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F956DA5" w14:textId="28461845" w:rsidR="00B649C0" w:rsidRDefault="008F225F" w:rsidP="00B649C0">
      <w:pPr>
        <w:jc w:val="right"/>
        <w:rPr>
          <w:rFonts w:ascii="Times New Roman" w:hAnsi="Times New Roman"/>
          <w:b/>
          <w:bCs/>
          <w:sz w:val="24"/>
          <w:szCs w:val="24"/>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bookmarkStart w:id="2" w:name="_Hlk147906861"/>
      <w:bookmarkEnd w:id="1"/>
      <w:r w:rsidR="00B649C0" w:rsidRPr="0047212F">
        <w:rPr>
          <w:rFonts w:ascii="Times New Roman" w:eastAsia="Times New Roman" w:hAnsi="Times New Roman" w:cs="Times New Roman"/>
          <w:b/>
          <w:bCs/>
          <w:kern w:val="32"/>
          <w:sz w:val="24"/>
          <w:szCs w:val="24"/>
          <w:lang w:eastAsia="x-none"/>
        </w:rPr>
        <w:t xml:space="preserve">специальности </w:t>
      </w:r>
      <w:r w:rsidR="00B649C0" w:rsidRPr="0047212F">
        <w:rPr>
          <w:rFonts w:ascii="Times New Roman" w:eastAsia="Times New Roman" w:hAnsi="Times New Roman" w:cs="Times New Roman"/>
          <w:b/>
          <w:bCs/>
          <w:kern w:val="32"/>
          <w:sz w:val="24"/>
          <w:szCs w:val="24"/>
          <w:lang w:eastAsia="x-none"/>
        </w:rPr>
        <w:br/>
      </w:r>
      <w:bookmarkEnd w:id="2"/>
      <w:r w:rsidR="00B649C0" w:rsidRPr="0047212F">
        <w:rPr>
          <w:rFonts w:ascii="Times New Roman" w:hAnsi="Times New Roman"/>
          <w:b/>
          <w:bCs/>
          <w:sz w:val="24"/>
          <w:szCs w:val="24"/>
        </w:rPr>
        <w:t xml:space="preserve">38.02.03 Операционная </w:t>
      </w:r>
    </w:p>
    <w:p w14:paraId="629C1C72" w14:textId="77777777" w:rsidR="00B649C0" w:rsidRPr="0047212F" w:rsidRDefault="00B649C0" w:rsidP="00B649C0">
      <w:pPr>
        <w:jc w:val="right"/>
        <w:rPr>
          <w:rFonts w:ascii="Times New Roman" w:hAnsi="Times New Roman"/>
          <w:b/>
          <w:sz w:val="24"/>
          <w:szCs w:val="24"/>
          <w:u w:val="single"/>
        </w:rPr>
      </w:pPr>
      <w:r w:rsidRPr="0047212F">
        <w:rPr>
          <w:rFonts w:ascii="Times New Roman" w:hAnsi="Times New Roman"/>
          <w:b/>
          <w:bCs/>
          <w:sz w:val="24"/>
          <w:szCs w:val="24"/>
        </w:rPr>
        <w:t>деятельность в логистике</w:t>
      </w:r>
    </w:p>
    <w:p w14:paraId="38BDFED2" w14:textId="7456C376"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B9F8DC5" w14:textId="16E439DD" w:rsidR="000304FE"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3490575" w:history="1">
        <w:r w:rsidR="000304FE" w:rsidRPr="00EE403A">
          <w:rPr>
            <w:rStyle w:val="af0"/>
          </w:rPr>
          <w:t>«ПМ.01 ПЛАНИРОВАНИЕ И ОРГАНИЗАЦИЯ ЛОГИСТИЧЕСКИХ ПРОЦЕССОВ В ЗАКУПКАХ И СКЛАДИРОВАНИИ»</w:t>
        </w:r>
        <w:r w:rsidR="000304FE">
          <w:rPr>
            <w:webHidden/>
          </w:rPr>
          <w:tab/>
        </w:r>
        <w:r w:rsidR="000304FE">
          <w:rPr>
            <w:webHidden/>
          </w:rPr>
          <w:fldChar w:fldCharType="begin"/>
        </w:r>
        <w:r w:rsidR="000304FE">
          <w:rPr>
            <w:webHidden/>
          </w:rPr>
          <w:instrText xml:space="preserve"> PAGEREF _Toc163490575 \h </w:instrText>
        </w:r>
        <w:r w:rsidR="000304FE">
          <w:rPr>
            <w:webHidden/>
          </w:rPr>
        </w:r>
        <w:r w:rsidR="000304FE">
          <w:rPr>
            <w:webHidden/>
          </w:rPr>
          <w:fldChar w:fldCharType="separate"/>
        </w:r>
        <w:r w:rsidR="002569DC">
          <w:rPr>
            <w:webHidden/>
          </w:rPr>
          <w:t>2</w:t>
        </w:r>
        <w:r w:rsidR="000304FE">
          <w:rPr>
            <w:webHidden/>
          </w:rPr>
          <w:fldChar w:fldCharType="end"/>
        </w:r>
      </w:hyperlink>
    </w:p>
    <w:p w14:paraId="630EA105" w14:textId="1F8D941D" w:rsidR="000304FE" w:rsidRDefault="00937844">
      <w:pPr>
        <w:pStyle w:val="14"/>
        <w:rPr>
          <w:rFonts w:asciiTheme="minorHAnsi" w:eastAsiaTheme="minorEastAsia" w:hAnsiTheme="minorHAnsi" w:cstheme="minorBidi"/>
          <w:b w:val="0"/>
          <w:bCs w:val="0"/>
          <w:lang w:eastAsia="ru-RU"/>
        </w:rPr>
      </w:pPr>
      <w:hyperlink w:anchor="_Toc163490576" w:history="1">
        <w:r w:rsidR="000304FE" w:rsidRPr="00EE403A">
          <w:rPr>
            <w:rStyle w:val="af0"/>
          </w:rPr>
          <w:t>«ПМ.02 ПЛАНИРОВАНИЕ ИОРГА</w:t>
        </w:r>
        <w:bookmarkStart w:id="4" w:name="_GoBack"/>
        <w:bookmarkEnd w:id="4"/>
        <w:r w:rsidR="000304FE" w:rsidRPr="00EE403A">
          <w:rPr>
            <w:rStyle w:val="af0"/>
          </w:rPr>
          <w:t>НИЗАЦИЯ ЛОГИСТИЧЕСКИХ ПРОЦЕССОВ  В ПРОИЗВОДСТВЕ И РАСПРЕДЕЛЕНИИ»</w:t>
        </w:r>
        <w:r w:rsidR="000304FE">
          <w:rPr>
            <w:webHidden/>
          </w:rPr>
          <w:tab/>
        </w:r>
        <w:r w:rsidR="000304FE">
          <w:rPr>
            <w:webHidden/>
          </w:rPr>
          <w:fldChar w:fldCharType="begin"/>
        </w:r>
        <w:r w:rsidR="000304FE">
          <w:rPr>
            <w:webHidden/>
          </w:rPr>
          <w:instrText xml:space="preserve"> PAGEREF _Toc163490576 \h </w:instrText>
        </w:r>
        <w:r w:rsidR="000304FE">
          <w:rPr>
            <w:webHidden/>
          </w:rPr>
        </w:r>
        <w:r w:rsidR="000304FE">
          <w:rPr>
            <w:webHidden/>
          </w:rPr>
          <w:fldChar w:fldCharType="separate"/>
        </w:r>
        <w:r w:rsidR="002569DC">
          <w:rPr>
            <w:webHidden/>
          </w:rPr>
          <w:t>17</w:t>
        </w:r>
        <w:r w:rsidR="000304FE">
          <w:rPr>
            <w:webHidden/>
          </w:rPr>
          <w:fldChar w:fldCharType="end"/>
        </w:r>
      </w:hyperlink>
    </w:p>
    <w:p w14:paraId="434430BB" w14:textId="004976D0" w:rsidR="000304FE" w:rsidRDefault="00937844">
      <w:pPr>
        <w:pStyle w:val="14"/>
        <w:rPr>
          <w:rFonts w:asciiTheme="minorHAnsi" w:eastAsiaTheme="minorEastAsia" w:hAnsiTheme="minorHAnsi" w:cstheme="minorBidi"/>
          <w:b w:val="0"/>
          <w:bCs w:val="0"/>
          <w:lang w:eastAsia="ru-RU"/>
        </w:rPr>
      </w:pPr>
      <w:hyperlink w:anchor="_Toc163490577" w:history="1">
        <w:r w:rsidR="000304FE" w:rsidRPr="00EE403A">
          <w:rPr>
            <w:rStyle w:val="af0"/>
          </w:rPr>
          <w:t>«ПМ.03 ПЛАНИРОВАНИЕ И ОРГАНИЗАЦИЯ ЛОГИСТИЧЕСКИХ ПРОЦЕССОВ  В ТРАНСПОРТИРОВКЕ И СЕРВИСНОМ ОБСЛУЖИВАНИИ»</w:t>
        </w:r>
        <w:r w:rsidR="000304FE">
          <w:rPr>
            <w:webHidden/>
          </w:rPr>
          <w:tab/>
        </w:r>
        <w:r w:rsidR="000304FE">
          <w:rPr>
            <w:webHidden/>
          </w:rPr>
          <w:fldChar w:fldCharType="begin"/>
        </w:r>
        <w:r w:rsidR="000304FE">
          <w:rPr>
            <w:webHidden/>
          </w:rPr>
          <w:instrText xml:space="preserve"> PAGEREF _Toc163490577 \h </w:instrText>
        </w:r>
        <w:r w:rsidR="000304FE">
          <w:rPr>
            <w:webHidden/>
          </w:rPr>
        </w:r>
        <w:r w:rsidR="000304FE">
          <w:rPr>
            <w:webHidden/>
          </w:rPr>
          <w:fldChar w:fldCharType="separate"/>
        </w:r>
        <w:r w:rsidR="002569DC">
          <w:rPr>
            <w:webHidden/>
          </w:rPr>
          <w:t>31</w:t>
        </w:r>
        <w:r w:rsidR="000304FE">
          <w:rPr>
            <w:webHidden/>
          </w:rPr>
          <w:fldChar w:fldCharType="end"/>
        </w:r>
      </w:hyperlink>
    </w:p>
    <w:p w14:paraId="2A0E4FB3" w14:textId="0C452FF5" w:rsidR="000304FE" w:rsidRDefault="00937844">
      <w:pPr>
        <w:pStyle w:val="14"/>
        <w:rPr>
          <w:rFonts w:asciiTheme="minorHAnsi" w:eastAsiaTheme="minorEastAsia" w:hAnsiTheme="minorHAnsi" w:cstheme="minorBidi"/>
          <w:b w:val="0"/>
          <w:bCs w:val="0"/>
          <w:lang w:eastAsia="ru-RU"/>
        </w:rPr>
      </w:pPr>
      <w:hyperlink w:anchor="_Toc163490578" w:history="1">
        <w:r w:rsidR="000304FE" w:rsidRPr="00EE403A">
          <w:rPr>
            <w:rStyle w:val="af0"/>
          </w:rPr>
          <w:t>«ПМ.04 ПЛАНИРОВАНИЕ И ОЦЕНКА ЭФФЕКТИВНОСТИ РАБОТЫ ЛОГИСТИЧЕСКИХ СИСТЕМ, КОНТРОЛЬ ЛОГИСТИЧЕСКИХ ОПЕРАЦИЙ»</w:t>
        </w:r>
        <w:r w:rsidR="000304FE">
          <w:rPr>
            <w:webHidden/>
          </w:rPr>
          <w:tab/>
        </w:r>
        <w:r w:rsidR="000304FE">
          <w:rPr>
            <w:webHidden/>
          </w:rPr>
          <w:fldChar w:fldCharType="begin"/>
        </w:r>
        <w:r w:rsidR="000304FE">
          <w:rPr>
            <w:webHidden/>
          </w:rPr>
          <w:instrText xml:space="preserve"> PAGEREF _Toc163490578 \h </w:instrText>
        </w:r>
        <w:r w:rsidR="000304FE">
          <w:rPr>
            <w:webHidden/>
          </w:rPr>
        </w:r>
        <w:r w:rsidR="000304FE">
          <w:rPr>
            <w:webHidden/>
          </w:rPr>
          <w:fldChar w:fldCharType="separate"/>
        </w:r>
        <w:r w:rsidR="002569DC">
          <w:rPr>
            <w:webHidden/>
          </w:rPr>
          <w:t>44</w:t>
        </w:r>
        <w:r w:rsidR="000304FE">
          <w:rPr>
            <w:webHidden/>
          </w:rPr>
          <w:fldChar w:fldCharType="end"/>
        </w:r>
      </w:hyperlink>
    </w:p>
    <w:p w14:paraId="15516DDC" w14:textId="549B79E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1B4F399D" w14:textId="61C27F70" w:rsidR="00502F97" w:rsidRDefault="00502F97" w:rsidP="000304FE">
      <w:pP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794B50C" w:rsidR="00CD2973" w:rsidRPr="00F53FDC" w:rsidRDefault="00B649C0"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2024 </w:t>
      </w:r>
      <w:r w:rsidR="008018C7"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18024B11" w14:textId="77777777" w:rsidR="00B649C0" w:rsidRDefault="00502F97" w:rsidP="00B649C0">
      <w:pPr>
        <w:jc w:val="right"/>
        <w:rPr>
          <w:rFonts w:ascii="Times New Roman" w:hAnsi="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w:t>
      </w:r>
      <w:r w:rsidR="00B649C0" w:rsidRPr="0047212F">
        <w:rPr>
          <w:rFonts w:ascii="Times New Roman" w:eastAsia="Times New Roman" w:hAnsi="Times New Roman" w:cs="Times New Roman"/>
          <w:b/>
          <w:bCs/>
          <w:kern w:val="32"/>
          <w:sz w:val="24"/>
          <w:szCs w:val="24"/>
          <w:lang w:eastAsia="x-none"/>
        </w:rPr>
        <w:t xml:space="preserve">специальности </w:t>
      </w:r>
      <w:r w:rsidR="00B649C0" w:rsidRPr="0047212F">
        <w:rPr>
          <w:rFonts w:ascii="Times New Roman" w:eastAsia="Times New Roman" w:hAnsi="Times New Roman" w:cs="Times New Roman"/>
          <w:b/>
          <w:bCs/>
          <w:kern w:val="32"/>
          <w:sz w:val="24"/>
          <w:szCs w:val="24"/>
          <w:lang w:eastAsia="x-none"/>
        </w:rPr>
        <w:br/>
      </w:r>
      <w:r w:rsidR="00B649C0" w:rsidRPr="0047212F">
        <w:rPr>
          <w:rFonts w:ascii="Times New Roman" w:hAnsi="Times New Roman"/>
          <w:b/>
          <w:bCs/>
          <w:sz w:val="24"/>
          <w:szCs w:val="24"/>
        </w:rPr>
        <w:t xml:space="preserve">38.02.03 Операционная </w:t>
      </w:r>
    </w:p>
    <w:p w14:paraId="2B069A87" w14:textId="77777777" w:rsidR="00B649C0" w:rsidRPr="0047212F" w:rsidRDefault="00B649C0" w:rsidP="00B649C0">
      <w:pPr>
        <w:jc w:val="right"/>
        <w:rPr>
          <w:rFonts w:ascii="Times New Roman" w:hAnsi="Times New Roman"/>
          <w:b/>
          <w:sz w:val="24"/>
          <w:szCs w:val="24"/>
          <w:u w:val="single"/>
        </w:rPr>
      </w:pPr>
      <w:r w:rsidRPr="0047212F">
        <w:rPr>
          <w:rFonts w:ascii="Times New Roman" w:hAnsi="Times New Roman"/>
          <w:b/>
          <w:bCs/>
          <w:sz w:val="24"/>
          <w:szCs w:val="24"/>
        </w:rPr>
        <w:t>деятельность в логистике</w:t>
      </w:r>
    </w:p>
    <w:p w14:paraId="12B2A2FA" w14:textId="098A4193" w:rsidR="00502F97" w:rsidRDefault="00502F97" w:rsidP="00B649C0">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576C0D5" w:rsidR="00CD2973" w:rsidRDefault="008F578C" w:rsidP="000304FE">
      <w:pPr>
        <w:pStyle w:val="1"/>
      </w:pPr>
      <w:bookmarkStart w:id="5" w:name="_Toc150695621"/>
      <w:bookmarkStart w:id="6" w:name="_Toc150695786"/>
      <w:bookmarkStart w:id="7" w:name="_Toc163490575"/>
      <w:r w:rsidRPr="006E7FF4">
        <w:t>«</w:t>
      </w:r>
      <w:r w:rsidR="008276F3">
        <w:t>ПМ.01</w:t>
      </w:r>
      <w:r w:rsidRPr="006E7FF4">
        <w:t xml:space="preserve"> </w:t>
      </w:r>
      <w:r w:rsidR="00510A39" w:rsidRPr="00510A39">
        <w:t>ПЛАНИРОВАНИЕ И ОРГАНИЗАЦИЯ ЛОГИСТИЧЕСКИХ ПРОЦЕССОВ В ЗАКУПКАХ И СКЛАДИРОВАНИИ</w:t>
      </w:r>
      <w:r w:rsidRPr="006E7FF4">
        <w:t>»</w:t>
      </w:r>
      <w:bookmarkEnd w:id="5"/>
      <w:bookmarkEnd w:id="6"/>
      <w:bookmarkEnd w:id="7"/>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D636648" w:rsidR="00F53FDC" w:rsidRPr="00F53FDC" w:rsidRDefault="00B649C0"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4242ABF" w:rsidR="00B766E1" w:rsidRPr="00B766E1" w:rsidRDefault="00937844">
      <w:pPr>
        <w:pStyle w:val="21"/>
        <w:rPr>
          <w:rFonts w:asciiTheme="minorHAnsi" w:eastAsiaTheme="minorEastAsia" w:hAnsiTheme="minorHAnsi" w:cstheme="minorBidi"/>
          <w:i w:val="0"/>
          <w:iCs w:val="0"/>
          <w:sz w:val="22"/>
          <w:szCs w:val="22"/>
        </w:rPr>
      </w:pPr>
      <w:hyperlink w:anchor="_Toc156820310" w:history="1">
        <w:r w:rsidR="00B766E1" w:rsidRPr="000304FE">
          <w:rPr>
            <w:rStyle w:val="af0"/>
            <w:i w:val="0"/>
            <w:iCs w:val="0"/>
          </w:rPr>
          <w:t>1.1. Цель и место профессионального модуля «</w:t>
        </w:r>
        <w:r w:rsidR="000304FE" w:rsidRPr="000304FE">
          <w:rPr>
            <w:rStyle w:val="af0"/>
            <w:i w:val="0"/>
            <w:iCs w:val="0"/>
          </w:rPr>
          <w:t xml:space="preserve">ПМ.01 Планирование и организация логистических процессов </w:t>
        </w:r>
        <w:r w:rsidR="000304FE" w:rsidRPr="000304FE">
          <w:rPr>
            <w:rStyle w:val="af0"/>
            <w:i w:val="0"/>
            <w:iCs w:val="0"/>
          </w:rPr>
          <w:br/>
          <w:t>в закупках и складировании</w:t>
        </w:r>
        <w:r w:rsidR="00B766E1" w:rsidRPr="000304FE">
          <w:rPr>
            <w:rStyle w:val="af0"/>
            <w:i w:val="0"/>
            <w:iCs w:val="0"/>
          </w:rPr>
          <w:t>»  в структуре образовательной программы</w:t>
        </w:r>
        <w:r w:rsidR="00B766E1" w:rsidRPr="000304FE">
          <w:rPr>
            <w:rStyle w:val="af0"/>
            <w:i w:val="0"/>
            <w:iCs w:val="0"/>
            <w:webHidden/>
          </w:rPr>
          <w:tab/>
        </w:r>
      </w:hyperlink>
    </w:p>
    <w:p w14:paraId="4E75BACC" w14:textId="4162212E" w:rsidR="00B766E1" w:rsidRPr="00B766E1" w:rsidRDefault="00937844">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937844">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937844">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937844">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937844">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937844">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937844">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937844">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937844">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937844">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8" w:name="_Toc149904144"/>
      <w:bookmarkStart w:id="9" w:name="_Toc150695622"/>
      <w:bookmarkStart w:id="10" w:name="_Toc150695787"/>
    </w:p>
    <w:p w14:paraId="03B6880D" w14:textId="48DFECCF" w:rsidR="00E52263" w:rsidRPr="00C13371" w:rsidRDefault="006E7FF4" w:rsidP="00E52263">
      <w:pPr>
        <w:pStyle w:val="1f"/>
      </w:pPr>
      <w:bookmarkStart w:id="11" w:name="_Toc156820309"/>
      <w:r w:rsidRPr="007863C1">
        <w:lastRenderedPageBreak/>
        <w:t xml:space="preserve">1. Общая </w:t>
      </w:r>
      <w:r w:rsidRPr="00C13371">
        <w:t>характеристика</w:t>
      </w:r>
      <w:bookmarkEnd w:id="8"/>
      <w:bookmarkEnd w:id="9"/>
      <w:bookmarkEnd w:id="10"/>
      <w:bookmarkEnd w:id="11"/>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54E8D67" w:rsidR="00E52263" w:rsidRPr="00C13371" w:rsidRDefault="00E52263" w:rsidP="00E52263">
      <w:pPr>
        <w:pStyle w:val="1d"/>
        <w:jc w:val="center"/>
        <w:rPr>
          <w:rFonts w:eastAsia="Segoe UI"/>
          <w:lang w:val="ru-RU"/>
        </w:rPr>
      </w:pPr>
      <w:r w:rsidRPr="00C13371">
        <w:rPr>
          <w:rFonts w:eastAsia="Segoe UI"/>
          <w:lang w:val="ru-RU"/>
        </w:rPr>
        <w:t>«</w:t>
      </w:r>
      <w:r w:rsidR="00510A39">
        <w:rPr>
          <w:rFonts w:eastAsia="Segoe UI"/>
          <w:b/>
          <w:lang w:val="ru-RU"/>
        </w:rPr>
        <w:t xml:space="preserve">ПМ.01 </w:t>
      </w:r>
      <w:r w:rsidR="00510A39" w:rsidRPr="00510A39">
        <w:rPr>
          <w:b/>
          <w:lang w:val="ru-RU"/>
        </w:rPr>
        <w:t xml:space="preserve">ПЛАНИРОВАНИЕ И ОРГАНИЗАЦИЯ ЛОГИСТИЧЕСКИХ ПРОЦЕССОВ </w:t>
      </w:r>
      <w:r w:rsidR="00510A39" w:rsidRPr="00510A39">
        <w:rPr>
          <w:b/>
          <w:lang w:val="ru-RU"/>
        </w:rPr>
        <w:br/>
        <w:t>В ЗАКУПКАХ И СКЛАДИРОВАНИИ</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2" w:name="_Toc150695623"/>
      <w:bookmarkStart w:id="13" w:name="_Toc156820310"/>
      <w:r w:rsidRPr="00C13371">
        <w:rPr>
          <w:rFonts w:ascii="Times New Roman" w:hAnsi="Times New Roman"/>
        </w:rPr>
        <w:t xml:space="preserve">1.1. </w:t>
      </w:r>
      <w:bookmarkEnd w:id="12"/>
      <w:bookmarkEnd w:id="13"/>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CAFE98A" w:rsidR="00C63897" w:rsidRPr="00B649C0" w:rsidRDefault="004F5C5E" w:rsidP="00510A39">
      <w:pPr>
        <w:suppressAutoHyphens/>
        <w:spacing w:line="276" w:lineRule="auto"/>
        <w:ind w:firstLine="709"/>
        <w:rPr>
          <w:rFonts w:ascii="Times New Roman" w:eastAsia="Times New Roman" w:hAnsi="Times New Roman" w:cs="Times New Roman"/>
          <w:sz w:val="24"/>
          <w:szCs w:val="24"/>
          <w:lang w:eastAsia="ru-RU"/>
        </w:rPr>
      </w:pPr>
      <w:r w:rsidRPr="00B649C0">
        <w:rPr>
          <w:rFonts w:ascii="Times New Roman" w:eastAsia="Times New Roman" w:hAnsi="Times New Roman" w:cs="Times New Roman"/>
          <w:sz w:val="24"/>
          <w:szCs w:val="24"/>
          <w:lang w:eastAsia="ru-RU"/>
        </w:rPr>
        <w:t xml:space="preserve">Цель модуля: освоение вида деятельности </w:t>
      </w:r>
      <w:r w:rsidR="00896BB3" w:rsidRPr="00B649C0">
        <w:rPr>
          <w:rFonts w:ascii="Times New Roman" w:eastAsia="Times New Roman" w:hAnsi="Times New Roman" w:cs="Times New Roman"/>
          <w:iCs/>
          <w:sz w:val="24"/>
          <w:szCs w:val="24"/>
          <w:lang w:eastAsia="ru-RU"/>
        </w:rPr>
        <w:t>«</w:t>
      </w:r>
      <w:r w:rsidR="00510A39">
        <w:rPr>
          <w:rFonts w:ascii="Times New Roman" w:hAnsi="Times New Roman"/>
          <w:sz w:val="24"/>
          <w:szCs w:val="24"/>
        </w:rPr>
        <w:t>Планирование и организация логистических процессов в закупках и складировании</w:t>
      </w:r>
      <w:r w:rsidR="00896BB3" w:rsidRPr="00B649C0">
        <w:rPr>
          <w:rFonts w:ascii="Times New Roman" w:eastAsia="Times New Roman" w:hAnsi="Times New Roman" w:cs="Times New Roman"/>
          <w:bCs/>
          <w:iCs/>
          <w:sz w:val="24"/>
          <w:szCs w:val="24"/>
          <w:lang w:eastAsia="ru-RU"/>
        </w:rPr>
        <w:t>»</w:t>
      </w:r>
      <w:r w:rsidR="00896BB3" w:rsidRPr="00B649C0">
        <w:rPr>
          <w:rFonts w:ascii="Times New Roman" w:eastAsia="Times New Roman" w:hAnsi="Times New Roman" w:cs="Times New Roman"/>
          <w:sz w:val="24"/>
          <w:szCs w:val="24"/>
          <w:lang w:eastAsia="ru-RU"/>
        </w:rPr>
        <w:t>.</w:t>
      </w:r>
      <w:r w:rsidRPr="00B649C0">
        <w:rPr>
          <w:rFonts w:ascii="Times New Roman" w:eastAsia="Times New Roman" w:hAnsi="Times New Roman" w:cs="Times New Roman"/>
          <w:sz w:val="24"/>
          <w:szCs w:val="24"/>
          <w:lang w:eastAsia="ru-RU"/>
        </w:rPr>
        <w:t xml:space="preserve"> </w:t>
      </w:r>
    </w:p>
    <w:p w14:paraId="6DF4969D" w14:textId="0021CE3F" w:rsidR="004F5C5E" w:rsidRPr="00B649C0" w:rsidRDefault="004F5C5E" w:rsidP="00A3570A">
      <w:pPr>
        <w:suppressAutoHyphens/>
        <w:spacing w:line="276" w:lineRule="auto"/>
        <w:ind w:firstLine="709"/>
        <w:jc w:val="both"/>
        <w:rPr>
          <w:rFonts w:ascii="Times New Roman" w:hAnsi="Times New Roman" w:cs="Times New Roman"/>
          <w:sz w:val="24"/>
          <w:szCs w:val="24"/>
        </w:rPr>
      </w:pPr>
      <w:r w:rsidRPr="00B649C0">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4"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p>
    <w:p w14:paraId="006FC725" w14:textId="3F75FF9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r w:rsidR="00F30609">
        <w:rPr>
          <w:rFonts w:ascii="Times New Roman" w:eastAsia="Times New Roman" w:hAnsi="Times New Roman" w:cs="Times New Roman"/>
          <w:sz w:val="24"/>
          <w:szCs w:val="24"/>
          <w:lang w:eastAsia="ru-RU"/>
        </w:rPr>
        <w:t xml:space="preserve">раздела </w:t>
      </w:r>
      <w:r w:rsidR="0020413C">
        <w:rPr>
          <w:rFonts w:ascii="Times New Roman" w:eastAsia="Times New Roman" w:hAnsi="Times New Roman" w:cs="Times New Roman"/>
          <w:sz w:val="24"/>
          <w:szCs w:val="24"/>
          <w:lang w:eastAsia="ru-RU"/>
        </w:rPr>
        <w:t xml:space="preserve">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B649C0">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B649C0">
            <w:pPr>
              <w:rPr>
                <w:rStyle w:val="afb"/>
                <w:b/>
                <w:i w:val="0"/>
                <w:sz w:val="24"/>
                <w:szCs w:val="24"/>
              </w:rPr>
            </w:pPr>
            <w:r w:rsidRPr="00C13371">
              <w:rPr>
                <w:rStyle w:val="afb"/>
                <w:b/>
                <w:i w:val="0"/>
                <w:sz w:val="24"/>
                <w:szCs w:val="24"/>
              </w:rPr>
              <w:t xml:space="preserve">Код </w:t>
            </w:r>
            <w:r w:rsidRPr="00B649C0">
              <w:rPr>
                <w:rStyle w:val="afb"/>
                <w:b/>
                <w:i w:val="0"/>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B649C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10A39" w:rsidRPr="000E591D" w14:paraId="2F76FF93" w14:textId="77777777" w:rsidTr="00510A39">
        <w:tc>
          <w:tcPr>
            <w:tcW w:w="1129" w:type="dxa"/>
            <w:tcBorders>
              <w:top w:val="single" w:sz="4" w:space="0" w:color="auto"/>
              <w:left w:val="single" w:sz="4" w:space="0" w:color="auto"/>
              <w:right w:val="single" w:sz="4" w:space="0" w:color="auto"/>
            </w:tcBorders>
          </w:tcPr>
          <w:p w14:paraId="10D001FC" w14:textId="7AF58B0B" w:rsidR="00510A39" w:rsidRPr="00510A39" w:rsidRDefault="00510A39" w:rsidP="00510A39">
            <w:pPr>
              <w:rPr>
                <w:rFonts w:ascii="Times New Roman" w:hAnsi="Times New Roman" w:cs="Times New Roman"/>
                <w:bCs/>
                <w:sz w:val="24"/>
                <w:szCs w:val="24"/>
              </w:rPr>
            </w:pPr>
            <w:r w:rsidRPr="00510A39">
              <w:rPr>
                <w:rFonts w:ascii="Times New Roman" w:hAnsi="Times New Roman"/>
              </w:rPr>
              <w:t>ОК 01</w:t>
            </w:r>
          </w:p>
        </w:tc>
        <w:tc>
          <w:tcPr>
            <w:tcW w:w="2833" w:type="dxa"/>
            <w:tcBorders>
              <w:top w:val="single" w:sz="4" w:space="0" w:color="auto"/>
              <w:left w:val="single" w:sz="4" w:space="0" w:color="auto"/>
              <w:right w:val="single" w:sz="4" w:space="0" w:color="auto"/>
            </w:tcBorders>
          </w:tcPr>
          <w:p w14:paraId="730F3C09"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A7F182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8CDBBB9"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A78D36"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31E124C3" w:rsidR="00510A39"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87889D"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E90A7FB"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E8923D1"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E300EBF"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методы работы в профессиональной и смежных сферах</w:t>
            </w:r>
          </w:p>
          <w:p w14:paraId="7C34C632" w14:textId="44B29F1C"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510A39" w:rsidRPr="000B5C87" w:rsidRDefault="00510A39" w:rsidP="00510A39">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510A39" w:rsidRPr="000E591D" w14:paraId="6846F772" w14:textId="77777777" w:rsidTr="00B649C0">
        <w:tc>
          <w:tcPr>
            <w:tcW w:w="1129" w:type="dxa"/>
            <w:tcBorders>
              <w:left w:val="single" w:sz="4" w:space="0" w:color="auto"/>
              <w:bottom w:val="single" w:sz="4" w:space="0" w:color="auto"/>
              <w:right w:val="single" w:sz="4" w:space="0" w:color="auto"/>
            </w:tcBorders>
          </w:tcPr>
          <w:p w14:paraId="033763F4" w14:textId="21ABE952" w:rsidR="00510A39" w:rsidRPr="00510A39" w:rsidRDefault="00510A39" w:rsidP="00510A39">
            <w:pPr>
              <w:rPr>
                <w:rFonts w:ascii="Times New Roman" w:hAnsi="Times New Roman" w:cs="Times New Roman"/>
                <w:bCs/>
                <w:sz w:val="24"/>
                <w:szCs w:val="24"/>
              </w:rPr>
            </w:pPr>
            <w:r w:rsidRPr="00510A39">
              <w:rPr>
                <w:rFonts w:ascii="Times New Roman" w:hAnsi="Times New Roman"/>
              </w:rPr>
              <w:lastRenderedPageBreak/>
              <w:t>ОК 02</w:t>
            </w:r>
          </w:p>
        </w:tc>
        <w:tc>
          <w:tcPr>
            <w:tcW w:w="2833" w:type="dxa"/>
            <w:tcBorders>
              <w:left w:val="single" w:sz="4" w:space="0" w:color="auto"/>
              <w:bottom w:val="single" w:sz="4" w:space="0" w:color="auto"/>
              <w:right w:val="single" w:sz="4" w:space="0" w:color="auto"/>
            </w:tcBorders>
          </w:tcPr>
          <w:p w14:paraId="446ECA04"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948D61D"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A4B0E7F"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практическую значимость результатов поиска</w:t>
            </w:r>
          </w:p>
          <w:p w14:paraId="1C77F08F"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054704C"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0264DEFE" w:rsidR="00510A39"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8A4908"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F20ABAC"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приемы структурирования информации</w:t>
            </w:r>
          </w:p>
          <w:p w14:paraId="6366B14F"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формат оформления результатов поиска информации</w:t>
            </w:r>
          </w:p>
          <w:p w14:paraId="75AD1D01"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0D3EB27E"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510A39" w:rsidRPr="000B5C87" w:rsidRDefault="00510A39" w:rsidP="00510A39">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510A39" w:rsidRPr="000E591D" w14:paraId="5939D390" w14:textId="77777777" w:rsidTr="00B649C0">
        <w:tc>
          <w:tcPr>
            <w:tcW w:w="1129" w:type="dxa"/>
            <w:tcBorders>
              <w:left w:val="single" w:sz="4" w:space="0" w:color="auto"/>
              <w:bottom w:val="single" w:sz="4" w:space="0" w:color="auto"/>
              <w:right w:val="single" w:sz="4" w:space="0" w:color="auto"/>
            </w:tcBorders>
          </w:tcPr>
          <w:p w14:paraId="40FFEF20" w14:textId="30E212C4" w:rsidR="00510A39" w:rsidRPr="00510A39" w:rsidRDefault="00510A39" w:rsidP="00510A39">
            <w:pPr>
              <w:rPr>
                <w:rFonts w:ascii="Times New Roman" w:hAnsi="Times New Roman" w:cs="Times New Roman"/>
                <w:bCs/>
                <w:sz w:val="24"/>
                <w:szCs w:val="24"/>
              </w:rPr>
            </w:pPr>
            <w:r w:rsidRPr="00510A39">
              <w:rPr>
                <w:rFonts w:ascii="Times New Roman" w:hAnsi="Times New Roman"/>
              </w:rPr>
              <w:t>ОК 03</w:t>
            </w:r>
          </w:p>
        </w:tc>
        <w:tc>
          <w:tcPr>
            <w:tcW w:w="2833" w:type="dxa"/>
            <w:tcBorders>
              <w:left w:val="single" w:sz="4" w:space="0" w:color="auto"/>
              <w:bottom w:val="single" w:sz="4" w:space="0" w:color="auto"/>
              <w:right w:val="single" w:sz="4" w:space="0" w:color="auto"/>
            </w:tcBorders>
          </w:tcPr>
          <w:p w14:paraId="1A84A3F6"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D92E3A4"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современную научную профессиональную терминологию</w:t>
            </w:r>
          </w:p>
          <w:p w14:paraId="3733EB29"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DD162FA"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выявлять достоинства и недостатки коммерческой идеи</w:t>
            </w:r>
          </w:p>
          <w:p w14:paraId="44CEFDEA"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445EA0">
              <w:rPr>
                <w:rFonts w:ascii="Times New Roman" w:hAnsi="Times New Roman" w:cs="Times New Roman"/>
                <w:bCs/>
                <w:sz w:val="24"/>
                <w:szCs w:val="24"/>
              </w:rPr>
              <w:lastRenderedPageBreak/>
              <w:t>профессиональной деятельности, выявлять источники финансирования</w:t>
            </w:r>
          </w:p>
          <w:p w14:paraId="53EFE5D4"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550DE77"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источники достоверной правовой информации</w:t>
            </w:r>
          </w:p>
          <w:p w14:paraId="7A735D02"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составлять различные правовые документы</w:t>
            </w:r>
          </w:p>
          <w:p w14:paraId="36C41781"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5856EB9" w14:textId="1BC67A6B"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C5F55D"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содержание актуальной нормативно-правовой документации</w:t>
            </w:r>
          </w:p>
          <w:p w14:paraId="1762DB90"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современная научная и профессиональная терминология</w:t>
            </w:r>
          </w:p>
          <w:p w14:paraId="468DD0A5"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возможные траектории профессионального развития и самообразования</w:t>
            </w:r>
          </w:p>
          <w:p w14:paraId="498A1FA9"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основы предпринимательской деятельности, правовой и финансовой грамотности</w:t>
            </w:r>
          </w:p>
          <w:p w14:paraId="52ED6871"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разработки презентации</w:t>
            </w:r>
          </w:p>
          <w:p w14:paraId="5AF58FB7" w14:textId="78CC8CEA"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9973786" w14:textId="0D7610FD" w:rsidR="00510A39" w:rsidRPr="000B5C87" w:rsidRDefault="00510A39" w:rsidP="00510A3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10A39" w:rsidRPr="000E591D" w14:paraId="7B5AAFF1" w14:textId="77777777" w:rsidTr="00B649C0">
        <w:tc>
          <w:tcPr>
            <w:tcW w:w="1129" w:type="dxa"/>
            <w:tcBorders>
              <w:left w:val="single" w:sz="4" w:space="0" w:color="auto"/>
              <w:bottom w:val="single" w:sz="4" w:space="0" w:color="auto"/>
              <w:right w:val="single" w:sz="4" w:space="0" w:color="auto"/>
            </w:tcBorders>
          </w:tcPr>
          <w:p w14:paraId="56F64FC5" w14:textId="27D0F132" w:rsidR="00510A39" w:rsidRPr="00510A39" w:rsidRDefault="00510A39" w:rsidP="00510A39">
            <w:pPr>
              <w:rPr>
                <w:rFonts w:ascii="Times New Roman" w:hAnsi="Times New Roman" w:cs="Times New Roman"/>
                <w:bCs/>
                <w:sz w:val="24"/>
                <w:szCs w:val="24"/>
              </w:rPr>
            </w:pPr>
            <w:r w:rsidRPr="00510A39">
              <w:rPr>
                <w:rFonts w:ascii="Times New Roman" w:hAnsi="Times New Roman"/>
              </w:rPr>
              <w:lastRenderedPageBreak/>
              <w:t>ОК 04</w:t>
            </w:r>
          </w:p>
        </w:tc>
        <w:tc>
          <w:tcPr>
            <w:tcW w:w="2833" w:type="dxa"/>
            <w:tcBorders>
              <w:left w:val="single" w:sz="4" w:space="0" w:color="auto"/>
              <w:bottom w:val="single" w:sz="4" w:space="0" w:color="auto"/>
              <w:right w:val="single" w:sz="4" w:space="0" w:color="auto"/>
            </w:tcBorders>
          </w:tcPr>
          <w:p w14:paraId="5D354DF1"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организовывать работу коллектива и команды</w:t>
            </w:r>
          </w:p>
          <w:p w14:paraId="425F157A" w14:textId="60FC07D7"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5454C1"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психологические основы деятельности коллектива</w:t>
            </w:r>
          </w:p>
          <w:p w14:paraId="54C7CC26" w14:textId="3244102A"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FEFBE0D" w14:textId="7B379744" w:rsidR="00510A39" w:rsidRPr="000B5C87" w:rsidRDefault="00510A39" w:rsidP="00510A3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10A39" w:rsidRPr="000E591D" w14:paraId="7AE1DD5D" w14:textId="77777777" w:rsidTr="00B649C0">
        <w:tc>
          <w:tcPr>
            <w:tcW w:w="1129" w:type="dxa"/>
            <w:tcBorders>
              <w:left w:val="single" w:sz="4" w:space="0" w:color="auto"/>
              <w:bottom w:val="single" w:sz="4" w:space="0" w:color="auto"/>
              <w:right w:val="single" w:sz="4" w:space="0" w:color="auto"/>
            </w:tcBorders>
          </w:tcPr>
          <w:p w14:paraId="3AA2B572" w14:textId="3651ED9E" w:rsidR="00510A39" w:rsidRPr="00510A39" w:rsidRDefault="00510A39" w:rsidP="00510A39">
            <w:pPr>
              <w:rPr>
                <w:rFonts w:ascii="Times New Roman" w:hAnsi="Times New Roman" w:cs="Times New Roman"/>
                <w:bCs/>
                <w:sz w:val="24"/>
                <w:szCs w:val="24"/>
              </w:rPr>
            </w:pPr>
            <w:r w:rsidRPr="00510A39">
              <w:rPr>
                <w:rFonts w:ascii="Times New Roman" w:hAnsi="Times New Roman"/>
              </w:rPr>
              <w:t>ОК 05</w:t>
            </w:r>
          </w:p>
        </w:tc>
        <w:tc>
          <w:tcPr>
            <w:tcW w:w="2833" w:type="dxa"/>
            <w:tcBorders>
              <w:left w:val="single" w:sz="4" w:space="0" w:color="auto"/>
              <w:bottom w:val="single" w:sz="4" w:space="0" w:color="auto"/>
              <w:right w:val="single" w:sz="4" w:space="0" w:color="auto"/>
            </w:tcBorders>
          </w:tcPr>
          <w:p w14:paraId="2AC85112"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F17AD7C" w14:textId="61DADBA1"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7D6EE7"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правила оформления документов </w:t>
            </w:r>
          </w:p>
          <w:p w14:paraId="7914788B"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построения устных сообщений</w:t>
            </w:r>
          </w:p>
          <w:p w14:paraId="1A672413" w14:textId="21616A87"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1DF9EF5" w14:textId="07642F58" w:rsidR="00510A39" w:rsidRPr="000B5C87" w:rsidRDefault="00445EA0" w:rsidP="00510A3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10A39" w:rsidRPr="000E591D" w14:paraId="344B85A9" w14:textId="77777777" w:rsidTr="00B649C0">
        <w:tc>
          <w:tcPr>
            <w:tcW w:w="1129" w:type="dxa"/>
            <w:tcBorders>
              <w:left w:val="single" w:sz="4" w:space="0" w:color="auto"/>
              <w:bottom w:val="single" w:sz="4" w:space="0" w:color="auto"/>
              <w:right w:val="single" w:sz="4" w:space="0" w:color="auto"/>
            </w:tcBorders>
          </w:tcPr>
          <w:p w14:paraId="318318BE" w14:textId="1486A546" w:rsidR="00510A39" w:rsidRPr="00510A39" w:rsidRDefault="00510A39" w:rsidP="00510A39">
            <w:pPr>
              <w:rPr>
                <w:rFonts w:ascii="Times New Roman" w:hAnsi="Times New Roman" w:cs="Times New Roman"/>
                <w:bCs/>
                <w:sz w:val="24"/>
                <w:szCs w:val="24"/>
              </w:rPr>
            </w:pPr>
            <w:r w:rsidRPr="00510A39">
              <w:rPr>
                <w:rFonts w:ascii="Times New Roman" w:hAnsi="Times New Roman"/>
              </w:rPr>
              <w:t>ОК 09</w:t>
            </w:r>
          </w:p>
        </w:tc>
        <w:tc>
          <w:tcPr>
            <w:tcW w:w="2833" w:type="dxa"/>
            <w:tcBorders>
              <w:left w:val="single" w:sz="4" w:space="0" w:color="auto"/>
              <w:bottom w:val="single" w:sz="4" w:space="0" w:color="auto"/>
              <w:right w:val="single" w:sz="4" w:space="0" w:color="auto"/>
            </w:tcBorders>
          </w:tcPr>
          <w:p w14:paraId="34ADC692"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A79540"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участвовать в диалогах на знакомые общие и профессиональные темы</w:t>
            </w:r>
          </w:p>
          <w:p w14:paraId="7D15734A"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строить простые высказывания о себе и о </w:t>
            </w:r>
            <w:r w:rsidRPr="00445EA0">
              <w:rPr>
                <w:rFonts w:ascii="Times New Roman" w:hAnsi="Times New Roman" w:cs="Times New Roman"/>
                <w:bCs/>
                <w:sz w:val="24"/>
                <w:szCs w:val="24"/>
              </w:rPr>
              <w:lastRenderedPageBreak/>
              <w:t>своей профессиональной деятельности</w:t>
            </w:r>
          </w:p>
          <w:p w14:paraId="3AF4E32E"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кратко обосновывать и объяснять свои действия (текущие и планируемые)</w:t>
            </w:r>
          </w:p>
          <w:p w14:paraId="0D59094B" w14:textId="5FBC3AF1"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02EEAC"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248B3379"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общеупотребительные глаголы (бытовая и профессиональная лексика)</w:t>
            </w:r>
          </w:p>
          <w:p w14:paraId="0B426D85"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лексический минимум, относящийся к описанию предметов, средств и процессов </w:t>
            </w:r>
            <w:r w:rsidRPr="00445EA0">
              <w:rPr>
                <w:rFonts w:ascii="Times New Roman" w:hAnsi="Times New Roman" w:cs="Times New Roman"/>
                <w:bCs/>
                <w:sz w:val="24"/>
                <w:szCs w:val="24"/>
              </w:rPr>
              <w:lastRenderedPageBreak/>
              <w:t>профессиональной деятельности</w:t>
            </w:r>
          </w:p>
          <w:p w14:paraId="0E70428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особенности произношения</w:t>
            </w:r>
          </w:p>
          <w:p w14:paraId="2BC634AD" w14:textId="03B4621A" w:rsidR="00510A39"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DDF8DB0" w14:textId="221A0371" w:rsidR="00510A39" w:rsidRPr="000B5C87" w:rsidRDefault="00445EA0" w:rsidP="00510A39">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445EA0" w:rsidRPr="000E591D" w14:paraId="17D5857E" w14:textId="77777777" w:rsidTr="00510A39">
        <w:tc>
          <w:tcPr>
            <w:tcW w:w="1129" w:type="dxa"/>
            <w:tcBorders>
              <w:top w:val="single" w:sz="4" w:space="0" w:color="auto"/>
              <w:left w:val="single" w:sz="4" w:space="0" w:color="auto"/>
              <w:right w:val="single" w:sz="4" w:space="0" w:color="auto"/>
            </w:tcBorders>
          </w:tcPr>
          <w:p w14:paraId="058FAC0E" w14:textId="632D1A1C" w:rsidR="00445EA0" w:rsidRPr="00510A39" w:rsidRDefault="00445EA0" w:rsidP="00445EA0">
            <w:pPr>
              <w:rPr>
                <w:rFonts w:ascii="Times New Roman" w:hAnsi="Times New Roman" w:cs="Times New Roman"/>
                <w:bCs/>
                <w:i/>
                <w:sz w:val="24"/>
                <w:szCs w:val="24"/>
              </w:rPr>
            </w:pPr>
            <w:r>
              <w:rPr>
                <w:rStyle w:val="afb"/>
                <w:i w:val="0"/>
                <w:lang w:eastAsia="ru-RU"/>
              </w:rPr>
              <w:lastRenderedPageBreak/>
              <w:t>ПК 1.1</w:t>
            </w:r>
          </w:p>
        </w:tc>
        <w:tc>
          <w:tcPr>
            <w:tcW w:w="2833" w:type="dxa"/>
            <w:tcBorders>
              <w:top w:val="single" w:sz="4" w:space="0" w:color="auto"/>
              <w:left w:val="single" w:sz="4" w:space="0" w:color="auto"/>
              <w:right w:val="single" w:sz="4" w:space="0" w:color="auto"/>
            </w:tcBorders>
          </w:tcPr>
          <w:p w14:paraId="73C84E2E" w14:textId="72698868" w:rsidR="00445EA0" w:rsidRPr="00445EA0" w:rsidRDefault="00445EA0" w:rsidP="00445EA0">
            <w:pPr>
              <w:rPr>
                <w:rFonts w:ascii="Times New Roman" w:hAnsi="Times New Roman" w:cs="Times New Roman"/>
                <w:bCs/>
                <w:sz w:val="24"/>
                <w:szCs w:val="24"/>
              </w:rPr>
            </w:pPr>
            <w:r w:rsidRPr="00E5024D">
              <w:rPr>
                <w:rFonts w:ascii="Times New Roman" w:hAnsi="Times New Roman"/>
                <w:bCs/>
              </w:rPr>
              <w:t>оформлять формы первичных документов для осуществления процедуры закупок; определять потребности в материальных запасах для обеспечения деятельности организации; применять методологические основы базисных систем управления запасами в конкретных ситуациях; определять сроки и объемы закупок материальных ценностей; оценивать поставщиков с применением различных методик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6C2448" w14:textId="38E1DF95" w:rsidR="00445EA0" w:rsidRPr="00445EA0" w:rsidRDefault="00445EA0" w:rsidP="00445EA0">
            <w:pPr>
              <w:rPr>
                <w:rFonts w:ascii="Times New Roman" w:hAnsi="Times New Roman" w:cs="Times New Roman"/>
                <w:bCs/>
                <w:sz w:val="24"/>
                <w:szCs w:val="24"/>
              </w:rPr>
            </w:pPr>
            <w:r w:rsidRPr="00E5024D">
              <w:rPr>
                <w:rFonts w:ascii="Times New Roman" w:hAnsi="Times New Roman"/>
                <w:bCs/>
              </w:rPr>
              <w:t>требования законодательства и нормативных правовых актов, регулирующих деятельность в сфере закупок; порядок составления закупочной документации; критерии оценки поставщиков; порядок определения потребностей в закупках; базисные системы управления запасами (система с фиксированным размером заказа, и система с фиксированным интервалом времени между заказами)</w:t>
            </w:r>
          </w:p>
        </w:tc>
        <w:tc>
          <w:tcPr>
            <w:tcW w:w="2833" w:type="dxa"/>
            <w:tcBorders>
              <w:top w:val="single" w:sz="4" w:space="0" w:color="auto"/>
              <w:left w:val="single" w:sz="4" w:space="0" w:color="auto"/>
              <w:bottom w:val="single" w:sz="4" w:space="0" w:color="auto"/>
              <w:right w:val="single" w:sz="4" w:space="0" w:color="auto"/>
            </w:tcBorders>
          </w:tcPr>
          <w:p w14:paraId="5DB8DBCF" w14:textId="3A39A8AE" w:rsidR="00445EA0" w:rsidRPr="00445EA0" w:rsidRDefault="00445EA0" w:rsidP="00445EA0">
            <w:pPr>
              <w:rPr>
                <w:rFonts w:ascii="Times New Roman" w:hAnsi="Times New Roman" w:cs="Times New Roman"/>
                <w:bCs/>
                <w:sz w:val="24"/>
                <w:szCs w:val="24"/>
              </w:rPr>
            </w:pPr>
            <w:r w:rsidRPr="00E5024D">
              <w:rPr>
                <w:rFonts w:ascii="Times New Roman" w:hAnsi="Times New Roman"/>
              </w:rPr>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логистической системы управления запасами и их нормирования</w:t>
            </w:r>
          </w:p>
        </w:tc>
      </w:tr>
      <w:tr w:rsidR="00445EA0" w14:paraId="1E1D33FA" w14:textId="77777777" w:rsidTr="00B649C0">
        <w:trPr>
          <w:trHeight w:val="327"/>
        </w:trPr>
        <w:tc>
          <w:tcPr>
            <w:tcW w:w="1129" w:type="dxa"/>
            <w:tcBorders>
              <w:left w:val="single" w:sz="4" w:space="0" w:color="auto"/>
              <w:bottom w:val="single" w:sz="4" w:space="0" w:color="auto"/>
              <w:right w:val="single" w:sz="4" w:space="0" w:color="auto"/>
            </w:tcBorders>
          </w:tcPr>
          <w:p w14:paraId="69EE8C36" w14:textId="4403A526" w:rsidR="00445EA0" w:rsidRPr="00510A39" w:rsidRDefault="00445EA0" w:rsidP="00445EA0">
            <w:pPr>
              <w:rPr>
                <w:rFonts w:ascii="Times New Roman" w:hAnsi="Times New Roman" w:cs="Times New Roman"/>
                <w:bCs/>
                <w:i/>
                <w:sz w:val="24"/>
                <w:szCs w:val="24"/>
              </w:rPr>
            </w:pPr>
            <w:r>
              <w:rPr>
                <w:rStyle w:val="afb"/>
                <w:i w:val="0"/>
                <w:lang w:eastAsia="ru-RU"/>
              </w:rPr>
              <w:t>ПК 1.2</w:t>
            </w:r>
          </w:p>
        </w:tc>
        <w:tc>
          <w:tcPr>
            <w:tcW w:w="2833" w:type="dxa"/>
            <w:tcBorders>
              <w:left w:val="single" w:sz="4" w:space="0" w:color="auto"/>
              <w:bottom w:val="single" w:sz="4" w:space="0" w:color="auto"/>
              <w:right w:val="single" w:sz="4" w:space="0" w:color="auto"/>
            </w:tcBorders>
          </w:tcPr>
          <w:p w14:paraId="7F85F5C4" w14:textId="78E2194B" w:rsidR="00445EA0" w:rsidRPr="00445EA0" w:rsidRDefault="00445EA0" w:rsidP="00445EA0">
            <w:pPr>
              <w:rPr>
                <w:rFonts w:ascii="Times New Roman" w:hAnsi="Times New Roman" w:cs="Times New Roman"/>
                <w:bCs/>
                <w:sz w:val="24"/>
                <w:szCs w:val="24"/>
              </w:rPr>
            </w:pPr>
            <w:r w:rsidRPr="00E5024D">
              <w:rPr>
                <w:rFonts w:ascii="Times New Roman" w:hAnsi="Times New Roman"/>
                <w:bCs/>
              </w:rPr>
              <w:t>определять потребность в складских помещениях, рассчитывать площадь склада, рассчитывать и оценивать складские расходы; выбирать подъемно-транспортное оборудование, организовывать грузопереработку на складе (погрузку, транспортировку, приемку, размещение, укладку, хранение)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324D99" w14:textId="4D038420" w:rsidR="00445EA0" w:rsidRPr="00445EA0" w:rsidRDefault="00445EA0" w:rsidP="00445EA0">
            <w:pPr>
              <w:rPr>
                <w:rFonts w:ascii="Times New Roman" w:hAnsi="Times New Roman" w:cs="Times New Roman"/>
                <w:bCs/>
                <w:sz w:val="24"/>
                <w:szCs w:val="24"/>
              </w:rPr>
            </w:pPr>
            <w:r w:rsidRPr="00E5024D">
              <w:rPr>
                <w:rFonts w:ascii="Times New Roman" w:hAnsi="Times New Roman"/>
                <w:bCs/>
              </w:rPr>
              <w:t>классификация складов и их функции; варианты размещения складских помещений; принципы выбора формы собственности склада; основы организации деятельности склада; структура затрат на складирование, направления оптимизации расходов системы складирования, принципы зонирования склада и размещения товаров</w:t>
            </w:r>
          </w:p>
        </w:tc>
        <w:tc>
          <w:tcPr>
            <w:tcW w:w="2833" w:type="dxa"/>
            <w:tcBorders>
              <w:top w:val="single" w:sz="4" w:space="0" w:color="auto"/>
              <w:left w:val="single" w:sz="4" w:space="0" w:color="auto"/>
              <w:bottom w:val="single" w:sz="4" w:space="0" w:color="auto"/>
              <w:right w:val="single" w:sz="4" w:space="0" w:color="auto"/>
            </w:tcBorders>
          </w:tcPr>
          <w:p w14:paraId="11D7C7EB" w14:textId="3589D8B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зонирования складских помещений, рационального размещение товаров на складе, организации складских работ; участия в организации разгрузки, транспортировки к месту приемки, организации приемки, размещения, укладки и хранения товаров</w:t>
            </w:r>
          </w:p>
        </w:tc>
      </w:tr>
      <w:tr w:rsidR="00445EA0" w14:paraId="1F004DCF" w14:textId="77777777" w:rsidTr="00B649C0">
        <w:trPr>
          <w:trHeight w:val="327"/>
        </w:trPr>
        <w:tc>
          <w:tcPr>
            <w:tcW w:w="1129" w:type="dxa"/>
            <w:tcBorders>
              <w:left w:val="single" w:sz="4" w:space="0" w:color="auto"/>
              <w:bottom w:val="single" w:sz="4" w:space="0" w:color="auto"/>
              <w:right w:val="single" w:sz="4" w:space="0" w:color="auto"/>
            </w:tcBorders>
          </w:tcPr>
          <w:p w14:paraId="4D526EE7" w14:textId="6A8837BA" w:rsidR="00445EA0" w:rsidRPr="00510A39" w:rsidRDefault="00445EA0" w:rsidP="00445EA0">
            <w:pPr>
              <w:rPr>
                <w:rFonts w:ascii="Times New Roman" w:hAnsi="Times New Roman" w:cs="Times New Roman"/>
                <w:bCs/>
                <w:i/>
                <w:sz w:val="24"/>
                <w:szCs w:val="24"/>
              </w:rPr>
            </w:pPr>
            <w:r w:rsidRPr="00510A39">
              <w:rPr>
                <w:rStyle w:val="afb"/>
                <w:i w:val="0"/>
                <w:iCs/>
                <w:lang w:eastAsia="ru-RU"/>
              </w:rPr>
              <w:t>ПК 1</w:t>
            </w:r>
            <w:r>
              <w:rPr>
                <w:rStyle w:val="afb"/>
                <w:i w:val="0"/>
                <w:iCs/>
                <w:lang w:eastAsia="ru-RU"/>
              </w:rPr>
              <w:t>.3</w:t>
            </w:r>
          </w:p>
        </w:tc>
        <w:tc>
          <w:tcPr>
            <w:tcW w:w="2833" w:type="dxa"/>
            <w:tcBorders>
              <w:left w:val="single" w:sz="4" w:space="0" w:color="auto"/>
              <w:bottom w:val="single" w:sz="4" w:space="0" w:color="auto"/>
              <w:right w:val="single" w:sz="4" w:space="0" w:color="auto"/>
            </w:tcBorders>
          </w:tcPr>
          <w:p w14:paraId="6E7566F0" w14:textId="37B25552" w:rsidR="00445EA0" w:rsidRPr="00445EA0" w:rsidRDefault="00445EA0" w:rsidP="00445EA0">
            <w:pPr>
              <w:rPr>
                <w:rFonts w:ascii="Times New Roman" w:hAnsi="Times New Roman" w:cs="Times New Roman"/>
                <w:bCs/>
                <w:sz w:val="24"/>
                <w:szCs w:val="24"/>
              </w:rPr>
            </w:pPr>
            <w:r w:rsidRPr="002D404B">
              <w:rPr>
                <w:rFonts w:ascii="Times New Roman" w:hAnsi="Times New Roman"/>
                <w:bCs/>
              </w:rPr>
              <w:t>оформлять документы складского учета</w:t>
            </w:r>
            <w:r>
              <w:rPr>
                <w:rFonts w:ascii="Times New Roman" w:hAnsi="Times New Roman"/>
                <w:bCs/>
              </w:rPr>
              <w:t xml:space="preserve">; составлять и заполнять типовые формы складских документов; </w:t>
            </w:r>
            <w:r w:rsidRPr="007F53A8">
              <w:rPr>
                <w:rFonts w:ascii="Times New Roman" w:hAnsi="Times New Roman"/>
                <w:bCs/>
              </w:rPr>
              <w:t xml:space="preserve">контролировать правильность составления </w:t>
            </w:r>
            <w:r>
              <w:rPr>
                <w:rFonts w:ascii="Times New Roman" w:hAnsi="Times New Roman"/>
                <w:bCs/>
              </w:rPr>
              <w:t xml:space="preserve">складских </w:t>
            </w:r>
            <w:r w:rsidRPr="007F53A8">
              <w:rPr>
                <w:rFonts w:ascii="Times New Roman" w:hAnsi="Times New Roman"/>
                <w:bCs/>
              </w:rPr>
              <w:t>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FAE8EB" w14:textId="03AE7275" w:rsidR="00445EA0" w:rsidRPr="00445EA0" w:rsidRDefault="00445EA0" w:rsidP="00445EA0">
            <w:pPr>
              <w:rPr>
                <w:rFonts w:ascii="Times New Roman" w:hAnsi="Times New Roman" w:cs="Times New Roman"/>
                <w:bCs/>
                <w:sz w:val="24"/>
                <w:szCs w:val="24"/>
              </w:rPr>
            </w:pPr>
            <w:r w:rsidRPr="002D404B">
              <w:rPr>
                <w:rFonts w:ascii="Times New Roman" w:hAnsi="Times New Roman"/>
                <w:bCs/>
              </w:rPr>
              <w:t>систему документооборота на складе</w:t>
            </w:r>
            <w:r>
              <w:rPr>
                <w:rFonts w:ascii="Times New Roman" w:hAnsi="Times New Roman"/>
                <w:bCs/>
              </w:rPr>
              <w:t xml:space="preserve">; </w:t>
            </w:r>
            <w:r w:rsidRPr="002D404B">
              <w:rPr>
                <w:rFonts w:ascii="Times New Roman" w:hAnsi="Times New Roman"/>
                <w:bCs/>
              </w:rPr>
              <w:t>порядок составления складской документации</w:t>
            </w:r>
            <w:r>
              <w:rPr>
                <w:rFonts w:ascii="Times New Roman" w:hAnsi="Times New Roman"/>
                <w:bCs/>
              </w:rPr>
              <w:t>; обязательные реквизиты и порядок заполнения складских документов</w:t>
            </w:r>
          </w:p>
        </w:tc>
        <w:tc>
          <w:tcPr>
            <w:tcW w:w="2833" w:type="dxa"/>
            <w:tcBorders>
              <w:top w:val="single" w:sz="4" w:space="0" w:color="auto"/>
              <w:left w:val="single" w:sz="4" w:space="0" w:color="auto"/>
              <w:bottom w:val="single" w:sz="4" w:space="0" w:color="auto"/>
              <w:right w:val="single" w:sz="4" w:space="0" w:color="auto"/>
            </w:tcBorders>
          </w:tcPr>
          <w:p w14:paraId="3CC65038" w14:textId="5B30B161" w:rsidR="00445EA0" w:rsidRPr="00445EA0" w:rsidRDefault="00445EA0" w:rsidP="00445EA0">
            <w:pPr>
              <w:rPr>
                <w:rFonts w:ascii="Times New Roman" w:hAnsi="Times New Roman" w:cs="Times New Roman"/>
                <w:bCs/>
                <w:sz w:val="24"/>
                <w:szCs w:val="24"/>
              </w:rPr>
            </w:pPr>
            <w:r w:rsidRPr="002D404B">
              <w:rPr>
                <w:rFonts w:ascii="Times New Roman" w:hAnsi="Times New Roman"/>
                <w:bCs/>
              </w:rPr>
              <w:t>заполнения документации, связанной с складским учетом</w:t>
            </w:r>
            <w:r>
              <w:rPr>
                <w:rFonts w:ascii="Times New Roman" w:hAnsi="Times New Roman"/>
                <w:bCs/>
              </w:rPr>
              <w:t xml:space="preserve">; </w:t>
            </w:r>
            <w:r w:rsidRPr="00CF722E">
              <w:rPr>
                <w:rFonts w:ascii="Times New Roman" w:hAnsi="Times New Roman"/>
                <w:bCs/>
              </w:rPr>
              <w:t>составления форм первичных документов, применяемых для оформления хозяйственных операций, составления типовых договоров приемки, передачи товарно-материальных ценностей</w:t>
            </w:r>
          </w:p>
        </w:tc>
      </w:tr>
      <w:tr w:rsidR="00445EA0" w14:paraId="6122CDC2" w14:textId="77777777" w:rsidTr="00B649C0">
        <w:trPr>
          <w:trHeight w:val="327"/>
        </w:trPr>
        <w:tc>
          <w:tcPr>
            <w:tcW w:w="1129" w:type="dxa"/>
            <w:tcBorders>
              <w:left w:val="single" w:sz="4" w:space="0" w:color="auto"/>
              <w:bottom w:val="single" w:sz="4" w:space="0" w:color="auto"/>
              <w:right w:val="single" w:sz="4" w:space="0" w:color="auto"/>
            </w:tcBorders>
          </w:tcPr>
          <w:p w14:paraId="756EFED3" w14:textId="635543E0" w:rsidR="00445EA0" w:rsidRPr="00510A39" w:rsidRDefault="00445EA0" w:rsidP="00445EA0">
            <w:pPr>
              <w:rPr>
                <w:rFonts w:ascii="Times New Roman" w:hAnsi="Times New Roman" w:cs="Times New Roman"/>
                <w:bCs/>
                <w:i/>
                <w:sz w:val="24"/>
                <w:szCs w:val="24"/>
              </w:rPr>
            </w:pPr>
            <w:r w:rsidRPr="00510A39">
              <w:rPr>
                <w:rStyle w:val="afb"/>
                <w:i w:val="0"/>
                <w:iCs/>
                <w:lang w:eastAsia="ru-RU"/>
              </w:rPr>
              <w:lastRenderedPageBreak/>
              <w:t>П</w:t>
            </w:r>
            <w:r>
              <w:rPr>
                <w:rStyle w:val="afb"/>
                <w:i w:val="0"/>
                <w:lang w:eastAsia="ru-RU"/>
              </w:rPr>
              <w:t>К 1.4</w:t>
            </w:r>
          </w:p>
        </w:tc>
        <w:tc>
          <w:tcPr>
            <w:tcW w:w="2833" w:type="dxa"/>
            <w:tcBorders>
              <w:left w:val="single" w:sz="4" w:space="0" w:color="auto"/>
              <w:bottom w:val="single" w:sz="4" w:space="0" w:color="auto"/>
              <w:right w:val="single" w:sz="4" w:space="0" w:color="auto"/>
            </w:tcBorders>
          </w:tcPr>
          <w:p w14:paraId="3E32CC81" w14:textId="2C13D584" w:rsidR="00445EA0" w:rsidRPr="00445EA0" w:rsidRDefault="00445EA0" w:rsidP="00445EA0">
            <w:pPr>
              <w:rPr>
                <w:rFonts w:ascii="Times New Roman" w:hAnsi="Times New Roman" w:cs="Times New Roman"/>
                <w:bCs/>
                <w:sz w:val="24"/>
                <w:szCs w:val="24"/>
              </w:rPr>
            </w:pPr>
            <w:r w:rsidRPr="001B5D6C">
              <w:rPr>
                <w:rFonts w:ascii="Times New Roman" w:hAnsi="Times New Roman"/>
                <w:bCs/>
              </w:rPr>
              <w:t>оценивать рациональность структуры запасов</w:t>
            </w:r>
            <w:r>
              <w:rPr>
                <w:rFonts w:ascii="Times New Roman" w:hAnsi="Times New Roman"/>
                <w:bCs/>
              </w:rPr>
              <w:t xml:space="preserve">; </w:t>
            </w:r>
            <w:r w:rsidRPr="001B5D6C">
              <w:rPr>
                <w:rFonts w:ascii="Times New Roman" w:hAnsi="Times New Roman"/>
                <w:bCs/>
              </w:rPr>
              <w:t>проводить выборочное регулирование запасов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DC4169" w14:textId="50659875" w:rsidR="00445EA0" w:rsidRPr="00445EA0" w:rsidRDefault="00445EA0" w:rsidP="00445EA0">
            <w:pPr>
              <w:rPr>
                <w:rFonts w:ascii="Times New Roman" w:hAnsi="Times New Roman" w:cs="Times New Roman"/>
                <w:bCs/>
                <w:sz w:val="24"/>
                <w:szCs w:val="24"/>
              </w:rPr>
            </w:pPr>
            <w:r w:rsidRPr="001B5D6C">
              <w:rPr>
                <w:rFonts w:ascii="Times New Roman" w:hAnsi="Times New Roman"/>
                <w:bCs/>
              </w:rPr>
              <w:t>понятие, сущность и необходимость в материальных запасах</w:t>
            </w:r>
            <w:r>
              <w:rPr>
                <w:rFonts w:ascii="Times New Roman" w:hAnsi="Times New Roman"/>
                <w:bCs/>
              </w:rPr>
              <w:t xml:space="preserve">; </w:t>
            </w:r>
            <w:r w:rsidRPr="001B5D6C">
              <w:rPr>
                <w:rFonts w:ascii="Times New Roman" w:hAnsi="Times New Roman"/>
                <w:bCs/>
              </w:rPr>
              <w:t>виды запасов, в том числе буферный запас, производственные запасы, запасы готовой продукции, запасы для компенсации задержек, запасы для удовлетворения ожидаемого спроса;</w:t>
            </w:r>
            <w:r>
              <w:t xml:space="preserve"> </w:t>
            </w:r>
            <w:r w:rsidRPr="00443E63">
              <w:rPr>
                <w:rFonts w:ascii="Times New Roman" w:hAnsi="Times New Roman"/>
                <w:bCs/>
              </w:rPr>
              <w:t>методы регулирования запасов</w:t>
            </w:r>
          </w:p>
        </w:tc>
        <w:tc>
          <w:tcPr>
            <w:tcW w:w="2833" w:type="dxa"/>
            <w:tcBorders>
              <w:top w:val="single" w:sz="4" w:space="0" w:color="auto"/>
              <w:left w:val="single" w:sz="4" w:space="0" w:color="auto"/>
              <w:bottom w:val="single" w:sz="4" w:space="0" w:color="auto"/>
              <w:right w:val="single" w:sz="4" w:space="0" w:color="auto"/>
            </w:tcBorders>
          </w:tcPr>
          <w:p w14:paraId="45C63D19" w14:textId="5368F7B5" w:rsidR="00445EA0" w:rsidRPr="00445EA0" w:rsidRDefault="00445EA0" w:rsidP="00445EA0">
            <w:pPr>
              <w:rPr>
                <w:rFonts w:ascii="Times New Roman" w:hAnsi="Times New Roman" w:cs="Times New Roman"/>
                <w:bCs/>
                <w:sz w:val="24"/>
                <w:szCs w:val="24"/>
              </w:rPr>
            </w:pPr>
            <w:r w:rsidRPr="001B5D6C">
              <w:rPr>
                <w:rFonts w:ascii="Times New Roman" w:hAnsi="Times New Roman"/>
              </w:rPr>
              <w:t>управления логистическими процессами в закупках</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5" w:name="_Toc152334663"/>
      <w:bookmarkStart w:id="16" w:name="_Toc156820312"/>
      <w:r w:rsidRPr="00E11160">
        <w:rPr>
          <w:rFonts w:ascii="Times New Roman" w:hAnsi="Times New Roman"/>
        </w:rPr>
        <w:t>2. Структура и содержание профессионального модуля</w:t>
      </w:r>
      <w:bookmarkEnd w:id="15"/>
      <w:bookmarkEnd w:id="16"/>
    </w:p>
    <w:p w14:paraId="757157CD" w14:textId="77777777" w:rsidR="000156CF" w:rsidRPr="00E11160" w:rsidRDefault="000156CF" w:rsidP="000156CF">
      <w:pPr>
        <w:pStyle w:val="114"/>
        <w:rPr>
          <w:rFonts w:ascii="Times New Roman" w:hAnsi="Times New Roman"/>
        </w:rPr>
      </w:pPr>
      <w:bookmarkStart w:id="17" w:name="_Toc152334664"/>
      <w:bookmarkStart w:id="18" w:name="_Toc156820313"/>
      <w:r w:rsidRPr="00E11160">
        <w:rPr>
          <w:rFonts w:ascii="Times New Roman" w:hAnsi="Times New Roman"/>
        </w:rPr>
        <w:t>2.1. Трудоемкость освоения модуля</w:t>
      </w:r>
      <w:bookmarkEnd w:id="17"/>
      <w:bookmarkEnd w:id="18"/>
      <w:r w:rsidRPr="00E11160">
        <w:rPr>
          <w:rFonts w:ascii="Times New Roman" w:hAnsi="Times New Roman"/>
        </w:rPr>
        <w:t xml:space="preserve"> </w:t>
      </w:r>
    </w:p>
    <w:tbl>
      <w:tblPr>
        <w:tblW w:w="489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30"/>
        <w:gridCol w:w="2249"/>
        <w:gridCol w:w="2531"/>
      </w:tblGrid>
      <w:tr w:rsidR="00E52263" w:rsidRPr="000E591D" w14:paraId="2AAF9ABC" w14:textId="77777777" w:rsidTr="00F87865">
        <w:trPr>
          <w:trHeight w:val="23"/>
        </w:trPr>
        <w:tc>
          <w:tcPr>
            <w:tcW w:w="2460" w:type="pct"/>
            <w:vAlign w:val="center"/>
          </w:tcPr>
          <w:p w14:paraId="5B206047" w14:textId="77777777" w:rsidR="00E52263" w:rsidRPr="00C13371" w:rsidRDefault="00E52263" w:rsidP="00B649C0">
            <w:pPr>
              <w:jc w:val="center"/>
              <w:rPr>
                <w:rFonts w:ascii="Times New Roman" w:hAnsi="Times New Roman" w:cs="Times New Roman"/>
                <w:b/>
                <w:sz w:val="24"/>
              </w:rPr>
            </w:pPr>
            <w:bookmarkStart w:id="19"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B649C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B649C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F87865">
        <w:trPr>
          <w:trHeight w:val="23"/>
        </w:trPr>
        <w:tc>
          <w:tcPr>
            <w:tcW w:w="2460" w:type="pct"/>
            <w:vAlign w:val="center"/>
          </w:tcPr>
          <w:p w14:paraId="2DCFE57B" w14:textId="77777777"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9A5180F" w:rsidR="00E52263" w:rsidRPr="00C13371" w:rsidRDefault="00AE6FAF" w:rsidP="00B649C0">
            <w:pPr>
              <w:jc w:val="center"/>
              <w:rPr>
                <w:rFonts w:ascii="Times New Roman" w:hAnsi="Times New Roman" w:cs="Times New Roman"/>
                <w:bCs/>
                <w:sz w:val="24"/>
                <w:szCs w:val="24"/>
              </w:rPr>
            </w:pPr>
            <w:r>
              <w:rPr>
                <w:rFonts w:ascii="Times New Roman" w:hAnsi="Times New Roman" w:cs="Times New Roman"/>
                <w:bCs/>
                <w:sz w:val="24"/>
                <w:szCs w:val="24"/>
              </w:rPr>
              <w:t>94</w:t>
            </w:r>
          </w:p>
        </w:tc>
        <w:tc>
          <w:tcPr>
            <w:tcW w:w="1345" w:type="pct"/>
            <w:vAlign w:val="center"/>
          </w:tcPr>
          <w:p w14:paraId="66F03894" w14:textId="72D4BE09" w:rsidR="00E52263" w:rsidRPr="00C13371" w:rsidRDefault="00510A39" w:rsidP="00B649C0">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E52263" w:rsidRPr="000E591D" w14:paraId="73D3236C" w14:textId="77777777" w:rsidTr="00F87865">
        <w:trPr>
          <w:trHeight w:val="23"/>
        </w:trPr>
        <w:tc>
          <w:tcPr>
            <w:tcW w:w="2460" w:type="pct"/>
            <w:vAlign w:val="center"/>
          </w:tcPr>
          <w:p w14:paraId="1F627D65" w14:textId="77777777"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CFB982D" w:rsidR="00E52263" w:rsidRPr="00C13371" w:rsidRDefault="00510A39" w:rsidP="00B649C0">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2F35F3E8" w:rsidR="00E52263" w:rsidRPr="00C13371" w:rsidRDefault="00510A39" w:rsidP="00B649C0">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2263" w:rsidRPr="000E591D" w14:paraId="11D29532" w14:textId="77777777" w:rsidTr="00F87865">
        <w:trPr>
          <w:trHeight w:val="23"/>
        </w:trPr>
        <w:tc>
          <w:tcPr>
            <w:tcW w:w="2460" w:type="pct"/>
            <w:vAlign w:val="center"/>
          </w:tcPr>
          <w:p w14:paraId="0602D6C8" w14:textId="77777777"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F87865">
        <w:trPr>
          <w:trHeight w:val="23"/>
        </w:trPr>
        <w:tc>
          <w:tcPr>
            <w:tcW w:w="2460" w:type="pct"/>
            <w:vAlign w:val="center"/>
          </w:tcPr>
          <w:p w14:paraId="56B24C6B" w14:textId="77777777"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1EE73B11" w:rsidR="00E52263" w:rsidRPr="00C13371" w:rsidRDefault="00510A39" w:rsidP="00B649C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A622EB7" w14:textId="1E32C458" w:rsidR="00E52263" w:rsidRPr="00C13371" w:rsidRDefault="00510A39" w:rsidP="00B649C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0E591D" w14:paraId="3DFC8064" w14:textId="77777777" w:rsidTr="00F87865">
        <w:trPr>
          <w:trHeight w:val="23"/>
        </w:trPr>
        <w:tc>
          <w:tcPr>
            <w:tcW w:w="2460" w:type="pct"/>
            <w:vAlign w:val="center"/>
          </w:tcPr>
          <w:p w14:paraId="0783EEF7" w14:textId="77777777"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400A8FED" w:rsidR="00E52263" w:rsidRPr="00C13371" w:rsidRDefault="00510A39"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DC0D71" w14:textId="00C8F8AC" w:rsidR="00E52263" w:rsidRPr="00C13371" w:rsidRDefault="00510A39"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F87865">
        <w:trPr>
          <w:trHeight w:val="23"/>
        </w:trPr>
        <w:tc>
          <w:tcPr>
            <w:tcW w:w="2460" w:type="pct"/>
            <w:vAlign w:val="center"/>
          </w:tcPr>
          <w:p w14:paraId="1AD65C17" w14:textId="77777777"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4718EC8" w:rsidR="00E52263" w:rsidRPr="00C13371" w:rsidRDefault="00510A39"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14:paraId="4E8BA0FF" w14:textId="63684292" w:rsidR="00E52263" w:rsidRPr="00C13371" w:rsidRDefault="00510A39"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E52263" w:rsidRPr="000E591D" w14:paraId="5472E0DC" w14:textId="77777777" w:rsidTr="00F87865">
        <w:trPr>
          <w:trHeight w:val="23"/>
        </w:trPr>
        <w:tc>
          <w:tcPr>
            <w:tcW w:w="2460" w:type="pct"/>
            <w:vAlign w:val="center"/>
          </w:tcPr>
          <w:p w14:paraId="347E6AF4" w14:textId="77777777"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16E19107" w:rsidR="00E52263" w:rsidRPr="00C13371" w:rsidRDefault="00510A39"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482AEA5" w14:textId="32C0847E" w:rsidR="00E52263" w:rsidRPr="00C13371" w:rsidRDefault="00510A39"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F87865">
        <w:trPr>
          <w:trHeight w:val="23"/>
        </w:trPr>
        <w:tc>
          <w:tcPr>
            <w:tcW w:w="2460" w:type="pct"/>
            <w:vAlign w:val="center"/>
          </w:tcPr>
          <w:p w14:paraId="56292792" w14:textId="77777777" w:rsidR="00E52263" w:rsidRPr="00C13371" w:rsidRDefault="00E52263"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7C66C888" w:rsidR="00E52263" w:rsidRPr="00C13371" w:rsidRDefault="00AE6FAF" w:rsidP="00B649C0">
            <w:pPr>
              <w:jc w:val="center"/>
              <w:rPr>
                <w:rFonts w:ascii="Times New Roman" w:hAnsi="Times New Roman" w:cs="Times New Roman"/>
                <w:b/>
                <w:sz w:val="24"/>
                <w:szCs w:val="24"/>
              </w:rPr>
            </w:pPr>
            <w:r>
              <w:rPr>
                <w:rFonts w:ascii="Times New Roman" w:hAnsi="Times New Roman" w:cs="Times New Roman"/>
                <w:b/>
                <w:sz w:val="24"/>
                <w:szCs w:val="24"/>
              </w:rPr>
              <w:t>186</w:t>
            </w:r>
          </w:p>
        </w:tc>
        <w:tc>
          <w:tcPr>
            <w:tcW w:w="1345" w:type="pct"/>
            <w:vAlign w:val="center"/>
          </w:tcPr>
          <w:p w14:paraId="3FFE54D9" w14:textId="59180EC1" w:rsidR="00E52263" w:rsidRPr="00C13371" w:rsidRDefault="00510A39" w:rsidP="00B649C0">
            <w:pPr>
              <w:jc w:val="center"/>
              <w:rPr>
                <w:rFonts w:ascii="Times New Roman" w:hAnsi="Times New Roman" w:cs="Times New Roman"/>
                <w:b/>
                <w:sz w:val="24"/>
                <w:szCs w:val="24"/>
              </w:rPr>
            </w:pPr>
            <w:r>
              <w:rPr>
                <w:rFonts w:ascii="Times New Roman" w:hAnsi="Times New Roman" w:cs="Times New Roman"/>
                <w:b/>
                <w:sz w:val="24"/>
                <w:szCs w:val="24"/>
              </w:rPr>
              <w:t>110</w:t>
            </w:r>
          </w:p>
        </w:tc>
      </w:tr>
      <w:bookmarkEnd w:id="19"/>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0" w:name="_Toc150695625"/>
      <w:bookmarkStart w:id="21"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0"/>
      <w:bookmarkEnd w:id="21"/>
      <w:r w:rsidRPr="000156CF">
        <w:rPr>
          <w:rFonts w:ascii="Times New Roman" w:hAnsi="Times New Roman"/>
        </w:rPr>
        <w:t xml:space="preserve"> </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262"/>
        <w:gridCol w:w="1072"/>
        <w:gridCol w:w="772"/>
        <w:gridCol w:w="634"/>
        <w:gridCol w:w="563"/>
        <w:gridCol w:w="499"/>
        <w:gridCol w:w="481"/>
        <w:gridCol w:w="512"/>
        <w:gridCol w:w="567"/>
      </w:tblGrid>
      <w:tr w:rsidR="00BD1639" w:rsidRPr="00C63897" w14:paraId="6F87E685" w14:textId="77777777" w:rsidTr="00BD1639">
        <w:trPr>
          <w:cantSplit/>
          <w:trHeight w:val="3271"/>
        </w:trPr>
        <w:tc>
          <w:tcPr>
            <w:tcW w:w="529" w:type="pct"/>
            <w:tcBorders>
              <w:bottom w:val="single" w:sz="4" w:space="0" w:color="auto"/>
            </w:tcBorders>
          </w:tcPr>
          <w:p w14:paraId="64CDAFAF" w14:textId="77777777" w:rsidR="00E52263" w:rsidRPr="00C13371" w:rsidRDefault="00E52263"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44" w:type="pct"/>
            <w:tcBorders>
              <w:bottom w:val="single" w:sz="4" w:space="0" w:color="auto"/>
            </w:tcBorders>
            <w:vAlign w:val="center"/>
          </w:tcPr>
          <w:p w14:paraId="41D9AA4F" w14:textId="77777777" w:rsidR="00E52263" w:rsidRPr="00C13371" w:rsidRDefault="00E52263"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3" w:type="pct"/>
            <w:tcBorders>
              <w:bottom w:val="single" w:sz="4" w:space="0" w:color="auto"/>
            </w:tcBorders>
            <w:vAlign w:val="center"/>
          </w:tcPr>
          <w:p w14:paraId="56677B74" w14:textId="77777777" w:rsidR="00E52263" w:rsidRPr="00C13371" w:rsidRDefault="00E52263"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13" w:type="pct"/>
            <w:tcBorders>
              <w:bottom w:val="single" w:sz="4" w:space="0" w:color="auto"/>
            </w:tcBorders>
            <w:textDirection w:val="btLr"/>
            <w:vAlign w:val="center"/>
          </w:tcPr>
          <w:p w14:paraId="5AF7FA6A" w14:textId="77777777" w:rsidR="00E52263" w:rsidRPr="00C13371" w:rsidRDefault="00E52263"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9" w:type="pct"/>
            <w:shd w:val="clear" w:color="auto" w:fill="D9D9D9" w:themeFill="background1" w:themeFillShade="D9"/>
            <w:textDirection w:val="btLr"/>
            <w:vAlign w:val="center"/>
          </w:tcPr>
          <w:p w14:paraId="764E9636" w14:textId="77777777" w:rsidR="00E52263" w:rsidRPr="00C13371" w:rsidRDefault="00E52263" w:rsidP="00B649C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1" w:type="pct"/>
            <w:textDirection w:val="btLr"/>
            <w:vAlign w:val="center"/>
          </w:tcPr>
          <w:p w14:paraId="3FE5906D" w14:textId="77777777" w:rsidR="00E52263" w:rsidRPr="00C13371" w:rsidRDefault="00E52263" w:rsidP="00B649C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67" w:type="pct"/>
            <w:textDirection w:val="btLr"/>
            <w:vAlign w:val="center"/>
          </w:tcPr>
          <w:p w14:paraId="64E27458" w14:textId="77777777" w:rsidR="00E52263" w:rsidRPr="00C63897" w:rsidRDefault="00E52263"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7" w:type="pct"/>
            <w:textDirection w:val="btLr"/>
            <w:vAlign w:val="center"/>
          </w:tcPr>
          <w:p w14:paraId="5E96507F" w14:textId="77777777" w:rsidR="00E52263" w:rsidRPr="00C63897" w:rsidRDefault="00E52263"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74" w:type="pct"/>
            <w:shd w:val="clear" w:color="auto" w:fill="D9D9D9" w:themeFill="background1" w:themeFillShade="D9"/>
            <w:textDirection w:val="btLr"/>
            <w:vAlign w:val="center"/>
          </w:tcPr>
          <w:p w14:paraId="479B13FE" w14:textId="77777777" w:rsidR="00E52263" w:rsidRPr="00C63897" w:rsidRDefault="00E52263"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03" w:type="pct"/>
            <w:shd w:val="clear" w:color="auto" w:fill="D9D9D9" w:themeFill="background1" w:themeFillShade="D9"/>
            <w:textDirection w:val="btLr"/>
          </w:tcPr>
          <w:p w14:paraId="235ADAC8" w14:textId="77777777" w:rsidR="00E52263" w:rsidRPr="00C63897" w:rsidRDefault="00E52263"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D1639" w:rsidRPr="005643D7" w14:paraId="1E0380C1" w14:textId="77777777" w:rsidTr="00BD1639">
        <w:trPr>
          <w:cantSplit/>
          <w:trHeight w:val="73"/>
        </w:trPr>
        <w:tc>
          <w:tcPr>
            <w:tcW w:w="529" w:type="pct"/>
            <w:tcBorders>
              <w:bottom w:val="single" w:sz="4" w:space="0" w:color="auto"/>
            </w:tcBorders>
            <w:vAlign w:val="center"/>
          </w:tcPr>
          <w:p w14:paraId="4BA3818A" w14:textId="77777777" w:rsidR="00E52263" w:rsidRPr="00C13371" w:rsidRDefault="00E52263"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44" w:type="pct"/>
            <w:tcBorders>
              <w:bottom w:val="single" w:sz="4" w:space="0" w:color="auto"/>
            </w:tcBorders>
            <w:vAlign w:val="center"/>
          </w:tcPr>
          <w:p w14:paraId="5AAD6379" w14:textId="77777777" w:rsidR="00E52263" w:rsidRPr="00C13371" w:rsidRDefault="00E52263"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3" w:type="pct"/>
            <w:tcBorders>
              <w:bottom w:val="single" w:sz="4" w:space="0" w:color="auto"/>
            </w:tcBorders>
            <w:vAlign w:val="center"/>
          </w:tcPr>
          <w:p w14:paraId="48CDF8B7" w14:textId="77777777" w:rsidR="00E52263" w:rsidRPr="00C13371" w:rsidRDefault="00E52263"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13" w:type="pct"/>
            <w:tcBorders>
              <w:bottom w:val="single" w:sz="4" w:space="0" w:color="auto"/>
            </w:tcBorders>
            <w:vAlign w:val="center"/>
          </w:tcPr>
          <w:p w14:paraId="20CB6391" w14:textId="77777777" w:rsidR="00E52263" w:rsidRPr="00C13371" w:rsidRDefault="00E52263"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9" w:type="pct"/>
            <w:shd w:val="clear" w:color="auto" w:fill="D9D9D9" w:themeFill="background1" w:themeFillShade="D9"/>
            <w:vAlign w:val="center"/>
          </w:tcPr>
          <w:p w14:paraId="35B77869" w14:textId="77777777" w:rsidR="00E52263" w:rsidRPr="00C13371" w:rsidRDefault="00E52263"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1" w:type="pct"/>
            <w:vAlign w:val="center"/>
          </w:tcPr>
          <w:p w14:paraId="5A93199A" w14:textId="77777777" w:rsidR="00E52263" w:rsidRPr="00C13371" w:rsidRDefault="00E52263"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67" w:type="pct"/>
            <w:vAlign w:val="center"/>
          </w:tcPr>
          <w:p w14:paraId="584A1165" w14:textId="77777777" w:rsidR="00E52263" w:rsidRPr="005643D7" w:rsidRDefault="00E52263"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7" w:type="pct"/>
            <w:vAlign w:val="center"/>
          </w:tcPr>
          <w:p w14:paraId="2C8A3179" w14:textId="77777777" w:rsidR="00E52263" w:rsidRPr="005643D7" w:rsidRDefault="00E52263"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4" w:type="pct"/>
            <w:shd w:val="clear" w:color="auto" w:fill="D9D9D9" w:themeFill="background1" w:themeFillShade="D9"/>
          </w:tcPr>
          <w:p w14:paraId="4C98CA5E" w14:textId="77777777" w:rsidR="00E52263" w:rsidRPr="005643D7" w:rsidRDefault="00E52263"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03" w:type="pct"/>
            <w:shd w:val="clear" w:color="auto" w:fill="D9D9D9" w:themeFill="background1" w:themeFillShade="D9"/>
          </w:tcPr>
          <w:p w14:paraId="1C986911" w14:textId="77777777" w:rsidR="00E52263" w:rsidRPr="005643D7" w:rsidRDefault="00E52263"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D1639" w:rsidRPr="00B649C0" w14:paraId="69946EFA" w14:textId="77777777" w:rsidTr="00BD1639">
        <w:tc>
          <w:tcPr>
            <w:tcW w:w="529" w:type="pct"/>
          </w:tcPr>
          <w:p w14:paraId="4775A1D5" w14:textId="5084C4C0" w:rsidR="00BD1639" w:rsidRPr="00676490" w:rsidRDefault="00BD1639" w:rsidP="00BD1639">
            <w:pPr>
              <w:rPr>
                <w:rFonts w:ascii="Times New Roman" w:hAnsi="Times New Roman"/>
              </w:rPr>
            </w:pPr>
            <w:r w:rsidRPr="00676490">
              <w:rPr>
                <w:rFonts w:ascii="Times New Roman" w:hAnsi="Times New Roman"/>
              </w:rPr>
              <w:t>ПК 1.</w:t>
            </w:r>
            <w:r>
              <w:rPr>
                <w:rFonts w:ascii="Times New Roman" w:hAnsi="Times New Roman"/>
              </w:rPr>
              <w:t>1</w:t>
            </w:r>
          </w:p>
          <w:p w14:paraId="06CE503C" w14:textId="58D3B030" w:rsidR="00BD1639" w:rsidRPr="00676490" w:rsidRDefault="00BD1639" w:rsidP="00BD1639">
            <w:pPr>
              <w:rPr>
                <w:rFonts w:ascii="Times New Roman" w:hAnsi="Times New Roman"/>
              </w:rPr>
            </w:pPr>
            <w:r>
              <w:rPr>
                <w:rFonts w:ascii="Times New Roman" w:hAnsi="Times New Roman"/>
              </w:rPr>
              <w:t>ПК 1.4</w:t>
            </w:r>
          </w:p>
          <w:p w14:paraId="33E8B7D5" w14:textId="08653569" w:rsidR="00BD1639" w:rsidRPr="00676490" w:rsidRDefault="00BD1639" w:rsidP="00BD1639">
            <w:pPr>
              <w:rPr>
                <w:rFonts w:ascii="Times New Roman" w:hAnsi="Times New Roman"/>
              </w:rPr>
            </w:pPr>
            <w:r>
              <w:rPr>
                <w:rFonts w:ascii="Times New Roman" w:hAnsi="Times New Roman"/>
              </w:rPr>
              <w:t>ОК 01</w:t>
            </w:r>
          </w:p>
          <w:p w14:paraId="01E13C67" w14:textId="2FCCCC0B" w:rsidR="00BD1639" w:rsidRPr="00676490" w:rsidRDefault="00BD1639" w:rsidP="00BD1639">
            <w:pPr>
              <w:rPr>
                <w:rFonts w:ascii="Times New Roman" w:hAnsi="Times New Roman"/>
              </w:rPr>
            </w:pPr>
            <w:r>
              <w:rPr>
                <w:rFonts w:ascii="Times New Roman" w:hAnsi="Times New Roman"/>
              </w:rPr>
              <w:t>ОК 02</w:t>
            </w:r>
          </w:p>
          <w:p w14:paraId="38D6DC9D" w14:textId="74260A7C" w:rsidR="00BD1639" w:rsidRPr="00676490" w:rsidRDefault="00BD1639" w:rsidP="00BD1639">
            <w:pPr>
              <w:rPr>
                <w:rFonts w:ascii="Times New Roman" w:hAnsi="Times New Roman"/>
              </w:rPr>
            </w:pPr>
            <w:r>
              <w:rPr>
                <w:rFonts w:ascii="Times New Roman" w:hAnsi="Times New Roman"/>
              </w:rPr>
              <w:t>ОК 03</w:t>
            </w:r>
          </w:p>
          <w:p w14:paraId="25DA386C" w14:textId="3FAA645C" w:rsidR="00BD1639" w:rsidRPr="00676490" w:rsidRDefault="00BD1639" w:rsidP="00BD1639">
            <w:pPr>
              <w:rPr>
                <w:rFonts w:ascii="Times New Roman" w:hAnsi="Times New Roman"/>
              </w:rPr>
            </w:pPr>
            <w:r w:rsidRPr="00676490">
              <w:rPr>
                <w:rFonts w:ascii="Times New Roman" w:hAnsi="Times New Roman"/>
              </w:rPr>
              <w:t>ОК 04</w:t>
            </w:r>
          </w:p>
          <w:p w14:paraId="3FB3595B" w14:textId="0E70AA3C" w:rsidR="00BD1639" w:rsidRPr="00676490" w:rsidRDefault="00BD1639" w:rsidP="00BD1639">
            <w:pPr>
              <w:rPr>
                <w:rFonts w:ascii="Times New Roman" w:hAnsi="Times New Roman"/>
              </w:rPr>
            </w:pPr>
            <w:r>
              <w:rPr>
                <w:rFonts w:ascii="Times New Roman" w:hAnsi="Times New Roman"/>
              </w:rPr>
              <w:t>ОК 05</w:t>
            </w:r>
          </w:p>
          <w:p w14:paraId="076F1BD9" w14:textId="0A7620EE" w:rsidR="00E52263" w:rsidRPr="00B649C0" w:rsidRDefault="00BD1639" w:rsidP="00BD1639">
            <w:pPr>
              <w:rPr>
                <w:rFonts w:ascii="Times New Roman" w:eastAsia="Times New Roman" w:hAnsi="Times New Roman" w:cs="Times New Roman"/>
                <w:bCs/>
                <w:lang w:eastAsia="ru-RU"/>
              </w:rPr>
            </w:pPr>
            <w:r w:rsidRPr="00676490">
              <w:rPr>
                <w:rFonts w:ascii="Times New Roman" w:hAnsi="Times New Roman"/>
              </w:rPr>
              <w:t>ОК 09</w:t>
            </w:r>
          </w:p>
        </w:tc>
        <w:tc>
          <w:tcPr>
            <w:tcW w:w="1744" w:type="pct"/>
          </w:tcPr>
          <w:p w14:paraId="4C8BFBFE" w14:textId="74629872" w:rsidR="00E52263" w:rsidRPr="00B649C0" w:rsidRDefault="00BD1639" w:rsidP="00B649C0">
            <w:pPr>
              <w:rPr>
                <w:rFonts w:ascii="Times New Roman" w:eastAsia="Times New Roman" w:hAnsi="Times New Roman" w:cs="Times New Roman"/>
                <w:lang w:eastAsia="ru-RU"/>
              </w:rPr>
            </w:pPr>
            <w:r w:rsidRPr="00315F34">
              <w:rPr>
                <w:rFonts w:ascii="Times New Roman" w:hAnsi="Times New Roman"/>
              </w:rPr>
              <w:t xml:space="preserve">Раздел 1. </w:t>
            </w:r>
            <w:r>
              <w:rPr>
                <w:rFonts w:ascii="Times New Roman" w:hAnsi="Times New Roman"/>
              </w:rPr>
              <w:t>Логистика закупок</w:t>
            </w:r>
          </w:p>
        </w:tc>
        <w:tc>
          <w:tcPr>
            <w:tcW w:w="573" w:type="pct"/>
          </w:tcPr>
          <w:p w14:paraId="314F26E7" w14:textId="055621E5" w:rsidR="00E52263" w:rsidRPr="00B649C0" w:rsidRDefault="00AE6FAF"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413" w:type="pct"/>
          </w:tcPr>
          <w:p w14:paraId="44942769" w14:textId="3289A4E7" w:rsidR="00E52263" w:rsidRPr="00B649C0" w:rsidRDefault="00BD1639"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39" w:type="pct"/>
            <w:shd w:val="clear" w:color="auto" w:fill="D9D9D9" w:themeFill="background1" w:themeFillShade="D9"/>
          </w:tcPr>
          <w:p w14:paraId="02B8C988" w14:textId="28A6EC13" w:rsidR="00E52263" w:rsidRPr="00B649C0" w:rsidRDefault="00AE6FAF"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301" w:type="pct"/>
          </w:tcPr>
          <w:p w14:paraId="0618067B" w14:textId="45D290DB" w:rsidR="00E52263" w:rsidRPr="00B649C0" w:rsidRDefault="00AE6FAF" w:rsidP="00B649C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267" w:type="pct"/>
          </w:tcPr>
          <w:p w14:paraId="62BD4645" w14:textId="1280530F" w:rsidR="00E52263" w:rsidRPr="00B649C0" w:rsidRDefault="00E52263" w:rsidP="00B649C0">
            <w:pPr>
              <w:jc w:val="center"/>
              <w:rPr>
                <w:rFonts w:ascii="Times New Roman" w:eastAsia="Times New Roman" w:hAnsi="Times New Roman" w:cs="Times New Roman"/>
                <w:b/>
                <w:bCs/>
                <w:lang w:eastAsia="ru-RU"/>
              </w:rPr>
            </w:pPr>
          </w:p>
        </w:tc>
        <w:tc>
          <w:tcPr>
            <w:tcW w:w="257" w:type="pct"/>
          </w:tcPr>
          <w:p w14:paraId="123DAEA2" w14:textId="4BC9A9B5" w:rsidR="00E52263" w:rsidRPr="00B649C0" w:rsidRDefault="00E52263" w:rsidP="00B649C0">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636144C8" w14:textId="10ED0ED6" w:rsidR="00E52263" w:rsidRPr="00B649C0" w:rsidRDefault="00BD1639"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3" w:type="pct"/>
            <w:shd w:val="clear" w:color="auto" w:fill="D9D9D9" w:themeFill="background1" w:themeFillShade="D9"/>
          </w:tcPr>
          <w:p w14:paraId="259894E2" w14:textId="77777777" w:rsidR="00E52263" w:rsidRPr="00B649C0" w:rsidRDefault="00E52263" w:rsidP="00B649C0">
            <w:pPr>
              <w:jc w:val="center"/>
              <w:rPr>
                <w:rFonts w:ascii="Times New Roman" w:eastAsia="Times New Roman" w:hAnsi="Times New Roman" w:cs="Times New Roman"/>
                <w:b/>
                <w:bCs/>
                <w:lang w:eastAsia="ru-RU"/>
              </w:rPr>
            </w:pPr>
          </w:p>
        </w:tc>
      </w:tr>
      <w:tr w:rsidR="00BD1639" w:rsidRPr="00B649C0" w14:paraId="7964359A" w14:textId="77777777" w:rsidTr="00BD1639">
        <w:trPr>
          <w:trHeight w:val="314"/>
        </w:trPr>
        <w:tc>
          <w:tcPr>
            <w:tcW w:w="529" w:type="pct"/>
          </w:tcPr>
          <w:p w14:paraId="56F9241A" w14:textId="0FC6B935" w:rsidR="00BD1639" w:rsidRDefault="00BD1639" w:rsidP="00BD1639">
            <w:pPr>
              <w:rPr>
                <w:rFonts w:ascii="Times New Roman" w:hAnsi="Times New Roman"/>
              </w:rPr>
            </w:pPr>
            <w:r>
              <w:rPr>
                <w:rFonts w:ascii="Times New Roman" w:hAnsi="Times New Roman"/>
              </w:rPr>
              <w:lastRenderedPageBreak/>
              <w:t>ПК 1.2</w:t>
            </w:r>
          </w:p>
          <w:p w14:paraId="55BBDE60" w14:textId="5163149A" w:rsidR="00BD1639" w:rsidRDefault="00BD1639" w:rsidP="00BD1639">
            <w:pPr>
              <w:rPr>
                <w:rFonts w:ascii="Times New Roman" w:hAnsi="Times New Roman"/>
              </w:rPr>
            </w:pPr>
            <w:r>
              <w:rPr>
                <w:rFonts w:ascii="Times New Roman" w:hAnsi="Times New Roman"/>
              </w:rPr>
              <w:t>ПК 1.3</w:t>
            </w:r>
          </w:p>
          <w:p w14:paraId="0B934FE1" w14:textId="2E56E76E" w:rsidR="00BD1639" w:rsidRPr="00676490" w:rsidRDefault="00BD1639" w:rsidP="00BD1639">
            <w:pPr>
              <w:rPr>
                <w:rFonts w:ascii="Times New Roman" w:hAnsi="Times New Roman"/>
              </w:rPr>
            </w:pPr>
            <w:r>
              <w:rPr>
                <w:rFonts w:ascii="Times New Roman" w:hAnsi="Times New Roman"/>
              </w:rPr>
              <w:t>ОК 01</w:t>
            </w:r>
          </w:p>
          <w:p w14:paraId="2D6C1167" w14:textId="77777777" w:rsidR="00BD1639" w:rsidRPr="00676490" w:rsidRDefault="00BD1639" w:rsidP="00BD1639">
            <w:pPr>
              <w:rPr>
                <w:rFonts w:ascii="Times New Roman" w:hAnsi="Times New Roman"/>
              </w:rPr>
            </w:pPr>
            <w:r>
              <w:rPr>
                <w:rFonts w:ascii="Times New Roman" w:hAnsi="Times New Roman"/>
              </w:rPr>
              <w:t>ОК 02</w:t>
            </w:r>
          </w:p>
          <w:p w14:paraId="25E46BC5" w14:textId="77777777" w:rsidR="00BD1639" w:rsidRPr="00676490" w:rsidRDefault="00BD1639" w:rsidP="00BD1639">
            <w:pPr>
              <w:rPr>
                <w:rFonts w:ascii="Times New Roman" w:hAnsi="Times New Roman"/>
              </w:rPr>
            </w:pPr>
            <w:r>
              <w:rPr>
                <w:rFonts w:ascii="Times New Roman" w:hAnsi="Times New Roman"/>
              </w:rPr>
              <w:t>ОК 03</w:t>
            </w:r>
          </w:p>
          <w:p w14:paraId="470725C1" w14:textId="77777777" w:rsidR="00BD1639" w:rsidRPr="00676490" w:rsidRDefault="00BD1639" w:rsidP="00BD1639">
            <w:pPr>
              <w:rPr>
                <w:rFonts w:ascii="Times New Roman" w:hAnsi="Times New Roman"/>
              </w:rPr>
            </w:pPr>
            <w:r w:rsidRPr="00676490">
              <w:rPr>
                <w:rFonts w:ascii="Times New Roman" w:hAnsi="Times New Roman"/>
              </w:rPr>
              <w:t>ОК 04</w:t>
            </w:r>
          </w:p>
          <w:p w14:paraId="78403800" w14:textId="77777777" w:rsidR="00BD1639" w:rsidRPr="00676490" w:rsidRDefault="00BD1639" w:rsidP="00BD1639">
            <w:pPr>
              <w:rPr>
                <w:rFonts w:ascii="Times New Roman" w:hAnsi="Times New Roman"/>
              </w:rPr>
            </w:pPr>
            <w:r>
              <w:rPr>
                <w:rFonts w:ascii="Times New Roman" w:hAnsi="Times New Roman"/>
              </w:rPr>
              <w:t>ОК 05</w:t>
            </w:r>
          </w:p>
          <w:p w14:paraId="7E725498" w14:textId="52B13E80" w:rsidR="00BD1639" w:rsidRPr="00B649C0" w:rsidRDefault="00BD1639" w:rsidP="00BD1639">
            <w:pPr>
              <w:rPr>
                <w:rFonts w:ascii="Times New Roman" w:eastAsia="Times New Roman" w:hAnsi="Times New Roman" w:cs="Times New Roman"/>
                <w:bCs/>
                <w:lang w:eastAsia="ru-RU"/>
              </w:rPr>
            </w:pPr>
            <w:r w:rsidRPr="00676490">
              <w:rPr>
                <w:rFonts w:ascii="Times New Roman" w:hAnsi="Times New Roman"/>
              </w:rPr>
              <w:t>ОК 09</w:t>
            </w:r>
          </w:p>
        </w:tc>
        <w:tc>
          <w:tcPr>
            <w:tcW w:w="1744" w:type="pct"/>
          </w:tcPr>
          <w:p w14:paraId="03243B04" w14:textId="1AC60C90" w:rsidR="00BD1639" w:rsidRPr="00B649C0" w:rsidRDefault="00BD1639" w:rsidP="00BD1639">
            <w:pPr>
              <w:rPr>
                <w:rFonts w:ascii="Times New Roman" w:eastAsia="Times New Roman" w:hAnsi="Times New Roman" w:cs="Times New Roman"/>
                <w:lang w:eastAsia="ru-RU"/>
              </w:rPr>
            </w:pPr>
            <w:r w:rsidRPr="00315F34">
              <w:rPr>
                <w:rFonts w:ascii="Times New Roman" w:hAnsi="Times New Roman"/>
              </w:rPr>
              <w:t xml:space="preserve">Раздел 2. </w:t>
            </w:r>
            <w:r>
              <w:rPr>
                <w:rFonts w:ascii="Times New Roman" w:hAnsi="Times New Roman"/>
              </w:rPr>
              <w:t>Складская логистика</w:t>
            </w:r>
          </w:p>
        </w:tc>
        <w:tc>
          <w:tcPr>
            <w:tcW w:w="573" w:type="pct"/>
          </w:tcPr>
          <w:p w14:paraId="1FF8BC3B" w14:textId="09F5067C" w:rsidR="00BD1639" w:rsidRPr="00B649C0" w:rsidRDefault="00AE6FAF" w:rsidP="00BD16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413" w:type="pct"/>
          </w:tcPr>
          <w:p w14:paraId="2459EA9F" w14:textId="7E934CB4" w:rsidR="00BD1639" w:rsidRPr="00B649C0" w:rsidRDefault="00BD1639" w:rsidP="00BD163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339" w:type="pct"/>
            <w:shd w:val="clear" w:color="auto" w:fill="D9D9D9" w:themeFill="background1" w:themeFillShade="D9"/>
          </w:tcPr>
          <w:p w14:paraId="288A8F4F" w14:textId="2AA1188A" w:rsidR="00BD1639" w:rsidRPr="00B649C0" w:rsidRDefault="00AE6FAF" w:rsidP="00BD16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301" w:type="pct"/>
          </w:tcPr>
          <w:p w14:paraId="66A8905B" w14:textId="033FCA05" w:rsidR="00BD1639" w:rsidRPr="00B649C0" w:rsidRDefault="00AE6FAF" w:rsidP="00BD16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w:t>
            </w:r>
          </w:p>
        </w:tc>
        <w:tc>
          <w:tcPr>
            <w:tcW w:w="267" w:type="pct"/>
          </w:tcPr>
          <w:p w14:paraId="6BB6D7E9" w14:textId="5FE1C047" w:rsidR="00BD1639" w:rsidRPr="00B649C0" w:rsidRDefault="00BD1639" w:rsidP="00BD16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57" w:type="pct"/>
          </w:tcPr>
          <w:p w14:paraId="6085F237" w14:textId="1976E822" w:rsidR="00BD1639" w:rsidRPr="00B649C0" w:rsidRDefault="00BD1639" w:rsidP="00BD1639">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0DAA0977" w14:textId="4965EAA3" w:rsidR="00BD1639" w:rsidRPr="00B649C0" w:rsidRDefault="00BD1639" w:rsidP="00BD16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3" w:type="pct"/>
            <w:shd w:val="clear" w:color="auto" w:fill="D9D9D9" w:themeFill="background1" w:themeFillShade="D9"/>
          </w:tcPr>
          <w:p w14:paraId="4F39D9C5" w14:textId="77777777" w:rsidR="00BD1639" w:rsidRPr="00B649C0" w:rsidRDefault="00BD1639" w:rsidP="00BD1639">
            <w:pPr>
              <w:jc w:val="center"/>
              <w:rPr>
                <w:rFonts w:ascii="Times New Roman" w:eastAsia="Times New Roman" w:hAnsi="Times New Roman" w:cs="Times New Roman"/>
                <w:b/>
                <w:bCs/>
                <w:lang w:eastAsia="ru-RU"/>
              </w:rPr>
            </w:pPr>
          </w:p>
        </w:tc>
      </w:tr>
      <w:tr w:rsidR="00BD1639" w:rsidRPr="00B649C0" w14:paraId="7E9EC039" w14:textId="77777777" w:rsidTr="00BD1639">
        <w:trPr>
          <w:trHeight w:val="314"/>
        </w:trPr>
        <w:tc>
          <w:tcPr>
            <w:tcW w:w="529" w:type="pct"/>
          </w:tcPr>
          <w:p w14:paraId="5E2ADD2F" w14:textId="77777777" w:rsidR="00BD1639" w:rsidRPr="00B649C0" w:rsidRDefault="00BD1639" w:rsidP="00BD1639">
            <w:pPr>
              <w:rPr>
                <w:rFonts w:ascii="Times New Roman" w:eastAsia="Times New Roman" w:hAnsi="Times New Roman" w:cs="Times New Roman"/>
                <w:lang w:eastAsia="ru-RU"/>
              </w:rPr>
            </w:pPr>
          </w:p>
        </w:tc>
        <w:tc>
          <w:tcPr>
            <w:tcW w:w="1744" w:type="pct"/>
          </w:tcPr>
          <w:p w14:paraId="2D744C7C" w14:textId="77777777" w:rsidR="00BD1639" w:rsidRPr="00B649C0" w:rsidRDefault="00BD1639" w:rsidP="00BD1639">
            <w:pPr>
              <w:rPr>
                <w:rFonts w:ascii="Times New Roman" w:eastAsia="Times New Roman" w:hAnsi="Times New Roman" w:cs="Times New Roman"/>
                <w:b/>
                <w:bCs/>
                <w:u w:val="single"/>
                <w:lang w:eastAsia="ru-RU"/>
              </w:rPr>
            </w:pPr>
            <w:r w:rsidRPr="00B649C0">
              <w:rPr>
                <w:rFonts w:ascii="Times New Roman" w:eastAsia="Times New Roman" w:hAnsi="Times New Roman" w:cs="Times New Roman"/>
                <w:lang w:eastAsia="ru-RU"/>
              </w:rPr>
              <w:t>Производственная практика</w:t>
            </w:r>
          </w:p>
        </w:tc>
        <w:tc>
          <w:tcPr>
            <w:tcW w:w="573" w:type="pct"/>
          </w:tcPr>
          <w:p w14:paraId="61A706EA" w14:textId="310F8F11" w:rsidR="00BD1639" w:rsidRPr="00B649C0" w:rsidRDefault="00BD1639" w:rsidP="00BD16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13" w:type="pct"/>
          </w:tcPr>
          <w:p w14:paraId="5FC11EFD" w14:textId="15BBE441" w:rsidR="00BD1639" w:rsidRPr="00B649C0" w:rsidRDefault="00BD1639" w:rsidP="00BD1639">
            <w:pPr>
              <w:jc w:val="center"/>
              <w:rPr>
                <w:rFonts w:ascii="Times New Roman" w:eastAsia="Times New Roman" w:hAnsi="Times New Roman" w:cs="Times New Roman"/>
                <w:b/>
                <w:lang w:eastAsia="ru-RU"/>
              </w:rPr>
            </w:pPr>
          </w:p>
        </w:tc>
        <w:tc>
          <w:tcPr>
            <w:tcW w:w="339" w:type="pct"/>
            <w:shd w:val="clear" w:color="auto" w:fill="D9D9D9" w:themeFill="background1" w:themeFillShade="D9"/>
          </w:tcPr>
          <w:p w14:paraId="0ECEC3E7" w14:textId="77777777" w:rsidR="00BD1639" w:rsidRPr="00B649C0" w:rsidRDefault="00BD1639" w:rsidP="00BD1639">
            <w:pPr>
              <w:jc w:val="center"/>
              <w:rPr>
                <w:rFonts w:ascii="Times New Roman" w:eastAsia="Times New Roman" w:hAnsi="Times New Roman" w:cs="Times New Roman"/>
                <w:b/>
                <w:bCs/>
                <w:lang w:eastAsia="ru-RU"/>
              </w:rPr>
            </w:pPr>
          </w:p>
        </w:tc>
        <w:tc>
          <w:tcPr>
            <w:tcW w:w="825" w:type="pct"/>
            <w:gridSpan w:val="3"/>
            <w:shd w:val="clear" w:color="auto" w:fill="auto"/>
          </w:tcPr>
          <w:p w14:paraId="2D3E2F4A" w14:textId="77777777" w:rsidR="00BD1639" w:rsidRPr="00B649C0" w:rsidRDefault="00BD1639" w:rsidP="00BD1639">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45A8F077" w14:textId="76C89D1E" w:rsidR="00BD1639" w:rsidRPr="00B649C0" w:rsidRDefault="00BD1639" w:rsidP="00BD1639">
            <w:pPr>
              <w:jc w:val="center"/>
              <w:rPr>
                <w:rFonts w:ascii="Times New Roman" w:eastAsia="Times New Roman" w:hAnsi="Times New Roman" w:cs="Times New Roman"/>
                <w:b/>
                <w:bCs/>
                <w:lang w:eastAsia="ru-RU"/>
              </w:rPr>
            </w:pPr>
          </w:p>
        </w:tc>
        <w:tc>
          <w:tcPr>
            <w:tcW w:w="303" w:type="pct"/>
            <w:shd w:val="clear" w:color="auto" w:fill="D9D9D9" w:themeFill="background1" w:themeFillShade="D9"/>
          </w:tcPr>
          <w:p w14:paraId="7D1DE31D" w14:textId="2FBD8C4B" w:rsidR="00BD1639" w:rsidRPr="00B649C0" w:rsidRDefault="00BD1639" w:rsidP="00BD1639">
            <w:pPr>
              <w:jc w:val="center"/>
              <w:rPr>
                <w:rFonts w:ascii="Times New Roman" w:eastAsia="Times New Roman" w:hAnsi="Times New Roman" w:cs="Times New Roman"/>
                <w:b/>
                <w:bCs/>
                <w:lang w:eastAsia="ru-RU"/>
              </w:rPr>
            </w:pPr>
          </w:p>
        </w:tc>
      </w:tr>
      <w:tr w:rsidR="00BD1639" w:rsidRPr="00B649C0" w14:paraId="6936528C" w14:textId="77777777" w:rsidTr="00BD1639">
        <w:tc>
          <w:tcPr>
            <w:tcW w:w="529" w:type="pct"/>
          </w:tcPr>
          <w:p w14:paraId="2B41521B" w14:textId="77777777" w:rsidR="00BD1639" w:rsidRPr="00B649C0" w:rsidRDefault="00BD1639" w:rsidP="00BD1639">
            <w:pPr>
              <w:suppressAutoHyphens/>
              <w:rPr>
                <w:rFonts w:ascii="Times New Roman" w:eastAsia="Times New Roman" w:hAnsi="Times New Roman" w:cs="Times New Roman"/>
                <w:lang w:eastAsia="ru-RU"/>
              </w:rPr>
            </w:pPr>
          </w:p>
        </w:tc>
        <w:tc>
          <w:tcPr>
            <w:tcW w:w="1744" w:type="pct"/>
          </w:tcPr>
          <w:p w14:paraId="03F791FB" w14:textId="77777777" w:rsidR="00BD1639" w:rsidRPr="00B649C0" w:rsidRDefault="00BD1639" w:rsidP="00BD1639">
            <w:pPr>
              <w:suppressAutoHyphens/>
              <w:rPr>
                <w:rFonts w:ascii="Times New Roman" w:eastAsia="Times New Roman" w:hAnsi="Times New Roman" w:cs="Times New Roman"/>
                <w:lang w:eastAsia="ru-RU"/>
              </w:rPr>
            </w:pPr>
            <w:r w:rsidRPr="00B649C0">
              <w:rPr>
                <w:rFonts w:ascii="Times New Roman" w:eastAsia="Times New Roman" w:hAnsi="Times New Roman" w:cs="Times New Roman"/>
                <w:lang w:eastAsia="ru-RU"/>
              </w:rPr>
              <w:t>Промежуточная аттестация</w:t>
            </w:r>
          </w:p>
        </w:tc>
        <w:tc>
          <w:tcPr>
            <w:tcW w:w="573" w:type="pct"/>
          </w:tcPr>
          <w:p w14:paraId="4BA7F830" w14:textId="462A5AA9" w:rsidR="00BD1639" w:rsidRPr="00B649C0" w:rsidRDefault="00BD1639" w:rsidP="00BD163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13" w:type="pct"/>
            <w:shd w:val="clear" w:color="auto" w:fill="auto"/>
          </w:tcPr>
          <w:p w14:paraId="05E93783" w14:textId="77777777" w:rsidR="00BD1639" w:rsidRPr="00B649C0" w:rsidRDefault="00BD1639" w:rsidP="00BD1639">
            <w:pPr>
              <w:jc w:val="center"/>
              <w:rPr>
                <w:rFonts w:ascii="Times New Roman" w:eastAsia="Times New Roman" w:hAnsi="Times New Roman" w:cs="Times New Roman"/>
                <w:b/>
                <w:lang w:eastAsia="ru-RU"/>
              </w:rPr>
            </w:pPr>
          </w:p>
        </w:tc>
        <w:tc>
          <w:tcPr>
            <w:tcW w:w="339" w:type="pct"/>
            <w:shd w:val="clear" w:color="auto" w:fill="D9D9D9" w:themeFill="background1" w:themeFillShade="D9"/>
          </w:tcPr>
          <w:p w14:paraId="5F03498C" w14:textId="77777777" w:rsidR="00BD1639" w:rsidRPr="00B649C0" w:rsidRDefault="00BD1639" w:rsidP="00BD1639">
            <w:pPr>
              <w:jc w:val="center"/>
              <w:rPr>
                <w:rFonts w:ascii="Times New Roman" w:eastAsia="Times New Roman" w:hAnsi="Times New Roman" w:cs="Times New Roman"/>
                <w:i/>
                <w:lang w:eastAsia="ru-RU"/>
              </w:rPr>
            </w:pPr>
          </w:p>
        </w:tc>
        <w:tc>
          <w:tcPr>
            <w:tcW w:w="825" w:type="pct"/>
            <w:gridSpan w:val="3"/>
            <w:shd w:val="clear" w:color="auto" w:fill="auto"/>
          </w:tcPr>
          <w:p w14:paraId="1C29591A" w14:textId="77777777" w:rsidR="00BD1639" w:rsidRPr="00B649C0" w:rsidRDefault="00BD1639" w:rsidP="00BD1639">
            <w:pPr>
              <w:jc w:val="center"/>
              <w:rPr>
                <w:rFonts w:ascii="Times New Roman" w:eastAsia="Times New Roman" w:hAnsi="Times New Roman" w:cs="Times New Roman"/>
                <w:i/>
                <w:lang w:eastAsia="ru-RU"/>
              </w:rPr>
            </w:pPr>
          </w:p>
        </w:tc>
        <w:tc>
          <w:tcPr>
            <w:tcW w:w="274" w:type="pct"/>
            <w:shd w:val="clear" w:color="auto" w:fill="D9D9D9" w:themeFill="background1" w:themeFillShade="D9"/>
          </w:tcPr>
          <w:p w14:paraId="794BFABB" w14:textId="77777777" w:rsidR="00BD1639" w:rsidRPr="00B649C0" w:rsidRDefault="00BD1639" w:rsidP="00BD1639">
            <w:pPr>
              <w:jc w:val="center"/>
              <w:rPr>
                <w:rFonts w:ascii="Times New Roman" w:eastAsia="Times New Roman" w:hAnsi="Times New Roman" w:cs="Times New Roman"/>
                <w:i/>
                <w:lang w:eastAsia="ru-RU"/>
              </w:rPr>
            </w:pPr>
          </w:p>
        </w:tc>
        <w:tc>
          <w:tcPr>
            <w:tcW w:w="303" w:type="pct"/>
            <w:shd w:val="clear" w:color="auto" w:fill="D9D9D9" w:themeFill="background1" w:themeFillShade="D9"/>
          </w:tcPr>
          <w:p w14:paraId="72DED24A" w14:textId="77777777" w:rsidR="00BD1639" w:rsidRPr="00B649C0" w:rsidRDefault="00BD1639" w:rsidP="00BD1639">
            <w:pPr>
              <w:jc w:val="center"/>
              <w:rPr>
                <w:rFonts w:ascii="Times New Roman" w:eastAsia="Times New Roman" w:hAnsi="Times New Roman" w:cs="Times New Roman"/>
                <w:i/>
                <w:lang w:eastAsia="ru-RU"/>
              </w:rPr>
            </w:pPr>
          </w:p>
        </w:tc>
      </w:tr>
      <w:tr w:rsidR="00BD1639" w:rsidRPr="00B649C0" w14:paraId="409E2AC5" w14:textId="77777777" w:rsidTr="00BD1639">
        <w:trPr>
          <w:trHeight w:val="217"/>
        </w:trPr>
        <w:tc>
          <w:tcPr>
            <w:tcW w:w="529" w:type="pct"/>
          </w:tcPr>
          <w:p w14:paraId="6409B3D4" w14:textId="77777777" w:rsidR="00BD1639" w:rsidRPr="00B649C0" w:rsidRDefault="00BD1639" w:rsidP="00BD1639">
            <w:pPr>
              <w:rPr>
                <w:rFonts w:ascii="Times New Roman" w:eastAsia="Times New Roman" w:hAnsi="Times New Roman" w:cs="Times New Roman"/>
                <w:b/>
                <w:i/>
                <w:lang w:eastAsia="ru-RU"/>
              </w:rPr>
            </w:pPr>
          </w:p>
        </w:tc>
        <w:tc>
          <w:tcPr>
            <w:tcW w:w="1744" w:type="pct"/>
          </w:tcPr>
          <w:p w14:paraId="6344A63A" w14:textId="77777777" w:rsidR="00BD1639" w:rsidRPr="00B649C0" w:rsidRDefault="00BD1639" w:rsidP="00BD1639">
            <w:pPr>
              <w:rPr>
                <w:rFonts w:ascii="Times New Roman" w:eastAsia="Times New Roman" w:hAnsi="Times New Roman" w:cs="Times New Roman"/>
                <w:b/>
                <w:i/>
                <w:lang w:eastAsia="ru-RU"/>
              </w:rPr>
            </w:pPr>
            <w:r w:rsidRPr="00B649C0">
              <w:rPr>
                <w:rFonts w:ascii="Times New Roman" w:eastAsia="Times New Roman" w:hAnsi="Times New Roman" w:cs="Times New Roman"/>
                <w:b/>
                <w:i/>
                <w:lang w:eastAsia="ru-RU"/>
              </w:rPr>
              <w:t xml:space="preserve">Всего: </w:t>
            </w:r>
          </w:p>
        </w:tc>
        <w:tc>
          <w:tcPr>
            <w:tcW w:w="573" w:type="pct"/>
          </w:tcPr>
          <w:p w14:paraId="5BA9F395" w14:textId="0ABF2D04" w:rsidR="00BD1639" w:rsidRPr="00B649C0" w:rsidRDefault="00AE6FAF" w:rsidP="00BD1639">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186</w:t>
            </w:r>
          </w:p>
        </w:tc>
        <w:tc>
          <w:tcPr>
            <w:tcW w:w="413" w:type="pct"/>
          </w:tcPr>
          <w:p w14:paraId="21F28647" w14:textId="4EE0A5C7" w:rsidR="00BD1639" w:rsidRPr="00B649C0" w:rsidRDefault="00BD1639" w:rsidP="00BD163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110</w:t>
            </w:r>
          </w:p>
        </w:tc>
        <w:tc>
          <w:tcPr>
            <w:tcW w:w="339" w:type="pct"/>
            <w:shd w:val="clear" w:color="auto" w:fill="D9D9D9" w:themeFill="background1" w:themeFillShade="D9"/>
          </w:tcPr>
          <w:p w14:paraId="701621E4" w14:textId="77777777" w:rsidR="00BD1639" w:rsidRPr="00B649C0" w:rsidRDefault="00BD1639" w:rsidP="00BD1639">
            <w:pPr>
              <w:jc w:val="center"/>
              <w:rPr>
                <w:rFonts w:ascii="Times New Roman" w:eastAsia="Times New Roman" w:hAnsi="Times New Roman" w:cs="Times New Roman"/>
                <w:b/>
                <w:i/>
                <w:lang w:eastAsia="ru-RU"/>
              </w:rPr>
            </w:pPr>
          </w:p>
        </w:tc>
        <w:tc>
          <w:tcPr>
            <w:tcW w:w="301" w:type="pct"/>
          </w:tcPr>
          <w:p w14:paraId="1C1F0857" w14:textId="13859354" w:rsidR="00BD1639" w:rsidRPr="00B649C0" w:rsidRDefault="00BD1639" w:rsidP="00BD1639">
            <w:pPr>
              <w:jc w:val="center"/>
              <w:rPr>
                <w:rFonts w:ascii="Times New Roman" w:eastAsia="Times New Roman" w:hAnsi="Times New Roman" w:cs="Times New Roman"/>
                <w:b/>
                <w:i/>
                <w:lang w:eastAsia="ru-RU"/>
              </w:rPr>
            </w:pPr>
          </w:p>
        </w:tc>
        <w:tc>
          <w:tcPr>
            <w:tcW w:w="267" w:type="pct"/>
          </w:tcPr>
          <w:p w14:paraId="6D8FA348" w14:textId="2113E6AF" w:rsidR="00BD1639" w:rsidRPr="00B649C0" w:rsidRDefault="00BD1639" w:rsidP="00BD1639">
            <w:pPr>
              <w:jc w:val="center"/>
              <w:rPr>
                <w:rFonts w:ascii="Times New Roman" w:eastAsia="Times New Roman" w:hAnsi="Times New Roman" w:cs="Times New Roman"/>
                <w:b/>
                <w:i/>
                <w:lang w:eastAsia="ru-RU"/>
              </w:rPr>
            </w:pPr>
          </w:p>
        </w:tc>
        <w:tc>
          <w:tcPr>
            <w:tcW w:w="257" w:type="pct"/>
          </w:tcPr>
          <w:p w14:paraId="3A77EB68" w14:textId="52BC68F8" w:rsidR="00BD1639" w:rsidRPr="00B649C0" w:rsidRDefault="00BD1639" w:rsidP="00BD1639">
            <w:pPr>
              <w:jc w:val="center"/>
              <w:rPr>
                <w:rFonts w:ascii="Times New Roman" w:eastAsia="Times New Roman" w:hAnsi="Times New Roman" w:cs="Times New Roman"/>
                <w:b/>
                <w:i/>
                <w:lang w:eastAsia="ru-RU"/>
              </w:rPr>
            </w:pPr>
          </w:p>
        </w:tc>
        <w:tc>
          <w:tcPr>
            <w:tcW w:w="274" w:type="pct"/>
            <w:shd w:val="clear" w:color="auto" w:fill="D9D9D9" w:themeFill="background1" w:themeFillShade="D9"/>
          </w:tcPr>
          <w:p w14:paraId="258EBE23" w14:textId="34C1D0BF" w:rsidR="00BD1639" w:rsidRPr="00B649C0" w:rsidRDefault="00BD1639" w:rsidP="00BD163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3" w:type="pct"/>
            <w:shd w:val="clear" w:color="auto" w:fill="D9D9D9" w:themeFill="background1" w:themeFillShade="D9"/>
          </w:tcPr>
          <w:p w14:paraId="702117E2" w14:textId="6EDE22E1" w:rsidR="00BD1639" w:rsidRPr="00B649C0" w:rsidRDefault="00BD1639" w:rsidP="00BD1639">
            <w:pPr>
              <w:jc w:val="center"/>
              <w:rPr>
                <w:rFonts w:ascii="Times New Roman" w:eastAsia="Times New Roman" w:hAnsi="Times New Roman" w:cs="Times New Roman"/>
                <w:b/>
                <w:lang w:eastAsia="ru-RU"/>
              </w:rPr>
            </w:pP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2" w:name="_Toc150695626"/>
      <w:bookmarkStart w:id="23"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2"/>
      <w:r w:rsidR="00782EFC">
        <w:rPr>
          <w:rFonts w:ascii="Times New Roman" w:hAnsi="Times New Roman"/>
        </w:rPr>
        <w:t>профессионального модуля</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A33A3E" w:rsidRPr="000A6B3F" w14:paraId="67AE997D" w14:textId="77777777" w:rsidTr="00A33A3E">
        <w:trPr>
          <w:trHeight w:val="1318"/>
        </w:trPr>
        <w:tc>
          <w:tcPr>
            <w:tcW w:w="1210" w:type="pct"/>
            <w:tcBorders>
              <w:top w:val="single" w:sz="4" w:space="0" w:color="auto"/>
              <w:left w:val="single" w:sz="4" w:space="0" w:color="auto"/>
              <w:bottom w:val="single" w:sz="4" w:space="0" w:color="auto"/>
              <w:right w:val="single" w:sz="4" w:space="0" w:color="auto"/>
            </w:tcBorders>
            <w:vAlign w:val="center"/>
            <w:hideMark/>
          </w:tcPr>
          <w:p w14:paraId="3920E7B5" w14:textId="77777777" w:rsidR="00A33A3E" w:rsidRPr="000A6B3F" w:rsidRDefault="00A33A3E" w:rsidP="00F87865">
            <w:pPr>
              <w:jc w:val="center"/>
              <w:rPr>
                <w:rFonts w:ascii="Times New Roman" w:hAnsi="Times New Roman"/>
                <w:b/>
              </w:rPr>
            </w:pPr>
            <w:bookmarkStart w:id="24" w:name="_Toc152334670"/>
            <w:r w:rsidRPr="00C13371">
              <w:rPr>
                <w:rFonts w:ascii="Times New Roman" w:eastAsia="Times New Roman" w:hAnsi="Times New Roman" w:cs="Times New Roman"/>
                <w:b/>
                <w:bCs/>
                <w:lang w:eastAsia="ru-RU"/>
              </w:rPr>
              <w:t>Наименование разделов и тем</w:t>
            </w:r>
          </w:p>
        </w:tc>
        <w:tc>
          <w:tcPr>
            <w:tcW w:w="3790" w:type="pct"/>
            <w:tcBorders>
              <w:top w:val="single" w:sz="4" w:space="0" w:color="auto"/>
              <w:left w:val="single" w:sz="4" w:space="0" w:color="auto"/>
              <w:bottom w:val="single" w:sz="4" w:space="0" w:color="auto"/>
              <w:right w:val="single" w:sz="4" w:space="0" w:color="auto"/>
            </w:tcBorders>
            <w:vAlign w:val="center"/>
            <w:hideMark/>
          </w:tcPr>
          <w:p w14:paraId="3E65EFD5" w14:textId="77777777" w:rsidR="00A33A3E" w:rsidRPr="000A6B3F" w:rsidRDefault="00A33A3E" w:rsidP="00F87865">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A33A3E" w:rsidRPr="000A6B3F" w14:paraId="0EA27243" w14:textId="77777777" w:rsidTr="00A33A3E">
        <w:tc>
          <w:tcPr>
            <w:tcW w:w="5000" w:type="pct"/>
            <w:gridSpan w:val="2"/>
            <w:tcBorders>
              <w:top w:val="single" w:sz="4" w:space="0" w:color="auto"/>
              <w:left w:val="single" w:sz="4" w:space="0" w:color="auto"/>
              <w:bottom w:val="single" w:sz="4" w:space="0" w:color="auto"/>
              <w:right w:val="single" w:sz="4" w:space="0" w:color="auto"/>
            </w:tcBorders>
            <w:hideMark/>
          </w:tcPr>
          <w:p w14:paraId="58CB69B0" w14:textId="21298884" w:rsidR="00A33A3E" w:rsidRPr="000A6B3F" w:rsidRDefault="00A33A3E" w:rsidP="00F87865">
            <w:pPr>
              <w:rPr>
                <w:rFonts w:ascii="Times New Roman" w:hAnsi="Times New Roman"/>
                <w:b/>
              </w:rPr>
            </w:pPr>
            <w:r w:rsidRPr="000A6B3F">
              <w:rPr>
                <w:rFonts w:ascii="Times New Roman" w:hAnsi="Times New Roman"/>
                <w:b/>
                <w:bCs/>
              </w:rPr>
              <w:t>Раздел 1. Логистика закупок</w:t>
            </w:r>
            <w:r>
              <w:rPr>
                <w:rFonts w:ascii="Times New Roman" w:hAnsi="Times New Roman"/>
                <w:b/>
                <w:bCs/>
              </w:rPr>
              <w:t xml:space="preserve"> (</w:t>
            </w:r>
            <w:r w:rsidR="000157AF">
              <w:rPr>
                <w:rFonts w:ascii="Times New Roman" w:hAnsi="Times New Roman"/>
                <w:b/>
                <w:bCs/>
              </w:rPr>
              <w:t>56</w:t>
            </w:r>
            <w:r>
              <w:rPr>
                <w:rFonts w:ascii="Times New Roman" w:hAnsi="Times New Roman"/>
                <w:b/>
                <w:bCs/>
              </w:rPr>
              <w:t xml:space="preserve"> ч)</w:t>
            </w:r>
          </w:p>
        </w:tc>
      </w:tr>
      <w:tr w:rsidR="00A33A3E" w:rsidRPr="000A6B3F" w14:paraId="4C466DB1" w14:textId="77777777" w:rsidTr="00A33A3E">
        <w:trPr>
          <w:trHeight w:val="295"/>
        </w:trPr>
        <w:tc>
          <w:tcPr>
            <w:tcW w:w="5000" w:type="pct"/>
            <w:gridSpan w:val="2"/>
            <w:tcBorders>
              <w:top w:val="single" w:sz="4" w:space="0" w:color="auto"/>
              <w:left w:val="single" w:sz="4" w:space="0" w:color="auto"/>
              <w:bottom w:val="single" w:sz="4" w:space="0" w:color="auto"/>
              <w:right w:val="single" w:sz="4" w:space="0" w:color="auto"/>
            </w:tcBorders>
            <w:hideMark/>
          </w:tcPr>
          <w:p w14:paraId="09062858" w14:textId="77777777" w:rsidR="00A33A3E" w:rsidRPr="000A6B3F" w:rsidRDefault="00A33A3E" w:rsidP="00F87865">
            <w:pPr>
              <w:rPr>
                <w:rFonts w:ascii="Times New Roman" w:hAnsi="Times New Roman"/>
                <w:b/>
              </w:rPr>
            </w:pPr>
            <w:r w:rsidRPr="000A6B3F">
              <w:rPr>
                <w:rFonts w:ascii="Times New Roman" w:hAnsi="Times New Roman"/>
                <w:b/>
                <w:bCs/>
              </w:rPr>
              <w:t xml:space="preserve">МДК.01.01 </w:t>
            </w:r>
            <w:r w:rsidRPr="000A6B3F">
              <w:rPr>
                <w:rFonts w:ascii="Times New Roman" w:hAnsi="Times New Roman"/>
                <w:b/>
              </w:rPr>
              <w:t>Логистика закупок</w:t>
            </w:r>
          </w:p>
        </w:tc>
      </w:tr>
      <w:tr w:rsidR="00A33A3E" w:rsidRPr="000A6B3F" w14:paraId="592621D6" w14:textId="77777777" w:rsidTr="00A33A3E">
        <w:tc>
          <w:tcPr>
            <w:tcW w:w="1210" w:type="pct"/>
            <w:vMerge w:val="restart"/>
            <w:tcBorders>
              <w:top w:val="single" w:sz="4" w:space="0" w:color="auto"/>
              <w:left w:val="single" w:sz="4" w:space="0" w:color="auto"/>
              <w:bottom w:val="single" w:sz="4" w:space="0" w:color="auto"/>
              <w:right w:val="single" w:sz="4" w:space="0" w:color="auto"/>
            </w:tcBorders>
          </w:tcPr>
          <w:p w14:paraId="44EB0235" w14:textId="77777777" w:rsidR="00A33A3E" w:rsidRPr="000A6B3F" w:rsidRDefault="00A33A3E" w:rsidP="00F87865">
            <w:pPr>
              <w:rPr>
                <w:rFonts w:ascii="Times New Roman" w:hAnsi="Times New Roman"/>
                <w:b/>
                <w:bCs/>
              </w:rPr>
            </w:pPr>
            <w:r w:rsidRPr="000A6B3F">
              <w:rPr>
                <w:rFonts w:ascii="Times New Roman" w:hAnsi="Times New Roman"/>
                <w:b/>
                <w:bCs/>
              </w:rPr>
              <w:t>Тема 1.1. Основы логистики закупок</w:t>
            </w:r>
          </w:p>
          <w:p w14:paraId="06C07C1B"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165CAE9" w14:textId="77777777"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14:paraId="1DB56F74" w14:textId="77777777" w:rsidTr="00A33A3E">
        <w:trPr>
          <w:trHeight w:val="8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ECFCBD"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CA8AB02" w14:textId="77777777" w:rsidR="00A33A3E" w:rsidRPr="000A6B3F" w:rsidRDefault="00A33A3E" w:rsidP="00F87865">
            <w:pPr>
              <w:suppressAutoHyphens/>
              <w:jc w:val="both"/>
              <w:rPr>
                <w:rFonts w:ascii="Times New Roman" w:hAnsi="Times New Roman"/>
              </w:rPr>
            </w:pPr>
            <w:r w:rsidRPr="000A6B3F">
              <w:rPr>
                <w:rFonts w:ascii="Times New Roman" w:hAnsi="Times New Roman"/>
              </w:rPr>
              <w:t>Цель, задачи, функции закупочной логистики. Место закупочной логистики в управлении цепями поставок. Поставка «точно в срок». Централизация закупок в розничных сетях. Категорийный менеджмент.</w:t>
            </w:r>
          </w:p>
        </w:tc>
      </w:tr>
      <w:tr w:rsidR="00A33A3E" w:rsidRPr="000A6B3F" w14:paraId="3BC3D48F" w14:textId="77777777" w:rsidTr="00A33A3E">
        <w:trPr>
          <w:trHeight w:val="76"/>
        </w:trPr>
        <w:tc>
          <w:tcPr>
            <w:tcW w:w="1210" w:type="pct"/>
            <w:vMerge w:val="restart"/>
            <w:tcBorders>
              <w:top w:val="single" w:sz="4" w:space="0" w:color="auto"/>
              <w:left w:val="single" w:sz="4" w:space="0" w:color="auto"/>
              <w:right w:val="single" w:sz="4" w:space="0" w:color="auto"/>
            </w:tcBorders>
            <w:hideMark/>
          </w:tcPr>
          <w:p w14:paraId="54817534" w14:textId="77777777" w:rsidR="00A33A3E" w:rsidRPr="000A6B3F" w:rsidRDefault="00A33A3E" w:rsidP="00F87865">
            <w:pPr>
              <w:rPr>
                <w:rFonts w:ascii="Times New Roman" w:hAnsi="Times New Roman"/>
                <w:b/>
                <w:bCs/>
              </w:rPr>
            </w:pPr>
            <w:r w:rsidRPr="000A6B3F">
              <w:rPr>
                <w:rFonts w:ascii="Times New Roman" w:hAnsi="Times New Roman"/>
                <w:b/>
                <w:bCs/>
              </w:rPr>
              <w:t>Тема 1.2. Организация отдела закупок</w:t>
            </w:r>
          </w:p>
        </w:tc>
        <w:tc>
          <w:tcPr>
            <w:tcW w:w="3790" w:type="pct"/>
            <w:tcBorders>
              <w:top w:val="single" w:sz="4" w:space="0" w:color="auto"/>
              <w:left w:val="single" w:sz="4" w:space="0" w:color="auto"/>
              <w:bottom w:val="single" w:sz="4" w:space="0" w:color="auto"/>
              <w:right w:val="single" w:sz="4" w:space="0" w:color="auto"/>
            </w:tcBorders>
            <w:hideMark/>
          </w:tcPr>
          <w:p w14:paraId="057A3159" w14:textId="77777777" w:rsidR="00A33A3E" w:rsidRPr="000A6B3F" w:rsidRDefault="00A33A3E" w:rsidP="00F87865">
            <w:pPr>
              <w:suppressAutoHyphens/>
              <w:jc w:val="both"/>
              <w:rPr>
                <w:rFonts w:ascii="Times New Roman" w:hAnsi="Times New Roman"/>
                <w:b/>
              </w:rPr>
            </w:pPr>
            <w:r w:rsidRPr="000A6B3F">
              <w:rPr>
                <w:rFonts w:ascii="Times New Roman" w:hAnsi="Times New Roman"/>
                <w:b/>
                <w:bCs/>
              </w:rPr>
              <w:t xml:space="preserve">Содержание </w:t>
            </w:r>
          </w:p>
        </w:tc>
      </w:tr>
      <w:tr w:rsidR="00A33A3E" w:rsidRPr="000A6B3F" w14:paraId="5E7DBF8F" w14:textId="77777777" w:rsidTr="00A33A3E">
        <w:tc>
          <w:tcPr>
            <w:tcW w:w="0" w:type="auto"/>
            <w:vMerge/>
            <w:tcBorders>
              <w:left w:val="single" w:sz="4" w:space="0" w:color="auto"/>
              <w:right w:val="single" w:sz="4" w:space="0" w:color="auto"/>
            </w:tcBorders>
            <w:vAlign w:val="center"/>
            <w:hideMark/>
          </w:tcPr>
          <w:p w14:paraId="62BE58C0"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B5F9FAF" w14:textId="77777777" w:rsidR="00A33A3E" w:rsidRPr="000A6B3F" w:rsidRDefault="00A33A3E" w:rsidP="00F87865">
            <w:pPr>
              <w:suppressAutoHyphens/>
              <w:jc w:val="both"/>
              <w:rPr>
                <w:rFonts w:ascii="Times New Roman" w:hAnsi="Times New Roman"/>
                <w:lang w:val="uk-UA"/>
              </w:rPr>
            </w:pPr>
            <w:r w:rsidRPr="000A6B3F">
              <w:rPr>
                <w:rFonts w:ascii="Times New Roman" w:hAnsi="Times New Roman"/>
              </w:rPr>
              <w:t>Модели организации закупочной деятельности. Функции отдела закупок. Функции менеджера по закупкам. Оценка и мотивация менеджера по закупкам. Информационное обеспечение отдела закупок.</w:t>
            </w:r>
          </w:p>
        </w:tc>
      </w:tr>
      <w:tr w:rsidR="00A33A3E" w:rsidRPr="000A6B3F" w14:paraId="4197ADD4" w14:textId="77777777" w:rsidTr="00A33A3E">
        <w:tc>
          <w:tcPr>
            <w:tcW w:w="0" w:type="auto"/>
            <w:vMerge w:val="restart"/>
            <w:tcBorders>
              <w:left w:val="single" w:sz="4" w:space="0" w:color="auto"/>
              <w:right w:val="single" w:sz="4" w:space="0" w:color="auto"/>
            </w:tcBorders>
          </w:tcPr>
          <w:p w14:paraId="192AB9A0" w14:textId="77777777" w:rsidR="00A33A3E" w:rsidRPr="000A6B3F" w:rsidRDefault="00A33A3E" w:rsidP="00F87865">
            <w:pPr>
              <w:rPr>
                <w:rFonts w:ascii="Times New Roman" w:hAnsi="Times New Roman"/>
                <w:b/>
                <w:bCs/>
              </w:rPr>
            </w:pPr>
            <w:r w:rsidRPr="000A6B3F">
              <w:rPr>
                <w:rFonts w:ascii="Times New Roman" w:hAnsi="Times New Roman"/>
                <w:b/>
                <w:bCs/>
              </w:rPr>
              <w:t>Тема 1.3. Стратегические аспекты закупочной логистики</w:t>
            </w:r>
          </w:p>
        </w:tc>
        <w:tc>
          <w:tcPr>
            <w:tcW w:w="3790" w:type="pct"/>
            <w:tcBorders>
              <w:top w:val="single" w:sz="4" w:space="0" w:color="auto"/>
              <w:left w:val="single" w:sz="4" w:space="0" w:color="auto"/>
              <w:bottom w:val="single" w:sz="4" w:space="0" w:color="auto"/>
              <w:right w:val="single" w:sz="4" w:space="0" w:color="auto"/>
            </w:tcBorders>
          </w:tcPr>
          <w:p w14:paraId="171FFF73" w14:textId="77777777" w:rsidR="00A33A3E" w:rsidRPr="000A6B3F" w:rsidRDefault="00A33A3E" w:rsidP="00F87865">
            <w:pPr>
              <w:suppressAutoHyphens/>
              <w:jc w:val="both"/>
              <w:rPr>
                <w:rFonts w:ascii="Times New Roman" w:hAnsi="Times New Roman"/>
                <w:b/>
              </w:rPr>
            </w:pPr>
            <w:r w:rsidRPr="000A6B3F">
              <w:rPr>
                <w:rFonts w:ascii="Times New Roman" w:hAnsi="Times New Roman"/>
                <w:b/>
                <w:bCs/>
              </w:rPr>
              <w:t xml:space="preserve">Содержание </w:t>
            </w:r>
          </w:p>
        </w:tc>
      </w:tr>
      <w:tr w:rsidR="00A33A3E" w:rsidRPr="000A6B3F" w14:paraId="5DAC2990" w14:textId="77777777" w:rsidTr="00A33A3E">
        <w:tc>
          <w:tcPr>
            <w:tcW w:w="0" w:type="auto"/>
            <w:vMerge/>
            <w:tcBorders>
              <w:left w:val="single" w:sz="4" w:space="0" w:color="auto"/>
              <w:right w:val="single" w:sz="4" w:space="0" w:color="auto"/>
            </w:tcBorders>
            <w:vAlign w:val="center"/>
          </w:tcPr>
          <w:p w14:paraId="72F469B1"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258796AD" w14:textId="77777777" w:rsidR="00A33A3E" w:rsidRPr="000A6B3F" w:rsidRDefault="00A33A3E" w:rsidP="00F87865">
            <w:pPr>
              <w:suppressAutoHyphens/>
              <w:jc w:val="both"/>
              <w:rPr>
                <w:rFonts w:ascii="Times New Roman" w:hAnsi="Times New Roman"/>
              </w:rPr>
            </w:pPr>
            <w:r w:rsidRPr="000A6B3F">
              <w:rPr>
                <w:rFonts w:ascii="Times New Roman" w:hAnsi="Times New Roman"/>
              </w:rPr>
              <w:t>Центры ответственности и центры учета в компании. Сущность и понятие бизнес-процессов. Управление стратегиями на основе системы BSC. Разработка стратегических карт центров ответственности. Закупки как центр прибыли организации.</w:t>
            </w:r>
          </w:p>
        </w:tc>
      </w:tr>
      <w:tr w:rsidR="00A33A3E" w:rsidRPr="000A6B3F" w14:paraId="735AA9A2" w14:textId="77777777" w:rsidTr="00A33A3E">
        <w:tc>
          <w:tcPr>
            <w:tcW w:w="0" w:type="auto"/>
            <w:vMerge w:val="restart"/>
            <w:tcBorders>
              <w:left w:val="single" w:sz="4" w:space="0" w:color="auto"/>
              <w:right w:val="single" w:sz="4" w:space="0" w:color="auto"/>
            </w:tcBorders>
          </w:tcPr>
          <w:p w14:paraId="30C3546D" w14:textId="77777777" w:rsidR="00A33A3E" w:rsidRPr="000A6B3F" w:rsidRDefault="00A33A3E" w:rsidP="00F87865">
            <w:pPr>
              <w:rPr>
                <w:rFonts w:ascii="Times New Roman" w:hAnsi="Times New Roman"/>
                <w:b/>
              </w:rPr>
            </w:pPr>
            <w:r w:rsidRPr="000A6B3F">
              <w:rPr>
                <w:rFonts w:ascii="Times New Roman" w:hAnsi="Times New Roman"/>
                <w:b/>
              </w:rPr>
              <w:t>Тема 1.4. Бизнес-процесс «Закупка»</w:t>
            </w:r>
          </w:p>
        </w:tc>
        <w:tc>
          <w:tcPr>
            <w:tcW w:w="3790" w:type="pct"/>
            <w:tcBorders>
              <w:top w:val="single" w:sz="4" w:space="0" w:color="auto"/>
              <w:left w:val="single" w:sz="4" w:space="0" w:color="auto"/>
              <w:bottom w:val="single" w:sz="4" w:space="0" w:color="auto"/>
              <w:right w:val="single" w:sz="4" w:space="0" w:color="auto"/>
            </w:tcBorders>
          </w:tcPr>
          <w:p w14:paraId="508AAEA4" w14:textId="77777777" w:rsidR="00A33A3E" w:rsidRPr="000A6B3F" w:rsidRDefault="00A33A3E" w:rsidP="00F87865">
            <w:pPr>
              <w:suppressAutoHyphens/>
              <w:jc w:val="both"/>
              <w:rPr>
                <w:rFonts w:ascii="Times New Roman" w:hAnsi="Times New Roman"/>
                <w:b/>
              </w:rPr>
            </w:pPr>
            <w:r w:rsidRPr="000A6B3F">
              <w:rPr>
                <w:rFonts w:ascii="Times New Roman" w:hAnsi="Times New Roman"/>
                <w:b/>
              </w:rPr>
              <w:t>Содержание</w:t>
            </w:r>
          </w:p>
        </w:tc>
      </w:tr>
      <w:tr w:rsidR="00A33A3E" w:rsidRPr="000A6B3F" w14:paraId="2D8FE577" w14:textId="77777777" w:rsidTr="00A33A3E">
        <w:tc>
          <w:tcPr>
            <w:tcW w:w="0" w:type="auto"/>
            <w:vMerge/>
            <w:tcBorders>
              <w:left w:val="single" w:sz="4" w:space="0" w:color="auto"/>
              <w:right w:val="single" w:sz="4" w:space="0" w:color="auto"/>
            </w:tcBorders>
            <w:vAlign w:val="center"/>
          </w:tcPr>
          <w:p w14:paraId="782AA6CE"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174E2FE3" w14:textId="77777777" w:rsidR="00A33A3E" w:rsidRPr="000A6B3F" w:rsidRDefault="00A33A3E" w:rsidP="00F87865">
            <w:pPr>
              <w:suppressAutoHyphens/>
              <w:jc w:val="both"/>
              <w:rPr>
                <w:rFonts w:ascii="Times New Roman" w:hAnsi="Times New Roman"/>
              </w:rPr>
            </w:pPr>
            <w:r w:rsidRPr="000A6B3F">
              <w:rPr>
                <w:rFonts w:ascii="Times New Roman" w:hAnsi="Times New Roman"/>
              </w:rPr>
              <w:t>Технология проведения бизнес-процесса закупки: определение потребности в закупаемой продукции; выбор поставщика; подписание договора или контракта; заказ на поставку товара; выполнение обязательств по оплате товара; доставка товара; поступление товара. Работа с рекламациями. Управление запасами. Затраты на закупочную деятельность.</w:t>
            </w:r>
          </w:p>
        </w:tc>
      </w:tr>
      <w:tr w:rsidR="00A33A3E" w:rsidRPr="000A6B3F" w14:paraId="30B26216" w14:textId="77777777" w:rsidTr="00A33A3E">
        <w:tc>
          <w:tcPr>
            <w:tcW w:w="0" w:type="auto"/>
            <w:vMerge/>
            <w:tcBorders>
              <w:left w:val="single" w:sz="4" w:space="0" w:color="auto"/>
              <w:right w:val="single" w:sz="4" w:space="0" w:color="auto"/>
            </w:tcBorders>
            <w:vAlign w:val="center"/>
          </w:tcPr>
          <w:p w14:paraId="0462E372"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60BC3E64" w14:textId="77777777" w:rsidR="00A33A3E" w:rsidRPr="000A6B3F" w:rsidRDefault="00A33A3E" w:rsidP="00F87865">
            <w:pPr>
              <w:suppressAutoHyphens/>
              <w:jc w:val="both"/>
              <w:rPr>
                <w:rFonts w:ascii="Times New Roman" w:hAnsi="Times New Roman"/>
                <w:b/>
              </w:rPr>
            </w:pPr>
            <w:r w:rsidRPr="000A6B3F">
              <w:rPr>
                <w:rFonts w:ascii="Times New Roman" w:hAnsi="Times New Roman"/>
                <w:b/>
              </w:rPr>
              <w:t>В том числе практических занятий</w:t>
            </w:r>
          </w:p>
        </w:tc>
      </w:tr>
      <w:tr w:rsidR="00A33A3E" w:rsidRPr="000A6B3F" w14:paraId="21A86076" w14:textId="77777777" w:rsidTr="00A33A3E">
        <w:tc>
          <w:tcPr>
            <w:tcW w:w="0" w:type="auto"/>
            <w:vMerge/>
            <w:tcBorders>
              <w:left w:val="single" w:sz="4" w:space="0" w:color="auto"/>
              <w:right w:val="single" w:sz="4" w:space="0" w:color="auto"/>
            </w:tcBorders>
            <w:vAlign w:val="center"/>
          </w:tcPr>
          <w:p w14:paraId="4669C513"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62BA56FF" w14:textId="77777777" w:rsidR="00A33A3E" w:rsidRPr="000A6B3F" w:rsidRDefault="00A33A3E" w:rsidP="00F87865">
            <w:pPr>
              <w:suppressAutoHyphens/>
              <w:jc w:val="both"/>
              <w:rPr>
                <w:rFonts w:ascii="Times New Roman" w:hAnsi="Times New Roman"/>
              </w:rPr>
            </w:pPr>
            <w:r w:rsidRPr="000A6B3F">
              <w:rPr>
                <w:rFonts w:ascii="Times New Roman" w:hAnsi="Times New Roman"/>
              </w:rPr>
              <w:t>Оформление документов для осуществления закупочной деятельности</w:t>
            </w:r>
          </w:p>
        </w:tc>
      </w:tr>
      <w:tr w:rsidR="00A33A3E" w:rsidRPr="000A6B3F" w14:paraId="79DF44A5" w14:textId="77777777" w:rsidTr="00A33A3E">
        <w:tc>
          <w:tcPr>
            <w:tcW w:w="0" w:type="auto"/>
            <w:vMerge/>
            <w:tcBorders>
              <w:left w:val="single" w:sz="4" w:space="0" w:color="auto"/>
              <w:right w:val="single" w:sz="4" w:space="0" w:color="auto"/>
            </w:tcBorders>
            <w:vAlign w:val="center"/>
          </w:tcPr>
          <w:p w14:paraId="538950F4"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55F3826C" w14:textId="77777777" w:rsidR="00A33A3E" w:rsidRPr="000A6B3F" w:rsidRDefault="00A33A3E" w:rsidP="00F87865">
            <w:pPr>
              <w:suppressAutoHyphens/>
              <w:jc w:val="both"/>
              <w:rPr>
                <w:rFonts w:ascii="Times New Roman" w:hAnsi="Times New Roman"/>
              </w:rPr>
            </w:pPr>
            <w:r w:rsidRPr="000A6B3F">
              <w:rPr>
                <w:rFonts w:ascii="Times New Roman" w:hAnsi="Times New Roman"/>
              </w:rPr>
              <w:t>Расчет затрат на закупочную деятельность</w:t>
            </w:r>
          </w:p>
        </w:tc>
      </w:tr>
      <w:tr w:rsidR="00A33A3E" w:rsidRPr="000A6B3F" w14:paraId="15DED71A" w14:textId="77777777" w:rsidTr="00A33A3E">
        <w:tc>
          <w:tcPr>
            <w:tcW w:w="0" w:type="auto"/>
            <w:vMerge w:val="restart"/>
            <w:tcBorders>
              <w:left w:val="single" w:sz="4" w:space="0" w:color="auto"/>
              <w:right w:val="single" w:sz="4" w:space="0" w:color="auto"/>
            </w:tcBorders>
          </w:tcPr>
          <w:p w14:paraId="05595EDD" w14:textId="77777777" w:rsidR="00A33A3E" w:rsidRPr="000A6B3F" w:rsidRDefault="00A33A3E" w:rsidP="00F87865">
            <w:pPr>
              <w:rPr>
                <w:rFonts w:ascii="Times New Roman" w:hAnsi="Times New Roman"/>
                <w:b/>
                <w:bCs/>
              </w:rPr>
            </w:pPr>
            <w:r w:rsidRPr="000A6B3F">
              <w:rPr>
                <w:rFonts w:ascii="Times New Roman" w:hAnsi="Times New Roman"/>
                <w:b/>
                <w:bCs/>
              </w:rPr>
              <w:t>Тема 1.5. Регламентация закупочной деятельности</w:t>
            </w:r>
          </w:p>
        </w:tc>
        <w:tc>
          <w:tcPr>
            <w:tcW w:w="3790" w:type="pct"/>
            <w:tcBorders>
              <w:top w:val="single" w:sz="4" w:space="0" w:color="auto"/>
              <w:left w:val="single" w:sz="4" w:space="0" w:color="auto"/>
              <w:bottom w:val="single" w:sz="4" w:space="0" w:color="auto"/>
              <w:right w:val="single" w:sz="4" w:space="0" w:color="auto"/>
            </w:tcBorders>
          </w:tcPr>
          <w:p w14:paraId="5098ED92" w14:textId="77777777" w:rsidR="00A33A3E" w:rsidRPr="000A6B3F" w:rsidRDefault="00A33A3E" w:rsidP="00F87865">
            <w:pPr>
              <w:suppressAutoHyphens/>
              <w:jc w:val="both"/>
              <w:rPr>
                <w:rFonts w:ascii="Times New Roman" w:hAnsi="Times New Roman"/>
                <w:b/>
              </w:rPr>
            </w:pPr>
            <w:r w:rsidRPr="000A6B3F">
              <w:rPr>
                <w:rFonts w:ascii="Times New Roman" w:hAnsi="Times New Roman"/>
                <w:b/>
                <w:bCs/>
              </w:rPr>
              <w:t xml:space="preserve">Содержание </w:t>
            </w:r>
          </w:p>
        </w:tc>
      </w:tr>
      <w:tr w:rsidR="00A33A3E" w:rsidRPr="000A6B3F" w14:paraId="15539FB7" w14:textId="77777777" w:rsidTr="00A33A3E">
        <w:tc>
          <w:tcPr>
            <w:tcW w:w="0" w:type="auto"/>
            <w:vMerge/>
            <w:tcBorders>
              <w:left w:val="single" w:sz="4" w:space="0" w:color="auto"/>
              <w:right w:val="single" w:sz="4" w:space="0" w:color="auto"/>
            </w:tcBorders>
            <w:vAlign w:val="center"/>
          </w:tcPr>
          <w:p w14:paraId="20EECADA"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03E8CED6" w14:textId="77777777" w:rsidR="00A33A3E" w:rsidRPr="000A6B3F" w:rsidRDefault="00A33A3E" w:rsidP="00F87865">
            <w:pPr>
              <w:suppressAutoHyphens/>
              <w:jc w:val="both"/>
              <w:rPr>
                <w:rFonts w:ascii="Times New Roman" w:hAnsi="Times New Roman"/>
              </w:rPr>
            </w:pPr>
            <w:r w:rsidRPr="000A6B3F">
              <w:rPr>
                <w:rFonts w:ascii="Times New Roman" w:hAnsi="Times New Roman"/>
              </w:rPr>
              <w:t>Центры ответственности и центры учета в компании. Сущность и понятие бизнес-процессов. Управление стратегиями на основе системы BSC. Разработка стратегических карт центров ответственности. Закупки как центр прибыли организации.</w:t>
            </w:r>
          </w:p>
        </w:tc>
      </w:tr>
      <w:tr w:rsidR="00A33A3E" w:rsidRPr="000A6B3F" w14:paraId="671DCFDC" w14:textId="77777777" w:rsidTr="00A33A3E">
        <w:tc>
          <w:tcPr>
            <w:tcW w:w="0" w:type="auto"/>
            <w:vMerge w:val="restart"/>
            <w:tcBorders>
              <w:left w:val="single" w:sz="4" w:space="0" w:color="auto"/>
              <w:right w:val="single" w:sz="4" w:space="0" w:color="auto"/>
            </w:tcBorders>
          </w:tcPr>
          <w:p w14:paraId="4422FD42" w14:textId="77777777" w:rsidR="00A33A3E" w:rsidRPr="000A6B3F" w:rsidRDefault="00A33A3E" w:rsidP="00F87865">
            <w:pPr>
              <w:rPr>
                <w:rFonts w:ascii="Times New Roman" w:hAnsi="Times New Roman"/>
                <w:b/>
                <w:bCs/>
              </w:rPr>
            </w:pPr>
            <w:r w:rsidRPr="000A6B3F">
              <w:rPr>
                <w:rFonts w:ascii="Times New Roman" w:hAnsi="Times New Roman"/>
                <w:b/>
                <w:bCs/>
              </w:rPr>
              <w:t>Тема 1.6. Управление закупками</w:t>
            </w:r>
          </w:p>
        </w:tc>
        <w:tc>
          <w:tcPr>
            <w:tcW w:w="3790" w:type="pct"/>
            <w:tcBorders>
              <w:top w:val="single" w:sz="4" w:space="0" w:color="auto"/>
              <w:left w:val="single" w:sz="4" w:space="0" w:color="auto"/>
              <w:bottom w:val="single" w:sz="4" w:space="0" w:color="auto"/>
              <w:right w:val="single" w:sz="4" w:space="0" w:color="auto"/>
            </w:tcBorders>
          </w:tcPr>
          <w:p w14:paraId="0D5A9549" w14:textId="77777777" w:rsidR="00A33A3E" w:rsidRPr="000A6B3F" w:rsidRDefault="00A33A3E" w:rsidP="00F87865">
            <w:pPr>
              <w:suppressAutoHyphens/>
              <w:jc w:val="both"/>
              <w:rPr>
                <w:rFonts w:ascii="Times New Roman" w:hAnsi="Times New Roman"/>
                <w:b/>
              </w:rPr>
            </w:pPr>
            <w:r w:rsidRPr="000A6B3F">
              <w:rPr>
                <w:rFonts w:ascii="Times New Roman" w:hAnsi="Times New Roman"/>
                <w:b/>
                <w:bCs/>
              </w:rPr>
              <w:t xml:space="preserve">Содержание </w:t>
            </w:r>
          </w:p>
        </w:tc>
      </w:tr>
      <w:tr w:rsidR="00A33A3E" w:rsidRPr="000A6B3F" w14:paraId="4C0FBA22" w14:textId="77777777" w:rsidTr="00A33A3E">
        <w:tc>
          <w:tcPr>
            <w:tcW w:w="0" w:type="auto"/>
            <w:vMerge/>
            <w:tcBorders>
              <w:left w:val="single" w:sz="4" w:space="0" w:color="auto"/>
              <w:right w:val="single" w:sz="4" w:space="0" w:color="auto"/>
            </w:tcBorders>
            <w:vAlign w:val="center"/>
          </w:tcPr>
          <w:p w14:paraId="7DBC098E"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31C7763C" w14:textId="77777777" w:rsidR="00A33A3E" w:rsidRPr="000A6B3F" w:rsidRDefault="00A33A3E" w:rsidP="00F87865">
            <w:pPr>
              <w:suppressAutoHyphens/>
              <w:jc w:val="both"/>
              <w:rPr>
                <w:rFonts w:ascii="Times New Roman" w:hAnsi="Times New Roman"/>
              </w:rPr>
            </w:pPr>
            <w:r w:rsidRPr="000A6B3F">
              <w:rPr>
                <w:rFonts w:ascii="Times New Roman" w:hAnsi="Times New Roman"/>
              </w:rPr>
              <w:t xml:space="preserve">Сбор и обработка заявок подразделений компании на предметы снабжения и услуги. Планирование потребности в предметах снабжения. Логистическая поддержка доставки закупаемой продукции. Хранение и </w:t>
            </w:r>
            <w:r w:rsidRPr="000A6B3F">
              <w:rPr>
                <w:rFonts w:ascii="Times New Roman" w:hAnsi="Times New Roman"/>
              </w:rPr>
              <w:lastRenderedPageBreak/>
              <w:t>грузопереработка предметов снабжения в складской системе («на входе») компании. Отдел оперативного учета.</w:t>
            </w:r>
          </w:p>
        </w:tc>
      </w:tr>
      <w:tr w:rsidR="00A33A3E" w:rsidRPr="000A6B3F" w14:paraId="379EEBF3" w14:textId="77777777" w:rsidTr="00A33A3E">
        <w:tc>
          <w:tcPr>
            <w:tcW w:w="0" w:type="auto"/>
            <w:vMerge w:val="restart"/>
            <w:tcBorders>
              <w:left w:val="single" w:sz="4" w:space="0" w:color="auto"/>
              <w:right w:val="single" w:sz="4" w:space="0" w:color="auto"/>
            </w:tcBorders>
          </w:tcPr>
          <w:p w14:paraId="12647821" w14:textId="77777777" w:rsidR="00A33A3E" w:rsidRPr="000A6B3F" w:rsidRDefault="00A33A3E" w:rsidP="00F87865">
            <w:pPr>
              <w:rPr>
                <w:rFonts w:ascii="Times New Roman" w:hAnsi="Times New Roman"/>
                <w:b/>
                <w:bCs/>
              </w:rPr>
            </w:pPr>
            <w:r w:rsidRPr="000A6B3F">
              <w:rPr>
                <w:rFonts w:ascii="Times New Roman" w:hAnsi="Times New Roman"/>
                <w:b/>
              </w:rPr>
              <w:lastRenderedPageBreak/>
              <w:t>Тема 1.7. Управление запасами и товарооборотом</w:t>
            </w:r>
          </w:p>
        </w:tc>
        <w:tc>
          <w:tcPr>
            <w:tcW w:w="3790" w:type="pct"/>
            <w:tcBorders>
              <w:top w:val="single" w:sz="4" w:space="0" w:color="auto"/>
              <w:left w:val="single" w:sz="4" w:space="0" w:color="auto"/>
              <w:bottom w:val="single" w:sz="4" w:space="0" w:color="auto"/>
              <w:right w:val="single" w:sz="4" w:space="0" w:color="auto"/>
            </w:tcBorders>
          </w:tcPr>
          <w:p w14:paraId="3361524C" w14:textId="77777777" w:rsidR="00A33A3E" w:rsidRPr="000A6B3F" w:rsidRDefault="00A33A3E" w:rsidP="00F87865">
            <w:pPr>
              <w:suppressAutoHyphens/>
              <w:jc w:val="both"/>
              <w:rPr>
                <w:rFonts w:ascii="Times New Roman" w:hAnsi="Times New Roman"/>
                <w:b/>
              </w:rPr>
            </w:pPr>
            <w:r w:rsidRPr="000A6B3F">
              <w:rPr>
                <w:rFonts w:ascii="Times New Roman" w:hAnsi="Times New Roman"/>
                <w:b/>
              </w:rPr>
              <w:t>Содержание</w:t>
            </w:r>
          </w:p>
        </w:tc>
      </w:tr>
      <w:tr w:rsidR="00A33A3E" w:rsidRPr="000A6B3F" w14:paraId="777C3E6E" w14:textId="77777777" w:rsidTr="00A33A3E">
        <w:tc>
          <w:tcPr>
            <w:tcW w:w="0" w:type="auto"/>
            <w:vMerge/>
            <w:tcBorders>
              <w:left w:val="single" w:sz="4" w:space="0" w:color="auto"/>
              <w:right w:val="single" w:sz="4" w:space="0" w:color="auto"/>
            </w:tcBorders>
          </w:tcPr>
          <w:p w14:paraId="66CEA7E9"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210C7F4C" w14:textId="77777777" w:rsidR="00A33A3E" w:rsidRPr="000A6B3F" w:rsidRDefault="00A33A3E" w:rsidP="00F87865">
            <w:pPr>
              <w:suppressAutoHyphens/>
              <w:jc w:val="both"/>
              <w:rPr>
                <w:rFonts w:ascii="Times New Roman" w:hAnsi="Times New Roman"/>
              </w:rPr>
            </w:pPr>
            <w:r w:rsidRPr="000A6B3F">
              <w:rPr>
                <w:rFonts w:ascii="Times New Roman" w:hAnsi="Times New Roman"/>
              </w:rPr>
              <w:t>Структура ассортимента компании. АВС-анализ и порядок его проведения. АВС-анализ по двум параметрам.   Оборачиваемость товарных запасов. Прогнозирование спроса на основе статистики. Определение уровня страхового запаса. Модель оптимального размера заказа. Оценка товарных запасов по методу ФИФО и ЛИФО. Анализ товаров по параметрам влияния. Излишки и дефицит.</w:t>
            </w:r>
          </w:p>
        </w:tc>
      </w:tr>
      <w:tr w:rsidR="00A33A3E" w:rsidRPr="000A6B3F" w14:paraId="6067B9DD" w14:textId="77777777" w:rsidTr="00A33A3E">
        <w:tc>
          <w:tcPr>
            <w:tcW w:w="0" w:type="auto"/>
            <w:vMerge/>
            <w:tcBorders>
              <w:left w:val="single" w:sz="4" w:space="0" w:color="auto"/>
              <w:right w:val="single" w:sz="4" w:space="0" w:color="auto"/>
            </w:tcBorders>
          </w:tcPr>
          <w:p w14:paraId="7473E829"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1D9E63CF" w14:textId="77777777" w:rsidR="00A33A3E" w:rsidRPr="000A6B3F" w:rsidRDefault="00A33A3E" w:rsidP="00F87865">
            <w:pPr>
              <w:suppressAutoHyphens/>
              <w:jc w:val="both"/>
              <w:rPr>
                <w:rFonts w:ascii="Times New Roman" w:hAnsi="Times New Roman"/>
                <w:b/>
              </w:rPr>
            </w:pPr>
            <w:r w:rsidRPr="000A6B3F">
              <w:rPr>
                <w:rFonts w:ascii="Times New Roman" w:hAnsi="Times New Roman"/>
                <w:b/>
              </w:rPr>
              <w:t>В том числе практических занятий</w:t>
            </w:r>
          </w:p>
        </w:tc>
      </w:tr>
      <w:tr w:rsidR="00A33A3E" w:rsidRPr="000A6B3F" w14:paraId="61946D8E" w14:textId="77777777" w:rsidTr="00A33A3E">
        <w:tc>
          <w:tcPr>
            <w:tcW w:w="0" w:type="auto"/>
            <w:vMerge/>
            <w:tcBorders>
              <w:left w:val="single" w:sz="4" w:space="0" w:color="auto"/>
              <w:right w:val="single" w:sz="4" w:space="0" w:color="auto"/>
            </w:tcBorders>
          </w:tcPr>
          <w:p w14:paraId="06523FEF"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1C6B75D7" w14:textId="77777777" w:rsidR="00A33A3E" w:rsidRPr="000A6B3F" w:rsidRDefault="00A33A3E" w:rsidP="00F87865">
            <w:pPr>
              <w:suppressAutoHyphens/>
              <w:jc w:val="both"/>
              <w:rPr>
                <w:rFonts w:ascii="Times New Roman" w:hAnsi="Times New Roman"/>
              </w:rPr>
            </w:pPr>
            <w:r w:rsidRPr="000A6B3F">
              <w:rPr>
                <w:rFonts w:ascii="Times New Roman" w:hAnsi="Times New Roman"/>
              </w:rPr>
              <w:t xml:space="preserve">Проведение одно- и двухпараметрического </w:t>
            </w:r>
            <w:r w:rsidRPr="000A6B3F">
              <w:rPr>
                <w:rFonts w:ascii="Times New Roman" w:hAnsi="Times New Roman"/>
                <w:lang w:val="en-US"/>
              </w:rPr>
              <w:t>ABC</w:t>
            </w:r>
            <w:r w:rsidRPr="000A6B3F">
              <w:rPr>
                <w:rFonts w:ascii="Times New Roman" w:hAnsi="Times New Roman"/>
              </w:rPr>
              <w:t>-анализа</w:t>
            </w:r>
          </w:p>
        </w:tc>
      </w:tr>
      <w:tr w:rsidR="00A33A3E" w:rsidRPr="000A6B3F" w14:paraId="5896D525" w14:textId="77777777" w:rsidTr="00A33A3E">
        <w:tc>
          <w:tcPr>
            <w:tcW w:w="0" w:type="auto"/>
            <w:vMerge/>
            <w:tcBorders>
              <w:left w:val="single" w:sz="4" w:space="0" w:color="auto"/>
              <w:right w:val="single" w:sz="4" w:space="0" w:color="auto"/>
            </w:tcBorders>
          </w:tcPr>
          <w:p w14:paraId="163BC01F"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0D462F72" w14:textId="77777777" w:rsidR="00A33A3E" w:rsidRPr="000A6B3F" w:rsidRDefault="00A33A3E" w:rsidP="00F87865">
            <w:pPr>
              <w:suppressAutoHyphens/>
              <w:jc w:val="both"/>
              <w:rPr>
                <w:rFonts w:ascii="Times New Roman" w:hAnsi="Times New Roman"/>
              </w:rPr>
            </w:pPr>
            <w:r w:rsidRPr="000A6B3F">
              <w:rPr>
                <w:rFonts w:ascii="Times New Roman" w:hAnsi="Times New Roman"/>
              </w:rPr>
              <w:t xml:space="preserve">Проведение </w:t>
            </w:r>
            <w:r w:rsidRPr="000A6B3F">
              <w:rPr>
                <w:rFonts w:ascii="Times New Roman" w:hAnsi="Times New Roman"/>
                <w:lang w:val="en-US"/>
              </w:rPr>
              <w:t>XYZ</w:t>
            </w:r>
            <w:r w:rsidRPr="000A6B3F">
              <w:rPr>
                <w:rFonts w:ascii="Times New Roman" w:hAnsi="Times New Roman"/>
              </w:rPr>
              <w:t>-анализа</w:t>
            </w:r>
          </w:p>
        </w:tc>
      </w:tr>
      <w:tr w:rsidR="00A33A3E" w:rsidRPr="000A6B3F" w14:paraId="310174CE" w14:textId="77777777" w:rsidTr="00A33A3E">
        <w:tc>
          <w:tcPr>
            <w:tcW w:w="0" w:type="auto"/>
            <w:vMerge/>
            <w:tcBorders>
              <w:left w:val="single" w:sz="4" w:space="0" w:color="auto"/>
              <w:right w:val="single" w:sz="4" w:space="0" w:color="auto"/>
            </w:tcBorders>
          </w:tcPr>
          <w:p w14:paraId="2D7BD724"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02F94CBC" w14:textId="77777777" w:rsidR="00A33A3E" w:rsidRPr="000A6B3F" w:rsidRDefault="00A33A3E" w:rsidP="00F87865">
            <w:pPr>
              <w:suppressAutoHyphens/>
              <w:jc w:val="both"/>
              <w:rPr>
                <w:rFonts w:ascii="Times New Roman" w:hAnsi="Times New Roman"/>
              </w:rPr>
            </w:pPr>
            <w:r w:rsidRPr="000A6B3F">
              <w:rPr>
                <w:rFonts w:ascii="Times New Roman" w:hAnsi="Times New Roman"/>
              </w:rPr>
              <w:t>Определение величины снижения затрат на содержание запасов</w:t>
            </w:r>
          </w:p>
        </w:tc>
      </w:tr>
      <w:tr w:rsidR="00A33A3E" w:rsidRPr="000A6B3F" w14:paraId="10D2ABE9" w14:textId="77777777" w:rsidTr="00A33A3E">
        <w:tc>
          <w:tcPr>
            <w:tcW w:w="0" w:type="auto"/>
            <w:vMerge/>
            <w:tcBorders>
              <w:left w:val="single" w:sz="4" w:space="0" w:color="auto"/>
              <w:right w:val="single" w:sz="4" w:space="0" w:color="auto"/>
            </w:tcBorders>
          </w:tcPr>
          <w:p w14:paraId="1FEAD8A2"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0F858882" w14:textId="77777777" w:rsidR="00A33A3E" w:rsidRPr="000A6B3F" w:rsidRDefault="00A33A3E" w:rsidP="00F87865">
            <w:pPr>
              <w:suppressAutoHyphens/>
              <w:jc w:val="both"/>
              <w:rPr>
                <w:rFonts w:ascii="Times New Roman" w:hAnsi="Times New Roman"/>
              </w:rPr>
            </w:pPr>
            <w:r w:rsidRPr="000A6B3F">
              <w:rPr>
                <w:rFonts w:ascii="Times New Roman" w:hAnsi="Times New Roman"/>
              </w:rPr>
              <w:t xml:space="preserve">Построение матрицы </w:t>
            </w:r>
            <w:r w:rsidRPr="000A6B3F">
              <w:rPr>
                <w:rFonts w:ascii="Times New Roman" w:hAnsi="Times New Roman"/>
                <w:lang w:val="en-US"/>
              </w:rPr>
              <w:t>ABC</w:t>
            </w:r>
            <w:r w:rsidRPr="000A6B3F">
              <w:rPr>
                <w:rFonts w:ascii="Times New Roman" w:hAnsi="Times New Roman"/>
              </w:rPr>
              <w:t xml:space="preserve">- </w:t>
            </w:r>
            <w:r w:rsidRPr="000A6B3F">
              <w:rPr>
                <w:rFonts w:ascii="Times New Roman" w:hAnsi="Times New Roman"/>
                <w:lang w:val="en-US"/>
              </w:rPr>
              <w:t>XYZ</w:t>
            </w:r>
            <w:r w:rsidRPr="000A6B3F">
              <w:rPr>
                <w:rFonts w:ascii="Times New Roman" w:hAnsi="Times New Roman"/>
              </w:rPr>
              <w:t>-анализа</w:t>
            </w:r>
          </w:p>
        </w:tc>
      </w:tr>
      <w:tr w:rsidR="00A33A3E" w:rsidRPr="000A6B3F" w14:paraId="7BBF767F" w14:textId="77777777" w:rsidTr="00A33A3E">
        <w:tc>
          <w:tcPr>
            <w:tcW w:w="0" w:type="auto"/>
            <w:vMerge/>
            <w:tcBorders>
              <w:left w:val="single" w:sz="4" w:space="0" w:color="auto"/>
              <w:right w:val="single" w:sz="4" w:space="0" w:color="auto"/>
            </w:tcBorders>
          </w:tcPr>
          <w:p w14:paraId="7D19C476"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6092D342" w14:textId="77777777" w:rsidR="00A33A3E" w:rsidRPr="000A6B3F" w:rsidRDefault="00A33A3E" w:rsidP="00F87865">
            <w:pPr>
              <w:suppressAutoHyphens/>
              <w:jc w:val="both"/>
              <w:rPr>
                <w:rFonts w:ascii="Times New Roman" w:hAnsi="Times New Roman"/>
              </w:rPr>
            </w:pPr>
            <w:r w:rsidRPr="000A6B3F">
              <w:rPr>
                <w:rFonts w:ascii="Times New Roman" w:hAnsi="Times New Roman"/>
              </w:rPr>
              <w:t>Определение потребностей в материальных запасах</w:t>
            </w:r>
          </w:p>
        </w:tc>
      </w:tr>
      <w:tr w:rsidR="00A33A3E" w:rsidRPr="000A6B3F" w14:paraId="36502B5A" w14:textId="77777777" w:rsidTr="00A33A3E">
        <w:tc>
          <w:tcPr>
            <w:tcW w:w="0" w:type="auto"/>
            <w:vMerge/>
            <w:tcBorders>
              <w:left w:val="single" w:sz="4" w:space="0" w:color="auto"/>
              <w:right w:val="single" w:sz="4" w:space="0" w:color="auto"/>
            </w:tcBorders>
          </w:tcPr>
          <w:p w14:paraId="7B31D913"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4261A051" w14:textId="77777777" w:rsidR="00A33A3E" w:rsidRPr="000A6B3F" w:rsidRDefault="00A33A3E" w:rsidP="00F87865">
            <w:pPr>
              <w:suppressAutoHyphens/>
              <w:jc w:val="both"/>
              <w:rPr>
                <w:rFonts w:ascii="Times New Roman" w:hAnsi="Times New Roman"/>
              </w:rPr>
            </w:pPr>
            <w:r w:rsidRPr="000A6B3F">
              <w:rPr>
                <w:rFonts w:ascii="Times New Roman" w:hAnsi="Times New Roman"/>
              </w:rPr>
              <w:t>Определение сроков и объемов закупок</w:t>
            </w:r>
          </w:p>
        </w:tc>
      </w:tr>
      <w:tr w:rsidR="00A33A3E" w:rsidRPr="000A6B3F" w14:paraId="37B1D40D" w14:textId="77777777" w:rsidTr="00A33A3E">
        <w:tc>
          <w:tcPr>
            <w:tcW w:w="0" w:type="auto"/>
            <w:vMerge/>
            <w:tcBorders>
              <w:left w:val="single" w:sz="4" w:space="0" w:color="auto"/>
              <w:right w:val="single" w:sz="4" w:space="0" w:color="auto"/>
            </w:tcBorders>
          </w:tcPr>
          <w:p w14:paraId="3C9BF310"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45C87EB6" w14:textId="77777777" w:rsidR="00A33A3E" w:rsidRPr="000A6B3F" w:rsidRDefault="00A33A3E" w:rsidP="00F87865">
            <w:pPr>
              <w:suppressAutoHyphens/>
              <w:jc w:val="both"/>
              <w:rPr>
                <w:rFonts w:ascii="Times New Roman" w:hAnsi="Times New Roman"/>
              </w:rPr>
            </w:pPr>
            <w:r w:rsidRPr="000A6B3F">
              <w:rPr>
                <w:rFonts w:ascii="Times New Roman" w:hAnsi="Times New Roman"/>
              </w:rPr>
              <w:t>Расчет параметров системы управления запасами</w:t>
            </w:r>
          </w:p>
        </w:tc>
      </w:tr>
      <w:tr w:rsidR="00A33A3E" w:rsidRPr="000A6B3F" w14:paraId="58FE40EC" w14:textId="77777777" w:rsidTr="00A33A3E">
        <w:tc>
          <w:tcPr>
            <w:tcW w:w="0" w:type="auto"/>
            <w:vMerge w:val="restart"/>
            <w:tcBorders>
              <w:left w:val="single" w:sz="4" w:space="0" w:color="auto"/>
              <w:right w:val="single" w:sz="4" w:space="0" w:color="auto"/>
            </w:tcBorders>
          </w:tcPr>
          <w:p w14:paraId="3C20B896" w14:textId="77777777" w:rsidR="00A33A3E" w:rsidRPr="000A6B3F" w:rsidRDefault="00A33A3E" w:rsidP="00F87865">
            <w:pPr>
              <w:rPr>
                <w:rFonts w:ascii="Times New Roman" w:hAnsi="Times New Roman"/>
                <w:b/>
                <w:bCs/>
              </w:rPr>
            </w:pPr>
            <w:r w:rsidRPr="000A6B3F">
              <w:rPr>
                <w:rFonts w:ascii="Times New Roman" w:hAnsi="Times New Roman"/>
                <w:b/>
              </w:rPr>
              <w:t>Тема 1.8. Управление взаимоотношениями с поставщиками</w:t>
            </w:r>
          </w:p>
        </w:tc>
        <w:tc>
          <w:tcPr>
            <w:tcW w:w="3790" w:type="pct"/>
            <w:tcBorders>
              <w:top w:val="single" w:sz="4" w:space="0" w:color="auto"/>
              <w:left w:val="single" w:sz="4" w:space="0" w:color="auto"/>
              <w:bottom w:val="single" w:sz="4" w:space="0" w:color="auto"/>
              <w:right w:val="single" w:sz="4" w:space="0" w:color="auto"/>
            </w:tcBorders>
          </w:tcPr>
          <w:p w14:paraId="4E561F5E" w14:textId="77777777" w:rsidR="00A33A3E" w:rsidRPr="000A6B3F" w:rsidRDefault="00A33A3E" w:rsidP="00F87865">
            <w:pPr>
              <w:suppressAutoHyphens/>
              <w:jc w:val="both"/>
              <w:rPr>
                <w:rFonts w:ascii="Times New Roman" w:hAnsi="Times New Roman"/>
                <w:b/>
              </w:rPr>
            </w:pPr>
            <w:r w:rsidRPr="000A6B3F">
              <w:rPr>
                <w:rFonts w:ascii="Times New Roman" w:hAnsi="Times New Roman"/>
                <w:b/>
              </w:rPr>
              <w:t>Содержание</w:t>
            </w:r>
          </w:p>
        </w:tc>
      </w:tr>
      <w:tr w:rsidR="00A33A3E" w:rsidRPr="000A6B3F" w14:paraId="72F32841" w14:textId="77777777" w:rsidTr="00A33A3E">
        <w:tc>
          <w:tcPr>
            <w:tcW w:w="0" w:type="auto"/>
            <w:vMerge/>
            <w:tcBorders>
              <w:left w:val="single" w:sz="4" w:space="0" w:color="auto"/>
              <w:right w:val="single" w:sz="4" w:space="0" w:color="auto"/>
            </w:tcBorders>
            <w:vAlign w:val="center"/>
          </w:tcPr>
          <w:p w14:paraId="2D0D8D87"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7BFB4E2E" w14:textId="77777777" w:rsidR="00A33A3E" w:rsidRPr="000A6B3F" w:rsidRDefault="00A33A3E" w:rsidP="00F87865">
            <w:pPr>
              <w:suppressAutoHyphens/>
              <w:jc w:val="both"/>
              <w:rPr>
                <w:rFonts w:ascii="Times New Roman" w:hAnsi="Times New Roman"/>
              </w:rPr>
            </w:pPr>
            <w:r w:rsidRPr="000A6B3F">
              <w:rPr>
                <w:rFonts w:ascii="Times New Roman" w:hAnsi="Times New Roman"/>
              </w:rPr>
              <w:t>Стратегия деловых взаимоотношений с поставщиками. Оценка и выбор поставщика. Переговоры в процессе закупки. Этапы процесса переговоров. Правовые аспекты закупочной деятельности. Этические особенности закупочной деятельности.</w:t>
            </w:r>
          </w:p>
        </w:tc>
      </w:tr>
      <w:tr w:rsidR="00A33A3E" w:rsidRPr="000A6B3F" w14:paraId="4927E369" w14:textId="77777777" w:rsidTr="00A33A3E">
        <w:tc>
          <w:tcPr>
            <w:tcW w:w="0" w:type="auto"/>
            <w:vMerge/>
            <w:tcBorders>
              <w:left w:val="single" w:sz="4" w:space="0" w:color="auto"/>
              <w:right w:val="single" w:sz="4" w:space="0" w:color="auto"/>
            </w:tcBorders>
            <w:vAlign w:val="center"/>
          </w:tcPr>
          <w:p w14:paraId="755C3507"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6D6B51A4" w14:textId="77777777" w:rsidR="00A33A3E" w:rsidRPr="000A6B3F" w:rsidRDefault="00A33A3E" w:rsidP="00F87865">
            <w:pPr>
              <w:suppressAutoHyphens/>
              <w:jc w:val="both"/>
              <w:rPr>
                <w:rFonts w:ascii="Times New Roman" w:hAnsi="Times New Roman"/>
                <w:b/>
              </w:rPr>
            </w:pPr>
            <w:r w:rsidRPr="000A6B3F">
              <w:rPr>
                <w:rFonts w:ascii="Times New Roman" w:hAnsi="Times New Roman"/>
                <w:b/>
              </w:rPr>
              <w:t>В том числе практических занятий</w:t>
            </w:r>
          </w:p>
        </w:tc>
      </w:tr>
      <w:tr w:rsidR="00A33A3E" w:rsidRPr="000A6B3F" w14:paraId="6AD519E9" w14:textId="77777777" w:rsidTr="00A33A3E">
        <w:tc>
          <w:tcPr>
            <w:tcW w:w="0" w:type="auto"/>
            <w:vMerge/>
            <w:tcBorders>
              <w:left w:val="single" w:sz="4" w:space="0" w:color="auto"/>
              <w:right w:val="single" w:sz="4" w:space="0" w:color="auto"/>
            </w:tcBorders>
            <w:vAlign w:val="center"/>
          </w:tcPr>
          <w:p w14:paraId="1A4BFD1A"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70398CA2" w14:textId="77777777" w:rsidR="00A33A3E" w:rsidRPr="000A6B3F" w:rsidRDefault="00A33A3E" w:rsidP="00F87865">
            <w:pPr>
              <w:suppressAutoHyphens/>
              <w:jc w:val="both"/>
              <w:rPr>
                <w:rFonts w:ascii="Times New Roman" w:hAnsi="Times New Roman"/>
              </w:rPr>
            </w:pPr>
            <w:r w:rsidRPr="000A6B3F">
              <w:rPr>
                <w:rFonts w:ascii="Times New Roman" w:hAnsi="Times New Roman"/>
              </w:rPr>
              <w:t>Стратегии переговоров в процессе закупки</w:t>
            </w:r>
          </w:p>
        </w:tc>
      </w:tr>
      <w:tr w:rsidR="00A33A3E" w:rsidRPr="000A6B3F" w14:paraId="582EEBE5" w14:textId="77777777" w:rsidTr="00A33A3E">
        <w:tc>
          <w:tcPr>
            <w:tcW w:w="0" w:type="auto"/>
            <w:vMerge/>
            <w:tcBorders>
              <w:left w:val="single" w:sz="4" w:space="0" w:color="auto"/>
              <w:right w:val="single" w:sz="4" w:space="0" w:color="auto"/>
            </w:tcBorders>
            <w:vAlign w:val="center"/>
          </w:tcPr>
          <w:p w14:paraId="0C4FF19D" w14:textId="77777777" w:rsidR="00A33A3E" w:rsidRPr="000A6B3F" w:rsidRDefault="00A33A3E" w:rsidP="00F87865">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71F4D226" w14:textId="77777777" w:rsidR="00A33A3E" w:rsidRPr="000A6B3F" w:rsidRDefault="00A33A3E" w:rsidP="00F87865">
            <w:pPr>
              <w:suppressAutoHyphens/>
              <w:jc w:val="both"/>
              <w:rPr>
                <w:rFonts w:ascii="Times New Roman" w:hAnsi="Times New Roman"/>
              </w:rPr>
            </w:pPr>
            <w:r w:rsidRPr="000A6B3F">
              <w:rPr>
                <w:rFonts w:ascii="Times New Roman" w:hAnsi="Times New Roman"/>
              </w:rPr>
              <w:t>Определение оптимального поставщика</w:t>
            </w:r>
          </w:p>
        </w:tc>
      </w:tr>
      <w:tr w:rsidR="00A33A3E" w:rsidRPr="000A6B3F" w14:paraId="293AAB39" w14:textId="77777777" w:rsidTr="00A33A3E">
        <w:trPr>
          <w:trHeight w:val="560"/>
        </w:trPr>
        <w:tc>
          <w:tcPr>
            <w:tcW w:w="5000" w:type="pct"/>
            <w:gridSpan w:val="2"/>
            <w:tcBorders>
              <w:top w:val="single" w:sz="4" w:space="0" w:color="auto"/>
              <w:left w:val="single" w:sz="4" w:space="0" w:color="auto"/>
              <w:bottom w:val="single" w:sz="4" w:space="0" w:color="auto"/>
              <w:right w:val="single" w:sz="4" w:space="0" w:color="auto"/>
            </w:tcBorders>
            <w:hideMark/>
          </w:tcPr>
          <w:p w14:paraId="1B1CA635" w14:textId="77777777" w:rsidR="00A33A3E" w:rsidRPr="000A6B3F" w:rsidRDefault="00A33A3E" w:rsidP="00F87865">
            <w:pPr>
              <w:jc w:val="both"/>
              <w:rPr>
                <w:rFonts w:ascii="Times New Roman" w:hAnsi="Times New Roman"/>
                <w:b/>
              </w:rPr>
            </w:pPr>
            <w:r w:rsidRPr="000A6B3F">
              <w:rPr>
                <w:rFonts w:ascii="Times New Roman" w:hAnsi="Times New Roman"/>
                <w:b/>
                <w:bCs/>
              </w:rPr>
              <w:t>Примерная тематика самостоятельной учебной работы при изучении раздела 1</w:t>
            </w:r>
          </w:p>
          <w:p w14:paraId="3520F5F4" w14:textId="77777777" w:rsidR="00A33A3E" w:rsidRPr="000A6B3F" w:rsidRDefault="00A33A3E" w:rsidP="00F87865">
            <w:pPr>
              <w:jc w:val="both"/>
              <w:rPr>
                <w:rFonts w:ascii="Times New Roman" w:hAnsi="Times New Roman"/>
                <w:bCs/>
              </w:rPr>
            </w:pPr>
            <w:r w:rsidRPr="000A6B3F">
              <w:rPr>
                <w:rFonts w:ascii="Times New Roman" w:hAnsi="Times New Roman"/>
              </w:rPr>
              <w:t>Систематическая проработка конспектов занятий, учебной и специальной экономической литературы (по вопросам к параграфам, главам учебных пособий, составленных преподавателем), выполнение домашних заданий по темам:</w:t>
            </w:r>
          </w:p>
          <w:p w14:paraId="4C885C0B" w14:textId="77777777" w:rsidR="00A33A3E" w:rsidRPr="000A6B3F" w:rsidRDefault="00A33A3E" w:rsidP="00A33A3E">
            <w:pPr>
              <w:numPr>
                <w:ilvl w:val="0"/>
                <w:numId w:val="17"/>
              </w:numPr>
              <w:spacing w:line="276" w:lineRule="auto"/>
              <w:jc w:val="both"/>
              <w:rPr>
                <w:rFonts w:ascii="Times New Roman" w:hAnsi="Times New Roman"/>
              </w:rPr>
            </w:pPr>
            <w:r w:rsidRPr="000A6B3F">
              <w:rPr>
                <w:rFonts w:ascii="Times New Roman" w:hAnsi="Times New Roman"/>
              </w:rPr>
              <w:t>самостоятельное изучение нормативной документации.</w:t>
            </w:r>
          </w:p>
          <w:p w14:paraId="263FFA00" w14:textId="77777777" w:rsidR="00A33A3E" w:rsidRPr="000A6B3F" w:rsidRDefault="00A33A3E" w:rsidP="00A33A3E">
            <w:pPr>
              <w:numPr>
                <w:ilvl w:val="0"/>
                <w:numId w:val="17"/>
              </w:numPr>
              <w:spacing w:line="276" w:lineRule="auto"/>
              <w:jc w:val="both"/>
              <w:rPr>
                <w:rFonts w:ascii="Times New Roman" w:hAnsi="Times New Roman"/>
              </w:rPr>
            </w:pPr>
            <w:r w:rsidRPr="000A6B3F">
              <w:rPr>
                <w:rFonts w:ascii="Times New Roman" w:hAnsi="Times New Roman"/>
              </w:rPr>
              <w:t>составление кроссвордов, ребусов, тестов по темам</w:t>
            </w:r>
          </w:p>
          <w:p w14:paraId="7F6689F8" w14:textId="77777777" w:rsidR="00A33A3E" w:rsidRPr="000A6B3F" w:rsidRDefault="00A33A3E" w:rsidP="00A33A3E">
            <w:pPr>
              <w:numPr>
                <w:ilvl w:val="0"/>
                <w:numId w:val="17"/>
              </w:numPr>
              <w:spacing w:line="276" w:lineRule="auto"/>
              <w:jc w:val="both"/>
              <w:rPr>
                <w:rFonts w:ascii="Times New Roman" w:hAnsi="Times New Roman"/>
              </w:rPr>
            </w:pPr>
            <w:r w:rsidRPr="000A6B3F">
              <w:rPr>
                <w:rFonts w:ascii="Times New Roman" w:hAnsi="Times New Roman"/>
              </w:rPr>
              <w:t>решение задач по темам</w:t>
            </w:r>
          </w:p>
          <w:p w14:paraId="1BC7E33C" w14:textId="77777777" w:rsidR="00A33A3E" w:rsidRPr="000A6B3F" w:rsidRDefault="00A33A3E" w:rsidP="00A33A3E">
            <w:pPr>
              <w:numPr>
                <w:ilvl w:val="0"/>
                <w:numId w:val="17"/>
              </w:numPr>
              <w:spacing w:line="276" w:lineRule="auto"/>
              <w:jc w:val="both"/>
              <w:rPr>
                <w:rFonts w:ascii="Times New Roman" w:hAnsi="Times New Roman"/>
              </w:rPr>
            </w:pPr>
            <w:r w:rsidRPr="000A6B3F">
              <w:rPr>
                <w:rFonts w:ascii="Times New Roman" w:hAnsi="Times New Roman"/>
              </w:rPr>
              <w:t>заполнение документации</w:t>
            </w:r>
          </w:p>
          <w:p w14:paraId="5E653D40" w14:textId="77777777" w:rsidR="00A33A3E" w:rsidRPr="000A6B3F" w:rsidRDefault="00A33A3E" w:rsidP="00A33A3E">
            <w:pPr>
              <w:numPr>
                <w:ilvl w:val="0"/>
                <w:numId w:val="17"/>
              </w:numPr>
              <w:spacing w:line="276" w:lineRule="auto"/>
              <w:jc w:val="both"/>
              <w:rPr>
                <w:rFonts w:ascii="Times New Roman" w:hAnsi="Times New Roman"/>
              </w:rPr>
            </w:pPr>
            <w:r w:rsidRPr="000A6B3F">
              <w:rPr>
                <w:rFonts w:ascii="Times New Roman" w:hAnsi="Times New Roman"/>
              </w:rPr>
              <w:t>разработка схем-конспектов для закрепления материала и упорядочения информации</w:t>
            </w:r>
          </w:p>
          <w:p w14:paraId="6CEBB2E3" w14:textId="77777777" w:rsidR="00A33A3E" w:rsidRPr="000A6B3F" w:rsidRDefault="00A33A3E" w:rsidP="00A33A3E">
            <w:pPr>
              <w:numPr>
                <w:ilvl w:val="0"/>
                <w:numId w:val="17"/>
              </w:numPr>
              <w:spacing w:line="276" w:lineRule="auto"/>
              <w:jc w:val="both"/>
              <w:rPr>
                <w:rFonts w:ascii="Times New Roman" w:hAnsi="Times New Roman"/>
              </w:rPr>
            </w:pPr>
            <w:r w:rsidRPr="000A6B3F">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к их защите.</w:t>
            </w:r>
          </w:p>
        </w:tc>
      </w:tr>
      <w:tr w:rsidR="00A33A3E" w:rsidRPr="000A6B3F" w14:paraId="1F0E97C3" w14:textId="77777777" w:rsidTr="00A33A3E">
        <w:trPr>
          <w:trHeight w:val="2120"/>
        </w:trPr>
        <w:tc>
          <w:tcPr>
            <w:tcW w:w="5000" w:type="pct"/>
            <w:gridSpan w:val="2"/>
            <w:tcBorders>
              <w:top w:val="single" w:sz="4" w:space="0" w:color="auto"/>
              <w:left w:val="single" w:sz="4" w:space="0" w:color="auto"/>
              <w:bottom w:val="single" w:sz="4" w:space="0" w:color="auto"/>
              <w:right w:val="single" w:sz="4" w:space="0" w:color="auto"/>
            </w:tcBorders>
          </w:tcPr>
          <w:p w14:paraId="4AC76DD1" w14:textId="77777777" w:rsidR="00A33A3E" w:rsidRPr="000A6B3F" w:rsidRDefault="00A33A3E" w:rsidP="00F87865">
            <w:pPr>
              <w:jc w:val="both"/>
              <w:rPr>
                <w:rFonts w:ascii="Times New Roman" w:hAnsi="Times New Roman"/>
                <w:b/>
                <w:bCs/>
              </w:rPr>
            </w:pPr>
            <w:r w:rsidRPr="000A6B3F">
              <w:rPr>
                <w:rFonts w:ascii="Times New Roman" w:hAnsi="Times New Roman"/>
                <w:b/>
                <w:bCs/>
              </w:rPr>
              <w:t>Учебная практика раздела 1</w:t>
            </w:r>
            <w:r>
              <w:rPr>
                <w:rFonts w:ascii="Times New Roman" w:hAnsi="Times New Roman"/>
                <w:b/>
                <w:bCs/>
              </w:rPr>
              <w:t xml:space="preserve"> (36 ч)</w:t>
            </w:r>
          </w:p>
          <w:p w14:paraId="5FCCC909" w14:textId="77777777" w:rsidR="00A33A3E" w:rsidRPr="000A6B3F" w:rsidRDefault="00A33A3E" w:rsidP="00F87865">
            <w:pPr>
              <w:jc w:val="both"/>
              <w:rPr>
                <w:rFonts w:ascii="Times New Roman" w:hAnsi="Times New Roman"/>
                <w:b/>
                <w:bCs/>
              </w:rPr>
            </w:pPr>
            <w:r w:rsidRPr="000A6B3F">
              <w:rPr>
                <w:rFonts w:ascii="Times New Roman" w:hAnsi="Times New Roman"/>
                <w:b/>
                <w:bCs/>
              </w:rPr>
              <w:t xml:space="preserve">Виды работ </w:t>
            </w:r>
          </w:p>
          <w:p w14:paraId="4E493D81" w14:textId="77777777"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0A6B3F">
              <w:rPr>
                <w:rFonts w:ascii="Times New Roman" w:hAnsi="Times New Roman"/>
                <w:bCs/>
              </w:rPr>
              <w:t>собственности и специализацией деятельности</w:t>
            </w:r>
          </w:p>
          <w:p w14:paraId="6AC95288" w14:textId="77777777"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 xml:space="preserve">Ознакомиться со структурой аппарата управления и логистических отделов, с должностными инструкциями специалистов по логистике </w:t>
            </w:r>
          </w:p>
          <w:p w14:paraId="48700EFC" w14:textId="77777777"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Составить схему логистической структуры на предприятии</w:t>
            </w:r>
          </w:p>
          <w:p w14:paraId="0DFBC2D3" w14:textId="77777777"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Ознакомиться с графиком документооборота в закупках и организацией контроля за его выполнением</w:t>
            </w:r>
          </w:p>
          <w:p w14:paraId="0E6DD400" w14:textId="77777777"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 xml:space="preserve">Принять участие в проверке и обработке документов по закупочной деятельности </w:t>
            </w:r>
          </w:p>
          <w:p w14:paraId="266AB215" w14:textId="77777777"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Изучить нормативно-инструктивный материал по организации закупочной деятельности. Заполнить первичные документы по закупкам.</w:t>
            </w:r>
          </w:p>
          <w:p w14:paraId="663E9E4D" w14:textId="77777777"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Ознакомиться с порядком осуществления закупочной деятельности</w:t>
            </w:r>
          </w:p>
          <w:p w14:paraId="0B4BE58A" w14:textId="77777777"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Провести анализ логистической системы управления запасами и их нормирование</w:t>
            </w:r>
          </w:p>
          <w:p w14:paraId="79B19261" w14:textId="77777777"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Ознакомиться с порядком работы с поставщиками</w:t>
            </w:r>
          </w:p>
          <w:p w14:paraId="2C499CBC" w14:textId="77777777" w:rsidR="00A33A3E" w:rsidRPr="000A6B3F" w:rsidRDefault="00A33A3E" w:rsidP="00A33A3E">
            <w:pPr>
              <w:numPr>
                <w:ilvl w:val="0"/>
                <w:numId w:val="18"/>
              </w:numPr>
              <w:spacing w:line="276" w:lineRule="auto"/>
              <w:jc w:val="both"/>
              <w:rPr>
                <w:rFonts w:ascii="Times New Roman" w:hAnsi="Times New Roman"/>
                <w:bCs/>
              </w:rPr>
            </w:pPr>
            <w:r w:rsidRPr="000A6B3F">
              <w:rPr>
                <w:rFonts w:ascii="Times New Roman" w:hAnsi="Times New Roman"/>
                <w:bCs/>
              </w:rPr>
              <w:t>Провести оценку поставщиков</w:t>
            </w:r>
          </w:p>
        </w:tc>
      </w:tr>
      <w:tr w:rsidR="00A33A3E" w:rsidRPr="000A6B3F" w14:paraId="082DA7D8" w14:textId="77777777" w:rsidTr="00A33A3E">
        <w:trPr>
          <w:trHeight w:val="155"/>
        </w:trPr>
        <w:tc>
          <w:tcPr>
            <w:tcW w:w="5000" w:type="pct"/>
            <w:gridSpan w:val="2"/>
            <w:tcBorders>
              <w:top w:val="single" w:sz="4" w:space="0" w:color="auto"/>
              <w:left w:val="single" w:sz="4" w:space="0" w:color="auto"/>
              <w:bottom w:val="single" w:sz="4" w:space="0" w:color="auto"/>
              <w:right w:val="single" w:sz="4" w:space="0" w:color="auto"/>
            </w:tcBorders>
            <w:hideMark/>
          </w:tcPr>
          <w:p w14:paraId="0DE0E7EA" w14:textId="5A1F445C" w:rsidR="00A33A3E" w:rsidRPr="000A6B3F" w:rsidRDefault="00A33A3E" w:rsidP="00F87865">
            <w:pPr>
              <w:rPr>
                <w:rFonts w:ascii="Times New Roman" w:hAnsi="Times New Roman"/>
                <w:b/>
              </w:rPr>
            </w:pPr>
            <w:r w:rsidRPr="000A6B3F">
              <w:rPr>
                <w:rFonts w:ascii="Times New Roman" w:hAnsi="Times New Roman"/>
                <w:b/>
                <w:bCs/>
              </w:rPr>
              <w:t>Раздел 2. Складская логистика</w:t>
            </w:r>
            <w:r>
              <w:rPr>
                <w:rFonts w:ascii="Times New Roman" w:hAnsi="Times New Roman"/>
                <w:b/>
                <w:bCs/>
              </w:rPr>
              <w:t xml:space="preserve"> (</w:t>
            </w:r>
            <w:r w:rsidR="000157AF">
              <w:rPr>
                <w:rFonts w:ascii="Times New Roman" w:hAnsi="Times New Roman"/>
                <w:b/>
                <w:bCs/>
              </w:rPr>
              <w:t>58</w:t>
            </w:r>
            <w:r>
              <w:rPr>
                <w:rFonts w:ascii="Times New Roman" w:hAnsi="Times New Roman"/>
                <w:b/>
                <w:bCs/>
              </w:rPr>
              <w:t xml:space="preserve"> ч)</w:t>
            </w:r>
          </w:p>
        </w:tc>
      </w:tr>
      <w:tr w:rsidR="00A33A3E" w:rsidRPr="000A6B3F" w14:paraId="65B7B062" w14:textId="77777777" w:rsidTr="00A33A3E">
        <w:trPr>
          <w:trHeight w:val="53"/>
        </w:trPr>
        <w:tc>
          <w:tcPr>
            <w:tcW w:w="5000" w:type="pct"/>
            <w:gridSpan w:val="2"/>
            <w:tcBorders>
              <w:top w:val="single" w:sz="4" w:space="0" w:color="auto"/>
              <w:left w:val="single" w:sz="4" w:space="0" w:color="auto"/>
              <w:bottom w:val="single" w:sz="4" w:space="0" w:color="auto"/>
              <w:right w:val="single" w:sz="4" w:space="0" w:color="auto"/>
            </w:tcBorders>
          </w:tcPr>
          <w:p w14:paraId="5A8CC6E9" w14:textId="77777777" w:rsidR="00A33A3E" w:rsidRPr="000A6B3F" w:rsidRDefault="00A33A3E" w:rsidP="00F87865">
            <w:pPr>
              <w:rPr>
                <w:rFonts w:ascii="Times New Roman" w:hAnsi="Times New Roman"/>
                <w:b/>
                <w:bCs/>
              </w:rPr>
            </w:pPr>
            <w:r w:rsidRPr="000A6B3F">
              <w:rPr>
                <w:rFonts w:ascii="Times New Roman" w:hAnsi="Times New Roman"/>
                <w:b/>
                <w:bCs/>
              </w:rPr>
              <w:lastRenderedPageBreak/>
              <w:t>МДК.01.02 Складская логистика</w:t>
            </w:r>
          </w:p>
        </w:tc>
      </w:tr>
      <w:tr w:rsidR="00A33A3E" w:rsidRPr="000A6B3F" w14:paraId="08055B9B" w14:textId="77777777" w:rsidTr="00A33A3E">
        <w:tc>
          <w:tcPr>
            <w:tcW w:w="1210" w:type="pct"/>
            <w:vMerge w:val="restart"/>
            <w:tcBorders>
              <w:top w:val="single" w:sz="4" w:space="0" w:color="auto"/>
              <w:left w:val="single" w:sz="4" w:space="0" w:color="auto"/>
              <w:bottom w:val="single" w:sz="4" w:space="0" w:color="auto"/>
              <w:right w:val="single" w:sz="4" w:space="0" w:color="auto"/>
            </w:tcBorders>
          </w:tcPr>
          <w:p w14:paraId="52F69457" w14:textId="77777777" w:rsidR="00A33A3E" w:rsidRPr="000A6B3F" w:rsidRDefault="00A33A3E" w:rsidP="00F87865">
            <w:pPr>
              <w:rPr>
                <w:rFonts w:ascii="Times New Roman" w:hAnsi="Times New Roman"/>
                <w:b/>
                <w:bCs/>
              </w:rPr>
            </w:pPr>
            <w:r w:rsidRPr="000A6B3F">
              <w:rPr>
                <w:rFonts w:ascii="Times New Roman" w:hAnsi="Times New Roman"/>
                <w:b/>
                <w:bCs/>
              </w:rPr>
              <w:t>Тема 2.1. Понятие складской логистики</w:t>
            </w:r>
          </w:p>
          <w:p w14:paraId="58A5A74B" w14:textId="77777777"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60FD258" w14:textId="77777777"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14:paraId="465F2BBB" w14:textId="77777777" w:rsidTr="00A33A3E">
        <w:tc>
          <w:tcPr>
            <w:tcW w:w="0" w:type="auto"/>
            <w:vMerge/>
            <w:tcBorders>
              <w:top w:val="single" w:sz="4" w:space="0" w:color="auto"/>
              <w:left w:val="single" w:sz="4" w:space="0" w:color="auto"/>
              <w:bottom w:val="single" w:sz="4" w:space="0" w:color="auto"/>
              <w:right w:val="single" w:sz="4" w:space="0" w:color="auto"/>
            </w:tcBorders>
            <w:hideMark/>
          </w:tcPr>
          <w:p w14:paraId="5097F06C" w14:textId="77777777"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FEF3207" w14:textId="77777777" w:rsidR="00A33A3E" w:rsidRPr="000A6B3F" w:rsidRDefault="00A33A3E" w:rsidP="00F87865">
            <w:pPr>
              <w:jc w:val="both"/>
              <w:rPr>
                <w:rFonts w:ascii="Times New Roman" w:hAnsi="Times New Roman"/>
              </w:rPr>
            </w:pPr>
            <w:r w:rsidRPr="000A6B3F">
              <w:rPr>
                <w:rFonts w:ascii="Times New Roman" w:hAnsi="Times New Roman"/>
              </w:rPr>
              <w:t>Понятие склада. Основные базовые функции логистики и их функции. Схема движения материальных потоков через склады различных функциональных областей логистики. Склад как основное звено в логистике. Информационные и материальные потоки в логистике. Задачи склада. Цель создания и функционирования склада. Трансформация грузопотока через склад. Функции склада. Принципиальная схема склада, состав помещений и зон склада. Варианты грузопотоков для складов различного назначения и планировок. Классификация складов в логистике. Классификация складов девелоперами.</w:t>
            </w:r>
          </w:p>
        </w:tc>
      </w:tr>
      <w:tr w:rsidR="00A33A3E" w:rsidRPr="000A6B3F" w14:paraId="341B2E64" w14:textId="77777777" w:rsidTr="00A33A3E">
        <w:tc>
          <w:tcPr>
            <w:tcW w:w="0" w:type="auto"/>
            <w:vMerge w:val="restart"/>
            <w:tcBorders>
              <w:top w:val="single" w:sz="4" w:space="0" w:color="auto"/>
              <w:left w:val="single" w:sz="4" w:space="0" w:color="auto"/>
              <w:right w:val="single" w:sz="4" w:space="0" w:color="auto"/>
            </w:tcBorders>
          </w:tcPr>
          <w:p w14:paraId="4C1D8212" w14:textId="77777777" w:rsidR="00A33A3E" w:rsidRPr="000A6B3F" w:rsidRDefault="00A33A3E" w:rsidP="00F87865">
            <w:pPr>
              <w:rPr>
                <w:rFonts w:ascii="Times New Roman" w:hAnsi="Times New Roman"/>
                <w:b/>
                <w:bCs/>
              </w:rPr>
            </w:pPr>
            <w:r w:rsidRPr="000A6B3F">
              <w:rPr>
                <w:rFonts w:ascii="Times New Roman" w:hAnsi="Times New Roman"/>
                <w:b/>
                <w:bCs/>
              </w:rPr>
              <w:t xml:space="preserve">Тема </w:t>
            </w:r>
            <w:r w:rsidRPr="000A6B3F">
              <w:rPr>
                <w:rFonts w:ascii="Times New Roman" w:hAnsi="Times New Roman"/>
                <w:b/>
                <w:bCs/>
                <w:lang w:val="en-US"/>
              </w:rPr>
              <w:t>2.</w:t>
            </w:r>
            <w:r w:rsidRPr="000A6B3F">
              <w:rPr>
                <w:rFonts w:ascii="Times New Roman" w:hAnsi="Times New Roman"/>
                <w:b/>
                <w:bCs/>
              </w:rPr>
              <w:t>2. Разработка системы складирования</w:t>
            </w:r>
          </w:p>
          <w:p w14:paraId="2313BDEA" w14:textId="77777777"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47697786" w14:textId="77777777"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14:paraId="5E245060" w14:textId="77777777" w:rsidTr="00A33A3E">
        <w:tc>
          <w:tcPr>
            <w:tcW w:w="0" w:type="auto"/>
            <w:vMerge/>
            <w:tcBorders>
              <w:left w:val="single" w:sz="4" w:space="0" w:color="auto"/>
              <w:bottom w:val="single" w:sz="4" w:space="0" w:color="auto"/>
              <w:right w:val="single" w:sz="4" w:space="0" w:color="auto"/>
            </w:tcBorders>
          </w:tcPr>
          <w:p w14:paraId="11CF7C96"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5FEB3A31" w14:textId="77777777" w:rsidR="00A33A3E" w:rsidRPr="000A6B3F" w:rsidRDefault="00A33A3E" w:rsidP="00F87865">
            <w:pPr>
              <w:jc w:val="both"/>
              <w:rPr>
                <w:rFonts w:ascii="Times New Roman" w:hAnsi="Times New Roman"/>
              </w:rPr>
            </w:pPr>
            <w:r w:rsidRPr="000A6B3F">
              <w:rPr>
                <w:rFonts w:ascii="Times New Roman" w:hAnsi="Times New Roman"/>
              </w:rPr>
              <w:t>Анализ структуры системы складирования. Технико-технологическая подсистема. Функциональная подсистема. Комплекс обеспечивающих подсистем. Модули: здание, складская грузовая единица, подъемно-транспортное оборудование, вид складирования, система комиссионирования, информационно-компьютерная поддержка. Реализация методологии, для решения задач логистики складирования на примере действующей компании. Пример оптимизации складского хозяйства за счет разработки рациональной системы складирования. Проектирование рациональных объемно-планировочных решений. Внедрение информационной системы управления складом. Оценка экономической эффективности от предлагаемого варианта оптимизации складского хозяйства.</w:t>
            </w:r>
          </w:p>
        </w:tc>
      </w:tr>
      <w:tr w:rsidR="00A33A3E" w:rsidRPr="000A6B3F" w14:paraId="20758878" w14:textId="77777777" w:rsidTr="00A33A3E">
        <w:tc>
          <w:tcPr>
            <w:tcW w:w="0" w:type="auto"/>
            <w:vMerge w:val="restart"/>
            <w:tcBorders>
              <w:top w:val="single" w:sz="4" w:space="0" w:color="auto"/>
              <w:left w:val="single" w:sz="4" w:space="0" w:color="auto"/>
              <w:right w:val="single" w:sz="4" w:space="0" w:color="auto"/>
            </w:tcBorders>
          </w:tcPr>
          <w:p w14:paraId="322C6644" w14:textId="77777777" w:rsidR="00A33A3E" w:rsidRPr="000A6B3F" w:rsidRDefault="00A33A3E" w:rsidP="00F87865">
            <w:pPr>
              <w:rPr>
                <w:rFonts w:ascii="Times New Roman" w:hAnsi="Times New Roman"/>
                <w:b/>
                <w:bCs/>
              </w:rPr>
            </w:pPr>
            <w:r w:rsidRPr="000A6B3F">
              <w:rPr>
                <w:rFonts w:ascii="Times New Roman" w:hAnsi="Times New Roman"/>
                <w:b/>
                <w:bCs/>
              </w:rPr>
              <w:t>Тема 2.3. Современное техническое оснащение склада</w:t>
            </w:r>
          </w:p>
          <w:p w14:paraId="6C5C0E0D" w14:textId="77777777"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2293F047" w14:textId="77777777"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14:paraId="38CACB31" w14:textId="77777777" w:rsidTr="00A33A3E">
        <w:tc>
          <w:tcPr>
            <w:tcW w:w="0" w:type="auto"/>
            <w:vMerge/>
            <w:tcBorders>
              <w:left w:val="single" w:sz="4" w:space="0" w:color="auto"/>
              <w:right w:val="single" w:sz="4" w:space="0" w:color="auto"/>
            </w:tcBorders>
          </w:tcPr>
          <w:p w14:paraId="580131AB" w14:textId="77777777"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40DB514D" w14:textId="77777777" w:rsidR="00A33A3E" w:rsidRPr="000A6B3F" w:rsidRDefault="00A33A3E" w:rsidP="00F87865">
            <w:pPr>
              <w:jc w:val="both"/>
              <w:rPr>
                <w:rFonts w:ascii="Times New Roman" w:hAnsi="Times New Roman"/>
              </w:rPr>
            </w:pPr>
            <w:r w:rsidRPr="000A6B3F">
              <w:rPr>
                <w:rFonts w:ascii="Times New Roman" w:hAnsi="Times New Roman"/>
              </w:rPr>
              <w:t>Складская грузовая единица. Основные составные части сформированной грузовой единицы. Алгоритм выбора оптимальной складской грузовой единицы. Виды товароносителей. Основные виды поддонов. Основные виды транспортной тары для хранения и отборки мелких грузов. Варианты основных размеров транспортной тары Выбор оптимального складского товароносителя. Основные виды подъемно-транспортного оборудования, применяемые на складе. Классификация подъемно-транспортного оборудования (ПТО). Функциональное деление подъемно-транспортного оборудования. Факторы, влияющие на выбор оборудования. Основные технические характеристики подъемно-транспортного оборудования. Основные виды складирования. Основные факторы, влияющие на выбор вида складирования. Сравнение стеллажного складирования со штабельным хранением: преимущества и недостатки. Основные виды стеллажей. Основные показатели конкурентных преимуществ различных видов складирования. Вспомогательное оборудование.</w:t>
            </w:r>
          </w:p>
        </w:tc>
      </w:tr>
      <w:tr w:rsidR="00A33A3E" w:rsidRPr="000A6B3F" w14:paraId="495A5074" w14:textId="77777777" w:rsidTr="00A33A3E">
        <w:tc>
          <w:tcPr>
            <w:tcW w:w="0" w:type="auto"/>
            <w:vMerge/>
            <w:tcBorders>
              <w:left w:val="single" w:sz="4" w:space="0" w:color="auto"/>
              <w:right w:val="single" w:sz="4" w:space="0" w:color="auto"/>
            </w:tcBorders>
          </w:tcPr>
          <w:p w14:paraId="56E1F6EF" w14:textId="77777777"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35CB0A63" w14:textId="77777777" w:rsidR="00A33A3E" w:rsidRPr="000A6B3F" w:rsidRDefault="00A33A3E" w:rsidP="00F87865">
            <w:pPr>
              <w:jc w:val="both"/>
              <w:rPr>
                <w:rFonts w:ascii="Times New Roman" w:hAnsi="Times New Roman"/>
                <w:b/>
              </w:rPr>
            </w:pPr>
            <w:r w:rsidRPr="000A6B3F">
              <w:rPr>
                <w:rFonts w:ascii="Times New Roman" w:hAnsi="Times New Roman"/>
                <w:b/>
              </w:rPr>
              <w:t>В том числе практических занятий</w:t>
            </w:r>
          </w:p>
        </w:tc>
      </w:tr>
      <w:tr w:rsidR="00A33A3E" w:rsidRPr="000A6B3F" w14:paraId="2E4620FA" w14:textId="77777777" w:rsidTr="00A33A3E">
        <w:tc>
          <w:tcPr>
            <w:tcW w:w="0" w:type="auto"/>
            <w:vMerge/>
            <w:tcBorders>
              <w:left w:val="single" w:sz="4" w:space="0" w:color="auto"/>
              <w:right w:val="single" w:sz="4" w:space="0" w:color="auto"/>
            </w:tcBorders>
          </w:tcPr>
          <w:p w14:paraId="28CD5FD6" w14:textId="77777777"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69E26B95" w14:textId="77777777" w:rsidR="00A33A3E" w:rsidRPr="000A6B3F" w:rsidRDefault="00A33A3E" w:rsidP="00F87865">
            <w:pPr>
              <w:jc w:val="both"/>
              <w:rPr>
                <w:rFonts w:ascii="Times New Roman" w:hAnsi="Times New Roman"/>
              </w:rPr>
            </w:pPr>
            <w:r w:rsidRPr="000A6B3F">
              <w:rPr>
                <w:rFonts w:ascii="Times New Roman" w:hAnsi="Times New Roman"/>
              </w:rPr>
              <w:t>Расчет стеллажного и подъемно-транспортного оборудования склада</w:t>
            </w:r>
          </w:p>
        </w:tc>
      </w:tr>
      <w:tr w:rsidR="00A33A3E" w:rsidRPr="000A6B3F" w14:paraId="38ACE295" w14:textId="77777777" w:rsidTr="00A33A3E">
        <w:tc>
          <w:tcPr>
            <w:tcW w:w="0" w:type="auto"/>
            <w:vMerge/>
            <w:tcBorders>
              <w:left w:val="single" w:sz="4" w:space="0" w:color="auto"/>
              <w:bottom w:val="single" w:sz="4" w:space="0" w:color="auto"/>
              <w:right w:val="single" w:sz="4" w:space="0" w:color="auto"/>
            </w:tcBorders>
          </w:tcPr>
          <w:p w14:paraId="536BD53C" w14:textId="77777777"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6AE04466" w14:textId="77777777" w:rsidR="00A33A3E" w:rsidRPr="000A6B3F" w:rsidRDefault="00A33A3E" w:rsidP="00F87865">
            <w:pPr>
              <w:jc w:val="both"/>
              <w:rPr>
                <w:rFonts w:ascii="Times New Roman" w:hAnsi="Times New Roman"/>
              </w:rPr>
            </w:pPr>
            <w:r w:rsidRPr="000A6B3F">
              <w:rPr>
                <w:rFonts w:ascii="Times New Roman" w:hAnsi="Times New Roman"/>
              </w:rPr>
              <w:t>Определение потребности в складской технике</w:t>
            </w:r>
          </w:p>
        </w:tc>
      </w:tr>
      <w:tr w:rsidR="00A33A3E" w:rsidRPr="000A6B3F" w14:paraId="4455707F" w14:textId="77777777" w:rsidTr="00A33A3E">
        <w:tc>
          <w:tcPr>
            <w:tcW w:w="0" w:type="auto"/>
            <w:vMerge w:val="restart"/>
            <w:tcBorders>
              <w:top w:val="single" w:sz="4" w:space="0" w:color="auto"/>
              <w:left w:val="single" w:sz="4" w:space="0" w:color="auto"/>
              <w:right w:val="single" w:sz="4" w:space="0" w:color="auto"/>
            </w:tcBorders>
          </w:tcPr>
          <w:p w14:paraId="5B7D4CC3" w14:textId="77777777" w:rsidR="00A33A3E" w:rsidRPr="000A6B3F" w:rsidRDefault="00A33A3E" w:rsidP="00F87865">
            <w:pPr>
              <w:rPr>
                <w:rFonts w:ascii="Times New Roman" w:hAnsi="Times New Roman"/>
                <w:b/>
                <w:bCs/>
              </w:rPr>
            </w:pPr>
            <w:r w:rsidRPr="000A6B3F">
              <w:rPr>
                <w:rFonts w:ascii="Times New Roman" w:hAnsi="Times New Roman"/>
                <w:b/>
                <w:bCs/>
              </w:rPr>
              <w:t xml:space="preserve">Тема 2.4. Система комиссионирования и управление оборудованием </w:t>
            </w:r>
          </w:p>
          <w:p w14:paraId="70F6BE7C" w14:textId="77777777"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44F69F98" w14:textId="77777777"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14:paraId="31DCE98E" w14:textId="77777777" w:rsidTr="00A33A3E">
        <w:tc>
          <w:tcPr>
            <w:tcW w:w="0" w:type="auto"/>
            <w:vMerge/>
            <w:tcBorders>
              <w:left w:val="single" w:sz="4" w:space="0" w:color="auto"/>
              <w:bottom w:val="single" w:sz="4" w:space="0" w:color="auto"/>
              <w:right w:val="single" w:sz="4" w:space="0" w:color="auto"/>
            </w:tcBorders>
          </w:tcPr>
          <w:p w14:paraId="1CC98FA8"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7B98D97F" w14:textId="77777777" w:rsidR="00A33A3E" w:rsidRPr="000A6B3F" w:rsidRDefault="00A33A3E" w:rsidP="00F87865">
            <w:pPr>
              <w:jc w:val="both"/>
              <w:rPr>
                <w:rFonts w:ascii="Times New Roman" w:hAnsi="Times New Roman"/>
              </w:rPr>
            </w:pPr>
            <w:r w:rsidRPr="000A6B3F">
              <w:rPr>
                <w:rFonts w:ascii="Times New Roman" w:hAnsi="Times New Roman"/>
              </w:rPr>
              <w:t xml:space="preserve">Система комиссионирования. Подготовка товара (исходное положение груза по отношению к отборщику): статически или динамически. Перемещение в зоне комплектации. Виды отбора товара. Степень комплектации заказа. Варианты системы комиссионирования при комплектации заказов на складе. Модуль «управление грузопереработкой» на складе. Отличие </w:t>
            </w:r>
            <w:r>
              <w:rPr>
                <w:rFonts w:ascii="Times New Roman" w:hAnsi="Times New Roman"/>
              </w:rPr>
              <w:t>систем «он-лайн» («on-line») и «офф-лайн» («off-line»</w:t>
            </w:r>
            <w:r w:rsidRPr="000A6B3F">
              <w:rPr>
                <w:rFonts w:ascii="Times New Roman" w:hAnsi="Times New Roman"/>
              </w:rPr>
              <w:t>). Условия целесообразности внедре</w:t>
            </w:r>
            <w:r>
              <w:rPr>
                <w:rFonts w:ascii="Times New Roman" w:hAnsi="Times New Roman"/>
              </w:rPr>
              <w:t>ния системы управления «он-лайн»</w:t>
            </w:r>
            <w:r w:rsidRPr="000A6B3F">
              <w:rPr>
                <w:rFonts w:ascii="Times New Roman" w:hAnsi="Times New Roman"/>
              </w:rPr>
              <w:t>. Система управления складским оборудованием с использованием мобильной связи Модуль: информационно-компьютерная поддержка. Основные принципы формирования информационной системы – ИС.</w:t>
            </w:r>
          </w:p>
        </w:tc>
      </w:tr>
      <w:tr w:rsidR="00A33A3E" w:rsidRPr="000A6B3F" w14:paraId="7014DC47" w14:textId="77777777" w:rsidTr="00A33A3E">
        <w:tc>
          <w:tcPr>
            <w:tcW w:w="0" w:type="auto"/>
            <w:vMerge w:val="restart"/>
            <w:tcBorders>
              <w:top w:val="single" w:sz="4" w:space="0" w:color="auto"/>
              <w:left w:val="single" w:sz="4" w:space="0" w:color="auto"/>
              <w:right w:val="single" w:sz="4" w:space="0" w:color="auto"/>
            </w:tcBorders>
          </w:tcPr>
          <w:p w14:paraId="02F8AF5A" w14:textId="77777777" w:rsidR="00A33A3E" w:rsidRPr="000A6B3F" w:rsidRDefault="00A33A3E" w:rsidP="00F87865">
            <w:pPr>
              <w:rPr>
                <w:rFonts w:ascii="Times New Roman" w:hAnsi="Times New Roman"/>
                <w:b/>
                <w:bCs/>
              </w:rPr>
            </w:pPr>
            <w:r w:rsidRPr="000A6B3F">
              <w:rPr>
                <w:rFonts w:ascii="Times New Roman" w:hAnsi="Times New Roman"/>
                <w:b/>
                <w:bCs/>
              </w:rPr>
              <w:t xml:space="preserve">Тема </w:t>
            </w:r>
            <w:r w:rsidRPr="000A6B3F">
              <w:rPr>
                <w:rFonts w:ascii="Times New Roman" w:hAnsi="Times New Roman"/>
                <w:b/>
                <w:bCs/>
                <w:lang w:val="en-US"/>
              </w:rPr>
              <w:t>2.</w:t>
            </w:r>
            <w:r w:rsidRPr="000A6B3F">
              <w:rPr>
                <w:rFonts w:ascii="Times New Roman" w:hAnsi="Times New Roman"/>
                <w:b/>
                <w:bCs/>
              </w:rPr>
              <w:t>5. Оптимизация складского хозяйства</w:t>
            </w:r>
          </w:p>
          <w:p w14:paraId="196BBD1B" w14:textId="77777777"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55426B22" w14:textId="77777777"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14:paraId="698AB761" w14:textId="77777777" w:rsidTr="00A33A3E">
        <w:tc>
          <w:tcPr>
            <w:tcW w:w="0" w:type="auto"/>
            <w:vMerge/>
            <w:tcBorders>
              <w:left w:val="single" w:sz="4" w:space="0" w:color="auto"/>
              <w:right w:val="single" w:sz="4" w:space="0" w:color="auto"/>
            </w:tcBorders>
          </w:tcPr>
          <w:p w14:paraId="6B538355"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7DE23150" w14:textId="77777777" w:rsidR="00A33A3E" w:rsidRPr="000A6B3F" w:rsidRDefault="00A33A3E" w:rsidP="00F87865">
            <w:pPr>
              <w:jc w:val="both"/>
              <w:rPr>
                <w:rFonts w:ascii="Times New Roman" w:hAnsi="Times New Roman"/>
              </w:rPr>
            </w:pPr>
            <w:r w:rsidRPr="000A6B3F">
              <w:rPr>
                <w:rFonts w:ascii="Times New Roman" w:hAnsi="Times New Roman"/>
              </w:rPr>
              <w:t>Задачи оптимизации складского хозяйства. Процедура оптимизации действующего складского хозяйства. Основы анализа деятельности складского хозяйства. Основные анализируемые позиции: товарные потоки, генплан складского хозяйства, планировочные решения (основных видов помещений) складского корпуса, объемно-планировочные решения зон основного производственного назначения, парк подъемно-транспортной техники, технологии грузопереработки, применяемая информационная система управления складом, оргструктура складского персонала и применяемой системы мотивации, применяемая отчетность работы склада и его оценки при обслуживании клиентов, планирование и выполнение планов, складские затраты, технико-экономические показатели работы склада. Результаты оптимизации функционирования складского хозяйства. Пример оптимизации складского хозяйства за счет разработки рациональной системы складирования. Оценка экономической эффективности от предлагаемого варианта оптимизации складского хозяйства.</w:t>
            </w:r>
          </w:p>
        </w:tc>
      </w:tr>
      <w:tr w:rsidR="00A33A3E" w:rsidRPr="000A6B3F" w14:paraId="691BC5B8" w14:textId="77777777" w:rsidTr="00A33A3E">
        <w:tc>
          <w:tcPr>
            <w:tcW w:w="0" w:type="auto"/>
            <w:vMerge/>
            <w:tcBorders>
              <w:left w:val="single" w:sz="4" w:space="0" w:color="auto"/>
              <w:right w:val="single" w:sz="4" w:space="0" w:color="auto"/>
            </w:tcBorders>
          </w:tcPr>
          <w:p w14:paraId="09AA050B"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5A9033B0" w14:textId="77777777" w:rsidR="00A33A3E" w:rsidRPr="000A6B3F" w:rsidRDefault="00A33A3E" w:rsidP="00F87865">
            <w:pPr>
              <w:jc w:val="both"/>
              <w:rPr>
                <w:rFonts w:ascii="Times New Roman" w:hAnsi="Times New Roman"/>
              </w:rPr>
            </w:pPr>
            <w:r w:rsidRPr="000A6B3F">
              <w:rPr>
                <w:rFonts w:ascii="Times New Roman" w:hAnsi="Times New Roman"/>
                <w:b/>
              </w:rPr>
              <w:t>В том числе практических занятий</w:t>
            </w:r>
          </w:p>
        </w:tc>
      </w:tr>
      <w:tr w:rsidR="00A33A3E" w:rsidRPr="000A6B3F" w14:paraId="240524DF" w14:textId="77777777" w:rsidTr="00A33A3E">
        <w:tc>
          <w:tcPr>
            <w:tcW w:w="0" w:type="auto"/>
            <w:vMerge/>
            <w:tcBorders>
              <w:left w:val="single" w:sz="4" w:space="0" w:color="auto"/>
              <w:right w:val="single" w:sz="4" w:space="0" w:color="auto"/>
            </w:tcBorders>
          </w:tcPr>
          <w:p w14:paraId="697D1B6D"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7F9220E6" w14:textId="77777777" w:rsidR="00A33A3E" w:rsidRPr="000A6B3F" w:rsidRDefault="00A33A3E" w:rsidP="00F87865">
            <w:pPr>
              <w:jc w:val="both"/>
              <w:rPr>
                <w:rFonts w:ascii="Times New Roman" w:hAnsi="Times New Roman"/>
              </w:rPr>
            </w:pPr>
            <w:r w:rsidRPr="000A6B3F">
              <w:rPr>
                <w:rFonts w:ascii="Times New Roman" w:hAnsi="Times New Roman"/>
              </w:rPr>
              <w:t>Расчет суммарного материального потока на складе</w:t>
            </w:r>
          </w:p>
        </w:tc>
      </w:tr>
      <w:tr w:rsidR="00A33A3E" w:rsidRPr="000A6B3F" w14:paraId="4F73E9CE" w14:textId="77777777" w:rsidTr="00A33A3E">
        <w:tc>
          <w:tcPr>
            <w:tcW w:w="0" w:type="auto"/>
            <w:vMerge/>
            <w:tcBorders>
              <w:left w:val="single" w:sz="4" w:space="0" w:color="auto"/>
              <w:right w:val="single" w:sz="4" w:space="0" w:color="auto"/>
            </w:tcBorders>
          </w:tcPr>
          <w:p w14:paraId="746448AA"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464490CD" w14:textId="77777777" w:rsidR="00A33A3E" w:rsidRPr="000A6B3F" w:rsidRDefault="00A33A3E" w:rsidP="00F87865">
            <w:pPr>
              <w:jc w:val="both"/>
              <w:rPr>
                <w:rFonts w:ascii="Times New Roman" w:hAnsi="Times New Roman"/>
              </w:rPr>
            </w:pPr>
            <w:r w:rsidRPr="000A6B3F">
              <w:rPr>
                <w:rFonts w:ascii="Times New Roman" w:hAnsi="Times New Roman"/>
              </w:rPr>
              <w:t>Расчет стоимости грузопереработки на складе</w:t>
            </w:r>
          </w:p>
        </w:tc>
      </w:tr>
      <w:tr w:rsidR="00A33A3E" w:rsidRPr="000A6B3F" w14:paraId="7DFE7B70" w14:textId="77777777" w:rsidTr="00A33A3E">
        <w:tc>
          <w:tcPr>
            <w:tcW w:w="0" w:type="auto"/>
            <w:vMerge/>
            <w:tcBorders>
              <w:left w:val="single" w:sz="4" w:space="0" w:color="auto"/>
              <w:right w:val="single" w:sz="4" w:space="0" w:color="auto"/>
            </w:tcBorders>
          </w:tcPr>
          <w:p w14:paraId="2CDD5BCE"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4317AAC1" w14:textId="77777777" w:rsidR="00A33A3E" w:rsidRPr="000A6B3F" w:rsidRDefault="00A33A3E" w:rsidP="00F87865">
            <w:pPr>
              <w:jc w:val="both"/>
              <w:rPr>
                <w:rFonts w:ascii="Times New Roman" w:hAnsi="Times New Roman"/>
              </w:rPr>
            </w:pPr>
            <w:r w:rsidRPr="000A6B3F">
              <w:rPr>
                <w:rFonts w:ascii="Times New Roman" w:hAnsi="Times New Roman"/>
              </w:rPr>
              <w:t>Дифференциация и ранжирование факторов, определяющих объем складской грузопереработки</w:t>
            </w:r>
          </w:p>
        </w:tc>
      </w:tr>
      <w:tr w:rsidR="00A33A3E" w:rsidRPr="000A6B3F" w14:paraId="7DB3115F" w14:textId="77777777" w:rsidTr="00A33A3E">
        <w:tc>
          <w:tcPr>
            <w:tcW w:w="0" w:type="auto"/>
            <w:vMerge/>
            <w:tcBorders>
              <w:left w:val="single" w:sz="4" w:space="0" w:color="auto"/>
              <w:right w:val="single" w:sz="4" w:space="0" w:color="auto"/>
            </w:tcBorders>
          </w:tcPr>
          <w:p w14:paraId="26D262E9"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70295BC9" w14:textId="77777777" w:rsidR="00A33A3E" w:rsidRPr="000A6B3F" w:rsidRDefault="00A33A3E" w:rsidP="00F87865">
            <w:pPr>
              <w:jc w:val="both"/>
              <w:rPr>
                <w:rFonts w:ascii="Times New Roman" w:hAnsi="Times New Roman"/>
              </w:rPr>
            </w:pPr>
            <w:r w:rsidRPr="000A6B3F">
              <w:rPr>
                <w:rFonts w:ascii="Times New Roman" w:hAnsi="Times New Roman"/>
              </w:rPr>
              <w:t>Определение площади склада</w:t>
            </w:r>
          </w:p>
        </w:tc>
      </w:tr>
      <w:tr w:rsidR="00A33A3E" w:rsidRPr="000A6B3F" w14:paraId="728FC04C" w14:textId="77777777" w:rsidTr="00A33A3E">
        <w:tc>
          <w:tcPr>
            <w:tcW w:w="0" w:type="auto"/>
            <w:vMerge/>
            <w:tcBorders>
              <w:left w:val="single" w:sz="4" w:space="0" w:color="auto"/>
              <w:right w:val="single" w:sz="4" w:space="0" w:color="auto"/>
            </w:tcBorders>
          </w:tcPr>
          <w:p w14:paraId="59AE6451"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124B6C8B" w14:textId="77777777" w:rsidR="00A33A3E" w:rsidRPr="000A6B3F" w:rsidRDefault="00A33A3E" w:rsidP="00F87865">
            <w:pPr>
              <w:jc w:val="both"/>
              <w:rPr>
                <w:rFonts w:ascii="Times New Roman" w:hAnsi="Times New Roman"/>
              </w:rPr>
            </w:pPr>
            <w:r w:rsidRPr="000A6B3F">
              <w:rPr>
                <w:rFonts w:ascii="Times New Roman" w:hAnsi="Times New Roman"/>
              </w:rPr>
              <w:t>Определение места расположения склада</w:t>
            </w:r>
          </w:p>
        </w:tc>
      </w:tr>
      <w:tr w:rsidR="00A33A3E" w:rsidRPr="000A6B3F" w14:paraId="74B91D65" w14:textId="77777777" w:rsidTr="00A33A3E">
        <w:tc>
          <w:tcPr>
            <w:tcW w:w="0" w:type="auto"/>
            <w:vMerge/>
            <w:tcBorders>
              <w:left w:val="single" w:sz="4" w:space="0" w:color="auto"/>
              <w:bottom w:val="single" w:sz="4" w:space="0" w:color="auto"/>
              <w:right w:val="single" w:sz="4" w:space="0" w:color="auto"/>
            </w:tcBorders>
          </w:tcPr>
          <w:p w14:paraId="0FD11F78"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64B0FBCF" w14:textId="77777777" w:rsidR="00A33A3E" w:rsidRPr="000A6B3F" w:rsidRDefault="00A33A3E" w:rsidP="00F87865">
            <w:pPr>
              <w:jc w:val="both"/>
              <w:rPr>
                <w:rFonts w:ascii="Times New Roman" w:hAnsi="Times New Roman"/>
              </w:rPr>
            </w:pPr>
            <w:r w:rsidRPr="000A6B3F">
              <w:rPr>
                <w:rFonts w:ascii="Times New Roman" w:hAnsi="Times New Roman"/>
              </w:rPr>
              <w:t>Принятие решения о строительстве собственного склада, аренде склада или о передаче функции складирования логистическому оператору</w:t>
            </w:r>
          </w:p>
        </w:tc>
      </w:tr>
      <w:tr w:rsidR="00A33A3E" w:rsidRPr="000A6B3F" w14:paraId="53648B44" w14:textId="77777777" w:rsidTr="00A33A3E">
        <w:tc>
          <w:tcPr>
            <w:tcW w:w="0" w:type="auto"/>
            <w:vMerge w:val="restart"/>
            <w:tcBorders>
              <w:top w:val="single" w:sz="4" w:space="0" w:color="auto"/>
              <w:left w:val="single" w:sz="4" w:space="0" w:color="auto"/>
              <w:right w:val="single" w:sz="4" w:space="0" w:color="auto"/>
            </w:tcBorders>
          </w:tcPr>
          <w:p w14:paraId="7CA9ACCA" w14:textId="77777777" w:rsidR="00A33A3E" w:rsidRPr="000A6B3F" w:rsidRDefault="00A33A3E" w:rsidP="00F87865">
            <w:pPr>
              <w:rPr>
                <w:rFonts w:ascii="Times New Roman" w:hAnsi="Times New Roman"/>
                <w:b/>
                <w:bCs/>
              </w:rPr>
            </w:pPr>
            <w:r w:rsidRPr="000A6B3F">
              <w:rPr>
                <w:rFonts w:ascii="Times New Roman" w:hAnsi="Times New Roman"/>
                <w:b/>
                <w:bCs/>
              </w:rPr>
              <w:t>Тема 2.6. Складские затраты как часть логистических издержек</w:t>
            </w:r>
          </w:p>
          <w:p w14:paraId="1456C064" w14:textId="77777777"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5F1F6B4E" w14:textId="77777777"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14:paraId="1207FDBE" w14:textId="77777777" w:rsidTr="00A33A3E">
        <w:tc>
          <w:tcPr>
            <w:tcW w:w="0" w:type="auto"/>
            <w:vMerge/>
            <w:tcBorders>
              <w:left w:val="single" w:sz="4" w:space="0" w:color="auto"/>
              <w:right w:val="single" w:sz="4" w:space="0" w:color="auto"/>
            </w:tcBorders>
          </w:tcPr>
          <w:p w14:paraId="533F9A2D"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4A0A8E75" w14:textId="77777777" w:rsidR="00A33A3E" w:rsidRPr="000A6B3F" w:rsidRDefault="00A33A3E" w:rsidP="00F87865">
            <w:pPr>
              <w:jc w:val="both"/>
              <w:rPr>
                <w:rFonts w:ascii="Times New Roman" w:hAnsi="Times New Roman"/>
              </w:rPr>
            </w:pPr>
            <w:r w:rsidRPr="000A6B3F">
              <w:rPr>
                <w:rFonts w:ascii="Times New Roman" w:hAnsi="Times New Roman"/>
              </w:rPr>
              <w:t>Основные статьи затрат на складе. Постоянные и переменные составляющие складских затрат. Операционные затраты на грузопереработку, их зависимость от технологических решений на складе. Расчет себестоимости грузопереработки. Проведение анализа складских затрат. Установка норматива складских затрат на грузопереработку. Пути сокращения складских затрат за счет повышения эффективности функционирования склада. Влияние складских затрат на повышение оборачиваемости активов компании и увеличении чистой прибыли.</w:t>
            </w:r>
          </w:p>
        </w:tc>
      </w:tr>
      <w:tr w:rsidR="00A33A3E" w:rsidRPr="000A6B3F" w14:paraId="285863EB" w14:textId="77777777" w:rsidTr="00A33A3E">
        <w:tc>
          <w:tcPr>
            <w:tcW w:w="0" w:type="auto"/>
            <w:vMerge/>
            <w:tcBorders>
              <w:left w:val="single" w:sz="4" w:space="0" w:color="auto"/>
              <w:right w:val="single" w:sz="4" w:space="0" w:color="auto"/>
            </w:tcBorders>
          </w:tcPr>
          <w:p w14:paraId="579E1054"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65E54A18" w14:textId="77777777" w:rsidR="00A33A3E" w:rsidRPr="000A6B3F" w:rsidRDefault="00A33A3E" w:rsidP="00F87865">
            <w:pPr>
              <w:jc w:val="both"/>
              <w:rPr>
                <w:rFonts w:ascii="Times New Roman" w:hAnsi="Times New Roman"/>
                <w:b/>
              </w:rPr>
            </w:pPr>
            <w:r w:rsidRPr="000A6B3F">
              <w:rPr>
                <w:rFonts w:ascii="Times New Roman" w:hAnsi="Times New Roman"/>
                <w:b/>
              </w:rPr>
              <w:t>В том числе практических занятий</w:t>
            </w:r>
          </w:p>
        </w:tc>
      </w:tr>
      <w:tr w:rsidR="00A33A3E" w:rsidRPr="000A6B3F" w14:paraId="2BEFD3F6" w14:textId="77777777" w:rsidTr="00A33A3E">
        <w:tc>
          <w:tcPr>
            <w:tcW w:w="0" w:type="auto"/>
            <w:vMerge/>
            <w:tcBorders>
              <w:left w:val="single" w:sz="4" w:space="0" w:color="auto"/>
              <w:right w:val="single" w:sz="4" w:space="0" w:color="auto"/>
            </w:tcBorders>
          </w:tcPr>
          <w:p w14:paraId="61FE091C"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69B04FBC" w14:textId="77777777" w:rsidR="00A33A3E" w:rsidRPr="000A6B3F" w:rsidRDefault="00A33A3E" w:rsidP="00F87865">
            <w:pPr>
              <w:jc w:val="both"/>
              <w:rPr>
                <w:rFonts w:ascii="Times New Roman" w:hAnsi="Times New Roman"/>
              </w:rPr>
            </w:pPr>
            <w:r w:rsidRPr="000A6B3F">
              <w:rPr>
                <w:rFonts w:ascii="Times New Roman" w:hAnsi="Times New Roman"/>
              </w:rPr>
              <w:t>Расчет основных финансовых показателей работы склада</w:t>
            </w:r>
          </w:p>
        </w:tc>
      </w:tr>
      <w:tr w:rsidR="00A33A3E" w:rsidRPr="000A6B3F" w14:paraId="531059E0" w14:textId="77777777" w:rsidTr="00A33A3E">
        <w:tc>
          <w:tcPr>
            <w:tcW w:w="0" w:type="auto"/>
            <w:vMerge/>
            <w:tcBorders>
              <w:left w:val="single" w:sz="4" w:space="0" w:color="auto"/>
              <w:right w:val="single" w:sz="4" w:space="0" w:color="auto"/>
            </w:tcBorders>
          </w:tcPr>
          <w:p w14:paraId="2AA35717"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5750D536" w14:textId="77777777" w:rsidR="00A33A3E" w:rsidRPr="000A6B3F" w:rsidRDefault="00A33A3E" w:rsidP="00F87865">
            <w:pPr>
              <w:jc w:val="both"/>
              <w:rPr>
                <w:rFonts w:ascii="Times New Roman" w:hAnsi="Times New Roman"/>
              </w:rPr>
            </w:pPr>
            <w:r w:rsidRPr="000A6B3F">
              <w:rPr>
                <w:rFonts w:ascii="Times New Roman" w:hAnsi="Times New Roman"/>
              </w:rPr>
              <w:t>Расчет затрат на грузопереработку и их оптимизация</w:t>
            </w:r>
          </w:p>
        </w:tc>
      </w:tr>
      <w:tr w:rsidR="00A33A3E" w:rsidRPr="000A6B3F" w14:paraId="6EDC43F5" w14:textId="77777777" w:rsidTr="00A33A3E">
        <w:tc>
          <w:tcPr>
            <w:tcW w:w="0" w:type="auto"/>
            <w:vMerge/>
            <w:tcBorders>
              <w:left w:val="single" w:sz="4" w:space="0" w:color="auto"/>
              <w:bottom w:val="single" w:sz="4" w:space="0" w:color="auto"/>
              <w:right w:val="single" w:sz="4" w:space="0" w:color="auto"/>
            </w:tcBorders>
          </w:tcPr>
          <w:p w14:paraId="3554B760"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0E0B9EEB" w14:textId="77777777" w:rsidR="00A33A3E" w:rsidRPr="000A6B3F" w:rsidRDefault="00A33A3E" w:rsidP="00F87865">
            <w:pPr>
              <w:jc w:val="both"/>
              <w:rPr>
                <w:rFonts w:ascii="Times New Roman" w:hAnsi="Times New Roman"/>
              </w:rPr>
            </w:pPr>
            <w:r w:rsidRPr="000A6B3F">
              <w:rPr>
                <w:rFonts w:ascii="Times New Roman" w:hAnsi="Times New Roman"/>
              </w:rPr>
              <w:t>Анализ затрат на хранение и пути их снижения</w:t>
            </w:r>
          </w:p>
        </w:tc>
      </w:tr>
      <w:tr w:rsidR="00A33A3E" w:rsidRPr="000A6B3F" w14:paraId="0ED5BF2D" w14:textId="77777777" w:rsidTr="00A33A3E">
        <w:tc>
          <w:tcPr>
            <w:tcW w:w="0" w:type="auto"/>
            <w:vMerge w:val="restart"/>
            <w:tcBorders>
              <w:top w:val="single" w:sz="4" w:space="0" w:color="auto"/>
              <w:left w:val="single" w:sz="4" w:space="0" w:color="auto"/>
              <w:right w:val="single" w:sz="4" w:space="0" w:color="auto"/>
            </w:tcBorders>
          </w:tcPr>
          <w:p w14:paraId="1327FCC0" w14:textId="77777777" w:rsidR="00A33A3E" w:rsidRPr="000A6B3F" w:rsidRDefault="00A33A3E" w:rsidP="00F87865">
            <w:pPr>
              <w:rPr>
                <w:rFonts w:ascii="Times New Roman" w:hAnsi="Times New Roman"/>
                <w:b/>
                <w:bCs/>
              </w:rPr>
            </w:pPr>
            <w:r w:rsidRPr="000A6B3F">
              <w:rPr>
                <w:rFonts w:ascii="Times New Roman" w:hAnsi="Times New Roman"/>
                <w:b/>
                <w:bCs/>
              </w:rPr>
              <w:t>Тема 2.7. Организационная структура управления складом</w:t>
            </w:r>
          </w:p>
          <w:p w14:paraId="00181736" w14:textId="77777777"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373F34B4" w14:textId="77777777"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14:paraId="24C96559" w14:textId="77777777" w:rsidTr="00A33A3E">
        <w:tc>
          <w:tcPr>
            <w:tcW w:w="0" w:type="auto"/>
            <w:vMerge/>
            <w:tcBorders>
              <w:left w:val="single" w:sz="4" w:space="0" w:color="auto"/>
              <w:bottom w:val="single" w:sz="4" w:space="0" w:color="auto"/>
              <w:right w:val="single" w:sz="4" w:space="0" w:color="auto"/>
            </w:tcBorders>
          </w:tcPr>
          <w:p w14:paraId="3913E409"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4B1FFA12" w14:textId="77777777" w:rsidR="00A33A3E" w:rsidRPr="000A6B3F" w:rsidRDefault="00A33A3E" w:rsidP="00F87865">
            <w:pPr>
              <w:jc w:val="both"/>
              <w:rPr>
                <w:rFonts w:ascii="Times New Roman" w:hAnsi="Times New Roman"/>
              </w:rPr>
            </w:pPr>
            <w:r w:rsidRPr="000A6B3F">
              <w:rPr>
                <w:rFonts w:ascii="Times New Roman" w:hAnsi="Times New Roman"/>
              </w:rPr>
              <w:t>Основные принципы создания оргструктуры управления складским хозяйством. Зависимость организационной структуры управления складом. Определение численности работников склада. Распределение функциональных обязанностей среди складского персонала. Организация системы материальной ответственности. Организация системы мотивации складского персонала.</w:t>
            </w:r>
          </w:p>
        </w:tc>
      </w:tr>
      <w:tr w:rsidR="00A33A3E" w:rsidRPr="000A6B3F" w14:paraId="2AC1A035" w14:textId="77777777" w:rsidTr="00A33A3E">
        <w:tc>
          <w:tcPr>
            <w:tcW w:w="0" w:type="auto"/>
            <w:vMerge w:val="restart"/>
            <w:tcBorders>
              <w:top w:val="single" w:sz="4" w:space="0" w:color="auto"/>
              <w:left w:val="single" w:sz="4" w:space="0" w:color="auto"/>
              <w:right w:val="single" w:sz="4" w:space="0" w:color="auto"/>
            </w:tcBorders>
          </w:tcPr>
          <w:p w14:paraId="5D41D4E2" w14:textId="77777777" w:rsidR="00A33A3E" w:rsidRPr="000A6B3F" w:rsidRDefault="00A33A3E" w:rsidP="00F87865">
            <w:pPr>
              <w:rPr>
                <w:rFonts w:ascii="Times New Roman" w:hAnsi="Times New Roman"/>
                <w:b/>
                <w:bCs/>
              </w:rPr>
            </w:pPr>
            <w:r w:rsidRPr="000A6B3F">
              <w:rPr>
                <w:rFonts w:ascii="Times New Roman" w:hAnsi="Times New Roman"/>
                <w:b/>
                <w:bCs/>
              </w:rPr>
              <w:t xml:space="preserve">Тема </w:t>
            </w:r>
            <w:r w:rsidRPr="000A6B3F">
              <w:rPr>
                <w:rFonts w:ascii="Times New Roman" w:hAnsi="Times New Roman"/>
                <w:b/>
                <w:bCs/>
                <w:lang w:val="en-US"/>
              </w:rPr>
              <w:t>2.</w:t>
            </w:r>
            <w:r w:rsidRPr="000A6B3F">
              <w:rPr>
                <w:rFonts w:ascii="Times New Roman" w:hAnsi="Times New Roman"/>
                <w:b/>
                <w:bCs/>
              </w:rPr>
              <w:t>8. Система оценки деятельности склада</w:t>
            </w:r>
          </w:p>
          <w:p w14:paraId="4190BBDE" w14:textId="77777777" w:rsidR="00A33A3E" w:rsidRPr="000A6B3F" w:rsidRDefault="00A33A3E" w:rsidP="00F87865">
            <w:pPr>
              <w:jc w:val="both"/>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6883FE5A" w14:textId="77777777" w:rsidR="00A33A3E" w:rsidRPr="000A6B3F" w:rsidRDefault="00A33A3E" w:rsidP="00F87865">
            <w:pPr>
              <w:jc w:val="both"/>
              <w:rPr>
                <w:rFonts w:ascii="Times New Roman" w:hAnsi="Times New Roman"/>
                <w:b/>
              </w:rPr>
            </w:pPr>
            <w:r w:rsidRPr="000A6B3F">
              <w:rPr>
                <w:rFonts w:ascii="Times New Roman" w:hAnsi="Times New Roman"/>
                <w:b/>
                <w:bCs/>
              </w:rPr>
              <w:t xml:space="preserve">Содержание </w:t>
            </w:r>
          </w:p>
        </w:tc>
      </w:tr>
      <w:tr w:rsidR="00A33A3E" w:rsidRPr="000A6B3F" w14:paraId="00C6AC37" w14:textId="77777777" w:rsidTr="00A33A3E">
        <w:tc>
          <w:tcPr>
            <w:tcW w:w="0" w:type="auto"/>
            <w:vMerge/>
            <w:tcBorders>
              <w:left w:val="single" w:sz="4" w:space="0" w:color="auto"/>
              <w:bottom w:val="single" w:sz="4" w:space="0" w:color="auto"/>
              <w:right w:val="single" w:sz="4" w:space="0" w:color="auto"/>
            </w:tcBorders>
            <w:vAlign w:val="center"/>
          </w:tcPr>
          <w:p w14:paraId="612BDF1A" w14:textId="77777777" w:rsidR="00A33A3E" w:rsidRPr="000A6B3F" w:rsidRDefault="00A33A3E" w:rsidP="00F87865">
            <w:pPr>
              <w:jc w:val="both"/>
              <w:rPr>
                <w:rFonts w:ascii="Times New Roman" w:hAnsi="Times New Roman"/>
                <w:bCs/>
              </w:rPr>
            </w:pPr>
          </w:p>
        </w:tc>
        <w:tc>
          <w:tcPr>
            <w:tcW w:w="3790" w:type="pct"/>
            <w:tcBorders>
              <w:top w:val="single" w:sz="4" w:space="0" w:color="auto"/>
              <w:left w:val="single" w:sz="4" w:space="0" w:color="auto"/>
              <w:bottom w:val="single" w:sz="4" w:space="0" w:color="auto"/>
              <w:right w:val="single" w:sz="4" w:space="0" w:color="auto"/>
            </w:tcBorders>
          </w:tcPr>
          <w:p w14:paraId="6B1ADE15" w14:textId="77777777" w:rsidR="00A33A3E" w:rsidRPr="000A6B3F" w:rsidRDefault="00A33A3E" w:rsidP="00F87865">
            <w:pPr>
              <w:jc w:val="both"/>
              <w:rPr>
                <w:rFonts w:ascii="Times New Roman" w:hAnsi="Times New Roman"/>
              </w:rPr>
            </w:pPr>
            <w:r w:rsidRPr="000A6B3F">
              <w:rPr>
                <w:rFonts w:ascii="Times New Roman" w:hAnsi="Times New Roman"/>
              </w:rPr>
              <w:t>Разработка системы показателей оценки эффективной работы склада. Показатели эффективности логистического процесса на складе. Технико-экономические показатели работы склада. Связь разработанных показателей оценки склада с принятой сбалансированной системой показателей компании. Организация системы контроля за выполнением показателей. Использование системы показателей для стимулирования деятельности складского персонала.</w:t>
            </w:r>
          </w:p>
        </w:tc>
      </w:tr>
      <w:tr w:rsidR="00A33A3E" w:rsidRPr="000A6B3F" w14:paraId="328E007D" w14:textId="77777777" w:rsidTr="00A33A3E">
        <w:tc>
          <w:tcPr>
            <w:tcW w:w="5000" w:type="pct"/>
            <w:gridSpan w:val="2"/>
            <w:tcBorders>
              <w:left w:val="single" w:sz="4" w:space="0" w:color="auto"/>
              <w:bottom w:val="single" w:sz="4" w:space="0" w:color="auto"/>
              <w:right w:val="single" w:sz="4" w:space="0" w:color="auto"/>
            </w:tcBorders>
          </w:tcPr>
          <w:p w14:paraId="60C972B3" w14:textId="77777777" w:rsidR="00A33A3E" w:rsidRPr="000A6B3F" w:rsidRDefault="00A33A3E" w:rsidP="00F87865">
            <w:pPr>
              <w:jc w:val="both"/>
              <w:rPr>
                <w:rFonts w:ascii="Times New Roman" w:hAnsi="Times New Roman"/>
                <w:b/>
                <w:bCs/>
              </w:rPr>
            </w:pPr>
            <w:r w:rsidRPr="000A6B3F">
              <w:rPr>
                <w:rFonts w:ascii="Times New Roman" w:hAnsi="Times New Roman"/>
                <w:b/>
                <w:bCs/>
              </w:rPr>
              <w:t>Примерная тематика самостоятельной учебной работы при изучении раздела 2</w:t>
            </w:r>
          </w:p>
          <w:p w14:paraId="2B422A20" w14:textId="77777777" w:rsidR="00A33A3E" w:rsidRPr="000A6B3F" w:rsidRDefault="00A33A3E" w:rsidP="00F87865">
            <w:pPr>
              <w:jc w:val="both"/>
              <w:rPr>
                <w:rFonts w:ascii="Times New Roman" w:hAnsi="Times New Roman"/>
                <w:bCs/>
              </w:rPr>
            </w:pPr>
            <w:r w:rsidRPr="000A6B3F">
              <w:rPr>
                <w:rFonts w:ascii="Times New Roman" w:hAnsi="Times New Roman"/>
              </w:rPr>
              <w:lastRenderedPageBreak/>
              <w:t>Систематическая проработка конспектов занятий, учебной и специальной экономической литературы (по вопросам к параграфам, главам учебных пособий, составленных преподавателем), выполнение домашних заданий по темам:</w:t>
            </w:r>
          </w:p>
          <w:p w14:paraId="2456DE8D" w14:textId="77777777" w:rsidR="00A33A3E" w:rsidRPr="000A6B3F" w:rsidRDefault="00A33A3E" w:rsidP="00A33A3E">
            <w:pPr>
              <w:numPr>
                <w:ilvl w:val="0"/>
                <w:numId w:val="19"/>
              </w:numPr>
              <w:spacing w:line="276" w:lineRule="auto"/>
              <w:jc w:val="both"/>
              <w:rPr>
                <w:rFonts w:ascii="Times New Roman" w:hAnsi="Times New Roman"/>
              </w:rPr>
            </w:pPr>
            <w:r w:rsidRPr="000A6B3F">
              <w:rPr>
                <w:rFonts w:ascii="Times New Roman" w:hAnsi="Times New Roman"/>
              </w:rPr>
              <w:t>самостоятельное изучение нормативной документации.</w:t>
            </w:r>
          </w:p>
          <w:p w14:paraId="33A4814B" w14:textId="77777777" w:rsidR="00A33A3E" w:rsidRPr="000A6B3F" w:rsidRDefault="00A33A3E" w:rsidP="00A33A3E">
            <w:pPr>
              <w:numPr>
                <w:ilvl w:val="0"/>
                <w:numId w:val="19"/>
              </w:numPr>
              <w:spacing w:line="276" w:lineRule="auto"/>
              <w:jc w:val="both"/>
              <w:rPr>
                <w:rFonts w:ascii="Times New Roman" w:hAnsi="Times New Roman"/>
              </w:rPr>
            </w:pPr>
            <w:r w:rsidRPr="000A6B3F">
              <w:rPr>
                <w:rFonts w:ascii="Times New Roman" w:hAnsi="Times New Roman"/>
              </w:rPr>
              <w:t>составление кроссвордов, ребусов, тестов по темам</w:t>
            </w:r>
          </w:p>
          <w:p w14:paraId="4900EB51" w14:textId="77777777" w:rsidR="00A33A3E" w:rsidRPr="000A6B3F" w:rsidRDefault="00A33A3E" w:rsidP="00A33A3E">
            <w:pPr>
              <w:numPr>
                <w:ilvl w:val="0"/>
                <w:numId w:val="19"/>
              </w:numPr>
              <w:spacing w:line="276" w:lineRule="auto"/>
              <w:jc w:val="both"/>
              <w:rPr>
                <w:rFonts w:ascii="Times New Roman" w:hAnsi="Times New Roman"/>
              </w:rPr>
            </w:pPr>
            <w:r w:rsidRPr="000A6B3F">
              <w:rPr>
                <w:rFonts w:ascii="Times New Roman" w:hAnsi="Times New Roman"/>
              </w:rPr>
              <w:t>решение задач по темам</w:t>
            </w:r>
          </w:p>
          <w:p w14:paraId="435070CC" w14:textId="77777777" w:rsidR="00A33A3E" w:rsidRPr="000A6B3F" w:rsidRDefault="00A33A3E" w:rsidP="00A33A3E">
            <w:pPr>
              <w:numPr>
                <w:ilvl w:val="0"/>
                <w:numId w:val="19"/>
              </w:numPr>
              <w:spacing w:line="276" w:lineRule="auto"/>
              <w:jc w:val="both"/>
              <w:rPr>
                <w:rFonts w:ascii="Times New Roman" w:hAnsi="Times New Roman"/>
              </w:rPr>
            </w:pPr>
            <w:r w:rsidRPr="000A6B3F">
              <w:rPr>
                <w:rFonts w:ascii="Times New Roman" w:hAnsi="Times New Roman"/>
              </w:rPr>
              <w:t>заполнение документации</w:t>
            </w:r>
          </w:p>
          <w:p w14:paraId="00040AF2" w14:textId="77777777" w:rsidR="00A33A3E" w:rsidRPr="000A6B3F" w:rsidRDefault="00A33A3E" w:rsidP="00A33A3E">
            <w:pPr>
              <w:numPr>
                <w:ilvl w:val="0"/>
                <w:numId w:val="19"/>
              </w:numPr>
              <w:spacing w:line="276" w:lineRule="auto"/>
              <w:jc w:val="both"/>
              <w:rPr>
                <w:rFonts w:ascii="Times New Roman" w:hAnsi="Times New Roman"/>
              </w:rPr>
            </w:pPr>
            <w:r w:rsidRPr="000A6B3F">
              <w:rPr>
                <w:rFonts w:ascii="Times New Roman" w:hAnsi="Times New Roman"/>
              </w:rPr>
              <w:t>разработка схем-конспектов для закрепления материала и упорядочения информации</w:t>
            </w:r>
          </w:p>
          <w:p w14:paraId="3624884F" w14:textId="77777777" w:rsidR="00A33A3E" w:rsidRPr="000A6B3F" w:rsidRDefault="00A33A3E" w:rsidP="00A33A3E">
            <w:pPr>
              <w:numPr>
                <w:ilvl w:val="0"/>
                <w:numId w:val="19"/>
              </w:numPr>
              <w:spacing w:line="276" w:lineRule="auto"/>
              <w:jc w:val="both"/>
              <w:rPr>
                <w:rFonts w:ascii="Times New Roman" w:hAnsi="Times New Roman"/>
              </w:rPr>
            </w:pPr>
            <w:r w:rsidRPr="000A6B3F">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к их защите.</w:t>
            </w:r>
          </w:p>
        </w:tc>
      </w:tr>
      <w:tr w:rsidR="00A33A3E" w:rsidRPr="000A6B3F" w14:paraId="6A7B48AA" w14:textId="77777777" w:rsidTr="00A33A3E">
        <w:tc>
          <w:tcPr>
            <w:tcW w:w="5000" w:type="pct"/>
            <w:gridSpan w:val="2"/>
            <w:tcBorders>
              <w:left w:val="single" w:sz="4" w:space="0" w:color="auto"/>
              <w:bottom w:val="single" w:sz="4" w:space="0" w:color="auto"/>
              <w:right w:val="single" w:sz="4" w:space="0" w:color="auto"/>
            </w:tcBorders>
          </w:tcPr>
          <w:p w14:paraId="0CB58F2F" w14:textId="77777777" w:rsidR="00A33A3E" w:rsidRPr="000A6B3F" w:rsidRDefault="00A33A3E" w:rsidP="00F87865">
            <w:pPr>
              <w:jc w:val="both"/>
              <w:rPr>
                <w:rFonts w:ascii="Times New Roman" w:hAnsi="Times New Roman"/>
                <w:b/>
                <w:bCs/>
              </w:rPr>
            </w:pPr>
            <w:r w:rsidRPr="000A6B3F">
              <w:rPr>
                <w:rFonts w:ascii="Times New Roman" w:hAnsi="Times New Roman"/>
                <w:b/>
                <w:bCs/>
              </w:rPr>
              <w:lastRenderedPageBreak/>
              <w:t>Курсовая работа</w:t>
            </w:r>
            <w:r>
              <w:rPr>
                <w:rFonts w:ascii="Times New Roman" w:hAnsi="Times New Roman"/>
                <w:b/>
                <w:bCs/>
              </w:rPr>
              <w:t xml:space="preserve"> (20 ч)</w:t>
            </w:r>
          </w:p>
          <w:p w14:paraId="2C42B466" w14:textId="77777777" w:rsidR="00A33A3E" w:rsidRPr="000A6B3F" w:rsidRDefault="00A33A3E" w:rsidP="00A33A3E">
            <w:pPr>
              <w:numPr>
                <w:ilvl w:val="0"/>
                <w:numId w:val="20"/>
              </w:numPr>
              <w:spacing w:line="276" w:lineRule="auto"/>
              <w:jc w:val="both"/>
              <w:rPr>
                <w:rFonts w:ascii="Times New Roman" w:hAnsi="Times New Roman"/>
                <w:bCs/>
              </w:rPr>
            </w:pPr>
            <w:r w:rsidRPr="000A6B3F">
              <w:rPr>
                <w:rFonts w:ascii="Times New Roman" w:hAnsi="Times New Roman"/>
                <w:bCs/>
              </w:rPr>
              <w:t>Расчет технико-экономических показателей складского предприятия</w:t>
            </w:r>
          </w:p>
          <w:p w14:paraId="160F7AFC" w14:textId="77777777" w:rsidR="00A33A3E" w:rsidRPr="000A6B3F" w:rsidRDefault="00A33A3E" w:rsidP="00A33A3E">
            <w:pPr>
              <w:numPr>
                <w:ilvl w:val="0"/>
                <w:numId w:val="20"/>
              </w:numPr>
              <w:spacing w:line="276" w:lineRule="auto"/>
              <w:jc w:val="both"/>
              <w:rPr>
                <w:rFonts w:ascii="Times New Roman" w:hAnsi="Times New Roman"/>
                <w:bCs/>
              </w:rPr>
            </w:pPr>
            <w:r w:rsidRPr="000A6B3F">
              <w:rPr>
                <w:rFonts w:ascii="Times New Roman" w:hAnsi="Times New Roman"/>
                <w:bCs/>
              </w:rPr>
              <w:t>Финансовое планирование складской деятельности на предприятии</w:t>
            </w:r>
          </w:p>
          <w:p w14:paraId="6AEDC56C" w14:textId="77777777" w:rsidR="00A33A3E" w:rsidRPr="000A6B3F" w:rsidRDefault="00A33A3E" w:rsidP="00A33A3E">
            <w:pPr>
              <w:numPr>
                <w:ilvl w:val="0"/>
                <w:numId w:val="20"/>
              </w:numPr>
              <w:spacing w:line="276" w:lineRule="auto"/>
              <w:jc w:val="both"/>
              <w:rPr>
                <w:rFonts w:ascii="Times New Roman" w:hAnsi="Times New Roman"/>
                <w:bCs/>
              </w:rPr>
            </w:pPr>
            <w:r w:rsidRPr="000A6B3F">
              <w:rPr>
                <w:rFonts w:ascii="Times New Roman" w:hAnsi="Times New Roman"/>
                <w:bCs/>
              </w:rPr>
              <w:t>Определение оптимальной системы хранения на складском комплексе</w:t>
            </w:r>
          </w:p>
          <w:p w14:paraId="3EBBC30F" w14:textId="77777777" w:rsidR="00A33A3E" w:rsidRPr="000A6B3F" w:rsidRDefault="00A33A3E" w:rsidP="00A33A3E">
            <w:pPr>
              <w:numPr>
                <w:ilvl w:val="0"/>
                <w:numId w:val="20"/>
              </w:numPr>
              <w:spacing w:line="276" w:lineRule="auto"/>
              <w:jc w:val="both"/>
              <w:rPr>
                <w:rFonts w:ascii="Times New Roman" w:hAnsi="Times New Roman"/>
                <w:bCs/>
              </w:rPr>
            </w:pPr>
            <w:r w:rsidRPr="000A6B3F">
              <w:rPr>
                <w:rFonts w:ascii="Times New Roman" w:hAnsi="Times New Roman"/>
                <w:bCs/>
              </w:rPr>
              <w:t>Оценка эффективности функционирования складского хозяйства</w:t>
            </w:r>
          </w:p>
          <w:p w14:paraId="4436F5FC" w14:textId="77777777" w:rsidR="00A33A3E" w:rsidRPr="000A6B3F" w:rsidRDefault="00A33A3E" w:rsidP="00A33A3E">
            <w:pPr>
              <w:numPr>
                <w:ilvl w:val="0"/>
                <w:numId w:val="20"/>
              </w:numPr>
              <w:spacing w:line="276" w:lineRule="auto"/>
              <w:jc w:val="both"/>
              <w:rPr>
                <w:rFonts w:ascii="Times New Roman" w:hAnsi="Times New Roman"/>
                <w:bCs/>
              </w:rPr>
            </w:pPr>
            <w:r w:rsidRPr="000A6B3F">
              <w:rPr>
                <w:rFonts w:ascii="Times New Roman" w:hAnsi="Times New Roman"/>
                <w:bCs/>
              </w:rPr>
              <w:t>Анализ эффективности деятельности складского комплекса</w:t>
            </w:r>
          </w:p>
          <w:p w14:paraId="0B878EBB" w14:textId="77777777" w:rsidR="00A33A3E" w:rsidRPr="000A6B3F" w:rsidRDefault="00A33A3E" w:rsidP="00A33A3E">
            <w:pPr>
              <w:numPr>
                <w:ilvl w:val="0"/>
                <w:numId w:val="20"/>
              </w:numPr>
              <w:spacing w:line="276" w:lineRule="auto"/>
              <w:jc w:val="both"/>
              <w:rPr>
                <w:rFonts w:ascii="Times New Roman" w:hAnsi="Times New Roman"/>
                <w:bCs/>
              </w:rPr>
            </w:pPr>
            <w:r w:rsidRPr="000A6B3F">
              <w:rPr>
                <w:rFonts w:ascii="Times New Roman" w:hAnsi="Times New Roman"/>
                <w:bCs/>
              </w:rPr>
              <w:t>Оптимизация затрат на содержание складского хозяйства</w:t>
            </w:r>
          </w:p>
        </w:tc>
      </w:tr>
      <w:tr w:rsidR="00A33A3E" w:rsidRPr="000A6B3F" w14:paraId="2B6FB091" w14:textId="77777777" w:rsidTr="00A33A3E">
        <w:tc>
          <w:tcPr>
            <w:tcW w:w="5000" w:type="pct"/>
            <w:gridSpan w:val="2"/>
            <w:tcBorders>
              <w:top w:val="single" w:sz="4" w:space="0" w:color="auto"/>
              <w:left w:val="single" w:sz="4" w:space="0" w:color="auto"/>
              <w:bottom w:val="single" w:sz="4" w:space="0" w:color="auto"/>
              <w:right w:val="single" w:sz="4" w:space="0" w:color="auto"/>
            </w:tcBorders>
            <w:hideMark/>
          </w:tcPr>
          <w:p w14:paraId="169F8C75" w14:textId="77777777" w:rsidR="00A33A3E" w:rsidRPr="000A6B3F" w:rsidRDefault="00A33A3E" w:rsidP="00F87865">
            <w:pPr>
              <w:jc w:val="both"/>
              <w:rPr>
                <w:rFonts w:ascii="Times New Roman" w:hAnsi="Times New Roman"/>
                <w:b/>
                <w:bCs/>
              </w:rPr>
            </w:pPr>
            <w:r w:rsidRPr="000A6B3F">
              <w:rPr>
                <w:rFonts w:ascii="Times New Roman" w:hAnsi="Times New Roman"/>
                <w:b/>
                <w:bCs/>
              </w:rPr>
              <w:t>Учебная практика раздела 2</w:t>
            </w:r>
            <w:r>
              <w:rPr>
                <w:rFonts w:ascii="Times New Roman" w:hAnsi="Times New Roman"/>
                <w:b/>
                <w:bCs/>
              </w:rPr>
              <w:t xml:space="preserve"> (36 ч)</w:t>
            </w:r>
          </w:p>
          <w:p w14:paraId="01DC3129" w14:textId="77777777" w:rsidR="00A33A3E" w:rsidRPr="000A6B3F" w:rsidRDefault="00A33A3E" w:rsidP="00F87865">
            <w:pPr>
              <w:jc w:val="both"/>
              <w:rPr>
                <w:rFonts w:ascii="Times New Roman" w:hAnsi="Times New Roman"/>
                <w:b/>
                <w:bCs/>
              </w:rPr>
            </w:pPr>
            <w:r w:rsidRPr="000A6B3F">
              <w:rPr>
                <w:rFonts w:ascii="Times New Roman" w:hAnsi="Times New Roman"/>
                <w:b/>
                <w:bCs/>
              </w:rPr>
              <w:t xml:space="preserve">Виды работ </w:t>
            </w:r>
          </w:p>
          <w:p w14:paraId="77569E66" w14:textId="77777777"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0A6B3F">
              <w:rPr>
                <w:rFonts w:ascii="Times New Roman" w:hAnsi="Times New Roman"/>
                <w:bCs/>
              </w:rPr>
              <w:t>собственности и специализацией деятельности</w:t>
            </w:r>
          </w:p>
          <w:p w14:paraId="5107AB36" w14:textId="77777777"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 xml:space="preserve">Ознакомиться со структурой аппарата управления и логистических отделов, с должностными инструкциями специалистов по логистике </w:t>
            </w:r>
          </w:p>
          <w:p w14:paraId="2E4026A3" w14:textId="77777777"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Составить схему логистической структуры на предприятии</w:t>
            </w:r>
          </w:p>
          <w:p w14:paraId="6E1703E5" w14:textId="77777777"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Ознакомиться с графиком документооборота на складе и организацией контроля за его выполнением</w:t>
            </w:r>
          </w:p>
          <w:p w14:paraId="03FD4961" w14:textId="77777777"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 xml:space="preserve">Принять участие в проверке и обработке документов по движении ТМЦ на складе </w:t>
            </w:r>
          </w:p>
          <w:p w14:paraId="26F4B1FB" w14:textId="77777777"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Изучить нормативно-инструктивный материал по организации деятельности складов</w:t>
            </w:r>
          </w:p>
          <w:p w14:paraId="145CB650" w14:textId="77777777"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Заполнить первичные документы по движению ТМЦ на складе</w:t>
            </w:r>
          </w:p>
          <w:p w14:paraId="43CAE385" w14:textId="77777777"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Ознакомиться с порядком организации работы склада</w:t>
            </w:r>
          </w:p>
          <w:p w14:paraId="59873198" w14:textId="77777777" w:rsidR="00A33A3E" w:rsidRPr="000A6B3F" w:rsidRDefault="00A33A3E" w:rsidP="00A33A3E">
            <w:pPr>
              <w:numPr>
                <w:ilvl w:val="0"/>
                <w:numId w:val="21"/>
              </w:numPr>
              <w:spacing w:line="276" w:lineRule="auto"/>
              <w:jc w:val="both"/>
              <w:rPr>
                <w:rFonts w:ascii="Times New Roman" w:hAnsi="Times New Roman"/>
                <w:bCs/>
              </w:rPr>
            </w:pPr>
            <w:r w:rsidRPr="000A6B3F">
              <w:rPr>
                <w:rFonts w:ascii="Times New Roman" w:hAnsi="Times New Roman"/>
                <w:bCs/>
              </w:rPr>
              <w:t>Провести анализ системы складирования</w:t>
            </w:r>
          </w:p>
          <w:p w14:paraId="32866A9D" w14:textId="77777777" w:rsidR="00A33A3E" w:rsidRPr="000A6B3F" w:rsidRDefault="00A33A3E" w:rsidP="00A33A3E">
            <w:pPr>
              <w:numPr>
                <w:ilvl w:val="0"/>
                <w:numId w:val="21"/>
              </w:numPr>
              <w:suppressAutoHyphens/>
              <w:spacing w:line="276" w:lineRule="auto"/>
              <w:jc w:val="both"/>
              <w:rPr>
                <w:rFonts w:ascii="Times New Roman" w:hAnsi="Times New Roman"/>
                <w:bCs/>
              </w:rPr>
            </w:pPr>
            <w:r w:rsidRPr="000A6B3F">
              <w:rPr>
                <w:rFonts w:ascii="Times New Roman" w:hAnsi="Times New Roman"/>
                <w:bCs/>
              </w:rPr>
              <w:t>Ознакомиться с зонированием складских помещений</w:t>
            </w:r>
          </w:p>
          <w:p w14:paraId="69B4CD11" w14:textId="77777777" w:rsidR="00A33A3E" w:rsidRPr="000A6B3F" w:rsidRDefault="00A33A3E" w:rsidP="00A33A3E">
            <w:pPr>
              <w:numPr>
                <w:ilvl w:val="0"/>
                <w:numId w:val="21"/>
              </w:numPr>
              <w:suppressAutoHyphens/>
              <w:spacing w:line="276" w:lineRule="auto"/>
              <w:jc w:val="both"/>
              <w:rPr>
                <w:rFonts w:ascii="Times New Roman" w:hAnsi="Times New Roman"/>
                <w:bCs/>
              </w:rPr>
            </w:pPr>
            <w:r w:rsidRPr="000A6B3F">
              <w:rPr>
                <w:rFonts w:ascii="Times New Roman" w:hAnsi="Times New Roman"/>
                <w:bCs/>
              </w:rPr>
              <w:t xml:space="preserve">Составить схему рационального размещения товаров на складе </w:t>
            </w:r>
          </w:p>
          <w:p w14:paraId="582C02AE" w14:textId="77777777" w:rsidR="00A33A3E" w:rsidRPr="000A6B3F" w:rsidRDefault="00A33A3E" w:rsidP="00A33A3E">
            <w:pPr>
              <w:numPr>
                <w:ilvl w:val="0"/>
                <w:numId w:val="21"/>
              </w:numPr>
              <w:suppressAutoHyphens/>
              <w:spacing w:line="276" w:lineRule="auto"/>
              <w:jc w:val="both"/>
              <w:rPr>
                <w:rFonts w:ascii="Times New Roman" w:hAnsi="Times New Roman"/>
                <w:bCs/>
              </w:rPr>
            </w:pPr>
            <w:r w:rsidRPr="000A6B3F">
              <w:rPr>
                <w:rFonts w:ascii="Times New Roman" w:hAnsi="Times New Roman"/>
                <w:bCs/>
              </w:rPr>
              <w:t>Ознакомиться с процессами разгрузки, транспортировки к месту приемки, организации приемки, размещения, укладки и хранения товаров</w:t>
            </w:r>
          </w:p>
        </w:tc>
      </w:tr>
      <w:tr w:rsidR="00A33A3E" w:rsidRPr="000A6B3F" w14:paraId="7774D731" w14:textId="77777777" w:rsidTr="00A33A3E">
        <w:trPr>
          <w:trHeight w:val="195"/>
        </w:trPr>
        <w:tc>
          <w:tcPr>
            <w:tcW w:w="5000" w:type="pct"/>
            <w:gridSpan w:val="2"/>
            <w:tcBorders>
              <w:top w:val="single" w:sz="4" w:space="0" w:color="auto"/>
              <w:left w:val="single" w:sz="4" w:space="0" w:color="auto"/>
              <w:bottom w:val="single" w:sz="4" w:space="0" w:color="auto"/>
              <w:right w:val="single" w:sz="4" w:space="0" w:color="auto"/>
            </w:tcBorders>
            <w:hideMark/>
          </w:tcPr>
          <w:p w14:paraId="76D57EF8" w14:textId="77777777" w:rsidR="00A33A3E" w:rsidRPr="000A6B3F" w:rsidRDefault="00A33A3E" w:rsidP="00F87865">
            <w:pPr>
              <w:rPr>
                <w:rFonts w:ascii="Times New Roman" w:hAnsi="Times New Roman"/>
                <w:b/>
                <w:bCs/>
              </w:rPr>
            </w:pPr>
            <w:r w:rsidRPr="00B023A8">
              <w:rPr>
                <w:rFonts w:ascii="Times New Roman" w:hAnsi="Times New Roman"/>
                <w:b/>
                <w:bCs/>
              </w:rPr>
              <w:t>Рекомендуемая форма промежуточной аттестации – зачет/экзамен</w:t>
            </w:r>
          </w:p>
        </w:tc>
      </w:tr>
      <w:tr w:rsidR="00A33A3E" w:rsidRPr="000A6B3F" w14:paraId="6C9CC33F" w14:textId="77777777" w:rsidTr="00A33A3E">
        <w:trPr>
          <w:trHeight w:val="195"/>
        </w:trPr>
        <w:tc>
          <w:tcPr>
            <w:tcW w:w="5000" w:type="pct"/>
            <w:gridSpan w:val="2"/>
            <w:tcBorders>
              <w:top w:val="single" w:sz="4" w:space="0" w:color="auto"/>
              <w:left w:val="single" w:sz="4" w:space="0" w:color="auto"/>
              <w:bottom w:val="single" w:sz="4" w:space="0" w:color="auto"/>
              <w:right w:val="single" w:sz="4" w:space="0" w:color="auto"/>
            </w:tcBorders>
          </w:tcPr>
          <w:p w14:paraId="5870709B" w14:textId="77777777" w:rsidR="00A33A3E" w:rsidRPr="000A6B3F" w:rsidRDefault="00A33A3E" w:rsidP="00F87865">
            <w:pPr>
              <w:rPr>
                <w:rFonts w:ascii="Times New Roman" w:hAnsi="Times New Roman"/>
                <w:b/>
                <w:bCs/>
              </w:rPr>
            </w:pPr>
            <w:r w:rsidRPr="000A6B3F">
              <w:rPr>
                <w:rFonts w:ascii="Times New Roman" w:hAnsi="Times New Roman"/>
                <w:b/>
                <w:bCs/>
              </w:rPr>
              <w:t>Всего</w:t>
            </w:r>
            <w:r>
              <w:rPr>
                <w:rFonts w:ascii="Times New Roman" w:hAnsi="Times New Roman"/>
                <w:b/>
                <w:bCs/>
              </w:rPr>
              <w:t>: 186</w:t>
            </w:r>
          </w:p>
        </w:tc>
      </w:tr>
    </w:tbl>
    <w:p w14:paraId="5BA32B37" w14:textId="77777777" w:rsidR="00782EFC" w:rsidRDefault="00782EFC" w:rsidP="00782EFC">
      <w:pPr>
        <w:pStyle w:val="114"/>
        <w:jc w:val="both"/>
        <w:rPr>
          <w:rFonts w:ascii="Times New Roman" w:hAnsi="Times New Roman"/>
        </w:rPr>
      </w:pPr>
    </w:p>
    <w:p w14:paraId="627EA45B" w14:textId="1C631BD3" w:rsidR="00782EFC" w:rsidRPr="008D2724" w:rsidRDefault="00782EFC" w:rsidP="00782EFC">
      <w:pPr>
        <w:pStyle w:val="114"/>
        <w:jc w:val="both"/>
        <w:rPr>
          <w:rFonts w:ascii="Times New Roman" w:hAnsi="Times New Roman"/>
          <w:i/>
          <w:iCs/>
        </w:rPr>
      </w:pPr>
      <w:bookmarkStart w:id="25" w:name="_Toc156820316"/>
      <w:bookmarkStart w:id="26"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r w:rsidRPr="008D2724">
        <w:rPr>
          <w:rFonts w:ascii="Times New Roman" w:hAnsi="Times New Roman"/>
          <w:i/>
          <w:iCs/>
        </w:rPr>
        <w:t>(для специальностей СПО, если предусмотрено)</w:t>
      </w:r>
      <w:bookmarkEnd w:id="24"/>
      <w:bookmarkEnd w:id="25"/>
    </w:p>
    <w:p w14:paraId="1901F309" w14:textId="77777777" w:rsidR="00400D69" w:rsidRPr="00C13371" w:rsidRDefault="00400D69" w:rsidP="00400D69">
      <w:pPr>
        <w:suppressAutoHyphens/>
        <w:ind w:firstLine="708"/>
        <w:jc w:val="both"/>
        <w:rPr>
          <w:rFonts w:ascii="Times New Roman" w:hAnsi="Times New Roman" w:cs="Times New Roman"/>
          <w:i/>
          <w:iCs/>
          <w:sz w:val="24"/>
          <w:szCs w:val="24"/>
        </w:rPr>
      </w:pPr>
      <w:r w:rsidRPr="00C13371">
        <w:rPr>
          <w:rFonts w:ascii="Times New Roman" w:hAnsi="Times New Roman" w:cs="Times New Roman"/>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дисциплине(-ам)).</w:t>
      </w:r>
    </w:p>
    <w:p w14:paraId="10F62B47" w14:textId="77777777"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7387C43F" w14:textId="2EC06BAE" w:rsidR="00782EFC" w:rsidRPr="00F87865" w:rsidRDefault="00782EFC" w:rsidP="00782EFC">
      <w:pPr>
        <w:pStyle w:val="a4"/>
        <w:numPr>
          <w:ilvl w:val="0"/>
          <w:numId w:val="13"/>
        </w:numPr>
        <w:rPr>
          <w:rFonts w:ascii="Times New Roman" w:hAnsi="Times New Roman" w:cs="Times New Roman"/>
          <w:sz w:val="24"/>
          <w:szCs w:val="24"/>
        </w:rPr>
      </w:pPr>
      <w:r w:rsidRPr="00F87865">
        <w:rPr>
          <w:rFonts w:ascii="Times New Roman" w:hAnsi="Times New Roman" w:cs="Times New Roman"/>
          <w:sz w:val="24"/>
          <w:szCs w:val="24"/>
        </w:rPr>
        <w:t>…</w:t>
      </w:r>
    </w:p>
    <w:p w14:paraId="26EFAF6E" w14:textId="04D2CA84" w:rsidR="006841BF" w:rsidRPr="00F87865" w:rsidRDefault="006841BF" w:rsidP="00782EFC">
      <w:pPr>
        <w:pStyle w:val="a4"/>
        <w:numPr>
          <w:ilvl w:val="0"/>
          <w:numId w:val="13"/>
        </w:numPr>
        <w:rPr>
          <w:rFonts w:ascii="Times New Roman" w:hAnsi="Times New Roman" w:cs="Times New Roman"/>
          <w:sz w:val="24"/>
          <w:szCs w:val="24"/>
        </w:rPr>
      </w:pPr>
      <w:r w:rsidRPr="00F87865">
        <w:rPr>
          <w:rFonts w:ascii="Times New Roman" w:hAnsi="Times New Roman" w:cs="Times New Roman"/>
          <w:sz w:val="24"/>
          <w:szCs w:val="24"/>
        </w:rPr>
        <w:t>…</w:t>
      </w:r>
    </w:p>
    <w:p w14:paraId="25AFE4EC" w14:textId="1E7EDE90" w:rsidR="006841BF" w:rsidRPr="00F87865" w:rsidRDefault="006841BF" w:rsidP="00782EFC">
      <w:pPr>
        <w:pStyle w:val="a4"/>
        <w:numPr>
          <w:ilvl w:val="0"/>
          <w:numId w:val="13"/>
        </w:numPr>
        <w:rPr>
          <w:rFonts w:ascii="Times New Roman" w:hAnsi="Times New Roman" w:cs="Times New Roman"/>
          <w:sz w:val="24"/>
          <w:szCs w:val="24"/>
        </w:rPr>
      </w:pPr>
      <w:r w:rsidRPr="00F87865">
        <w:rPr>
          <w:rFonts w:ascii="Times New Roman" w:hAnsi="Times New Roman" w:cs="Times New Roman"/>
          <w:sz w:val="24"/>
          <w:szCs w:val="24"/>
        </w:rPr>
        <w:t>…</w:t>
      </w:r>
      <w:bookmarkEnd w:id="26"/>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7" w:name="_Toc152334671"/>
      <w:bookmarkStart w:id="28"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7"/>
      <w:bookmarkEnd w:id="28"/>
    </w:p>
    <w:p w14:paraId="5687404E" w14:textId="77777777" w:rsidR="00782EFC" w:rsidRPr="00E11160" w:rsidRDefault="00782EFC" w:rsidP="00782EFC">
      <w:pPr>
        <w:pStyle w:val="114"/>
        <w:rPr>
          <w:rFonts w:ascii="Times New Roman" w:hAnsi="Times New Roman"/>
        </w:rPr>
      </w:pPr>
      <w:bookmarkStart w:id="29" w:name="_Toc152334672"/>
      <w:bookmarkStart w:id="30" w:name="_Toc156820318"/>
      <w:r w:rsidRPr="00E11160">
        <w:rPr>
          <w:rFonts w:ascii="Times New Roman" w:hAnsi="Times New Roman"/>
        </w:rPr>
        <w:t>3.1. Материально-техническое обеспечение</w:t>
      </w:r>
      <w:bookmarkEnd w:id="29"/>
      <w:bookmarkEnd w:id="30"/>
    </w:p>
    <w:p w14:paraId="1DBADA36" w14:textId="0640891D" w:rsidR="00782EFC" w:rsidRPr="006D4C4D" w:rsidRDefault="006D4C4D" w:rsidP="006D4C4D">
      <w:pPr>
        <w:suppressAutoHyphens/>
        <w:ind w:firstLine="709"/>
        <w:jc w:val="both"/>
        <w:rPr>
          <w:rFonts w:ascii="Times New Roman" w:hAnsi="Times New Roman"/>
          <w:sz w:val="24"/>
          <w:szCs w:val="24"/>
        </w:rPr>
      </w:pPr>
      <w:bookmarkStart w:id="31" w:name="_Hlk161302214"/>
      <w:r>
        <w:rPr>
          <w:rFonts w:ascii="Times New Roman" w:hAnsi="Times New Roman"/>
          <w:sz w:val="24"/>
        </w:rPr>
        <w:lastRenderedPageBreak/>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31"/>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оснащенный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4521659" w14:textId="40A98796" w:rsidR="00782EFC" w:rsidRPr="00FA680C" w:rsidRDefault="00AB6FF5" w:rsidP="00782EFC">
      <w:pPr>
        <w:suppressAutoHyphens/>
        <w:ind w:firstLine="709"/>
        <w:jc w:val="both"/>
        <w:rPr>
          <w:rFonts w:ascii="Times New Roman" w:hAnsi="Times New Roman" w:cs="Times New Roman"/>
          <w:bCs/>
          <w:i/>
          <w:sz w:val="24"/>
          <w:szCs w:val="24"/>
        </w:rPr>
      </w:pPr>
      <w:r w:rsidRPr="00F87651">
        <w:rPr>
          <w:rFonts w:ascii="Times New Roman" w:hAnsi="Times New Roman"/>
          <w:bCs/>
          <w:sz w:val="24"/>
          <w:szCs w:val="24"/>
        </w:rPr>
        <w:t>Лаборатория «Планирования и организации логистических процессов»</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оснащенная</w:t>
      </w:r>
      <w:r w:rsidR="006115F6">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5C6F2E9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115F6">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9ECFFA3" w14:textId="77777777" w:rsidR="00F87865" w:rsidRDefault="00F87865" w:rsidP="00782EFC">
      <w:pPr>
        <w:pStyle w:val="114"/>
        <w:rPr>
          <w:rFonts w:ascii="Times New Roman" w:hAnsi="Times New Roman"/>
        </w:rPr>
      </w:pPr>
      <w:bookmarkStart w:id="32" w:name="_Toc152334673"/>
      <w:bookmarkStart w:id="33" w:name="_Toc156820319"/>
    </w:p>
    <w:p w14:paraId="7FD9D41E" w14:textId="4038B10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2"/>
      <w:bookmarkEnd w:id="3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61016CCC" w14:textId="77777777" w:rsidR="006115F6" w:rsidRPr="006115F6" w:rsidRDefault="006115F6" w:rsidP="006115F6">
      <w:pPr>
        <w:pStyle w:val="a4"/>
        <w:spacing w:line="276" w:lineRule="auto"/>
        <w:ind w:left="0" w:firstLine="709"/>
        <w:jc w:val="both"/>
        <w:rPr>
          <w:rFonts w:ascii="Times New Roman" w:hAnsi="Times New Roman" w:cs="Times New Roman"/>
          <w:b/>
          <w:sz w:val="24"/>
          <w:szCs w:val="24"/>
        </w:rPr>
      </w:pPr>
      <w:bookmarkStart w:id="35" w:name="_Toc152334674"/>
      <w:bookmarkStart w:id="36" w:name="_Toc156820320"/>
      <w:r w:rsidRPr="006115F6">
        <w:rPr>
          <w:rFonts w:ascii="Times New Roman" w:hAnsi="Times New Roman" w:cs="Times New Roman"/>
          <w:b/>
          <w:sz w:val="24"/>
          <w:szCs w:val="24"/>
        </w:rPr>
        <w:t>3.2.1. Основные печатные и электронные издания</w:t>
      </w:r>
    </w:p>
    <w:p w14:paraId="0EB7C52C" w14:textId="77777777" w:rsidR="006115F6" w:rsidRDefault="006115F6" w:rsidP="006115F6">
      <w:pPr>
        <w:numPr>
          <w:ilvl w:val="0"/>
          <w:numId w:val="22"/>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Вискова, Д. Ю. Организация работы складского хозяйства: учебное пособие для СПО / Д. Ю. Вискова, Е. И. Куц</w:t>
      </w:r>
      <w:r>
        <w:rPr>
          <w:rFonts w:ascii="Times New Roman" w:hAnsi="Times New Roman"/>
          <w:sz w:val="24"/>
          <w:szCs w:val="24"/>
        </w:rPr>
        <w:t>енко, Е. А. Лавренко. — Саратов</w:t>
      </w:r>
      <w:r w:rsidRPr="008B5A44">
        <w:rPr>
          <w:rFonts w:ascii="Times New Roman" w:hAnsi="Times New Roman"/>
          <w:sz w:val="24"/>
          <w:szCs w:val="24"/>
        </w:rPr>
        <w:t>: Профобразование, 2020. — 264 c. — ISBN 978-5-4488-059</w:t>
      </w:r>
      <w:r>
        <w:rPr>
          <w:rFonts w:ascii="Times New Roman" w:hAnsi="Times New Roman"/>
          <w:sz w:val="24"/>
          <w:szCs w:val="24"/>
        </w:rPr>
        <w:t>0-5.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льной среды СПО PROFобразование</w:t>
      </w:r>
      <w:r w:rsidRPr="008B5A44">
        <w:rPr>
          <w:rFonts w:ascii="Times New Roman" w:hAnsi="Times New Roman"/>
          <w:sz w:val="24"/>
          <w:szCs w:val="24"/>
        </w:rPr>
        <w:t xml:space="preserve">: [сайт]. — URL: https://profspo.ru/books/92131     </w:t>
      </w:r>
    </w:p>
    <w:p w14:paraId="3B13F483" w14:textId="77777777" w:rsidR="006115F6" w:rsidRPr="00C63C5E" w:rsidRDefault="006115F6" w:rsidP="006115F6">
      <w:pPr>
        <w:numPr>
          <w:ilvl w:val="0"/>
          <w:numId w:val="22"/>
        </w:numPr>
        <w:spacing w:line="276" w:lineRule="auto"/>
        <w:ind w:left="0" w:firstLine="709"/>
        <w:contextualSpacing/>
        <w:jc w:val="both"/>
        <w:rPr>
          <w:rFonts w:ascii="Times New Roman" w:hAnsi="Times New Roman"/>
          <w:sz w:val="24"/>
          <w:szCs w:val="24"/>
        </w:rPr>
      </w:pPr>
      <w:bookmarkStart w:id="37" w:name="_Hlk102343608"/>
      <w:r w:rsidRPr="00C63C5E">
        <w:rPr>
          <w:rFonts w:ascii="Times New Roman" w:hAnsi="Times New Roman"/>
          <w:sz w:val="24"/>
          <w:szCs w:val="24"/>
        </w:rPr>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3-е изд., испр. и доп. — Москва</w:t>
      </w:r>
      <w:r w:rsidRPr="00C63C5E">
        <w:rPr>
          <w:rFonts w:ascii="Times New Roman" w:hAnsi="Times New Roman"/>
          <w:sz w:val="24"/>
          <w:szCs w:val="24"/>
        </w:rPr>
        <w:t xml:space="preserve">: Издательство Юрайт, 2021. — 507 с. — (Профессиональное образование). — </w:t>
      </w:r>
      <w:r>
        <w:rPr>
          <w:rFonts w:ascii="Times New Roman" w:hAnsi="Times New Roman"/>
          <w:sz w:val="24"/>
          <w:szCs w:val="24"/>
        </w:rPr>
        <w:t>ISBN 978-5-534-03178-2. — Текст</w:t>
      </w:r>
      <w:r w:rsidRPr="00C63C5E">
        <w:rPr>
          <w:rFonts w:ascii="Times New Roman" w:hAnsi="Times New Roman"/>
          <w:sz w:val="24"/>
          <w:szCs w:val="24"/>
        </w:rPr>
        <w:t>: электронный // Образовательная платформа Юрайт [сайт]. — URL: https://urait.ru/bcode/471543</w:t>
      </w:r>
    </w:p>
    <w:bookmarkEnd w:id="37"/>
    <w:p w14:paraId="07982307" w14:textId="77777777" w:rsidR="006115F6" w:rsidRDefault="006115F6" w:rsidP="006115F6">
      <w:pPr>
        <w:numPr>
          <w:ilvl w:val="0"/>
          <w:numId w:val="2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 </w:t>
      </w:r>
      <w:r w:rsidRPr="0029095C">
        <w:rPr>
          <w:rFonts w:ascii="Times New Roman" w:hAnsi="Times New Roman"/>
          <w:sz w:val="24"/>
          <w:szCs w:val="24"/>
        </w:rPr>
        <w:t>Дыбская, В. В. Логистика складирования : учебник / В. В. Дыбская. – Москва: ИНФРА-М, 2021. – 559 с.</w:t>
      </w:r>
      <w:r w:rsidRPr="008B5A44">
        <w:rPr>
          <w:rFonts w:ascii="Times New Roman" w:hAnsi="Times New Roman"/>
          <w:sz w:val="24"/>
          <w:szCs w:val="24"/>
        </w:rPr>
        <w:t xml:space="preserve"> </w:t>
      </w:r>
    </w:p>
    <w:p w14:paraId="72848A6C" w14:textId="77777777" w:rsidR="006115F6" w:rsidRDefault="006115F6" w:rsidP="006115F6">
      <w:pPr>
        <w:numPr>
          <w:ilvl w:val="0"/>
          <w:numId w:val="2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 </w:t>
      </w:r>
      <w:bookmarkStart w:id="38" w:name="_Hlk102343623"/>
      <w:r w:rsidRPr="0029095C">
        <w:rPr>
          <w:rFonts w:ascii="Times New Roman" w:hAnsi="Times New Roman"/>
          <w:sz w:val="24"/>
          <w:szCs w:val="24"/>
        </w:rPr>
        <w:t>Канке, А. А. Логистика : учебное пособие / А. А. Канке, И. П. Кошевая. – 2-е изд., испр. и доп. – Москва : ФОРУМ : ИНФРА-М, 2022. – 384 с.</w:t>
      </w:r>
    </w:p>
    <w:p w14:paraId="61BF4AFE" w14:textId="77777777" w:rsidR="006115F6" w:rsidRDefault="006115F6" w:rsidP="006115F6">
      <w:pPr>
        <w:numPr>
          <w:ilvl w:val="0"/>
          <w:numId w:val="22"/>
        </w:numPr>
        <w:spacing w:line="276" w:lineRule="auto"/>
        <w:ind w:left="0" w:firstLine="709"/>
        <w:contextualSpacing/>
        <w:jc w:val="both"/>
        <w:rPr>
          <w:rFonts w:ascii="Times New Roman" w:hAnsi="Times New Roman"/>
          <w:sz w:val="24"/>
          <w:szCs w:val="24"/>
        </w:rPr>
      </w:pPr>
      <w:bookmarkStart w:id="39" w:name="_Hlk102343643"/>
      <w:bookmarkEnd w:id="38"/>
      <w:r w:rsidRPr="0029095C">
        <w:rPr>
          <w:rFonts w:ascii="Times New Roman" w:hAnsi="Times New Roman"/>
          <w:sz w:val="24"/>
          <w:szCs w:val="24"/>
        </w:rPr>
        <w:t>Коммерческая логистика : учебное пособие / под общ. ред. Н.А. Нагапетьянца. – 2-е изд., испр. и доп. – Москва : ИНФРА-М, 2022. – 259 с.</w:t>
      </w:r>
    </w:p>
    <w:p w14:paraId="3B167B16" w14:textId="700406D0" w:rsidR="006115F6" w:rsidRPr="00F87865" w:rsidRDefault="006115F6" w:rsidP="00F87865">
      <w:pPr>
        <w:numPr>
          <w:ilvl w:val="0"/>
          <w:numId w:val="22"/>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 xml:space="preserve">Лавренко, Е. А. Логистика: практикум для СПО / Е. А. Лавренко, Д. Ю. Воронова. — Саратов: Профобразование, 2020. — 223 c. — ISBN 978-5-4488-0541-7. — Текст: электронный // Электронный ресурс цифровой образовательной среды СПО PROFобразование: [сайт]. — URL: </w:t>
      </w:r>
      <w:hyperlink r:id="rId10" w:history="1">
        <w:r w:rsidRPr="008B5A44">
          <w:rPr>
            <w:rStyle w:val="af0"/>
            <w:rFonts w:ascii="Times New Roman" w:hAnsi="Times New Roman"/>
            <w:sz w:val="24"/>
            <w:szCs w:val="24"/>
          </w:rPr>
          <w:t>https://profspo.ru/books/91889</w:t>
        </w:r>
      </w:hyperlink>
    </w:p>
    <w:bookmarkEnd w:id="39"/>
    <w:p w14:paraId="687CCB3E" w14:textId="77777777" w:rsidR="006115F6" w:rsidRPr="008B5A44" w:rsidRDefault="006115F6" w:rsidP="006115F6">
      <w:pPr>
        <w:numPr>
          <w:ilvl w:val="0"/>
          <w:numId w:val="22"/>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 xml:space="preserve">Левкин, Г. Г. Основы управления логистическими процессами в закупках, производстве и распределении: учебник для СПО / Г. Г. Левкин. — Саратов, Москва: Профобразование, Ай Пи Ар Медиа, 2020. — 148 c. — ISBN 978-5-4488-0836-4, 978-5-4497-0525-9. — Текст: электронный // Электронный ресурс цифровой образовательной среды СПО PROFобразование: [сайт]. — URL: https://profspo.ru/books/96851 </w:t>
      </w:r>
    </w:p>
    <w:p w14:paraId="168DE89C" w14:textId="77777777" w:rsidR="006115F6" w:rsidRPr="00C63C5E" w:rsidRDefault="006115F6" w:rsidP="006115F6">
      <w:pPr>
        <w:numPr>
          <w:ilvl w:val="0"/>
          <w:numId w:val="22"/>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Логистика и управление цепями поставок: учебник для среднего профессионального образ</w:t>
      </w:r>
      <w:r>
        <w:rPr>
          <w:rFonts w:ascii="Times New Roman" w:hAnsi="Times New Roman"/>
          <w:sz w:val="24"/>
          <w:szCs w:val="24"/>
        </w:rPr>
        <w:t>ования / В. В. Щербаков [и др.]</w:t>
      </w:r>
      <w:r w:rsidRPr="00C63C5E">
        <w:rPr>
          <w:rFonts w:ascii="Times New Roman" w:hAnsi="Times New Roman"/>
          <w:sz w:val="24"/>
          <w:szCs w:val="24"/>
        </w:rPr>
        <w:t>; под редакцией В. В. Щербакова. — Москва: Издательство Юрайт, 2021. — 582 с. — (Профессиональное образование). — ISBN 978-5-534-11710-3. — Текст: электронный // Образовательная платформа Юрайт [сайт]. — URL: https://urait.ru/bcode/471333</w:t>
      </w:r>
    </w:p>
    <w:p w14:paraId="5D216F67" w14:textId="77777777" w:rsidR="006115F6" w:rsidRPr="00AD068D" w:rsidRDefault="006115F6" w:rsidP="006115F6">
      <w:pPr>
        <w:numPr>
          <w:ilvl w:val="0"/>
          <w:numId w:val="22"/>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lastRenderedPageBreak/>
        <w:t xml:space="preserve">Маликова, Т. Е.  Складская логистика: учебное пособие для среднего профессионального образования / Т. Е. Маликова. — Москва: Издательство Юрайт, 2021. — 149 с. — (Профессиональное образование). — ISBN 978-5-534-14804-6. — Текст: электронный // Образовательная платформа Юрайт [сайт]. — URL: </w:t>
      </w:r>
      <w:hyperlink r:id="rId11" w:history="1">
        <w:r w:rsidRPr="008B5A44">
          <w:rPr>
            <w:rStyle w:val="af0"/>
            <w:rFonts w:ascii="Times New Roman" w:hAnsi="Times New Roman"/>
            <w:sz w:val="24"/>
            <w:szCs w:val="24"/>
          </w:rPr>
          <w:t>https://urait.ru/bcode/481958</w:t>
        </w:r>
      </w:hyperlink>
    </w:p>
    <w:p w14:paraId="66BBAE3D" w14:textId="77777777" w:rsidR="006115F6" w:rsidRDefault="006115F6" w:rsidP="006115F6">
      <w:pPr>
        <w:numPr>
          <w:ilvl w:val="0"/>
          <w:numId w:val="22"/>
        </w:numPr>
        <w:spacing w:line="276" w:lineRule="auto"/>
        <w:ind w:left="0" w:firstLine="709"/>
        <w:contextualSpacing/>
        <w:jc w:val="both"/>
        <w:rPr>
          <w:rFonts w:ascii="Times New Roman" w:hAnsi="Times New Roman"/>
          <w:sz w:val="24"/>
          <w:szCs w:val="24"/>
        </w:rPr>
      </w:pPr>
      <w:bookmarkStart w:id="40" w:name="_Hlk102343663"/>
      <w:r w:rsidRPr="00C63C5E">
        <w:rPr>
          <w:rFonts w:ascii="Times New Roman" w:hAnsi="Times New Roman"/>
          <w:sz w:val="24"/>
          <w:szCs w:val="24"/>
        </w:rPr>
        <w:t xml:space="preserve">Неруш, Ю. М.  Логистика. Практикум: учебное пособие для среднего профессионального образования / Ю. М. Неруш, А. Ю. Неруш. — 2-е изд., перераб. и доп. — Москва: Издательство Юрайт, 2021. — 221 с. — (Профессиональное образование). — ISBN 978-5-534-01263-7. — Текст: электронный // Образовательная платформа Юрайт [сайт]. — URL: </w:t>
      </w:r>
      <w:hyperlink r:id="rId12" w:history="1">
        <w:r w:rsidRPr="008B5A44">
          <w:rPr>
            <w:rStyle w:val="af0"/>
            <w:rFonts w:ascii="Times New Roman" w:hAnsi="Times New Roman"/>
            <w:sz w:val="24"/>
            <w:szCs w:val="24"/>
          </w:rPr>
          <w:t>https://urait.ru/bcode/470001</w:t>
        </w:r>
      </w:hyperlink>
    </w:p>
    <w:p w14:paraId="4918429C" w14:textId="77777777" w:rsidR="006115F6" w:rsidRPr="00C63C5E" w:rsidRDefault="006115F6" w:rsidP="006115F6">
      <w:pPr>
        <w:numPr>
          <w:ilvl w:val="0"/>
          <w:numId w:val="2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Неруш, Ю. М.  Логистика</w:t>
      </w:r>
      <w:r w:rsidRPr="00C63C5E">
        <w:rPr>
          <w:rFonts w:ascii="Times New Roman" w:hAnsi="Times New Roman"/>
          <w:sz w:val="24"/>
          <w:szCs w:val="24"/>
        </w:rPr>
        <w:t>: учебник и практикум для среднего профессионального образования / Ю. М. Неруш, А. Ю. Неруш. — 5-е</w:t>
      </w:r>
      <w:r>
        <w:rPr>
          <w:rFonts w:ascii="Times New Roman" w:hAnsi="Times New Roman"/>
          <w:sz w:val="24"/>
          <w:szCs w:val="24"/>
        </w:rPr>
        <w:t xml:space="preserve"> изд., перераб. и доп. — Москва</w:t>
      </w:r>
      <w:r w:rsidRPr="00C63C5E">
        <w:rPr>
          <w:rFonts w:ascii="Times New Roman" w:hAnsi="Times New Roman"/>
          <w:sz w:val="24"/>
          <w:szCs w:val="24"/>
        </w:rPr>
        <w:t xml:space="preserve">: Издательство Юрайт, 2021. — 559 с. — (Профессиональное образование). — </w:t>
      </w:r>
      <w:r>
        <w:rPr>
          <w:rFonts w:ascii="Times New Roman" w:hAnsi="Times New Roman"/>
          <w:sz w:val="24"/>
          <w:szCs w:val="24"/>
        </w:rPr>
        <w:t>ISBN 978-5-534-12456-9. — Текст</w:t>
      </w:r>
      <w:r w:rsidRPr="00C63C5E">
        <w:rPr>
          <w:rFonts w:ascii="Times New Roman" w:hAnsi="Times New Roman"/>
          <w:sz w:val="24"/>
          <w:szCs w:val="24"/>
        </w:rPr>
        <w:t>: электронный // Образовательная платформа Юрайт [сайт]. — URL: https://urait.ru/bcode/469999</w:t>
      </w:r>
    </w:p>
    <w:bookmarkEnd w:id="40"/>
    <w:p w14:paraId="42C03C74" w14:textId="77777777" w:rsidR="006115F6" w:rsidRPr="008B5A44" w:rsidRDefault="006115F6" w:rsidP="006115F6">
      <w:pPr>
        <w:numPr>
          <w:ilvl w:val="0"/>
          <w:numId w:val="22"/>
        </w:numPr>
        <w:spacing w:line="276" w:lineRule="auto"/>
        <w:ind w:left="0" w:firstLine="709"/>
        <w:contextualSpacing/>
        <w:jc w:val="both"/>
        <w:rPr>
          <w:rFonts w:ascii="Times New Roman" w:hAnsi="Times New Roman"/>
          <w:sz w:val="24"/>
          <w:szCs w:val="24"/>
        </w:rPr>
      </w:pPr>
      <w:r w:rsidRPr="00B23C18">
        <w:rPr>
          <w:rFonts w:ascii="Times New Roman" w:hAnsi="Times New Roman"/>
          <w:sz w:val="24"/>
          <w:szCs w:val="24"/>
        </w:rPr>
        <w:t>Новаков, А. А. Логистика в деталях : учебное пособие / А. А. Новаков. — Вологда : Инфра-Инженерия, 2021. — 528 с. — ISBN 978-5-9729-0548-5. — Текст : электронный // Лань : электронно-библиотечная система. — URL: https://e.lanbook.com/book/192420</w:t>
      </w:r>
    </w:p>
    <w:p w14:paraId="63DC098D" w14:textId="77777777" w:rsidR="006115F6" w:rsidRDefault="006115F6" w:rsidP="006115F6">
      <w:pPr>
        <w:numPr>
          <w:ilvl w:val="0"/>
          <w:numId w:val="22"/>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 xml:space="preserve">Организация работы складского хозяйства: учебник для СПО / Р. С. Саттаров, Д. И. Васильев, Р. С. Симак, Г. Г. Левкин. — Саратов: Профобразование, 2021. — 118 c. — ISBN 978-5-4488-1103-6. — Текст: электронный // Электронный ресурс цифровой образовательной среды СПО PROFобразование: [сайт]. — URL: </w:t>
      </w:r>
      <w:hyperlink r:id="rId13" w:history="1">
        <w:r w:rsidRPr="002F43CC">
          <w:rPr>
            <w:rStyle w:val="af0"/>
            <w:rFonts w:ascii="Times New Roman" w:hAnsi="Times New Roman"/>
            <w:sz w:val="24"/>
            <w:szCs w:val="24"/>
          </w:rPr>
          <w:t>https://profspo.ru/books/104674</w:t>
        </w:r>
      </w:hyperlink>
    </w:p>
    <w:p w14:paraId="0B675725" w14:textId="77777777" w:rsidR="006115F6" w:rsidRPr="00B23C18" w:rsidRDefault="006115F6" w:rsidP="006115F6">
      <w:pPr>
        <w:numPr>
          <w:ilvl w:val="0"/>
          <w:numId w:val="22"/>
        </w:numPr>
        <w:spacing w:line="276" w:lineRule="auto"/>
        <w:ind w:left="0" w:firstLine="709"/>
        <w:contextualSpacing/>
        <w:jc w:val="both"/>
        <w:rPr>
          <w:rFonts w:ascii="Times New Roman" w:hAnsi="Times New Roman"/>
          <w:sz w:val="24"/>
          <w:szCs w:val="24"/>
        </w:rPr>
      </w:pPr>
      <w:r w:rsidRPr="00B23C18">
        <w:rPr>
          <w:rFonts w:ascii="Times New Roman" w:hAnsi="Times New Roman"/>
          <w:sz w:val="24"/>
          <w:szCs w:val="24"/>
        </w:rPr>
        <w:t>Пилипчук, С. Ф. Логистика. Складирование и управление запасами / С. Ф. Пилипчук. — Санкт-Петербург : Лань, 2022. — 304 с. — ISBN 978-5-507-44187-7. — Текст : электронный // Лань : электронно-библиотечная система. — URL: https://e.lanbook.com/book/214721</w:t>
      </w:r>
    </w:p>
    <w:p w14:paraId="1686CFA8" w14:textId="77777777" w:rsidR="006115F6" w:rsidRDefault="006115F6" w:rsidP="006115F6">
      <w:pPr>
        <w:numPr>
          <w:ilvl w:val="0"/>
          <w:numId w:val="2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 </w:t>
      </w:r>
      <w:r w:rsidRPr="00AD068D">
        <w:rPr>
          <w:rFonts w:ascii="Times New Roman" w:hAnsi="Times New Roman"/>
          <w:sz w:val="24"/>
          <w:szCs w:val="24"/>
        </w:rPr>
        <w:t>Управление запасами: многофакторная оптимизация процесса поставок : учебник для среднего профессионального образования / Г. Л. Бродецкий, В. Д. Герами, А. В. Колик, И. Г. Шидловский. – Москва : Издательство Юрайт, 2022. – 322 с.</w:t>
      </w:r>
      <w:r>
        <w:rPr>
          <w:rFonts w:ascii="Times New Roman" w:hAnsi="Times New Roman"/>
          <w:sz w:val="24"/>
          <w:szCs w:val="24"/>
        </w:rPr>
        <w:t xml:space="preserve"> </w:t>
      </w:r>
    </w:p>
    <w:p w14:paraId="4CD90FC3" w14:textId="77777777" w:rsidR="006115F6" w:rsidRPr="008B5A44" w:rsidRDefault="006115F6" w:rsidP="006115F6">
      <w:pPr>
        <w:numPr>
          <w:ilvl w:val="0"/>
          <w:numId w:val="2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Управление цепями поставок</w:t>
      </w:r>
      <w:r w:rsidRPr="008B5A44">
        <w:rPr>
          <w:rFonts w:ascii="Times New Roman" w:hAnsi="Times New Roman"/>
          <w:sz w:val="24"/>
          <w:szCs w:val="24"/>
        </w:rPr>
        <w:t>: учебное пособие для СПО / составители П. П. Крылатков, М. А. Прилуцкая, под редакцией И. В. Ершовой. — 2</w:t>
      </w:r>
      <w:r>
        <w:rPr>
          <w:rFonts w:ascii="Times New Roman" w:hAnsi="Times New Roman"/>
          <w:sz w:val="24"/>
          <w:szCs w:val="24"/>
        </w:rPr>
        <w:t>-е изд. — Саратов, Екатеринбург</w:t>
      </w:r>
      <w:r w:rsidRPr="008B5A44">
        <w:rPr>
          <w:rFonts w:ascii="Times New Roman" w:hAnsi="Times New Roman"/>
          <w:sz w:val="24"/>
          <w:szCs w:val="24"/>
        </w:rPr>
        <w:t>: Профобразование, Уральский федеральный университет, 2020. — 139 c. — ISBN 978-5-4488-077</w:t>
      </w:r>
      <w:r>
        <w:rPr>
          <w:rFonts w:ascii="Times New Roman" w:hAnsi="Times New Roman"/>
          <w:sz w:val="24"/>
          <w:szCs w:val="24"/>
        </w:rPr>
        <w:t>4-9, 978-5-7996-2930-4. — Текст</w:t>
      </w:r>
      <w:r w:rsidRPr="008B5A44">
        <w:rPr>
          <w:rFonts w:ascii="Times New Roman" w:hAnsi="Times New Roman"/>
          <w:sz w:val="24"/>
          <w:szCs w:val="24"/>
        </w:rPr>
        <w:t>: электронный // Электронный ресурс цифровой образовательно</w:t>
      </w:r>
      <w:r>
        <w:rPr>
          <w:rFonts w:ascii="Times New Roman" w:hAnsi="Times New Roman"/>
          <w:sz w:val="24"/>
          <w:szCs w:val="24"/>
        </w:rPr>
        <w:t>й среды СПО PROFобразование</w:t>
      </w:r>
      <w:r w:rsidRPr="008B5A44">
        <w:rPr>
          <w:rFonts w:ascii="Times New Roman" w:hAnsi="Times New Roman"/>
          <w:sz w:val="24"/>
          <w:szCs w:val="24"/>
        </w:rPr>
        <w:t xml:space="preserve">: [сайт]. — URL: https://profspo.ru/books/92376 </w:t>
      </w:r>
    </w:p>
    <w:p w14:paraId="3E3E7A5D" w14:textId="77777777" w:rsidR="006115F6" w:rsidRPr="008B5A44" w:rsidRDefault="006115F6" w:rsidP="006115F6">
      <w:pPr>
        <w:numPr>
          <w:ilvl w:val="0"/>
          <w:numId w:val="22"/>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Яшин, А. А. Логистика. Основы планирования и оценки эффективности логистических систем: учебное пособие дл</w:t>
      </w:r>
      <w:r>
        <w:rPr>
          <w:rFonts w:ascii="Times New Roman" w:hAnsi="Times New Roman"/>
          <w:sz w:val="24"/>
          <w:szCs w:val="24"/>
        </w:rPr>
        <w:t>я СПО / А. А. Яшин, М. Л. Ряшко</w:t>
      </w:r>
      <w:r w:rsidRPr="008B5A44">
        <w:rPr>
          <w:rFonts w:ascii="Times New Roman" w:hAnsi="Times New Roman"/>
          <w:sz w:val="24"/>
          <w:szCs w:val="24"/>
        </w:rPr>
        <w:t xml:space="preserve">; под редакцией Л. С. Ружанской. — 2-е изд. — Саратов, Екатеринбург: Профобразование, Уральский федеральный университет, 2019. — 51 c. — ISBN 978-5-4488-0521-9, 978-5-7996-2867-3. — Текст: электронный // Электронный ресурс цифровой образовательной среды СПО PROFобразование: [сайт]. — URL: https://profspo.ru/books/87819  </w:t>
      </w:r>
    </w:p>
    <w:p w14:paraId="7DE92968" w14:textId="77777777" w:rsidR="006115F6" w:rsidRDefault="006115F6" w:rsidP="006115F6">
      <w:pPr>
        <w:pStyle w:val="a4"/>
        <w:spacing w:line="276" w:lineRule="auto"/>
        <w:ind w:left="0" w:firstLine="709"/>
        <w:jc w:val="both"/>
        <w:rPr>
          <w:b/>
        </w:rPr>
      </w:pPr>
    </w:p>
    <w:p w14:paraId="74E682FF" w14:textId="77777777" w:rsidR="006115F6" w:rsidRPr="006115F6" w:rsidRDefault="006115F6" w:rsidP="006115F6">
      <w:pPr>
        <w:pStyle w:val="a4"/>
        <w:spacing w:line="276" w:lineRule="auto"/>
        <w:ind w:left="0" w:firstLine="709"/>
        <w:jc w:val="both"/>
        <w:rPr>
          <w:rFonts w:ascii="Times New Roman" w:hAnsi="Times New Roman" w:cs="Times New Roman"/>
          <w:b/>
          <w:sz w:val="24"/>
          <w:szCs w:val="24"/>
        </w:rPr>
      </w:pPr>
      <w:r w:rsidRPr="006115F6">
        <w:rPr>
          <w:rFonts w:ascii="Times New Roman" w:hAnsi="Times New Roman" w:cs="Times New Roman"/>
          <w:b/>
          <w:sz w:val="24"/>
          <w:szCs w:val="24"/>
        </w:rPr>
        <w:t>3.2.2 Дополнительные источники</w:t>
      </w:r>
    </w:p>
    <w:p w14:paraId="4A3C7988" w14:textId="07B17BA8" w:rsidR="006115F6" w:rsidRDefault="006115F6" w:rsidP="006115F6">
      <w:pPr>
        <w:pStyle w:val="a4"/>
        <w:numPr>
          <w:ilvl w:val="0"/>
          <w:numId w:val="23"/>
        </w:numPr>
        <w:spacing w:line="276" w:lineRule="auto"/>
        <w:ind w:left="0" w:firstLine="709"/>
        <w:jc w:val="both"/>
        <w:rPr>
          <w:rFonts w:ascii="Times New Roman" w:hAnsi="Times New Roman" w:cs="Times New Roman"/>
          <w:bCs/>
          <w:sz w:val="24"/>
          <w:szCs w:val="24"/>
        </w:rPr>
      </w:pPr>
      <w:r w:rsidRPr="006115F6">
        <w:rPr>
          <w:rFonts w:ascii="Times New Roman" w:hAnsi="Times New Roman" w:cs="Times New Roman"/>
          <w:bCs/>
          <w:sz w:val="24"/>
          <w:szCs w:val="24"/>
        </w:rPr>
        <w:t>Конституция Российской Федерации</w:t>
      </w:r>
    </w:p>
    <w:p w14:paraId="3EE186F7" w14:textId="3010B4E0" w:rsidR="00F87865" w:rsidRPr="006115F6" w:rsidRDefault="00F87865" w:rsidP="006115F6">
      <w:pPr>
        <w:pStyle w:val="a4"/>
        <w:numPr>
          <w:ilvl w:val="0"/>
          <w:numId w:val="23"/>
        </w:numPr>
        <w:spacing w:line="276" w:lineRule="auto"/>
        <w:ind w:left="0" w:firstLine="709"/>
        <w:jc w:val="both"/>
        <w:rPr>
          <w:rFonts w:ascii="Times New Roman" w:hAnsi="Times New Roman" w:cs="Times New Roman"/>
          <w:bCs/>
          <w:sz w:val="24"/>
          <w:szCs w:val="24"/>
        </w:rPr>
      </w:pPr>
      <w:r w:rsidRPr="008B5A44">
        <w:rPr>
          <w:rFonts w:ascii="Times New Roman" w:hAnsi="Times New Roman"/>
          <w:sz w:val="24"/>
          <w:szCs w:val="24"/>
        </w:rPr>
        <w:t>Левкин, Г. Г. Логистика: учебное пособие для СПО / Г. Г. Левкин, Е. А. Панова. — 2-е изд. — Саратов: Профобразование, Ай Пи Эр Медиа, 2018. — 184 c. — ISBN 978-5-4486-</w:t>
      </w:r>
      <w:r w:rsidRPr="008B5A44">
        <w:rPr>
          <w:rFonts w:ascii="Times New Roman" w:hAnsi="Times New Roman"/>
          <w:sz w:val="24"/>
          <w:szCs w:val="24"/>
        </w:rPr>
        <w:lastRenderedPageBreak/>
        <w:t>0362-4,</w:t>
      </w:r>
      <w:r>
        <w:rPr>
          <w:rFonts w:ascii="Times New Roman" w:hAnsi="Times New Roman"/>
          <w:sz w:val="24"/>
          <w:szCs w:val="24"/>
        </w:rPr>
        <w:t xml:space="preserve"> 978-5-4488-0196-9.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льной среды СПО PROFобразование</w:t>
      </w:r>
      <w:r w:rsidRPr="008B5A44">
        <w:rPr>
          <w:rFonts w:ascii="Times New Roman" w:hAnsi="Times New Roman"/>
          <w:sz w:val="24"/>
          <w:szCs w:val="24"/>
        </w:rPr>
        <w:t>: [сайт]. — URL: https://profspo.ru/books/76993</w:t>
      </w:r>
    </w:p>
    <w:p w14:paraId="0D0F2ADB" w14:textId="77777777" w:rsidR="006115F6" w:rsidRPr="006115F6" w:rsidRDefault="006115F6" w:rsidP="006115F6">
      <w:pPr>
        <w:pStyle w:val="a4"/>
        <w:numPr>
          <w:ilvl w:val="0"/>
          <w:numId w:val="23"/>
        </w:numPr>
        <w:spacing w:line="276" w:lineRule="auto"/>
        <w:ind w:left="0" w:firstLine="709"/>
        <w:jc w:val="both"/>
        <w:rPr>
          <w:rFonts w:ascii="Times New Roman" w:hAnsi="Times New Roman" w:cs="Times New Roman"/>
          <w:bCs/>
          <w:sz w:val="24"/>
          <w:szCs w:val="24"/>
        </w:rPr>
      </w:pPr>
      <w:r w:rsidRPr="006115F6">
        <w:rPr>
          <w:rFonts w:ascii="Times New Roman" w:hAnsi="Times New Roman" w:cs="Times New Roman"/>
          <w:bCs/>
          <w:sz w:val="24"/>
          <w:szCs w:val="24"/>
        </w:rPr>
        <w:t>Гражданский кодекс Российской Федерации, ч. 1, 2, 3, 4 (в действующей редакции)</w:t>
      </w:r>
    </w:p>
    <w:p w14:paraId="19EBBBDF" w14:textId="77777777" w:rsidR="006115F6" w:rsidRPr="006115F6" w:rsidRDefault="006115F6" w:rsidP="006115F6">
      <w:pPr>
        <w:pStyle w:val="a4"/>
        <w:numPr>
          <w:ilvl w:val="0"/>
          <w:numId w:val="23"/>
        </w:numPr>
        <w:spacing w:line="276" w:lineRule="auto"/>
        <w:ind w:left="0" w:firstLine="709"/>
        <w:jc w:val="both"/>
        <w:rPr>
          <w:rFonts w:ascii="Times New Roman" w:hAnsi="Times New Roman" w:cs="Times New Roman"/>
          <w:bCs/>
          <w:sz w:val="24"/>
          <w:szCs w:val="24"/>
        </w:rPr>
      </w:pPr>
      <w:r w:rsidRPr="006115F6">
        <w:rPr>
          <w:rFonts w:ascii="Times New Roman" w:hAnsi="Times New Roman" w:cs="Times New Roman"/>
          <w:bCs/>
          <w:sz w:val="24"/>
          <w:szCs w:val="24"/>
        </w:rPr>
        <w:t>Федеральный закон от 18 июля 2011 г. N 223-ФЗ «О закупках товаров, работ, услуг отдельными видами юридических лиц» (в действующей редакции)</w:t>
      </w:r>
    </w:p>
    <w:p w14:paraId="03932937" w14:textId="77777777" w:rsidR="006115F6" w:rsidRPr="006115F6" w:rsidRDefault="006115F6" w:rsidP="006115F6">
      <w:pPr>
        <w:pStyle w:val="a4"/>
        <w:numPr>
          <w:ilvl w:val="0"/>
          <w:numId w:val="23"/>
        </w:numPr>
        <w:spacing w:line="276" w:lineRule="auto"/>
        <w:ind w:left="0" w:firstLine="709"/>
        <w:jc w:val="both"/>
        <w:rPr>
          <w:rFonts w:ascii="Times New Roman" w:hAnsi="Times New Roman" w:cs="Times New Roman"/>
          <w:bCs/>
          <w:sz w:val="24"/>
          <w:szCs w:val="24"/>
        </w:rPr>
      </w:pPr>
      <w:r w:rsidRPr="006115F6">
        <w:rPr>
          <w:rFonts w:ascii="Times New Roman" w:hAnsi="Times New Roman" w:cs="Times New Roman"/>
          <w:bCs/>
          <w:sz w:val="24"/>
          <w:szCs w:val="24"/>
        </w:rPr>
        <w:t>Федеральный закон от 5 апреля 2013 г. N 44-ФЗ «О контрактной системе в сфере закупок товаров, работ, услуг для обеспечения государственных и муниципальных нужд» (в действующей редакции)</w:t>
      </w:r>
    </w:p>
    <w:p w14:paraId="3FA0D63B" w14:textId="77777777" w:rsidR="006115F6" w:rsidRPr="006115F6" w:rsidRDefault="006115F6" w:rsidP="006115F6">
      <w:pPr>
        <w:numPr>
          <w:ilvl w:val="0"/>
          <w:numId w:val="23"/>
        </w:numPr>
        <w:spacing w:line="276" w:lineRule="auto"/>
        <w:ind w:hanging="11"/>
        <w:rPr>
          <w:rFonts w:ascii="Times New Roman" w:hAnsi="Times New Roman" w:cs="Times New Roman"/>
          <w:bCs/>
          <w:sz w:val="24"/>
          <w:szCs w:val="24"/>
          <w:lang w:eastAsia="x-none"/>
        </w:rPr>
      </w:pPr>
      <w:r w:rsidRPr="006115F6">
        <w:rPr>
          <w:rFonts w:ascii="Times New Roman" w:hAnsi="Times New Roman" w:cs="Times New Roman"/>
          <w:bCs/>
          <w:sz w:val="24"/>
          <w:szCs w:val="24"/>
          <w:lang w:eastAsia="x-none"/>
        </w:rPr>
        <w:t>Специализированный научно-практический журнал «Логистика»</w:t>
      </w:r>
    </w:p>
    <w:p w14:paraId="18477891" w14:textId="636CC0DA" w:rsidR="006115F6" w:rsidRDefault="00937844" w:rsidP="006115F6">
      <w:pPr>
        <w:pStyle w:val="a4"/>
        <w:numPr>
          <w:ilvl w:val="0"/>
          <w:numId w:val="23"/>
        </w:numPr>
        <w:spacing w:line="276" w:lineRule="auto"/>
        <w:ind w:left="0" w:firstLine="709"/>
        <w:jc w:val="both"/>
        <w:rPr>
          <w:rFonts w:ascii="Times New Roman" w:hAnsi="Times New Roman" w:cs="Times New Roman"/>
          <w:bCs/>
          <w:sz w:val="24"/>
          <w:szCs w:val="24"/>
        </w:rPr>
      </w:pPr>
      <w:hyperlink r:id="rId14" w:history="1">
        <w:r w:rsidR="006115F6" w:rsidRPr="006115F6">
          <w:rPr>
            <w:rStyle w:val="af0"/>
            <w:rFonts w:ascii="Times New Roman" w:hAnsi="Times New Roman" w:cs="Times New Roman"/>
            <w:bCs/>
            <w:sz w:val="24"/>
            <w:szCs w:val="24"/>
          </w:rPr>
          <w:t>http://loginfo.ru/</w:t>
        </w:r>
      </w:hyperlink>
      <w:r w:rsidR="006115F6" w:rsidRPr="006115F6">
        <w:rPr>
          <w:rFonts w:ascii="Times New Roman" w:hAnsi="Times New Roman" w:cs="Times New Roman"/>
          <w:bCs/>
          <w:sz w:val="24"/>
          <w:szCs w:val="24"/>
        </w:rPr>
        <w:t xml:space="preserve"> - журнал о логистике в бизнесе «Логинфо»</w:t>
      </w:r>
    </w:p>
    <w:p w14:paraId="5E2F493B" w14:textId="77777777" w:rsidR="006115F6" w:rsidRPr="006115F6" w:rsidRDefault="006115F6" w:rsidP="006115F6">
      <w:pPr>
        <w:pStyle w:val="a4"/>
        <w:spacing w:line="276" w:lineRule="auto"/>
        <w:ind w:left="709"/>
        <w:jc w:val="both"/>
        <w:rPr>
          <w:rFonts w:ascii="Times New Roman" w:hAnsi="Times New Roman" w:cs="Times New Roman"/>
          <w:bCs/>
          <w:sz w:val="24"/>
          <w:szCs w:val="24"/>
        </w:rPr>
      </w:pP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5"/>
      <w:bookmarkEnd w:id="36"/>
    </w:p>
    <w:p w14:paraId="1DD4D835" w14:textId="77777777" w:rsidR="00C63897" w:rsidRPr="00FB50A0" w:rsidRDefault="00C63897" w:rsidP="00FB50A0">
      <w:pPr>
        <w:rPr>
          <w:rFonts w:ascii="Times New Roman" w:hAnsi="Times New Roman" w:cs="Times New Roman"/>
          <w:b/>
          <w:bCs/>
          <w:sz w:val="18"/>
          <w:szCs w:val="1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4"/>
        <w:gridCol w:w="5179"/>
        <w:gridCol w:w="2753"/>
      </w:tblGrid>
      <w:tr w:rsidR="006115F6" w:rsidRPr="00861A9C" w14:paraId="3CDF6FA3" w14:textId="77777777" w:rsidTr="00582357">
        <w:trPr>
          <w:trHeight w:val="1098"/>
        </w:trPr>
        <w:tc>
          <w:tcPr>
            <w:tcW w:w="1304" w:type="dxa"/>
          </w:tcPr>
          <w:p w14:paraId="782DF260" w14:textId="77777777" w:rsidR="006115F6" w:rsidRPr="0034451C" w:rsidRDefault="006115F6" w:rsidP="00F87865">
            <w:pPr>
              <w:suppressAutoHyphens/>
              <w:jc w:val="center"/>
              <w:rPr>
                <w:rFonts w:ascii="Times New Roman" w:hAnsi="Times New Roman"/>
                <w:b/>
                <w:bCs/>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179" w:type="dxa"/>
            <w:vAlign w:val="center"/>
          </w:tcPr>
          <w:p w14:paraId="15B84B95" w14:textId="77777777" w:rsidR="006115F6" w:rsidRPr="0034451C" w:rsidRDefault="006115F6" w:rsidP="00F87865">
            <w:pPr>
              <w:suppressAutoHyphens/>
              <w:jc w:val="center"/>
              <w:rPr>
                <w:rFonts w:ascii="Times New Roman" w:hAnsi="Times New Roman"/>
                <w:b/>
                <w:bCs/>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753" w:type="dxa"/>
            <w:vAlign w:val="center"/>
          </w:tcPr>
          <w:p w14:paraId="5A384C99" w14:textId="77777777" w:rsidR="006115F6" w:rsidRPr="0034451C" w:rsidRDefault="006115F6" w:rsidP="00F87865">
            <w:pPr>
              <w:suppressAutoHyphens/>
              <w:jc w:val="center"/>
              <w:rPr>
                <w:rFonts w:ascii="Times New Roman" w:hAnsi="Times New Roman"/>
                <w:b/>
                <w:bCs/>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115F6" w:rsidRPr="00C974DF" w14:paraId="18691FB1" w14:textId="77777777" w:rsidTr="00582357">
        <w:trPr>
          <w:trHeight w:val="698"/>
        </w:trPr>
        <w:tc>
          <w:tcPr>
            <w:tcW w:w="1304" w:type="dxa"/>
          </w:tcPr>
          <w:p w14:paraId="62CA82D3" w14:textId="5D95BB2A" w:rsidR="006115F6" w:rsidRPr="0034451C" w:rsidRDefault="006115F6" w:rsidP="00F87865">
            <w:pPr>
              <w:suppressAutoHyphens/>
              <w:jc w:val="both"/>
              <w:rPr>
                <w:rFonts w:ascii="Times New Roman" w:hAnsi="Times New Roman"/>
              </w:rPr>
            </w:pPr>
            <w:r w:rsidRPr="0034451C">
              <w:rPr>
                <w:rFonts w:ascii="Times New Roman" w:hAnsi="Times New Roman"/>
              </w:rPr>
              <w:t>ПК 1.1</w:t>
            </w:r>
          </w:p>
          <w:p w14:paraId="0E09C4DA" w14:textId="52C01926" w:rsidR="006115F6" w:rsidRPr="0034451C" w:rsidRDefault="006115F6" w:rsidP="00F87865">
            <w:pPr>
              <w:suppressAutoHyphens/>
              <w:jc w:val="both"/>
              <w:rPr>
                <w:rFonts w:ascii="Times New Roman" w:hAnsi="Times New Roman"/>
              </w:rPr>
            </w:pPr>
            <w:r w:rsidRPr="0034451C">
              <w:rPr>
                <w:rFonts w:ascii="Times New Roman" w:hAnsi="Times New Roman"/>
              </w:rPr>
              <w:t>ПК 1.2</w:t>
            </w:r>
          </w:p>
          <w:p w14:paraId="27D19DC3" w14:textId="277B8132" w:rsidR="006115F6" w:rsidRPr="0034451C" w:rsidRDefault="006115F6" w:rsidP="00F87865">
            <w:pPr>
              <w:suppressAutoHyphens/>
              <w:jc w:val="both"/>
              <w:rPr>
                <w:rFonts w:ascii="Times New Roman" w:hAnsi="Times New Roman"/>
              </w:rPr>
            </w:pPr>
            <w:r w:rsidRPr="0034451C">
              <w:rPr>
                <w:rFonts w:ascii="Times New Roman" w:hAnsi="Times New Roman"/>
              </w:rPr>
              <w:t>ПК 1.3</w:t>
            </w:r>
          </w:p>
          <w:p w14:paraId="2F9E0F04" w14:textId="1A0EC970" w:rsidR="006115F6" w:rsidRPr="0034451C" w:rsidRDefault="006115F6" w:rsidP="00F87865">
            <w:pPr>
              <w:suppressAutoHyphens/>
              <w:jc w:val="both"/>
              <w:rPr>
                <w:rFonts w:ascii="Times New Roman" w:hAnsi="Times New Roman"/>
              </w:rPr>
            </w:pPr>
            <w:r w:rsidRPr="0034451C">
              <w:rPr>
                <w:rFonts w:ascii="Times New Roman" w:hAnsi="Times New Roman"/>
              </w:rPr>
              <w:t>ПК 1.</w:t>
            </w:r>
            <w:r w:rsidR="00582357">
              <w:rPr>
                <w:rFonts w:ascii="Times New Roman" w:hAnsi="Times New Roman"/>
              </w:rPr>
              <w:t>4</w:t>
            </w:r>
            <w:r w:rsidRPr="0034451C">
              <w:rPr>
                <w:rFonts w:ascii="Times New Roman" w:hAnsi="Times New Roman"/>
              </w:rPr>
              <w:t xml:space="preserve"> </w:t>
            </w:r>
          </w:p>
          <w:p w14:paraId="33BDD6F8" w14:textId="2EE0FB06" w:rsidR="006115F6" w:rsidRPr="0034451C" w:rsidRDefault="006115F6" w:rsidP="006115F6">
            <w:pPr>
              <w:suppressAutoHyphens/>
              <w:jc w:val="both"/>
              <w:rPr>
                <w:rFonts w:ascii="Times New Roman" w:hAnsi="Times New Roman"/>
              </w:rPr>
            </w:pPr>
            <w:r w:rsidRPr="0034451C">
              <w:rPr>
                <w:rFonts w:ascii="Times New Roman" w:hAnsi="Times New Roman"/>
              </w:rPr>
              <w:t>ОК 01</w:t>
            </w:r>
          </w:p>
          <w:p w14:paraId="14ECC3BC" w14:textId="228F71E2" w:rsidR="006115F6" w:rsidRPr="0034451C" w:rsidRDefault="006115F6" w:rsidP="00F87865">
            <w:pPr>
              <w:suppressAutoHyphens/>
              <w:jc w:val="both"/>
              <w:rPr>
                <w:rFonts w:ascii="Times New Roman" w:hAnsi="Times New Roman"/>
              </w:rPr>
            </w:pPr>
            <w:r w:rsidRPr="0034451C">
              <w:rPr>
                <w:rFonts w:ascii="Times New Roman" w:hAnsi="Times New Roman"/>
              </w:rPr>
              <w:t>ОК 02</w:t>
            </w:r>
          </w:p>
          <w:p w14:paraId="5A1DBC64" w14:textId="409CD787" w:rsidR="006115F6" w:rsidRPr="0034451C" w:rsidRDefault="006115F6" w:rsidP="00F87865">
            <w:pPr>
              <w:suppressAutoHyphens/>
              <w:jc w:val="both"/>
              <w:rPr>
                <w:rFonts w:ascii="Times New Roman" w:hAnsi="Times New Roman"/>
              </w:rPr>
            </w:pPr>
            <w:r w:rsidRPr="0034451C">
              <w:rPr>
                <w:rFonts w:ascii="Times New Roman" w:hAnsi="Times New Roman"/>
              </w:rPr>
              <w:t>ОК 03</w:t>
            </w:r>
          </w:p>
          <w:p w14:paraId="41D131E7" w14:textId="4D360C58" w:rsidR="006115F6" w:rsidRPr="0034451C" w:rsidRDefault="006115F6" w:rsidP="00F87865">
            <w:pPr>
              <w:suppressAutoHyphens/>
              <w:jc w:val="both"/>
              <w:rPr>
                <w:rFonts w:ascii="Times New Roman" w:hAnsi="Times New Roman"/>
              </w:rPr>
            </w:pPr>
            <w:r w:rsidRPr="0034451C">
              <w:rPr>
                <w:rFonts w:ascii="Times New Roman" w:hAnsi="Times New Roman"/>
              </w:rPr>
              <w:t>ОК 04</w:t>
            </w:r>
          </w:p>
          <w:p w14:paraId="11744223" w14:textId="099612E7" w:rsidR="006115F6" w:rsidRPr="0034451C" w:rsidRDefault="006115F6" w:rsidP="00F87865">
            <w:pPr>
              <w:suppressAutoHyphens/>
              <w:jc w:val="both"/>
              <w:rPr>
                <w:rFonts w:ascii="Times New Roman" w:hAnsi="Times New Roman"/>
              </w:rPr>
            </w:pPr>
            <w:r w:rsidRPr="0034451C">
              <w:rPr>
                <w:rFonts w:ascii="Times New Roman" w:hAnsi="Times New Roman"/>
              </w:rPr>
              <w:t>ОК 0</w:t>
            </w:r>
            <w:r w:rsidR="00582357">
              <w:rPr>
                <w:rFonts w:ascii="Times New Roman" w:hAnsi="Times New Roman"/>
              </w:rPr>
              <w:t>5</w:t>
            </w:r>
          </w:p>
          <w:p w14:paraId="692D0D2A" w14:textId="43A6C9E3" w:rsidR="006115F6" w:rsidRPr="0034451C" w:rsidRDefault="006115F6" w:rsidP="00582357">
            <w:pPr>
              <w:suppressAutoHyphens/>
              <w:jc w:val="both"/>
              <w:rPr>
                <w:rFonts w:ascii="Times New Roman" w:hAnsi="Times New Roman"/>
              </w:rPr>
            </w:pPr>
            <w:r w:rsidRPr="0034451C">
              <w:rPr>
                <w:rFonts w:ascii="Times New Roman" w:hAnsi="Times New Roman"/>
              </w:rPr>
              <w:t>ОК 09</w:t>
            </w:r>
          </w:p>
        </w:tc>
        <w:tc>
          <w:tcPr>
            <w:tcW w:w="5179" w:type="dxa"/>
          </w:tcPr>
          <w:p w14:paraId="005EEEE3" w14:textId="77777777" w:rsidR="006115F6" w:rsidRPr="0034451C" w:rsidRDefault="006115F6" w:rsidP="00F87865">
            <w:pPr>
              <w:suppressAutoHyphens/>
              <w:jc w:val="both"/>
              <w:rPr>
                <w:rFonts w:ascii="Times New Roman" w:hAnsi="Times New Roman"/>
              </w:rPr>
            </w:pPr>
            <w:r w:rsidRPr="0034451C">
              <w:rPr>
                <w:rFonts w:ascii="Times New Roman" w:hAnsi="Times New Roman"/>
              </w:rPr>
              <w:t>оформление форм первичных документов для осуществления процедуры закупок;</w:t>
            </w:r>
          </w:p>
          <w:p w14:paraId="54FF19C9" w14:textId="77777777" w:rsidR="006115F6" w:rsidRPr="0034451C" w:rsidRDefault="006115F6" w:rsidP="00F87865">
            <w:pPr>
              <w:suppressAutoHyphens/>
              <w:jc w:val="both"/>
              <w:rPr>
                <w:rFonts w:ascii="Times New Roman" w:hAnsi="Times New Roman"/>
              </w:rPr>
            </w:pPr>
            <w:r w:rsidRPr="0034451C">
              <w:rPr>
                <w:rFonts w:ascii="Times New Roman" w:hAnsi="Times New Roman"/>
              </w:rPr>
              <w:t>определение потребности в материальных запасах для обеспечения деятельности организации;</w:t>
            </w:r>
          </w:p>
          <w:p w14:paraId="598D0B03" w14:textId="77777777" w:rsidR="006115F6" w:rsidRPr="0034451C" w:rsidRDefault="006115F6" w:rsidP="00F87865">
            <w:pPr>
              <w:suppressAutoHyphens/>
              <w:jc w:val="both"/>
              <w:rPr>
                <w:rFonts w:ascii="Times New Roman" w:hAnsi="Times New Roman"/>
              </w:rPr>
            </w:pPr>
            <w:r w:rsidRPr="0034451C">
              <w:rPr>
                <w:rFonts w:ascii="Times New Roman" w:hAnsi="Times New Roman"/>
              </w:rPr>
              <w:t>применение методологических основ базисных систем управления запасами в конкретных ситуациях;</w:t>
            </w:r>
          </w:p>
          <w:p w14:paraId="12EC55E6" w14:textId="77777777" w:rsidR="006115F6" w:rsidRPr="0034451C" w:rsidRDefault="006115F6" w:rsidP="00F87865">
            <w:pPr>
              <w:suppressAutoHyphens/>
              <w:jc w:val="both"/>
              <w:rPr>
                <w:rFonts w:ascii="Times New Roman" w:hAnsi="Times New Roman"/>
              </w:rPr>
            </w:pPr>
            <w:r w:rsidRPr="0034451C">
              <w:rPr>
                <w:rFonts w:ascii="Times New Roman" w:hAnsi="Times New Roman"/>
              </w:rPr>
              <w:t>определение сроки и объемы закупок материальных ценностей;</w:t>
            </w:r>
          </w:p>
          <w:p w14:paraId="0FA809F0" w14:textId="77777777" w:rsidR="006115F6" w:rsidRPr="0034451C" w:rsidRDefault="006115F6" w:rsidP="00F87865">
            <w:pPr>
              <w:suppressAutoHyphens/>
              <w:jc w:val="both"/>
              <w:rPr>
                <w:rFonts w:ascii="Times New Roman" w:hAnsi="Times New Roman"/>
              </w:rPr>
            </w:pPr>
            <w:r w:rsidRPr="0034451C">
              <w:rPr>
                <w:rFonts w:ascii="Times New Roman" w:hAnsi="Times New Roman"/>
              </w:rPr>
              <w:t>оценка поставщиков с применением различных методик;</w:t>
            </w:r>
          </w:p>
          <w:p w14:paraId="3C91E433" w14:textId="77777777" w:rsidR="006115F6" w:rsidRPr="0034451C" w:rsidRDefault="006115F6" w:rsidP="00F87865">
            <w:pPr>
              <w:suppressAutoHyphens/>
              <w:jc w:val="both"/>
              <w:rPr>
                <w:rFonts w:ascii="Times New Roman" w:hAnsi="Times New Roman"/>
              </w:rPr>
            </w:pPr>
            <w:r w:rsidRPr="0034451C">
              <w:rPr>
                <w:rFonts w:ascii="Times New Roman" w:hAnsi="Times New Roman"/>
              </w:rPr>
              <w:t>оформление документов складского учета;</w:t>
            </w:r>
          </w:p>
          <w:p w14:paraId="43EC5237" w14:textId="77777777" w:rsidR="006115F6" w:rsidRPr="0034451C" w:rsidRDefault="006115F6" w:rsidP="00F87865">
            <w:pPr>
              <w:suppressAutoHyphens/>
              <w:jc w:val="both"/>
              <w:rPr>
                <w:rFonts w:ascii="Times New Roman" w:hAnsi="Times New Roman"/>
              </w:rPr>
            </w:pPr>
            <w:r w:rsidRPr="0034451C">
              <w:rPr>
                <w:rFonts w:ascii="Times New Roman" w:hAnsi="Times New Roman"/>
              </w:rPr>
              <w:t xml:space="preserve">определение потребности в складских помещениях; </w:t>
            </w:r>
          </w:p>
          <w:p w14:paraId="5C1AF214" w14:textId="77777777" w:rsidR="006115F6" w:rsidRPr="0034451C" w:rsidRDefault="006115F6" w:rsidP="00F87865">
            <w:pPr>
              <w:suppressAutoHyphens/>
              <w:jc w:val="both"/>
              <w:rPr>
                <w:rFonts w:ascii="Times New Roman" w:hAnsi="Times New Roman"/>
              </w:rPr>
            </w:pPr>
            <w:r w:rsidRPr="0034451C">
              <w:rPr>
                <w:rFonts w:ascii="Times New Roman" w:hAnsi="Times New Roman"/>
              </w:rPr>
              <w:t xml:space="preserve">расчет площади склада; </w:t>
            </w:r>
          </w:p>
          <w:p w14:paraId="10C5CAE7" w14:textId="77777777" w:rsidR="006115F6" w:rsidRPr="0034451C" w:rsidRDefault="006115F6" w:rsidP="00F87865">
            <w:pPr>
              <w:suppressAutoHyphens/>
              <w:jc w:val="both"/>
              <w:rPr>
                <w:rFonts w:ascii="Times New Roman" w:hAnsi="Times New Roman"/>
              </w:rPr>
            </w:pPr>
            <w:r w:rsidRPr="0034451C">
              <w:rPr>
                <w:rFonts w:ascii="Times New Roman" w:hAnsi="Times New Roman"/>
              </w:rPr>
              <w:t>расчет и оценка складских расходов;</w:t>
            </w:r>
          </w:p>
          <w:p w14:paraId="0F05A709" w14:textId="77777777" w:rsidR="006115F6" w:rsidRPr="0034451C" w:rsidRDefault="006115F6" w:rsidP="00F87865">
            <w:pPr>
              <w:suppressAutoHyphens/>
              <w:jc w:val="both"/>
              <w:rPr>
                <w:rFonts w:ascii="Times New Roman" w:hAnsi="Times New Roman"/>
              </w:rPr>
            </w:pPr>
            <w:r w:rsidRPr="0034451C">
              <w:rPr>
                <w:rFonts w:ascii="Times New Roman" w:hAnsi="Times New Roman"/>
              </w:rPr>
              <w:t xml:space="preserve">выбор подъемно-транспортного оборудование; </w:t>
            </w:r>
          </w:p>
          <w:p w14:paraId="66E5B0B3" w14:textId="77777777" w:rsidR="006115F6" w:rsidRDefault="006115F6" w:rsidP="00F87865">
            <w:pPr>
              <w:suppressAutoHyphens/>
              <w:jc w:val="both"/>
              <w:rPr>
                <w:rFonts w:ascii="Times New Roman" w:hAnsi="Times New Roman"/>
              </w:rPr>
            </w:pPr>
            <w:r w:rsidRPr="0034451C">
              <w:rPr>
                <w:rFonts w:ascii="Times New Roman" w:hAnsi="Times New Roman"/>
              </w:rPr>
              <w:t>организация грузопереработки на складе (погрузка, транспортировка, приемка, размещение, укладка, хранение)</w:t>
            </w:r>
            <w:r>
              <w:rPr>
                <w:rFonts w:ascii="Times New Roman" w:hAnsi="Times New Roman"/>
              </w:rPr>
              <w:t>;</w:t>
            </w:r>
          </w:p>
          <w:p w14:paraId="14B8B838" w14:textId="77777777" w:rsidR="006115F6" w:rsidRDefault="006115F6" w:rsidP="00F87865">
            <w:pPr>
              <w:suppressAutoHyphens/>
              <w:jc w:val="both"/>
              <w:rPr>
                <w:rFonts w:ascii="Times New Roman" w:hAnsi="Times New Roman"/>
              </w:rPr>
            </w:pPr>
            <w:r w:rsidRPr="00447BEE">
              <w:rPr>
                <w:rFonts w:ascii="Times New Roman" w:hAnsi="Times New Roman"/>
              </w:rPr>
              <w:t>составл</w:t>
            </w:r>
            <w:r>
              <w:rPr>
                <w:rFonts w:ascii="Times New Roman" w:hAnsi="Times New Roman"/>
              </w:rPr>
              <w:t>ение</w:t>
            </w:r>
            <w:r w:rsidRPr="00447BEE">
              <w:rPr>
                <w:rFonts w:ascii="Times New Roman" w:hAnsi="Times New Roman"/>
              </w:rPr>
              <w:t xml:space="preserve"> и заполн</w:t>
            </w:r>
            <w:r>
              <w:rPr>
                <w:rFonts w:ascii="Times New Roman" w:hAnsi="Times New Roman"/>
              </w:rPr>
              <w:t>ение</w:t>
            </w:r>
            <w:r w:rsidRPr="00447BEE">
              <w:rPr>
                <w:rFonts w:ascii="Times New Roman" w:hAnsi="Times New Roman"/>
              </w:rPr>
              <w:t xml:space="preserve"> типовы</w:t>
            </w:r>
            <w:r>
              <w:rPr>
                <w:rFonts w:ascii="Times New Roman" w:hAnsi="Times New Roman"/>
              </w:rPr>
              <w:t>х</w:t>
            </w:r>
            <w:r w:rsidRPr="00447BEE">
              <w:rPr>
                <w:rFonts w:ascii="Times New Roman" w:hAnsi="Times New Roman"/>
              </w:rPr>
              <w:t xml:space="preserve"> форм складских документов; </w:t>
            </w:r>
          </w:p>
          <w:p w14:paraId="0D7FF31F" w14:textId="77777777" w:rsidR="006115F6" w:rsidRPr="00447BEE" w:rsidRDefault="006115F6" w:rsidP="00F87865">
            <w:pPr>
              <w:suppressAutoHyphens/>
              <w:jc w:val="both"/>
              <w:rPr>
                <w:rFonts w:ascii="Times New Roman" w:hAnsi="Times New Roman"/>
              </w:rPr>
            </w:pPr>
            <w:r w:rsidRPr="00447BEE">
              <w:rPr>
                <w:rFonts w:ascii="Times New Roman" w:hAnsi="Times New Roman"/>
              </w:rPr>
              <w:t>контрол</w:t>
            </w:r>
            <w:r>
              <w:rPr>
                <w:rFonts w:ascii="Times New Roman" w:hAnsi="Times New Roman"/>
              </w:rPr>
              <w:t>ь</w:t>
            </w:r>
            <w:r w:rsidRPr="00447BEE">
              <w:rPr>
                <w:rFonts w:ascii="Times New Roman" w:hAnsi="Times New Roman"/>
              </w:rPr>
              <w:t xml:space="preserve"> правильност</w:t>
            </w:r>
            <w:r>
              <w:rPr>
                <w:rFonts w:ascii="Times New Roman" w:hAnsi="Times New Roman"/>
              </w:rPr>
              <w:t>и</w:t>
            </w:r>
            <w:r w:rsidRPr="00447BEE">
              <w:rPr>
                <w:rFonts w:ascii="Times New Roman" w:hAnsi="Times New Roman"/>
              </w:rPr>
              <w:t xml:space="preserve"> составления складских документов;</w:t>
            </w:r>
          </w:p>
          <w:p w14:paraId="009E9746" w14:textId="77777777" w:rsidR="006115F6" w:rsidRPr="00447BEE" w:rsidRDefault="006115F6" w:rsidP="00F87865">
            <w:pPr>
              <w:suppressAutoHyphens/>
              <w:jc w:val="both"/>
              <w:rPr>
                <w:rFonts w:ascii="Times New Roman" w:hAnsi="Times New Roman"/>
              </w:rPr>
            </w:pPr>
            <w:r w:rsidRPr="00447BEE">
              <w:rPr>
                <w:rFonts w:ascii="Times New Roman" w:hAnsi="Times New Roman"/>
              </w:rPr>
              <w:t>оцен</w:t>
            </w:r>
            <w:r>
              <w:rPr>
                <w:rFonts w:ascii="Times New Roman" w:hAnsi="Times New Roman"/>
              </w:rPr>
              <w:t>ка</w:t>
            </w:r>
            <w:r w:rsidRPr="00447BEE">
              <w:rPr>
                <w:rFonts w:ascii="Times New Roman" w:hAnsi="Times New Roman"/>
              </w:rPr>
              <w:t xml:space="preserve"> рациональност</w:t>
            </w:r>
            <w:r>
              <w:rPr>
                <w:rFonts w:ascii="Times New Roman" w:hAnsi="Times New Roman"/>
              </w:rPr>
              <w:t>и</w:t>
            </w:r>
            <w:r w:rsidRPr="00447BEE">
              <w:rPr>
                <w:rFonts w:ascii="Times New Roman" w:hAnsi="Times New Roman"/>
              </w:rPr>
              <w:t xml:space="preserve"> структуры запасов; </w:t>
            </w:r>
          </w:p>
          <w:p w14:paraId="5F1E15F2" w14:textId="77777777" w:rsidR="006115F6" w:rsidRPr="0034451C" w:rsidRDefault="006115F6" w:rsidP="00F87865">
            <w:pPr>
              <w:suppressAutoHyphens/>
              <w:jc w:val="both"/>
              <w:rPr>
                <w:rFonts w:ascii="Times New Roman" w:hAnsi="Times New Roman"/>
              </w:rPr>
            </w:pPr>
            <w:r w:rsidRPr="00447BEE">
              <w:rPr>
                <w:rFonts w:ascii="Times New Roman" w:hAnsi="Times New Roman"/>
              </w:rPr>
              <w:t>выборочное регулирование запасов</w:t>
            </w:r>
          </w:p>
        </w:tc>
        <w:tc>
          <w:tcPr>
            <w:tcW w:w="2753" w:type="dxa"/>
          </w:tcPr>
          <w:p w14:paraId="203CC3A0" w14:textId="77777777" w:rsidR="006115F6" w:rsidRPr="0034451C" w:rsidRDefault="006115F6" w:rsidP="00F87865">
            <w:pPr>
              <w:suppressAutoHyphens/>
              <w:jc w:val="both"/>
              <w:rPr>
                <w:rFonts w:ascii="Times New Roman" w:hAnsi="Times New Roman"/>
              </w:rPr>
            </w:pPr>
            <w:r w:rsidRPr="0034451C">
              <w:rPr>
                <w:rFonts w:ascii="Times New Roman" w:hAnsi="Times New Roman"/>
              </w:rPr>
              <w:t>оценка выполнения контрольных работ, тестирования, домашнего задания;</w:t>
            </w:r>
          </w:p>
          <w:p w14:paraId="5629A6D8" w14:textId="77777777" w:rsidR="006115F6" w:rsidRPr="0034451C" w:rsidRDefault="006115F6" w:rsidP="00F87865">
            <w:pPr>
              <w:suppressAutoHyphens/>
              <w:jc w:val="both"/>
              <w:rPr>
                <w:rFonts w:ascii="Times New Roman" w:hAnsi="Times New Roman"/>
              </w:rPr>
            </w:pPr>
            <w:r w:rsidRPr="0034451C">
              <w:rPr>
                <w:rFonts w:ascii="Times New Roman" w:hAnsi="Times New Roman"/>
              </w:rPr>
              <w:t>оценка результатов выполнения практической работы;</w:t>
            </w:r>
          </w:p>
          <w:p w14:paraId="16F27E85" w14:textId="77777777" w:rsidR="006115F6" w:rsidRPr="0034451C" w:rsidRDefault="006115F6" w:rsidP="00F87865">
            <w:pPr>
              <w:suppressAutoHyphens/>
              <w:jc w:val="both"/>
              <w:rPr>
                <w:rFonts w:ascii="Times New Roman" w:hAnsi="Times New Roman"/>
              </w:rPr>
            </w:pPr>
            <w:r w:rsidRPr="0034451C">
              <w:rPr>
                <w:rFonts w:ascii="Times New Roman" w:hAnsi="Times New Roman"/>
              </w:rPr>
              <w:t>оценка хода решения заданий, содержащихся в практических работах;</w:t>
            </w:r>
          </w:p>
          <w:p w14:paraId="6FEC63D1" w14:textId="77777777" w:rsidR="006115F6" w:rsidRPr="0034451C" w:rsidRDefault="006115F6" w:rsidP="00F87865">
            <w:pPr>
              <w:suppressAutoHyphens/>
              <w:jc w:val="both"/>
              <w:rPr>
                <w:rFonts w:ascii="Times New Roman" w:hAnsi="Times New Roman"/>
              </w:rPr>
            </w:pPr>
            <w:r w:rsidRPr="0034451C">
              <w:rPr>
                <w:rFonts w:ascii="Times New Roman" w:hAnsi="Times New Roman"/>
              </w:rPr>
              <w:t>оценка заданий, выполненных в ходе промежуточной аттестации;</w:t>
            </w:r>
          </w:p>
          <w:p w14:paraId="5ABE4F45" w14:textId="77777777" w:rsidR="006115F6" w:rsidRPr="0034451C" w:rsidRDefault="006115F6" w:rsidP="00F87865">
            <w:pPr>
              <w:suppressAutoHyphens/>
              <w:jc w:val="both"/>
              <w:rPr>
                <w:rFonts w:ascii="Times New Roman" w:hAnsi="Times New Roman"/>
              </w:rPr>
            </w:pPr>
            <w:r w:rsidRPr="0034451C">
              <w:rPr>
                <w:rFonts w:ascii="Times New Roman" w:hAnsi="Times New Roman"/>
              </w:rPr>
              <w:t>оценка выполнения и защиты курсовой работы;</w:t>
            </w:r>
          </w:p>
          <w:p w14:paraId="51F3FE21" w14:textId="77777777" w:rsidR="006115F6" w:rsidRPr="0034451C" w:rsidRDefault="006115F6" w:rsidP="00F87865">
            <w:pPr>
              <w:suppressAutoHyphens/>
              <w:jc w:val="both"/>
              <w:rPr>
                <w:rFonts w:ascii="Times New Roman" w:hAnsi="Times New Roman"/>
              </w:rPr>
            </w:pPr>
            <w:r w:rsidRPr="0034451C">
              <w:rPr>
                <w:rFonts w:ascii="Times New Roman" w:hAnsi="Times New Roman"/>
              </w:rPr>
              <w:t>оценка отчета по учебной практике</w:t>
            </w:r>
          </w:p>
        </w:tc>
      </w:tr>
    </w:tbl>
    <w:p w14:paraId="47ADF3C0" w14:textId="77777777" w:rsidR="00B649C0"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5F81579" w14:textId="075CEC8E" w:rsidR="00B649C0" w:rsidRDefault="00B649C0" w:rsidP="00B649C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395C85B8" w14:textId="77777777" w:rsidR="00B649C0" w:rsidRDefault="00B649C0" w:rsidP="00B649C0">
      <w:pPr>
        <w:jc w:val="right"/>
        <w:rPr>
          <w:rFonts w:ascii="Times New Roman" w:hAnsi="Times New Roman"/>
          <w:b/>
          <w:bCs/>
          <w:sz w:val="24"/>
          <w:szCs w:val="24"/>
        </w:rPr>
      </w:pPr>
      <w:r>
        <w:rPr>
          <w:rFonts w:ascii="Times New Roman" w:hAnsi="Times New Roman" w:cs="Times New Roman"/>
          <w:b/>
          <w:bCs/>
          <w:sz w:val="24"/>
          <w:szCs w:val="24"/>
        </w:rPr>
        <w:t xml:space="preserve">к ПОП-П по </w:t>
      </w:r>
      <w:r w:rsidRPr="0047212F">
        <w:rPr>
          <w:rFonts w:ascii="Times New Roman" w:eastAsia="Times New Roman" w:hAnsi="Times New Roman" w:cs="Times New Roman"/>
          <w:b/>
          <w:bCs/>
          <w:kern w:val="32"/>
          <w:sz w:val="24"/>
          <w:szCs w:val="24"/>
          <w:lang w:eastAsia="x-none"/>
        </w:rPr>
        <w:t xml:space="preserve">специальности </w:t>
      </w:r>
      <w:r w:rsidRPr="0047212F">
        <w:rPr>
          <w:rFonts w:ascii="Times New Roman" w:eastAsia="Times New Roman" w:hAnsi="Times New Roman" w:cs="Times New Roman"/>
          <w:b/>
          <w:bCs/>
          <w:kern w:val="32"/>
          <w:sz w:val="24"/>
          <w:szCs w:val="24"/>
          <w:lang w:eastAsia="x-none"/>
        </w:rPr>
        <w:br/>
      </w:r>
      <w:r w:rsidRPr="0047212F">
        <w:rPr>
          <w:rFonts w:ascii="Times New Roman" w:hAnsi="Times New Roman"/>
          <w:b/>
          <w:bCs/>
          <w:sz w:val="24"/>
          <w:szCs w:val="24"/>
        </w:rPr>
        <w:t xml:space="preserve">38.02.03 Операционная </w:t>
      </w:r>
    </w:p>
    <w:p w14:paraId="2D82B79D" w14:textId="77777777" w:rsidR="00B649C0" w:rsidRPr="0047212F" w:rsidRDefault="00B649C0" w:rsidP="00B649C0">
      <w:pPr>
        <w:jc w:val="right"/>
        <w:rPr>
          <w:rFonts w:ascii="Times New Roman" w:hAnsi="Times New Roman"/>
          <w:b/>
          <w:sz w:val="24"/>
          <w:szCs w:val="24"/>
          <w:u w:val="single"/>
        </w:rPr>
      </w:pPr>
      <w:r w:rsidRPr="0047212F">
        <w:rPr>
          <w:rFonts w:ascii="Times New Roman" w:hAnsi="Times New Roman"/>
          <w:b/>
          <w:bCs/>
          <w:sz w:val="24"/>
          <w:szCs w:val="24"/>
        </w:rPr>
        <w:t>деятельность в логистике</w:t>
      </w:r>
    </w:p>
    <w:p w14:paraId="0ACADEBA" w14:textId="77777777" w:rsidR="00B649C0" w:rsidRDefault="00B649C0" w:rsidP="00B649C0">
      <w:pPr>
        <w:jc w:val="right"/>
        <w:rPr>
          <w:rFonts w:ascii="Times New Roman" w:hAnsi="Times New Roman" w:cs="Times New Roman"/>
          <w:b/>
          <w:bCs/>
          <w:color w:val="0070C0"/>
          <w:sz w:val="24"/>
          <w:szCs w:val="24"/>
        </w:rPr>
      </w:pPr>
    </w:p>
    <w:p w14:paraId="23CF2D22" w14:textId="77777777" w:rsidR="00B649C0" w:rsidRDefault="00B649C0" w:rsidP="00B649C0">
      <w:pPr>
        <w:jc w:val="right"/>
        <w:rPr>
          <w:rFonts w:ascii="Times New Roman" w:hAnsi="Times New Roman" w:cs="Times New Roman"/>
          <w:b/>
          <w:bCs/>
          <w:color w:val="0070C0"/>
          <w:sz w:val="24"/>
          <w:szCs w:val="24"/>
        </w:rPr>
      </w:pPr>
    </w:p>
    <w:p w14:paraId="5E034798" w14:textId="77777777" w:rsidR="00B649C0" w:rsidRDefault="00B649C0" w:rsidP="00B649C0">
      <w:pPr>
        <w:jc w:val="right"/>
        <w:rPr>
          <w:rFonts w:ascii="Times New Roman" w:hAnsi="Times New Roman" w:cs="Times New Roman"/>
          <w:b/>
          <w:bCs/>
          <w:color w:val="0070C0"/>
          <w:sz w:val="24"/>
          <w:szCs w:val="24"/>
        </w:rPr>
      </w:pPr>
    </w:p>
    <w:p w14:paraId="3EDE6EAE" w14:textId="77777777" w:rsidR="00B649C0" w:rsidRDefault="00B649C0" w:rsidP="00B649C0">
      <w:pPr>
        <w:jc w:val="right"/>
        <w:rPr>
          <w:rFonts w:ascii="Times New Roman" w:hAnsi="Times New Roman" w:cs="Times New Roman"/>
          <w:b/>
          <w:bCs/>
          <w:color w:val="0070C0"/>
          <w:sz w:val="24"/>
          <w:szCs w:val="24"/>
        </w:rPr>
      </w:pPr>
    </w:p>
    <w:p w14:paraId="7648E897" w14:textId="77777777" w:rsidR="00B649C0" w:rsidRDefault="00B649C0" w:rsidP="00B649C0">
      <w:pPr>
        <w:jc w:val="right"/>
        <w:rPr>
          <w:rFonts w:ascii="Times New Roman" w:hAnsi="Times New Roman" w:cs="Times New Roman"/>
          <w:b/>
          <w:bCs/>
          <w:color w:val="0070C0"/>
          <w:sz w:val="24"/>
          <w:szCs w:val="24"/>
        </w:rPr>
      </w:pPr>
    </w:p>
    <w:p w14:paraId="660FF1D3" w14:textId="77777777" w:rsidR="00B649C0" w:rsidRDefault="00B649C0" w:rsidP="00B649C0">
      <w:pPr>
        <w:jc w:val="right"/>
        <w:rPr>
          <w:rFonts w:ascii="Times New Roman" w:hAnsi="Times New Roman" w:cs="Times New Roman"/>
          <w:b/>
          <w:bCs/>
          <w:color w:val="0070C0"/>
          <w:sz w:val="24"/>
          <w:szCs w:val="24"/>
        </w:rPr>
      </w:pPr>
    </w:p>
    <w:p w14:paraId="0CBD06FE" w14:textId="77777777" w:rsidR="00B649C0" w:rsidRDefault="00B649C0" w:rsidP="00B649C0">
      <w:pPr>
        <w:jc w:val="right"/>
        <w:rPr>
          <w:rFonts w:ascii="Times New Roman" w:hAnsi="Times New Roman" w:cs="Times New Roman"/>
          <w:b/>
          <w:bCs/>
          <w:color w:val="0070C0"/>
          <w:sz w:val="24"/>
          <w:szCs w:val="24"/>
        </w:rPr>
      </w:pPr>
    </w:p>
    <w:p w14:paraId="4AC201DC" w14:textId="77777777" w:rsidR="00B649C0" w:rsidRDefault="00B649C0" w:rsidP="00B649C0">
      <w:pPr>
        <w:jc w:val="right"/>
        <w:rPr>
          <w:rFonts w:ascii="Times New Roman" w:hAnsi="Times New Roman" w:cs="Times New Roman"/>
          <w:b/>
          <w:bCs/>
          <w:color w:val="0070C0"/>
          <w:sz w:val="24"/>
          <w:szCs w:val="24"/>
        </w:rPr>
      </w:pPr>
    </w:p>
    <w:p w14:paraId="0FCE289F" w14:textId="77777777" w:rsidR="00B649C0" w:rsidRDefault="00B649C0" w:rsidP="00B649C0">
      <w:pPr>
        <w:jc w:val="right"/>
        <w:rPr>
          <w:rFonts w:ascii="Times New Roman" w:hAnsi="Times New Roman" w:cs="Times New Roman"/>
          <w:b/>
          <w:bCs/>
          <w:color w:val="0070C0"/>
          <w:sz w:val="24"/>
          <w:szCs w:val="24"/>
        </w:rPr>
      </w:pPr>
    </w:p>
    <w:p w14:paraId="72F90B1D" w14:textId="77777777" w:rsidR="00B649C0" w:rsidRDefault="00B649C0" w:rsidP="00B649C0">
      <w:pPr>
        <w:jc w:val="right"/>
        <w:rPr>
          <w:rFonts w:ascii="Times New Roman" w:hAnsi="Times New Roman" w:cs="Times New Roman"/>
          <w:b/>
          <w:bCs/>
          <w:color w:val="0070C0"/>
          <w:sz w:val="24"/>
          <w:szCs w:val="24"/>
        </w:rPr>
      </w:pPr>
    </w:p>
    <w:p w14:paraId="572C4FF2" w14:textId="77777777" w:rsidR="00B649C0" w:rsidRPr="00502F97" w:rsidRDefault="00B649C0" w:rsidP="00B649C0">
      <w:pPr>
        <w:jc w:val="right"/>
        <w:rPr>
          <w:rFonts w:ascii="Times New Roman" w:hAnsi="Times New Roman" w:cs="Times New Roman"/>
          <w:b/>
          <w:bCs/>
          <w:color w:val="0070C0"/>
          <w:sz w:val="24"/>
          <w:szCs w:val="24"/>
        </w:rPr>
      </w:pPr>
    </w:p>
    <w:p w14:paraId="5A03CCDB" w14:textId="77777777" w:rsidR="00B649C0" w:rsidRPr="008F578C" w:rsidRDefault="00B649C0" w:rsidP="00B649C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ED6D482" w14:textId="74CD5798" w:rsidR="00B649C0" w:rsidRPr="00BD1639" w:rsidRDefault="000304FE" w:rsidP="000304FE">
      <w:pPr>
        <w:pStyle w:val="1"/>
      </w:pPr>
      <w:bookmarkStart w:id="41" w:name="_Toc163490576"/>
      <w:r w:rsidRPr="000304FE">
        <w:t>«</w:t>
      </w:r>
      <w:r>
        <w:t>ПМ.02</w:t>
      </w:r>
      <w:r w:rsidRPr="000304FE">
        <w:t xml:space="preserve"> </w:t>
      </w:r>
      <w:r w:rsidR="00BD1639">
        <w:t xml:space="preserve">ПЛАНИРОВАНИЕ ИОРГАНИЗАЦИЯ ЛОГИСТИЧЕСКИХ ПРОЦЕССОВ </w:t>
      </w:r>
      <w:r w:rsidR="00BD1639">
        <w:br/>
        <w:t>В ПРОИЗВОДСТВЕ И РАСПРЕДЕЛЕНИИ</w:t>
      </w:r>
      <w:r w:rsidR="00B649C0" w:rsidRPr="006E7FF4">
        <w:t>»</w:t>
      </w:r>
      <w:bookmarkEnd w:id="41"/>
    </w:p>
    <w:p w14:paraId="72A36F17" w14:textId="77777777" w:rsidR="00B649C0" w:rsidRPr="00F53FDC" w:rsidRDefault="00B649C0" w:rsidP="000304FE">
      <w:pPr>
        <w:pStyle w:val="1"/>
      </w:pPr>
    </w:p>
    <w:p w14:paraId="02E9CCD4" w14:textId="77777777" w:rsidR="00B649C0" w:rsidRPr="00F53FDC" w:rsidRDefault="00B649C0" w:rsidP="00B649C0">
      <w:pPr>
        <w:spacing w:line="360" w:lineRule="auto"/>
        <w:jc w:val="center"/>
        <w:rPr>
          <w:rFonts w:ascii="Times New Roman" w:hAnsi="Times New Roman" w:cs="Times New Roman"/>
          <w:sz w:val="24"/>
          <w:szCs w:val="24"/>
        </w:rPr>
      </w:pPr>
    </w:p>
    <w:p w14:paraId="5E63A413" w14:textId="77777777" w:rsidR="00B649C0" w:rsidRPr="00F53FDC" w:rsidRDefault="00B649C0" w:rsidP="00B649C0">
      <w:pPr>
        <w:spacing w:line="360" w:lineRule="auto"/>
        <w:jc w:val="center"/>
        <w:rPr>
          <w:rFonts w:ascii="Times New Roman" w:hAnsi="Times New Roman" w:cs="Times New Roman"/>
          <w:sz w:val="24"/>
          <w:szCs w:val="24"/>
        </w:rPr>
      </w:pPr>
    </w:p>
    <w:p w14:paraId="2F9A5C8D" w14:textId="77777777" w:rsidR="00B649C0" w:rsidRPr="00F53FDC" w:rsidRDefault="00B649C0" w:rsidP="00B649C0">
      <w:pPr>
        <w:spacing w:line="360" w:lineRule="auto"/>
        <w:jc w:val="center"/>
        <w:rPr>
          <w:rFonts w:ascii="Times New Roman" w:hAnsi="Times New Roman" w:cs="Times New Roman"/>
          <w:sz w:val="24"/>
          <w:szCs w:val="24"/>
        </w:rPr>
      </w:pPr>
    </w:p>
    <w:p w14:paraId="4FDD4A10" w14:textId="77777777" w:rsidR="00B649C0" w:rsidRPr="00F53FDC" w:rsidRDefault="00B649C0" w:rsidP="00B649C0">
      <w:pPr>
        <w:spacing w:line="360" w:lineRule="auto"/>
        <w:jc w:val="center"/>
        <w:rPr>
          <w:rFonts w:ascii="Times New Roman" w:hAnsi="Times New Roman" w:cs="Times New Roman"/>
          <w:sz w:val="24"/>
          <w:szCs w:val="24"/>
        </w:rPr>
      </w:pPr>
    </w:p>
    <w:p w14:paraId="776F3488" w14:textId="77777777" w:rsidR="00B649C0" w:rsidRPr="00F53FDC" w:rsidRDefault="00B649C0" w:rsidP="00B649C0">
      <w:pPr>
        <w:spacing w:line="360" w:lineRule="auto"/>
        <w:jc w:val="center"/>
        <w:rPr>
          <w:rFonts w:ascii="Times New Roman" w:hAnsi="Times New Roman" w:cs="Times New Roman"/>
          <w:sz w:val="24"/>
          <w:szCs w:val="24"/>
        </w:rPr>
      </w:pPr>
    </w:p>
    <w:p w14:paraId="003F34C1" w14:textId="77777777" w:rsidR="00B649C0" w:rsidRPr="00F53FDC" w:rsidRDefault="00B649C0" w:rsidP="00B649C0">
      <w:pPr>
        <w:spacing w:line="360" w:lineRule="auto"/>
        <w:jc w:val="center"/>
        <w:rPr>
          <w:rFonts w:ascii="Times New Roman" w:hAnsi="Times New Roman" w:cs="Times New Roman"/>
          <w:sz w:val="24"/>
          <w:szCs w:val="24"/>
        </w:rPr>
      </w:pPr>
    </w:p>
    <w:p w14:paraId="13D78098" w14:textId="77777777" w:rsidR="00B649C0" w:rsidRPr="00F53FDC" w:rsidRDefault="00B649C0" w:rsidP="00B649C0">
      <w:pPr>
        <w:spacing w:line="360" w:lineRule="auto"/>
        <w:jc w:val="center"/>
        <w:rPr>
          <w:rFonts w:ascii="Times New Roman" w:hAnsi="Times New Roman" w:cs="Times New Roman"/>
          <w:sz w:val="24"/>
          <w:szCs w:val="24"/>
        </w:rPr>
      </w:pPr>
    </w:p>
    <w:p w14:paraId="4D6D0EB4" w14:textId="77777777" w:rsidR="00B649C0" w:rsidRPr="00F53FDC" w:rsidRDefault="00B649C0" w:rsidP="00B649C0">
      <w:pPr>
        <w:spacing w:line="360" w:lineRule="auto"/>
        <w:jc w:val="center"/>
        <w:rPr>
          <w:rFonts w:ascii="Times New Roman" w:hAnsi="Times New Roman" w:cs="Times New Roman"/>
          <w:sz w:val="24"/>
          <w:szCs w:val="24"/>
        </w:rPr>
      </w:pPr>
    </w:p>
    <w:p w14:paraId="6BD9DC2C" w14:textId="77777777" w:rsidR="00B649C0" w:rsidRPr="00F53FDC" w:rsidRDefault="00B649C0" w:rsidP="00B649C0">
      <w:pPr>
        <w:spacing w:line="360" w:lineRule="auto"/>
        <w:jc w:val="center"/>
        <w:rPr>
          <w:rFonts w:ascii="Times New Roman" w:hAnsi="Times New Roman" w:cs="Times New Roman"/>
          <w:sz w:val="24"/>
          <w:szCs w:val="24"/>
        </w:rPr>
      </w:pPr>
    </w:p>
    <w:p w14:paraId="1FE06CA9" w14:textId="77777777" w:rsidR="00B649C0" w:rsidRPr="00F53FDC" w:rsidRDefault="00B649C0" w:rsidP="00B649C0">
      <w:pPr>
        <w:spacing w:line="360" w:lineRule="auto"/>
        <w:jc w:val="center"/>
        <w:rPr>
          <w:rFonts w:ascii="Times New Roman" w:hAnsi="Times New Roman" w:cs="Times New Roman"/>
          <w:sz w:val="24"/>
          <w:szCs w:val="24"/>
        </w:rPr>
      </w:pPr>
    </w:p>
    <w:p w14:paraId="7FB55FCA" w14:textId="77777777" w:rsidR="00B649C0" w:rsidRPr="00F53FDC" w:rsidRDefault="00B649C0" w:rsidP="00B649C0">
      <w:pPr>
        <w:spacing w:line="360" w:lineRule="auto"/>
        <w:jc w:val="center"/>
        <w:rPr>
          <w:rFonts w:ascii="Times New Roman" w:hAnsi="Times New Roman" w:cs="Times New Roman"/>
          <w:sz w:val="24"/>
          <w:szCs w:val="24"/>
        </w:rPr>
      </w:pPr>
    </w:p>
    <w:p w14:paraId="6C28C4C3" w14:textId="77777777" w:rsidR="00B649C0" w:rsidRPr="00F53FDC" w:rsidRDefault="00B649C0" w:rsidP="00B649C0">
      <w:pPr>
        <w:spacing w:line="360" w:lineRule="auto"/>
        <w:jc w:val="center"/>
        <w:rPr>
          <w:rFonts w:ascii="Times New Roman" w:hAnsi="Times New Roman" w:cs="Times New Roman"/>
          <w:sz w:val="24"/>
          <w:szCs w:val="24"/>
        </w:rPr>
      </w:pPr>
    </w:p>
    <w:p w14:paraId="73115AC2" w14:textId="77777777" w:rsidR="00B649C0" w:rsidRPr="00F53FDC" w:rsidRDefault="00B649C0" w:rsidP="00B649C0">
      <w:pPr>
        <w:spacing w:line="360" w:lineRule="auto"/>
        <w:jc w:val="center"/>
        <w:rPr>
          <w:rFonts w:ascii="Times New Roman" w:hAnsi="Times New Roman" w:cs="Times New Roman"/>
          <w:sz w:val="24"/>
          <w:szCs w:val="24"/>
        </w:rPr>
      </w:pPr>
    </w:p>
    <w:p w14:paraId="7BD3B04C" w14:textId="77777777" w:rsidR="00B649C0" w:rsidRPr="00F53FDC" w:rsidRDefault="00B649C0" w:rsidP="00B649C0">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F53FDC">
        <w:rPr>
          <w:rFonts w:ascii="Times New Roman" w:hAnsi="Times New Roman" w:cs="Times New Roman"/>
          <w:b/>
          <w:bCs/>
          <w:sz w:val="24"/>
          <w:szCs w:val="24"/>
        </w:rPr>
        <w:t xml:space="preserve"> г.</w:t>
      </w:r>
    </w:p>
    <w:p w14:paraId="031F3C23" w14:textId="77777777" w:rsidR="00B649C0" w:rsidRDefault="00B649C0" w:rsidP="00B649C0">
      <w:pPr>
        <w:rPr>
          <w:rFonts w:ascii="Times New Roman" w:eastAsia="Times New Roman" w:hAnsi="Times New Roman" w:cs="Times New Roman"/>
          <w:b/>
          <w:bCs/>
          <w:kern w:val="36"/>
          <w:sz w:val="24"/>
          <w:szCs w:val="24"/>
          <w:lang w:eastAsia="ru-RU"/>
        </w:rPr>
      </w:pPr>
      <w:r>
        <w:br w:type="page"/>
      </w:r>
    </w:p>
    <w:p w14:paraId="6052CD2D" w14:textId="77777777" w:rsidR="00B649C0" w:rsidRPr="00B766E1" w:rsidRDefault="00B649C0" w:rsidP="00B649C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396159C" w14:textId="77777777" w:rsidR="00B649C0" w:rsidRDefault="00B649C0" w:rsidP="00B649C0"/>
    <w:p w14:paraId="0FC7DF7C" w14:textId="77777777" w:rsidR="00B649C0" w:rsidRDefault="00B649C0" w:rsidP="00B649C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1D55B69" w14:textId="15125D5C" w:rsidR="00B649C0" w:rsidRPr="00B766E1" w:rsidRDefault="00937844" w:rsidP="00B649C0">
      <w:pPr>
        <w:pStyle w:val="21"/>
        <w:rPr>
          <w:rFonts w:asciiTheme="minorHAnsi" w:eastAsiaTheme="minorEastAsia" w:hAnsiTheme="minorHAnsi" w:cstheme="minorBidi"/>
          <w:i w:val="0"/>
          <w:iCs w:val="0"/>
          <w:sz w:val="22"/>
          <w:szCs w:val="22"/>
        </w:rPr>
      </w:pPr>
      <w:hyperlink w:anchor="_Toc156820310" w:history="1">
        <w:r w:rsidR="00B649C0" w:rsidRPr="000304FE">
          <w:rPr>
            <w:rStyle w:val="af0"/>
            <w:i w:val="0"/>
            <w:iCs w:val="0"/>
          </w:rPr>
          <w:t>1.1. Цель и место профессионального модуля «</w:t>
        </w:r>
        <w:r w:rsidR="000304FE" w:rsidRPr="000304FE">
          <w:rPr>
            <w:rStyle w:val="af0"/>
            <w:i w:val="0"/>
            <w:iCs w:val="0"/>
          </w:rPr>
          <w:t>ПМ.02 Планирование иорганизация логистических процессов в производстве и распределении»  в</w:t>
        </w:r>
        <w:r w:rsidR="00B649C0" w:rsidRPr="000304FE">
          <w:rPr>
            <w:rStyle w:val="af0"/>
            <w:i w:val="0"/>
            <w:iCs w:val="0"/>
          </w:rPr>
          <w:t xml:space="preserve"> структуре образовательной программы</w:t>
        </w:r>
        <w:r w:rsidR="00B649C0" w:rsidRPr="000304FE">
          <w:rPr>
            <w:rStyle w:val="af0"/>
            <w:i w:val="0"/>
            <w:iCs w:val="0"/>
            <w:webHidden/>
          </w:rPr>
          <w:tab/>
        </w:r>
      </w:hyperlink>
    </w:p>
    <w:p w14:paraId="712089EF"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1" w:history="1">
        <w:r w:rsidR="00B649C0" w:rsidRPr="00B766E1">
          <w:rPr>
            <w:rStyle w:val="af0"/>
            <w:i w:val="0"/>
            <w:iCs w:val="0"/>
          </w:rPr>
          <w:t>1.2. Планируемые результаты освоения профессионального модуля</w:t>
        </w:r>
        <w:r w:rsidR="00B649C0" w:rsidRPr="00B766E1">
          <w:rPr>
            <w:i w:val="0"/>
            <w:iCs w:val="0"/>
            <w:webHidden/>
          </w:rPr>
          <w:tab/>
        </w:r>
      </w:hyperlink>
    </w:p>
    <w:p w14:paraId="085877E9" w14:textId="77777777" w:rsidR="00B649C0" w:rsidRDefault="00937844" w:rsidP="00B649C0">
      <w:pPr>
        <w:pStyle w:val="14"/>
        <w:rPr>
          <w:rFonts w:asciiTheme="minorHAnsi" w:eastAsiaTheme="minorEastAsia" w:hAnsiTheme="minorHAnsi" w:cstheme="minorBidi"/>
          <w:b w:val="0"/>
          <w:bCs w:val="0"/>
          <w:lang w:eastAsia="ru-RU"/>
        </w:rPr>
      </w:pPr>
      <w:hyperlink w:anchor="_Toc156820312" w:history="1">
        <w:r w:rsidR="00B649C0" w:rsidRPr="00A9619D">
          <w:rPr>
            <w:rStyle w:val="af0"/>
          </w:rPr>
          <w:t>2. Структура и содержание профессионального модуля</w:t>
        </w:r>
        <w:r w:rsidR="00B649C0">
          <w:rPr>
            <w:webHidden/>
          </w:rPr>
          <w:tab/>
        </w:r>
      </w:hyperlink>
    </w:p>
    <w:p w14:paraId="44FCE735"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3" w:history="1">
        <w:r w:rsidR="00B649C0" w:rsidRPr="00B766E1">
          <w:rPr>
            <w:rStyle w:val="af0"/>
            <w:i w:val="0"/>
            <w:iCs w:val="0"/>
          </w:rPr>
          <w:t>2.1. Трудоемкость освоения модуля</w:t>
        </w:r>
        <w:r w:rsidR="00B649C0" w:rsidRPr="00B766E1">
          <w:rPr>
            <w:i w:val="0"/>
            <w:iCs w:val="0"/>
            <w:webHidden/>
          </w:rPr>
          <w:tab/>
        </w:r>
      </w:hyperlink>
    </w:p>
    <w:p w14:paraId="353EB39F"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4" w:history="1">
        <w:r w:rsidR="00B649C0" w:rsidRPr="00B766E1">
          <w:rPr>
            <w:rStyle w:val="af0"/>
            <w:i w:val="0"/>
            <w:iCs w:val="0"/>
          </w:rPr>
          <w:t>2.2. Структура профессионального модуля</w:t>
        </w:r>
        <w:r w:rsidR="00B649C0" w:rsidRPr="00B766E1">
          <w:rPr>
            <w:i w:val="0"/>
            <w:iCs w:val="0"/>
            <w:webHidden/>
          </w:rPr>
          <w:tab/>
        </w:r>
      </w:hyperlink>
    </w:p>
    <w:p w14:paraId="417DACA9"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5" w:history="1">
        <w:r w:rsidR="00B649C0" w:rsidRPr="00B766E1">
          <w:rPr>
            <w:rStyle w:val="af0"/>
            <w:i w:val="0"/>
            <w:iCs w:val="0"/>
          </w:rPr>
          <w:t>2.3. Примерное содержание профессионального модуля</w:t>
        </w:r>
        <w:r w:rsidR="00B649C0" w:rsidRPr="00B766E1">
          <w:rPr>
            <w:i w:val="0"/>
            <w:iCs w:val="0"/>
            <w:webHidden/>
          </w:rPr>
          <w:tab/>
        </w:r>
      </w:hyperlink>
    </w:p>
    <w:p w14:paraId="0D559754"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6" w:history="1">
        <w:r w:rsidR="00B649C0" w:rsidRPr="00B766E1">
          <w:rPr>
            <w:rStyle w:val="af0"/>
            <w:i w:val="0"/>
            <w:iCs w:val="0"/>
          </w:rPr>
          <w:t>2.4. Курсовой проект (работа) (для специальностей СПО, если предусмотрено)</w:t>
        </w:r>
        <w:r w:rsidR="00B649C0" w:rsidRPr="00B766E1">
          <w:rPr>
            <w:i w:val="0"/>
            <w:iCs w:val="0"/>
            <w:webHidden/>
          </w:rPr>
          <w:tab/>
        </w:r>
      </w:hyperlink>
    </w:p>
    <w:p w14:paraId="279B3361" w14:textId="77777777" w:rsidR="00B649C0" w:rsidRDefault="00937844" w:rsidP="00B649C0">
      <w:pPr>
        <w:pStyle w:val="14"/>
        <w:rPr>
          <w:rFonts w:asciiTheme="minorHAnsi" w:eastAsiaTheme="minorEastAsia" w:hAnsiTheme="minorHAnsi" w:cstheme="minorBidi"/>
          <w:b w:val="0"/>
          <w:bCs w:val="0"/>
          <w:lang w:eastAsia="ru-RU"/>
        </w:rPr>
      </w:pPr>
      <w:hyperlink w:anchor="_Toc156820317" w:history="1">
        <w:r w:rsidR="00B649C0" w:rsidRPr="00A9619D">
          <w:rPr>
            <w:rStyle w:val="af0"/>
          </w:rPr>
          <w:t>3. Условия реализации профессионального модуля</w:t>
        </w:r>
        <w:r w:rsidR="00B649C0">
          <w:rPr>
            <w:webHidden/>
          </w:rPr>
          <w:tab/>
        </w:r>
      </w:hyperlink>
    </w:p>
    <w:p w14:paraId="080EDD1E"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8" w:history="1">
        <w:r w:rsidR="00B649C0" w:rsidRPr="00B766E1">
          <w:rPr>
            <w:rStyle w:val="af0"/>
            <w:i w:val="0"/>
            <w:iCs w:val="0"/>
          </w:rPr>
          <w:t>3.1. Материально-техническое обеспечение</w:t>
        </w:r>
        <w:r w:rsidR="00B649C0" w:rsidRPr="00B766E1">
          <w:rPr>
            <w:i w:val="0"/>
            <w:iCs w:val="0"/>
            <w:webHidden/>
          </w:rPr>
          <w:tab/>
        </w:r>
      </w:hyperlink>
    </w:p>
    <w:p w14:paraId="3D458950"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9" w:history="1">
        <w:r w:rsidR="00B649C0" w:rsidRPr="00B766E1">
          <w:rPr>
            <w:rStyle w:val="af0"/>
            <w:i w:val="0"/>
            <w:iCs w:val="0"/>
          </w:rPr>
          <w:t>3.2. Учебно-методическое обеспечение</w:t>
        </w:r>
        <w:r w:rsidR="00B649C0" w:rsidRPr="00B766E1">
          <w:rPr>
            <w:i w:val="0"/>
            <w:iCs w:val="0"/>
            <w:webHidden/>
          </w:rPr>
          <w:tab/>
        </w:r>
      </w:hyperlink>
    </w:p>
    <w:p w14:paraId="2FB18B7E" w14:textId="77777777" w:rsidR="00B649C0" w:rsidRDefault="00937844" w:rsidP="00B649C0">
      <w:pPr>
        <w:pStyle w:val="14"/>
        <w:rPr>
          <w:rFonts w:asciiTheme="minorHAnsi" w:eastAsiaTheme="minorEastAsia" w:hAnsiTheme="minorHAnsi" w:cstheme="minorBidi"/>
          <w:b w:val="0"/>
          <w:bCs w:val="0"/>
          <w:lang w:eastAsia="ru-RU"/>
        </w:rPr>
      </w:pPr>
      <w:hyperlink w:anchor="_Toc156820320" w:history="1">
        <w:r w:rsidR="00B649C0" w:rsidRPr="00A9619D">
          <w:rPr>
            <w:rStyle w:val="af0"/>
          </w:rPr>
          <w:t>4. Контроль и оценка результатов освоения  профессионального модуля</w:t>
        </w:r>
        <w:r w:rsidR="00B649C0">
          <w:rPr>
            <w:webHidden/>
          </w:rPr>
          <w:tab/>
        </w:r>
      </w:hyperlink>
    </w:p>
    <w:p w14:paraId="49413AE9" w14:textId="77777777" w:rsidR="00B649C0" w:rsidRPr="00B766E1" w:rsidRDefault="00B649C0" w:rsidP="00B649C0">
      <w:r>
        <w:fldChar w:fldCharType="end"/>
      </w:r>
    </w:p>
    <w:p w14:paraId="667DEA30" w14:textId="77777777" w:rsidR="00B649C0" w:rsidRDefault="00B649C0" w:rsidP="00B649C0">
      <w:pPr>
        <w:pStyle w:val="1"/>
      </w:pPr>
    </w:p>
    <w:p w14:paraId="078E22B6" w14:textId="77777777" w:rsidR="00B649C0" w:rsidRDefault="00B649C0" w:rsidP="00B649C0">
      <w:pPr>
        <w:pStyle w:val="1f"/>
        <w:jc w:val="left"/>
        <w:sectPr w:rsidR="00B649C0" w:rsidSect="00502F97">
          <w:headerReference w:type="even" r:id="rId15"/>
          <w:headerReference w:type="default" r:id="rId16"/>
          <w:pgSz w:w="11906" w:h="16838"/>
          <w:pgMar w:top="1134" w:right="567" w:bottom="1134" w:left="1701" w:header="709" w:footer="709" w:gutter="0"/>
          <w:cols w:space="708"/>
          <w:docGrid w:linePitch="360"/>
        </w:sectPr>
      </w:pPr>
    </w:p>
    <w:p w14:paraId="72D6497A" w14:textId="77777777" w:rsidR="00B649C0" w:rsidRPr="00C13371" w:rsidRDefault="00B649C0" w:rsidP="00B649C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1CDB15A" w14:textId="4E8F8271" w:rsidR="00B649C0" w:rsidRPr="00BD1639" w:rsidRDefault="00B649C0" w:rsidP="00BD1639">
      <w:pPr>
        <w:jc w:val="center"/>
        <w:rPr>
          <w:rFonts w:ascii="Times New Roman" w:hAnsi="Times New Roman"/>
          <w:b/>
          <w:sz w:val="24"/>
          <w:szCs w:val="24"/>
        </w:rPr>
      </w:pPr>
      <w:r w:rsidRPr="00C13371">
        <w:rPr>
          <w:rFonts w:eastAsia="Segoe UI"/>
        </w:rPr>
        <w:t>«</w:t>
      </w:r>
      <w:r w:rsidR="00BD1639">
        <w:rPr>
          <w:rFonts w:ascii="Times New Roman" w:hAnsi="Times New Roman"/>
          <w:b/>
          <w:sz w:val="24"/>
          <w:szCs w:val="24"/>
        </w:rPr>
        <w:t xml:space="preserve">ПМ.02 ПЛАНИРОВАНИЕ ИОРГАНИЗАЦИЯ ЛОГИСТИЧЕСКИХ ПРОЦЕССОВ </w:t>
      </w:r>
      <w:r w:rsidR="00BD1639">
        <w:rPr>
          <w:rFonts w:ascii="Times New Roman" w:hAnsi="Times New Roman"/>
          <w:b/>
          <w:sz w:val="24"/>
          <w:szCs w:val="24"/>
        </w:rPr>
        <w:br/>
        <w:t>В ПРОИЗВОДСТВЕ И РАСПРЕДЕЛЕНИИ</w:t>
      </w:r>
      <w:r w:rsidRPr="00C13371">
        <w:rPr>
          <w:rFonts w:eastAsia="Segoe UI"/>
        </w:rPr>
        <w:t>»</w:t>
      </w:r>
    </w:p>
    <w:p w14:paraId="4EB83211" w14:textId="77777777" w:rsidR="00B649C0" w:rsidRPr="00C13371" w:rsidRDefault="00B649C0" w:rsidP="00B649C0">
      <w:pPr>
        <w:pStyle w:val="1f"/>
        <w:rPr>
          <w:rFonts w:asciiTheme="minorHAnsi" w:hAnsiTheme="minorHAnsi"/>
          <w:lang w:val="ru-RU"/>
        </w:rPr>
      </w:pPr>
    </w:p>
    <w:p w14:paraId="0B658D05" w14:textId="77777777" w:rsidR="00B649C0" w:rsidRPr="00EA6E1D" w:rsidRDefault="00B649C0" w:rsidP="00B649C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1DFC04C" w14:textId="4C6C460C" w:rsidR="00B649C0" w:rsidRPr="00B649C0" w:rsidRDefault="00B649C0" w:rsidP="00B649C0">
      <w:pPr>
        <w:suppressAutoHyphens/>
        <w:spacing w:line="276" w:lineRule="auto"/>
        <w:ind w:firstLine="709"/>
        <w:jc w:val="both"/>
        <w:rPr>
          <w:rFonts w:ascii="Times New Roman" w:eastAsia="Times New Roman" w:hAnsi="Times New Roman" w:cs="Times New Roman"/>
          <w:sz w:val="24"/>
          <w:szCs w:val="24"/>
          <w:lang w:eastAsia="ru-RU"/>
        </w:rPr>
      </w:pPr>
      <w:r w:rsidRPr="00B649C0">
        <w:rPr>
          <w:rFonts w:ascii="Times New Roman" w:eastAsia="Times New Roman" w:hAnsi="Times New Roman" w:cs="Times New Roman"/>
          <w:sz w:val="24"/>
          <w:szCs w:val="24"/>
          <w:lang w:eastAsia="ru-RU"/>
        </w:rPr>
        <w:t xml:space="preserve">Цель модуля: освоение вида деятельности </w:t>
      </w:r>
      <w:r w:rsidR="00BD1639">
        <w:rPr>
          <w:rFonts w:ascii="Times New Roman" w:hAnsi="Times New Roman"/>
          <w:sz w:val="24"/>
          <w:szCs w:val="24"/>
        </w:rPr>
        <w:t>«Планирование и организация логистических процессов в производстве и распределении».</w:t>
      </w:r>
    </w:p>
    <w:p w14:paraId="0FE10864" w14:textId="77777777" w:rsidR="00B649C0" w:rsidRPr="00B649C0" w:rsidRDefault="00B649C0" w:rsidP="00B649C0">
      <w:pPr>
        <w:suppressAutoHyphens/>
        <w:spacing w:line="276" w:lineRule="auto"/>
        <w:ind w:firstLine="709"/>
        <w:jc w:val="both"/>
        <w:rPr>
          <w:rFonts w:ascii="Times New Roman" w:hAnsi="Times New Roman" w:cs="Times New Roman"/>
          <w:sz w:val="24"/>
          <w:szCs w:val="24"/>
        </w:rPr>
      </w:pPr>
      <w:r w:rsidRPr="00B649C0">
        <w:rPr>
          <w:rFonts w:ascii="Times New Roman" w:hAnsi="Times New Roman" w:cs="Times New Roman"/>
          <w:sz w:val="24"/>
          <w:szCs w:val="24"/>
        </w:rPr>
        <w:t>Профессиональный модуль включен в обязательную часть образовательной программы.</w:t>
      </w:r>
    </w:p>
    <w:p w14:paraId="470BA391" w14:textId="77777777" w:rsidR="00B649C0" w:rsidRDefault="00B649C0" w:rsidP="00B649C0">
      <w:pPr>
        <w:suppressAutoHyphens/>
        <w:spacing w:line="276" w:lineRule="auto"/>
        <w:ind w:firstLine="709"/>
        <w:jc w:val="both"/>
        <w:rPr>
          <w:rFonts w:ascii="Times New Roman" w:hAnsi="Times New Roman" w:cs="Times New Roman"/>
          <w:sz w:val="24"/>
          <w:szCs w:val="24"/>
        </w:rPr>
      </w:pPr>
    </w:p>
    <w:p w14:paraId="248ED735" w14:textId="77777777" w:rsidR="00B649C0" w:rsidRPr="00EA6E1D" w:rsidRDefault="00B649C0" w:rsidP="00B649C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6E2C474" w14:textId="77777777" w:rsidR="00B649C0" w:rsidRDefault="00B649C0" w:rsidP="00B649C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14975276" w14:textId="77777777" w:rsidR="00B649C0" w:rsidRDefault="00B649C0" w:rsidP="00B649C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4"/>
        <w:gridCol w:w="2833"/>
        <w:gridCol w:w="2833"/>
      </w:tblGrid>
      <w:tr w:rsidR="00B649C0" w:rsidRPr="000E591D" w14:paraId="0E01FB3E" w14:textId="77777777" w:rsidTr="00183785">
        <w:tc>
          <w:tcPr>
            <w:tcW w:w="988" w:type="dxa"/>
            <w:tcBorders>
              <w:top w:val="single" w:sz="4" w:space="0" w:color="auto"/>
              <w:left w:val="single" w:sz="4" w:space="0" w:color="auto"/>
              <w:right w:val="single" w:sz="4" w:space="0" w:color="auto"/>
            </w:tcBorders>
          </w:tcPr>
          <w:p w14:paraId="0C4334D0" w14:textId="77777777" w:rsidR="00B649C0" w:rsidRPr="00183785" w:rsidRDefault="00B649C0" w:rsidP="00B649C0">
            <w:pPr>
              <w:rPr>
                <w:rStyle w:val="afb"/>
                <w:b/>
                <w:i w:val="0"/>
                <w:sz w:val="24"/>
                <w:szCs w:val="24"/>
              </w:rPr>
            </w:pPr>
            <w:r w:rsidRPr="00183785">
              <w:rPr>
                <w:rStyle w:val="afb"/>
                <w:b/>
                <w:i w:val="0"/>
                <w:sz w:val="24"/>
                <w:szCs w:val="24"/>
              </w:rPr>
              <w:t>Код ОК, ПК</w:t>
            </w:r>
          </w:p>
        </w:tc>
        <w:tc>
          <w:tcPr>
            <w:tcW w:w="2974" w:type="dxa"/>
            <w:tcBorders>
              <w:top w:val="single" w:sz="4" w:space="0" w:color="auto"/>
              <w:left w:val="single" w:sz="4" w:space="0" w:color="auto"/>
              <w:right w:val="single" w:sz="4" w:space="0" w:color="auto"/>
            </w:tcBorders>
          </w:tcPr>
          <w:p w14:paraId="094DCF08" w14:textId="77777777" w:rsidR="00B649C0" w:rsidRPr="00C13371" w:rsidRDefault="00B649C0" w:rsidP="00B649C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0C139E" w14:textId="77777777" w:rsidR="00B649C0" w:rsidRPr="00C13371" w:rsidRDefault="00B649C0"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F59403C" w14:textId="77777777" w:rsidR="00B649C0" w:rsidRPr="00C13371" w:rsidRDefault="00B649C0"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45EA0" w:rsidRPr="000E591D" w14:paraId="7F9C3117" w14:textId="77777777" w:rsidTr="00183785">
        <w:tc>
          <w:tcPr>
            <w:tcW w:w="988" w:type="dxa"/>
            <w:tcBorders>
              <w:top w:val="single" w:sz="4" w:space="0" w:color="auto"/>
              <w:left w:val="single" w:sz="4" w:space="0" w:color="auto"/>
              <w:right w:val="single" w:sz="4" w:space="0" w:color="auto"/>
            </w:tcBorders>
          </w:tcPr>
          <w:p w14:paraId="7D102AE6" w14:textId="7FB6C2A5" w:rsidR="00445EA0" w:rsidRPr="00183785" w:rsidRDefault="00445EA0" w:rsidP="00445EA0">
            <w:pPr>
              <w:rPr>
                <w:rFonts w:ascii="Times New Roman" w:hAnsi="Times New Roman" w:cs="Times New Roman"/>
                <w:bCs/>
                <w:sz w:val="24"/>
                <w:szCs w:val="24"/>
              </w:rPr>
            </w:pPr>
            <w:r>
              <w:rPr>
                <w:rFonts w:ascii="Times New Roman" w:hAnsi="Times New Roman"/>
              </w:rPr>
              <w:t>ОК 01</w:t>
            </w:r>
          </w:p>
        </w:tc>
        <w:tc>
          <w:tcPr>
            <w:tcW w:w="2974" w:type="dxa"/>
            <w:tcBorders>
              <w:top w:val="single" w:sz="4" w:space="0" w:color="auto"/>
              <w:left w:val="single" w:sz="4" w:space="0" w:color="auto"/>
              <w:right w:val="single" w:sz="4" w:space="0" w:color="auto"/>
            </w:tcBorders>
          </w:tcPr>
          <w:p w14:paraId="1527EE62"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7F0D06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C7734F1"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436C642"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владеть актуальными методами работы в профессиональной и смежных сферах</w:t>
            </w:r>
          </w:p>
          <w:p w14:paraId="704AAE4A" w14:textId="7460C178" w:rsidR="00445EA0"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EAFD39"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8014B72"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4B84927"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CDB36DB"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методы работы в профессиональной и смежных сферах</w:t>
            </w:r>
          </w:p>
          <w:p w14:paraId="7C0D4D15" w14:textId="30D459A9"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55316BE" w14:textId="77777777" w:rsidR="00445EA0" w:rsidRPr="000B5C87" w:rsidRDefault="00445EA0" w:rsidP="00445EA0">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445EA0" w:rsidRPr="000E591D" w14:paraId="7CEAAD7D" w14:textId="77777777" w:rsidTr="00183785">
        <w:tc>
          <w:tcPr>
            <w:tcW w:w="988" w:type="dxa"/>
            <w:tcBorders>
              <w:left w:val="single" w:sz="4" w:space="0" w:color="auto"/>
              <w:bottom w:val="single" w:sz="4" w:space="0" w:color="auto"/>
              <w:right w:val="single" w:sz="4" w:space="0" w:color="auto"/>
            </w:tcBorders>
          </w:tcPr>
          <w:p w14:paraId="261436CB" w14:textId="5542951D" w:rsidR="00445EA0" w:rsidRPr="00183785" w:rsidRDefault="00445EA0" w:rsidP="00445EA0">
            <w:pPr>
              <w:rPr>
                <w:rFonts w:ascii="Times New Roman" w:hAnsi="Times New Roman" w:cs="Times New Roman"/>
                <w:bCs/>
                <w:sz w:val="24"/>
                <w:szCs w:val="24"/>
              </w:rPr>
            </w:pPr>
            <w:r>
              <w:rPr>
                <w:rFonts w:ascii="Times New Roman" w:hAnsi="Times New Roman"/>
              </w:rPr>
              <w:lastRenderedPageBreak/>
              <w:t>ОК 02</w:t>
            </w:r>
          </w:p>
        </w:tc>
        <w:tc>
          <w:tcPr>
            <w:tcW w:w="2974" w:type="dxa"/>
            <w:tcBorders>
              <w:left w:val="single" w:sz="4" w:space="0" w:color="auto"/>
              <w:bottom w:val="single" w:sz="4" w:space="0" w:color="auto"/>
              <w:right w:val="single" w:sz="4" w:space="0" w:color="auto"/>
            </w:tcBorders>
          </w:tcPr>
          <w:p w14:paraId="5D8063A9"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17C3E3C"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66C5698"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практическую значимость результатов поиска</w:t>
            </w:r>
          </w:p>
          <w:p w14:paraId="7542D40A"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FCD8722"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086D1E6" w14:textId="2AC5F4CD" w:rsidR="00445EA0"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4D20F6"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4F63198"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приемы структурирования информации</w:t>
            </w:r>
          </w:p>
          <w:p w14:paraId="63D95ED8"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формат оформления результатов поиска информации</w:t>
            </w:r>
          </w:p>
          <w:p w14:paraId="25188160"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7F2F61AE" w14:textId="382811D9"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7C35D99" w14:textId="77777777" w:rsidR="00445EA0" w:rsidRPr="000B5C87" w:rsidRDefault="00445EA0" w:rsidP="00445EA0">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445EA0" w:rsidRPr="000E591D" w14:paraId="7DE647E6" w14:textId="77777777" w:rsidTr="00183785">
        <w:tc>
          <w:tcPr>
            <w:tcW w:w="988" w:type="dxa"/>
            <w:tcBorders>
              <w:left w:val="single" w:sz="4" w:space="0" w:color="auto"/>
              <w:bottom w:val="single" w:sz="4" w:space="0" w:color="auto"/>
              <w:right w:val="single" w:sz="4" w:space="0" w:color="auto"/>
            </w:tcBorders>
          </w:tcPr>
          <w:p w14:paraId="5D6036AB" w14:textId="4AA09F70" w:rsidR="00445EA0" w:rsidRPr="00183785" w:rsidRDefault="00445EA0" w:rsidP="00445EA0">
            <w:pPr>
              <w:rPr>
                <w:rFonts w:ascii="Times New Roman" w:hAnsi="Times New Roman" w:cs="Times New Roman"/>
                <w:bCs/>
                <w:sz w:val="24"/>
                <w:szCs w:val="24"/>
              </w:rPr>
            </w:pPr>
            <w:r>
              <w:rPr>
                <w:rFonts w:ascii="Times New Roman" w:hAnsi="Times New Roman"/>
              </w:rPr>
              <w:t>ОК 03</w:t>
            </w:r>
          </w:p>
        </w:tc>
        <w:tc>
          <w:tcPr>
            <w:tcW w:w="2974" w:type="dxa"/>
            <w:tcBorders>
              <w:left w:val="single" w:sz="4" w:space="0" w:color="auto"/>
              <w:bottom w:val="single" w:sz="4" w:space="0" w:color="auto"/>
              <w:right w:val="single" w:sz="4" w:space="0" w:color="auto"/>
            </w:tcBorders>
          </w:tcPr>
          <w:p w14:paraId="744180BB"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FF46A0B"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современную научную профессиональную терминологию</w:t>
            </w:r>
          </w:p>
          <w:p w14:paraId="2E94CEE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DD1985C"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выявлять достоинства и недостатки коммерческой идеи</w:t>
            </w:r>
          </w:p>
          <w:p w14:paraId="0CCEB640"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445EA0">
              <w:rPr>
                <w:rFonts w:ascii="Times New Roman" w:hAnsi="Times New Roman" w:cs="Times New Roman"/>
                <w:bCs/>
                <w:sz w:val="24"/>
                <w:szCs w:val="24"/>
              </w:rPr>
              <w:lastRenderedPageBreak/>
              <w:t>источники финансирования</w:t>
            </w:r>
          </w:p>
          <w:p w14:paraId="71326AE5"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63BD57E"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источники достоверной правовой информации</w:t>
            </w:r>
          </w:p>
          <w:p w14:paraId="307A17D1"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составлять различные правовые документы</w:t>
            </w:r>
          </w:p>
          <w:p w14:paraId="56F08CFC"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F1E2572" w14:textId="655D7424"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3D65B0"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содержание актуальной нормативно-правовой документации</w:t>
            </w:r>
          </w:p>
          <w:p w14:paraId="4772FE42"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современная научная и профессиональная терминология</w:t>
            </w:r>
          </w:p>
          <w:p w14:paraId="21910458"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возможные траектории профессионального развития и самообразования</w:t>
            </w:r>
          </w:p>
          <w:p w14:paraId="536059B1"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основы предпринимательской деятельности, правовой и финансовой грамотности</w:t>
            </w:r>
          </w:p>
          <w:p w14:paraId="325DBE35"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разработки презентации</w:t>
            </w:r>
          </w:p>
          <w:p w14:paraId="528F72C2" w14:textId="5156C81A"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64326F57" w14:textId="3C07C2CA"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45EA0" w:rsidRPr="000E591D" w14:paraId="645D35D2" w14:textId="77777777" w:rsidTr="00183785">
        <w:tc>
          <w:tcPr>
            <w:tcW w:w="988" w:type="dxa"/>
            <w:tcBorders>
              <w:left w:val="single" w:sz="4" w:space="0" w:color="auto"/>
              <w:bottom w:val="single" w:sz="4" w:space="0" w:color="auto"/>
              <w:right w:val="single" w:sz="4" w:space="0" w:color="auto"/>
            </w:tcBorders>
          </w:tcPr>
          <w:p w14:paraId="6C8DD0DC" w14:textId="18BDB1B2" w:rsidR="00445EA0" w:rsidRPr="00183785" w:rsidRDefault="00445EA0" w:rsidP="00445EA0">
            <w:pPr>
              <w:rPr>
                <w:rFonts w:ascii="Times New Roman" w:hAnsi="Times New Roman" w:cs="Times New Roman"/>
                <w:bCs/>
                <w:sz w:val="24"/>
                <w:szCs w:val="24"/>
              </w:rPr>
            </w:pPr>
            <w:r w:rsidRPr="00183785">
              <w:rPr>
                <w:rFonts w:ascii="Times New Roman" w:hAnsi="Times New Roman"/>
              </w:rPr>
              <w:lastRenderedPageBreak/>
              <w:t>ОК 04</w:t>
            </w:r>
          </w:p>
        </w:tc>
        <w:tc>
          <w:tcPr>
            <w:tcW w:w="2974" w:type="dxa"/>
            <w:tcBorders>
              <w:left w:val="single" w:sz="4" w:space="0" w:color="auto"/>
              <w:bottom w:val="single" w:sz="4" w:space="0" w:color="auto"/>
              <w:right w:val="single" w:sz="4" w:space="0" w:color="auto"/>
            </w:tcBorders>
          </w:tcPr>
          <w:p w14:paraId="094766EA"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организовывать работу коллектива и команды</w:t>
            </w:r>
          </w:p>
          <w:p w14:paraId="17928AF9" w14:textId="1343CDD7"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3C78BD"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психологические основы деятельности коллектива</w:t>
            </w:r>
          </w:p>
          <w:p w14:paraId="6BEA4074" w14:textId="49F0B703"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4B7A5B8" w14:textId="67CC8D53"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45EA0" w:rsidRPr="000E591D" w14:paraId="60F95565" w14:textId="77777777" w:rsidTr="00183785">
        <w:tc>
          <w:tcPr>
            <w:tcW w:w="988" w:type="dxa"/>
            <w:tcBorders>
              <w:left w:val="single" w:sz="4" w:space="0" w:color="auto"/>
              <w:bottom w:val="single" w:sz="4" w:space="0" w:color="auto"/>
              <w:right w:val="single" w:sz="4" w:space="0" w:color="auto"/>
            </w:tcBorders>
          </w:tcPr>
          <w:p w14:paraId="41D13F58" w14:textId="1B869ACF" w:rsidR="00445EA0" w:rsidRPr="00183785" w:rsidRDefault="00445EA0" w:rsidP="00445EA0">
            <w:pPr>
              <w:rPr>
                <w:rFonts w:ascii="Times New Roman" w:hAnsi="Times New Roman" w:cs="Times New Roman"/>
                <w:bCs/>
                <w:sz w:val="24"/>
                <w:szCs w:val="24"/>
              </w:rPr>
            </w:pPr>
            <w:r w:rsidRPr="00183785">
              <w:rPr>
                <w:rFonts w:ascii="Times New Roman" w:hAnsi="Times New Roman"/>
              </w:rPr>
              <w:t>ОК</w:t>
            </w:r>
            <w:r>
              <w:rPr>
                <w:rFonts w:ascii="Times New Roman" w:hAnsi="Times New Roman"/>
              </w:rPr>
              <w:t xml:space="preserve"> 05</w:t>
            </w:r>
          </w:p>
        </w:tc>
        <w:tc>
          <w:tcPr>
            <w:tcW w:w="2974" w:type="dxa"/>
            <w:tcBorders>
              <w:left w:val="single" w:sz="4" w:space="0" w:color="auto"/>
              <w:bottom w:val="single" w:sz="4" w:space="0" w:color="auto"/>
              <w:right w:val="single" w:sz="4" w:space="0" w:color="auto"/>
            </w:tcBorders>
          </w:tcPr>
          <w:p w14:paraId="32A9CB74"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377E77E" w14:textId="36EEE10E"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3CAD9B"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правила оформления документов </w:t>
            </w:r>
          </w:p>
          <w:p w14:paraId="03DCCCC8"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построения устных сообщений</w:t>
            </w:r>
          </w:p>
          <w:p w14:paraId="79F87C0D" w14:textId="48A8D458"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CBBF02A" w14:textId="5C3B1B82"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45EA0" w:rsidRPr="000E591D" w14:paraId="3C2543E2" w14:textId="77777777" w:rsidTr="00183785">
        <w:tc>
          <w:tcPr>
            <w:tcW w:w="988" w:type="dxa"/>
            <w:tcBorders>
              <w:left w:val="single" w:sz="4" w:space="0" w:color="auto"/>
              <w:bottom w:val="single" w:sz="4" w:space="0" w:color="auto"/>
              <w:right w:val="single" w:sz="4" w:space="0" w:color="auto"/>
            </w:tcBorders>
          </w:tcPr>
          <w:p w14:paraId="5AB45806" w14:textId="49EC7541" w:rsidR="00445EA0" w:rsidRPr="00183785" w:rsidRDefault="00445EA0" w:rsidP="00445EA0">
            <w:pPr>
              <w:rPr>
                <w:rFonts w:ascii="Times New Roman" w:hAnsi="Times New Roman"/>
              </w:rPr>
            </w:pPr>
            <w:r w:rsidRPr="00183785">
              <w:rPr>
                <w:rFonts w:ascii="Times New Roman" w:hAnsi="Times New Roman"/>
              </w:rPr>
              <w:t>ОК 09</w:t>
            </w:r>
          </w:p>
        </w:tc>
        <w:tc>
          <w:tcPr>
            <w:tcW w:w="2974" w:type="dxa"/>
            <w:tcBorders>
              <w:left w:val="single" w:sz="4" w:space="0" w:color="auto"/>
              <w:bottom w:val="single" w:sz="4" w:space="0" w:color="auto"/>
              <w:right w:val="single" w:sz="4" w:space="0" w:color="auto"/>
            </w:tcBorders>
          </w:tcPr>
          <w:p w14:paraId="0FE71CF2"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4E35C0"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участвовать в диалогах на знакомые общие и профессиональные темы</w:t>
            </w:r>
          </w:p>
          <w:p w14:paraId="4370C551"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строить простые высказывания о себе и о своей профессиональной деятельности</w:t>
            </w:r>
          </w:p>
          <w:p w14:paraId="584E819A"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кратко обосновывать и объяснять свои действия (текущие и планируемые)</w:t>
            </w:r>
          </w:p>
          <w:p w14:paraId="53A1BB04" w14:textId="56CECE3B"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CA8CBE"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338630A9"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общеупотребительные глаголы (бытовая и профессиональная лексика)</w:t>
            </w:r>
          </w:p>
          <w:p w14:paraId="3E05A2DB"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9456EC4"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особенности произношения</w:t>
            </w:r>
          </w:p>
          <w:p w14:paraId="7E906450" w14:textId="77B752C8"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465456E" w14:textId="04305D56"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з</w:t>
            </w:r>
          </w:p>
        </w:tc>
      </w:tr>
      <w:tr w:rsidR="00445EA0" w:rsidRPr="000E591D" w14:paraId="1B910119" w14:textId="77777777" w:rsidTr="00183785">
        <w:tc>
          <w:tcPr>
            <w:tcW w:w="988" w:type="dxa"/>
            <w:tcBorders>
              <w:top w:val="single" w:sz="4" w:space="0" w:color="auto"/>
              <w:left w:val="single" w:sz="4" w:space="0" w:color="auto"/>
              <w:right w:val="single" w:sz="4" w:space="0" w:color="auto"/>
            </w:tcBorders>
          </w:tcPr>
          <w:p w14:paraId="520E9EBA" w14:textId="6627B99A" w:rsidR="00445EA0" w:rsidRPr="00183785" w:rsidRDefault="00445EA0" w:rsidP="00445EA0">
            <w:pPr>
              <w:rPr>
                <w:rFonts w:ascii="Times New Roman" w:hAnsi="Times New Roman" w:cs="Times New Roman"/>
                <w:bCs/>
                <w:i/>
                <w:sz w:val="24"/>
                <w:szCs w:val="24"/>
              </w:rPr>
            </w:pPr>
            <w:r w:rsidRPr="00183785">
              <w:rPr>
                <w:rStyle w:val="afb"/>
                <w:i w:val="0"/>
                <w:lang w:eastAsia="ru-RU"/>
              </w:rPr>
              <w:lastRenderedPageBreak/>
              <w:t>ПК</w:t>
            </w:r>
            <w:r>
              <w:rPr>
                <w:rStyle w:val="afb"/>
                <w:i w:val="0"/>
                <w:lang w:eastAsia="ru-RU"/>
              </w:rPr>
              <w:t xml:space="preserve"> 2.1</w:t>
            </w:r>
          </w:p>
        </w:tc>
        <w:tc>
          <w:tcPr>
            <w:tcW w:w="2974" w:type="dxa"/>
            <w:tcBorders>
              <w:top w:val="single" w:sz="4" w:space="0" w:color="auto"/>
              <w:left w:val="single" w:sz="4" w:space="0" w:color="auto"/>
              <w:right w:val="single" w:sz="4" w:space="0" w:color="auto"/>
            </w:tcBorders>
          </w:tcPr>
          <w:p w14:paraId="15EC2B67" w14:textId="244C6091" w:rsidR="00445EA0" w:rsidRPr="000B5C87" w:rsidRDefault="00445EA0" w:rsidP="00445EA0">
            <w:pPr>
              <w:rPr>
                <w:rFonts w:ascii="Times New Roman" w:hAnsi="Times New Roman" w:cs="Times New Roman"/>
                <w:bCs/>
                <w:sz w:val="24"/>
                <w:szCs w:val="24"/>
              </w:rPr>
            </w:pPr>
            <w:r w:rsidRPr="00E5024D">
              <w:rPr>
                <w:rFonts w:ascii="Times New Roman" w:hAnsi="Times New Roman"/>
              </w:rPr>
              <w:t>определять потребности в материальных ресурсах для производственного процесса; определять оптимальные каналы распределения и сбыта; рассчитывать логистические параметры производства, распределения и сбыта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9BC20" w14:textId="597D9FBF" w:rsidR="00445EA0" w:rsidRPr="000B5C87" w:rsidRDefault="00445EA0" w:rsidP="00445EA0">
            <w:pPr>
              <w:rPr>
                <w:rFonts w:ascii="Times New Roman" w:hAnsi="Times New Roman" w:cs="Times New Roman"/>
                <w:bCs/>
                <w:i/>
                <w:sz w:val="24"/>
                <w:szCs w:val="24"/>
              </w:rPr>
            </w:pPr>
            <w:r w:rsidRPr="00E5024D">
              <w:rPr>
                <w:rFonts w:ascii="Times New Roman" w:hAnsi="Times New Roman"/>
                <w:bCs/>
              </w:rPr>
              <w:t>классификация производственных процессов и структуру производственного цикла; значение и преимущества логистической концепции организации производства, сбыта и распределения; основы бережливого производства; схемы каналов распределения; методы и модели управления сбытовой деятельностью</w:t>
            </w:r>
          </w:p>
        </w:tc>
        <w:tc>
          <w:tcPr>
            <w:tcW w:w="2833" w:type="dxa"/>
            <w:tcBorders>
              <w:top w:val="single" w:sz="4" w:space="0" w:color="auto"/>
              <w:left w:val="single" w:sz="4" w:space="0" w:color="auto"/>
              <w:bottom w:val="single" w:sz="4" w:space="0" w:color="auto"/>
              <w:right w:val="single" w:sz="4" w:space="0" w:color="auto"/>
            </w:tcBorders>
          </w:tcPr>
          <w:p w14:paraId="47C2E9D2" w14:textId="18066308" w:rsidR="00445EA0" w:rsidRPr="000B5C87" w:rsidRDefault="00445EA0" w:rsidP="00445EA0">
            <w:pPr>
              <w:rPr>
                <w:rFonts w:ascii="Times New Roman" w:hAnsi="Times New Roman" w:cs="Times New Roman"/>
                <w:bCs/>
                <w:sz w:val="24"/>
                <w:szCs w:val="24"/>
              </w:rPr>
            </w:pPr>
            <w:r w:rsidRPr="00E5024D">
              <w:rPr>
                <w:rFonts w:ascii="Times New Roman" w:hAnsi="Times New Roman"/>
                <w:bCs/>
              </w:rPr>
              <w:t>участи</w:t>
            </w:r>
            <w:r>
              <w:rPr>
                <w:rFonts w:ascii="Times New Roman" w:hAnsi="Times New Roman"/>
                <w:bCs/>
              </w:rPr>
              <w:t>я</w:t>
            </w:r>
            <w:r w:rsidRPr="00E5024D">
              <w:rPr>
                <w:rFonts w:ascii="Times New Roman" w:hAnsi="Times New Roman"/>
                <w:bCs/>
              </w:rPr>
              <w:t xml:space="preserve"> в оперативном планировании и организации материальных потоков в производстве и распределении; определени</w:t>
            </w:r>
            <w:r>
              <w:rPr>
                <w:rFonts w:ascii="Times New Roman" w:hAnsi="Times New Roman"/>
                <w:bCs/>
              </w:rPr>
              <w:t>я</w:t>
            </w:r>
            <w:r w:rsidRPr="00E5024D">
              <w:rPr>
                <w:rFonts w:ascii="Times New Roman" w:hAnsi="Times New Roman"/>
                <w:bCs/>
              </w:rPr>
              <w:t xml:space="preserve"> и анализа логистических издержек в производстве и распределении</w:t>
            </w:r>
          </w:p>
        </w:tc>
      </w:tr>
      <w:tr w:rsidR="00445EA0" w14:paraId="4E9BBD1D" w14:textId="77777777" w:rsidTr="00183785">
        <w:trPr>
          <w:trHeight w:val="327"/>
        </w:trPr>
        <w:tc>
          <w:tcPr>
            <w:tcW w:w="988" w:type="dxa"/>
            <w:tcBorders>
              <w:left w:val="single" w:sz="4" w:space="0" w:color="auto"/>
              <w:bottom w:val="single" w:sz="4" w:space="0" w:color="auto"/>
              <w:right w:val="single" w:sz="4" w:space="0" w:color="auto"/>
            </w:tcBorders>
          </w:tcPr>
          <w:p w14:paraId="24E3CD76" w14:textId="5E9A45FF" w:rsidR="00445EA0" w:rsidRPr="00183785" w:rsidRDefault="00445EA0" w:rsidP="00445EA0">
            <w:pPr>
              <w:rPr>
                <w:rFonts w:ascii="Times New Roman" w:hAnsi="Times New Roman" w:cs="Times New Roman"/>
                <w:bCs/>
                <w:i/>
                <w:sz w:val="24"/>
                <w:szCs w:val="24"/>
              </w:rPr>
            </w:pPr>
            <w:r>
              <w:rPr>
                <w:rStyle w:val="afb"/>
                <w:i w:val="0"/>
                <w:lang w:eastAsia="ru-RU"/>
              </w:rPr>
              <w:t>ПК 2.2</w:t>
            </w:r>
          </w:p>
        </w:tc>
        <w:tc>
          <w:tcPr>
            <w:tcW w:w="2974" w:type="dxa"/>
            <w:tcBorders>
              <w:left w:val="single" w:sz="4" w:space="0" w:color="auto"/>
              <w:bottom w:val="single" w:sz="4" w:space="0" w:color="auto"/>
              <w:right w:val="single" w:sz="4" w:space="0" w:color="auto"/>
            </w:tcBorders>
          </w:tcPr>
          <w:p w14:paraId="524DF63E" w14:textId="0B2F873B" w:rsidR="00445EA0" w:rsidRPr="000B5C87" w:rsidRDefault="00445EA0" w:rsidP="00445EA0">
            <w:pPr>
              <w:rPr>
                <w:rFonts w:ascii="Times New Roman" w:hAnsi="Times New Roman" w:cs="Times New Roman"/>
                <w:bCs/>
                <w:sz w:val="24"/>
                <w:szCs w:val="24"/>
              </w:rPr>
            </w:pPr>
            <w:r w:rsidRPr="00E5024D">
              <w:rPr>
                <w:rFonts w:ascii="Times New Roman" w:hAnsi="Times New Roman"/>
              </w:rPr>
              <w:t>идентифицировать логистические издержки в производстве, распределении и сбыте; рассчитывать логистические издержки в производстве, распределении и сбыте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EC8237" w14:textId="2BE939DE" w:rsidR="00445EA0" w:rsidRPr="000B5C87" w:rsidRDefault="00445EA0" w:rsidP="00445EA0">
            <w:pPr>
              <w:rPr>
                <w:rFonts w:ascii="Times New Roman" w:hAnsi="Times New Roman" w:cs="Times New Roman"/>
                <w:bCs/>
                <w:i/>
                <w:sz w:val="24"/>
                <w:szCs w:val="24"/>
              </w:rPr>
            </w:pPr>
            <w:r w:rsidRPr="00E5024D">
              <w:rPr>
                <w:rFonts w:ascii="Times New Roman" w:hAnsi="Times New Roman"/>
              </w:rPr>
              <w:t>содержание и классификация логистических издержек в производстве и распределении; способы, методы и виды анализа логистических издержек в производстве и распределении</w:t>
            </w:r>
          </w:p>
        </w:tc>
        <w:tc>
          <w:tcPr>
            <w:tcW w:w="2833" w:type="dxa"/>
            <w:tcBorders>
              <w:top w:val="single" w:sz="4" w:space="0" w:color="auto"/>
              <w:left w:val="single" w:sz="4" w:space="0" w:color="auto"/>
              <w:bottom w:val="single" w:sz="4" w:space="0" w:color="auto"/>
              <w:right w:val="single" w:sz="4" w:space="0" w:color="auto"/>
            </w:tcBorders>
          </w:tcPr>
          <w:p w14:paraId="734C3BB6" w14:textId="3440E589" w:rsidR="00445EA0" w:rsidRPr="000B5C87" w:rsidRDefault="00445EA0" w:rsidP="00445EA0">
            <w:pPr>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оперативном планировании и организации материальных потоков в производстве и распределении; определени</w:t>
            </w:r>
            <w:r>
              <w:rPr>
                <w:rFonts w:ascii="Times New Roman" w:hAnsi="Times New Roman"/>
              </w:rPr>
              <w:t>я</w:t>
            </w:r>
            <w:r w:rsidRPr="00E5024D">
              <w:rPr>
                <w:rFonts w:ascii="Times New Roman" w:hAnsi="Times New Roman"/>
              </w:rPr>
              <w:t xml:space="preserve"> и анализ</w:t>
            </w:r>
            <w:r>
              <w:rPr>
                <w:rFonts w:ascii="Times New Roman" w:hAnsi="Times New Roman"/>
              </w:rPr>
              <w:t>а</w:t>
            </w:r>
            <w:r w:rsidRPr="00E5024D">
              <w:rPr>
                <w:rFonts w:ascii="Times New Roman" w:hAnsi="Times New Roman"/>
              </w:rPr>
              <w:t xml:space="preserve"> логистических издержек в производстве и распределении</w:t>
            </w:r>
          </w:p>
        </w:tc>
      </w:tr>
    </w:tbl>
    <w:p w14:paraId="47B2CF16" w14:textId="77777777" w:rsidR="00B649C0" w:rsidRDefault="00B649C0" w:rsidP="00B649C0">
      <w:pPr>
        <w:ind w:firstLine="709"/>
        <w:rPr>
          <w:rFonts w:ascii="Times New Roman" w:eastAsia="Times New Roman" w:hAnsi="Times New Roman" w:cs="Times New Roman"/>
          <w:sz w:val="24"/>
          <w:szCs w:val="24"/>
          <w:lang w:eastAsia="ru-RU"/>
        </w:rPr>
      </w:pPr>
    </w:p>
    <w:p w14:paraId="31BF58C2" w14:textId="77777777" w:rsidR="00B649C0" w:rsidRDefault="00B649C0" w:rsidP="00B649C0">
      <w:pPr>
        <w:ind w:firstLine="709"/>
        <w:rPr>
          <w:rFonts w:ascii="Times New Roman" w:eastAsia="Times New Roman" w:hAnsi="Times New Roman" w:cs="Times New Roman"/>
          <w:sz w:val="24"/>
          <w:szCs w:val="24"/>
          <w:lang w:eastAsia="ru-RU"/>
        </w:rPr>
      </w:pPr>
    </w:p>
    <w:p w14:paraId="14BCD52F" w14:textId="77777777" w:rsidR="00B649C0" w:rsidRPr="00E11160" w:rsidRDefault="00B649C0" w:rsidP="00B649C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B4B2339" w14:textId="77777777" w:rsidR="00B649C0" w:rsidRPr="00E11160" w:rsidRDefault="00B649C0" w:rsidP="00B649C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649C0" w:rsidRPr="000E591D" w14:paraId="6749C4A2" w14:textId="77777777" w:rsidTr="00B649C0">
        <w:trPr>
          <w:trHeight w:val="23"/>
        </w:trPr>
        <w:tc>
          <w:tcPr>
            <w:tcW w:w="2460" w:type="pct"/>
            <w:vAlign w:val="center"/>
          </w:tcPr>
          <w:p w14:paraId="7C930F8E" w14:textId="77777777" w:rsidR="00B649C0" w:rsidRPr="00C13371" w:rsidRDefault="00B649C0" w:rsidP="00B649C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0C8B03A" w14:textId="77777777" w:rsidR="00B649C0" w:rsidRPr="00C13371" w:rsidRDefault="00B649C0" w:rsidP="00B649C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E1D5B71" w14:textId="77777777" w:rsidR="00B649C0" w:rsidRPr="00C13371" w:rsidRDefault="00B649C0" w:rsidP="00B649C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B649C0" w:rsidRPr="000E591D" w14:paraId="50821602" w14:textId="77777777" w:rsidTr="00B649C0">
        <w:trPr>
          <w:trHeight w:val="23"/>
        </w:trPr>
        <w:tc>
          <w:tcPr>
            <w:tcW w:w="2460" w:type="pct"/>
            <w:vAlign w:val="center"/>
          </w:tcPr>
          <w:p w14:paraId="140958BD"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59E14FD" w14:textId="37350E83" w:rsidR="00B649C0" w:rsidRPr="00C13371" w:rsidRDefault="00AE6FAF" w:rsidP="00B649C0">
            <w:pPr>
              <w:jc w:val="center"/>
              <w:rPr>
                <w:rFonts w:ascii="Times New Roman" w:hAnsi="Times New Roman" w:cs="Times New Roman"/>
                <w:bCs/>
                <w:sz w:val="24"/>
                <w:szCs w:val="24"/>
              </w:rPr>
            </w:pPr>
            <w:r>
              <w:rPr>
                <w:rFonts w:ascii="Times New Roman" w:hAnsi="Times New Roman" w:cs="Times New Roman"/>
                <w:bCs/>
                <w:sz w:val="24"/>
                <w:szCs w:val="24"/>
              </w:rPr>
              <w:t>104</w:t>
            </w:r>
          </w:p>
        </w:tc>
        <w:tc>
          <w:tcPr>
            <w:tcW w:w="1345" w:type="pct"/>
            <w:vAlign w:val="center"/>
          </w:tcPr>
          <w:p w14:paraId="5C980EF1" w14:textId="46C5ECE8" w:rsidR="00B649C0" w:rsidRPr="00C13371" w:rsidRDefault="00183785" w:rsidP="00B649C0">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B649C0" w:rsidRPr="000E591D" w14:paraId="66A538C5" w14:textId="77777777" w:rsidTr="00B649C0">
        <w:trPr>
          <w:trHeight w:val="23"/>
        </w:trPr>
        <w:tc>
          <w:tcPr>
            <w:tcW w:w="2460" w:type="pct"/>
            <w:vAlign w:val="center"/>
          </w:tcPr>
          <w:p w14:paraId="29931821"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B1175D2" w14:textId="02642716" w:rsidR="00B649C0" w:rsidRPr="00C13371" w:rsidRDefault="0018378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7E1A5DF" w14:textId="00093817" w:rsidR="00B649C0" w:rsidRPr="00C13371" w:rsidRDefault="0018378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49C0" w:rsidRPr="000E591D" w14:paraId="00A0CB12" w14:textId="77777777" w:rsidTr="00B649C0">
        <w:trPr>
          <w:trHeight w:val="23"/>
        </w:trPr>
        <w:tc>
          <w:tcPr>
            <w:tcW w:w="2460" w:type="pct"/>
            <w:vAlign w:val="center"/>
          </w:tcPr>
          <w:p w14:paraId="6B7FD8D2"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2ADE8C7" w14:textId="77777777" w:rsidR="00B649C0" w:rsidRPr="00C13371" w:rsidRDefault="00B649C0"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4C7D0C5" w14:textId="77777777" w:rsidR="00B649C0" w:rsidRPr="00C13371" w:rsidRDefault="00B649C0"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649C0" w:rsidRPr="000E591D" w14:paraId="380BD0D4" w14:textId="77777777" w:rsidTr="00B649C0">
        <w:trPr>
          <w:trHeight w:val="23"/>
        </w:trPr>
        <w:tc>
          <w:tcPr>
            <w:tcW w:w="2460" w:type="pct"/>
            <w:vAlign w:val="center"/>
          </w:tcPr>
          <w:p w14:paraId="339B192D"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021B08F" w14:textId="0F7077CA" w:rsidR="00B649C0" w:rsidRPr="00C13371" w:rsidRDefault="00183785" w:rsidP="00B649C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77F41CC" w14:textId="63600F29" w:rsidR="00B649C0" w:rsidRPr="00C13371" w:rsidRDefault="00183785" w:rsidP="00B649C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649C0" w:rsidRPr="000E591D" w14:paraId="350B42B6" w14:textId="77777777" w:rsidTr="00B649C0">
        <w:trPr>
          <w:trHeight w:val="23"/>
        </w:trPr>
        <w:tc>
          <w:tcPr>
            <w:tcW w:w="2460" w:type="pct"/>
            <w:vAlign w:val="center"/>
          </w:tcPr>
          <w:p w14:paraId="385724D1"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22C2A90" w14:textId="1913D1B9" w:rsidR="00B649C0" w:rsidRPr="00C13371" w:rsidRDefault="0018378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73699879" w14:textId="1E030A39" w:rsidR="00B649C0" w:rsidRPr="00C13371" w:rsidRDefault="0018378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649C0" w:rsidRPr="000E591D" w14:paraId="0EA89521" w14:textId="77777777" w:rsidTr="00B649C0">
        <w:trPr>
          <w:trHeight w:val="23"/>
        </w:trPr>
        <w:tc>
          <w:tcPr>
            <w:tcW w:w="2460" w:type="pct"/>
            <w:vAlign w:val="center"/>
          </w:tcPr>
          <w:p w14:paraId="0C0B0820"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E437C75" w14:textId="277756B3" w:rsidR="00B649C0" w:rsidRPr="00C13371" w:rsidRDefault="0018378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14:paraId="1E0A5D43" w14:textId="080D2713" w:rsidR="00B649C0" w:rsidRPr="00C13371" w:rsidRDefault="0018378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B649C0" w:rsidRPr="000E591D" w14:paraId="32C925CE" w14:textId="77777777" w:rsidTr="00B649C0">
        <w:trPr>
          <w:trHeight w:val="23"/>
        </w:trPr>
        <w:tc>
          <w:tcPr>
            <w:tcW w:w="2460" w:type="pct"/>
            <w:vAlign w:val="center"/>
          </w:tcPr>
          <w:p w14:paraId="746DD8E5"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526B517" w14:textId="7AB066FF" w:rsidR="00B649C0" w:rsidRPr="00C13371" w:rsidRDefault="0018378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8FDFC6A" w14:textId="4607555C" w:rsidR="00B649C0" w:rsidRPr="00C13371" w:rsidRDefault="0018378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49C0" w:rsidRPr="00257255" w14:paraId="32C05954" w14:textId="77777777" w:rsidTr="00B649C0">
        <w:trPr>
          <w:trHeight w:val="23"/>
        </w:trPr>
        <w:tc>
          <w:tcPr>
            <w:tcW w:w="2460" w:type="pct"/>
            <w:vAlign w:val="center"/>
          </w:tcPr>
          <w:p w14:paraId="69BC2B9F"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2E26027" w14:textId="710DDFB0" w:rsidR="00B649C0" w:rsidRPr="00C13371" w:rsidRDefault="00AE6FAF" w:rsidP="00B649C0">
            <w:pPr>
              <w:jc w:val="center"/>
              <w:rPr>
                <w:rFonts w:ascii="Times New Roman" w:hAnsi="Times New Roman" w:cs="Times New Roman"/>
                <w:b/>
                <w:sz w:val="24"/>
                <w:szCs w:val="24"/>
              </w:rPr>
            </w:pPr>
            <w:r>
              <w:rPr>
                <w:rFonts w:ascii="Times New Roman" w:hAnsi="Times New Roman" w:cs="Times New Roman"/>
                <w:b/>
                <w:sz w:val="24"/>
                <w:szCs w:val="24"/>
              </w:rPr>
              <w:t>176</w:t>
            </w:r>
          </w:p>
        </w:tc>
        <w:tc>
          <w:tcPr>
            <w:tcW w:w="1345" w:type="pct"/>
            <w:vAlign w:val="center"/>
          </w:tcPr>
          <w:p w14:paraId="718FBFDC" w14:textId="51924B65" w:rsidR="00B649C0" w:rsidRPr="00C13371" w:rsidRDefault="00183785" w:rsidP="00B649C0">
            <w:pPr>
              <w:jc w:val="center"/>
              <w:rPr>
                <w:rFonts w:ascii="Times New Roman" w:hAnsi="Times New Roman" w:cs="Times New Roman"/>
                <w:b/>
                <w:sz w:val="24"/>
                <w:szCs w:val="24"/>
              </w:rPr>
            </w:pPr>
            <w:r>
              <w:rPr>
                <w:rFonts w:ascii="Times New Roman" w:hAnsi="Times New Roman" w:cs="Times New Roman"/>
                <w:b/>
                <w:sz w:val="24"/>
                <w:szCs w:val="24"/>
              </w:rPr>
              <w:t>104</w:t>
            </w:r>
          </w:p>
        </w:tc>
      </w:tr>
    </w:tbl>
    <w:p w14:paraId="182FAF7A" w14:textId="77777777" w:rsidR="00B649C0" w:rsidRDefault="00B649C0" w:rsidP="00B649C0">
      <w:pPr>
        <w:rPr>
          <w:rFonts w:ascii="Times New Roman" w:hAnsi="Times New Roman" w:cs="Times New Roman"/>
          <w:i/>
          <w:sz w:val="24"/>
          <w:szCs w:val="24"/>
        </w:rPr>
      </w:pPr>
    </w:p>
    <w:p w14:paraId="786BAB7E" w14:textId="77777777" w:rsidR="00B649C0" w:rsidRDefault="00B649C0" w:rsidP="00B649C0">
      <w:pPr>
        <w:rPr>
          <w:rFonts w:ascii="Times New Roman" w:hAnsi="Times New Roman" w:cs="Times New Roman"/>
          <w:i/>
          <w:sz w:val="24"/>
          <w:szCs w:val="24"/>
        </w:rPr>
      </w:pPr>
    </w:p>
    <w:p w14:paraId="559EE840" w14:textId="77777777" w:rsidR="00B649C0" w:rsidRDefault="00B649C0" w:rsidP="00B649C0">
      <w:pPr>
        <w:rPr>
          <w:rFonts w:ascii="Times New Roman" w:hAnsi="Times New Roman" w:cs="Times New Roman"/>
          <w:i/>
          <w:sz w:val="24"/>
          <w:szCs w:val="24"/>
        </w:rPr>
      </w:pPr>
    </w:p>
    <w:p w14:paraId="21C1D2F9" w14:textId="77777777" w:rsidR="00F87865" w:rsidRDefault="00F87865" w:rsidP="00B649C0">
      <w:pPr>
        <w:pStyle w:val="114"/>
        <w:rPr>
          <w:rFonts w:ascii="Times New Roman" w:hAnsi="Times New Roman"/>
        </w:rPr>
      </w:pPr>
    </w:p>
    <w:p w14:paraId="29084F3E" w14:textId="77777777" w:rsidR="00F87865" w:rsidRDefault="00F87865" w:rsidP="00B649C0">
      <w:pPr>
        <w:pStyle w:val="114"/>
        <w:rPr>
          <w:rFonts w:ascii="Times New Roman" w:hAnsi="Times New Roman"/>
        </w:rPr>
      </w:pPr>
    </w:p>
    <w:p w14:paraId="43023478" w14:textId="77777777" w:rsidR="00F87865" w:rsidRDefault="00F87865" w:rsidP="00B649C0">
      <w:pPr>
        <w:pStyle w:val="114"/>
        <w:rPr>
          <w:rFonts w:ascii="Times New Roman" w:hAnsi="Times New Roman"/>
        </w:rPr>
      </w:pPr>
    </w:p>
    <w:p w14:paraId="5CBADFED" w14:textId="77777777" w:rsidR="00F87865" w:rsidRDefault="00F87865" w:rsidP="00B649C0">
      <w:pPr>
        <w:pStyle w:val="114"/>
        <w:rPr>
          <w:rFonts w:ascii="Times New Roman" w:hAnsi="Times New Roman"/>
        </w:rPr>
      </w:pPr>
    </w:p>
    <w:p w14:paraId="4A30B1C2" w14:textId="77777777" w:rsidR="00F87865" w:rsidRDefault="00F87865" w:rsidP="00B649C0">
      <w:pPr>
        <w:pStyle w:val="114"/>
        <w:rPr>
          <w:rFonts w:ascii="Times New Roman" w:hAnsi="Times New Roman"/>
        </w:rPr>
      </w:pPr>
    </w:p>
    <w:p w14:paraId="4C40B33F" w14:textId="6386ECA0" w:rsidR="00B649C0" w:rsidRPr="000156CF" w:rsidRDefault="00B649C0" w:rsidP="00B649C0">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2978"/>
        <w:gridCol w:w="1070"/>
        <w:gridCol w:w="632"/>
        <w:gridCol w:w="634"/>
        <w:gridCol w:w="562"/>
        <w:gridCol w:w="503"/>
        <w:gridCol w:w="482"/>
        <w:gridCol w:w="648"/>
        <w:gridCol w:w="707"/>
      </w:tblGrid>
      <w:tr w:rsidR="00183785" w:rsidRPr="00C63897" w14:paraId="5BE255AA" w14:textId="77777777" w:rsidTr="00183785">
        <w:trPr>
          <w:cantSplit/>
          <w:trHeight w:val="3271"/>
        </w:trPr>
        <w:tc>
          <w:tcPr>
            <w:tcW w:w="539" w:type="pct"/>
            <w:tcBorders>
              <w:bottom w:val="single" w:sz="4" w:space="0" w:color="auto"/>
            </w:tcBorders>
          </w:tcPr>
          <w:p w14:paraId="6929431D" w14:textId="77777777"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17" w:type="pct"/>
            <w:tcBorders>
              <w:bottom w:val="single" w:sz="4" w:space="0" w:color="auto"/>
            </w:tcBorders>
            <w:vAlign w:val="center"/>
          </w:tcPr>
          <w:p w14:paraId="6F009775" w14:textId="77777777"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1" w:type="pct"/>
            <w:tcBorders>
              <w:bottom w:val="single" w:sz="4" w:space="0" w:color="auto"/>
            </w:tcBorders>
            <w:vAlign w:val="center"/>
          </w:tcPr>
          <w:p w14:paraId="04BF613D" w14:textId="77777777" w:rsidR="00B649C0" w:rsidRPr="00C13371" w:rsidRDefault="00B649C0"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3" w:type="pct"/>
            <w:tcBorders>
              <w:bottom w:val="single" w:sz="4" w:space="0" w:color="auto"/>
            </w:tcBorders>
            <w:textDirection w:val="btLr"/>
            <w:vAlign w:val="center"/>
          </w:tcPr>
          <w:p w14:paraId="3D020CD8" w14:textId="77777777" w:rsidR="00B649C0" w:rsidRPr="00C13371" w:rsidRDefault="00B649C0"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4" w:type="pct"/>
            <w:shd w:val="clear" w:color="auto" w:fill="D9D9D9" w:themeFill="background1" w:themeFillShade="D9"/>
            <w:textDirection w:val="btLr"/>
            <w:vAlign w:val="center"/>
          </w:tcPr>
          <w:p w14:paraId="12B39057" w14:textId="77777777" w:rsidR="00B649C0" w:rsidRPr="00C13371" w:rsidRDefault="00B649C0" w:rsidP="00B649C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5" w:type="pct"/>
            <w:textDirection w:val="btLr"/>
            <w:vAlign w:val="center"/>
          </w:tcPr>
          <w:p w14:paraId="0DB5133B" w14:textId="77777777"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73" w:type="pct"/>
            <w:textDirection w:val="btLr"/>
            <w:vAlign w:val="center"/>
          </w:tcPr>
          <w:p w14:paraId="76AF65B1" w14:textId="77777777" w:rsidR="00B649C0" w:rsidRPr="00C63897" w:rsidRDefault="00B649C0"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62" w:type="pct"/>
            <w:textDirection w:val="btLr"/>
            <w:vAlign w:val="center"/>
          </w:tcPr>
          <w:p w14:paraId="41DD3E66" w14:textId="77777777" w:rsidR="00B649C0" w:rsidRPr="00C63897" w:rsidRDefault="00B649C0"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52" w:type="pct"/>
            <w:shd w:val="clear" w:color="auto" w:fill="D9D9D9" w:themeFill="background1" w:themeFillShade="D9"/>
            <w:textDirection w:val="btLr"/>
            <w:vAlign w:val="center"/>
          </w:tcPr>
          <w:p w14:paraId="5FAF95B6" w14:textId="77777777" w:rsidR="00B649C0" w:rsidRPr="00C63897" w:rsidRDefault="00B649C0"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84" w:type="pct"/>
            <w:shd w:val="clear" w:color="auto" w:fill="D9D9D9" w:themeFill="background1" w:themeFillShade="D9"/>
            <w:textDirection w:val="btLr"/>
          </w:tcPr>
          <w:p w14:paraId="6E0F4BF8" w14:textId="77777777" w:rsidR="00B649C0" w:rsidRPr="00C63897" w:rsidRDefault="00B649C0"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83785" w:rsidRPr="005643D7" w14:paraId="0D269E23" w14:textId="77777777" w:rsidTr="00183785">
        <w:trPr>
          <w:cantSplit/>
          <w:trHeight w:val="73"/>
        </w:trPr>
        <w:tc>
          <w:tcPr>
            <w:tcW w:w="539" w:type="pct"/>
            <w:tcBorders>
              <w:bottom w:val="single" w:sz="4" w:space="0" w:color="auto"/>
            </w:tcBorders>
            <w:vAlign w:val="center"/>
          </w:tcPr>
          <w:p w14:paraId="14FD3C3E" w14:textId="77777777"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17" w:type="pct"/>
            <w:tcBorders>
              <w:bottom w:val="single" w:sz="4" w:space="0" w:color="auto"/>
            </w:tcBorders>
            <w:vAlign w:val="center"/>
          </w:tcPr>
          <w:p w14:paraId="51FCD610" w14:textId="77777777"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1" w:type="pct"/>
            <w:tcBorders>
              <w:bottom w:val="single" w:sz="4" w:space="0" w:color="auto"/>
            </w:tcBorders>
            <w:vAlign w:val="center"/>
          </w:tcPr>
          <w:p w14:paraId="6BACFED9" w14:textId="77777777" w:rsidR="00B649C0" w:rsidRPr="00C13371" w:rsidRDefault="00B649C0"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3" w:type="pct"/>
            <w:tcBorders>
              <w:bottom w:val="single" w:sz="4" w:space="0" w:color="auto"/>
            </w:tcBorders>
            <w:vAlign w:val="center"/>
          </w:tcPr>
          <w:p w14:paraId="66B9BF45" w14:textId="77777777" w:rsidR="00B649C0" w:rsidRPr="00C13371" w:rsidRDefault="00B649C0"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4" w:type="pct"/>
            <w:shd w:val="clear" w:color="auto" w:fill="D9D9D9" w:themeFill="background1" w:themeFillShade="D9"/>
            <w:vAlign w:val="center"/>
          </w:tcPr>
          <w:p w14:paraId="7EEB9E64" w14:textId="77777777"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5" w:type="pct"/>
            <w:vAlign w:val="center"/>
          </w:tcPr>
          <w:p w14:paraId="30286AD9" w14:textId="77777777"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73" w:type="pct"/>
            <w:vAlign w:val="center"/>
          </w:tcPr>
          <w:p w14:paraId="1997DEE0" w14:textId="77777777"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62" w:type="pct"/>
            <w:vAlign w:val="center"/>
          </w:tcPr>
          <w:p w14:paraId="724DFB42" w14:textId="77777777"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52" w:type="pct"/>
            <w:shd w:val="clear" w:color="auto" w:fill="D9D9D9" w:themeFill="background1" w:themeFillShade="D9"/>
          </w:tcPr>
          <w:p w14:paraId="34AD028C" w14:textId="77777777"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84" w:type="pct"/>
            <w:shd w:val="clear" w:color="auto" w:fill="D9D9D9" w:themeFill="background1" w:themeFillShade="D9"/>
          </w:tcPr>
          <w:p w14:paraId="6C477A2A" w14:textId="77777777"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83785" w:rsidRPr="00B649C0" w14:paraId="2E4C1234" w14:textId="77777777" w:rsidTr="00183785">
        <w:tc>
          <w:tcPr>
            <w:tcW w:w="539" w:type="pct"/>
          </w:tcPr>
          <w:p w14:paraId="3FB58DF0" w14:textId="16E38C7D" w:rsidR="00183785" w:rsidRPr="00AF4DDE" w:rsidRDefault="00183785" w:rsidP="00183785">
            <w:pPr>
              <w:rPr>
                <w:rFonts w:ascii="Times New Roman" w:hAnsi="Times New Roman"/>
              </w:rPr>
            </w:pPr>
            <w:r w:rsidRPr="00AF4DDE">
              <w:rPr>
                <w:rFonts w:ascii="Times New Roman" w:hAnsi="Times New Roman"/>
              </w:rPr>
              <w:t>ПК 2</w:t>
            </w:r>
            <w:r>
              <w:rPr>
                <w:rFonts w:ascii="Times New Roman" w:hAnsi="Times New Roman"/>
              </w:rPr>
              <w:t>.1</w:t>
            </w:r>
          </w:p>
          <w:p w14:paraId="33130DED" w14:textId="70B972DA" w:rsidR="00183785" w:rsidRPr="00AF4DDE" w:rsidRDefault="00183785" w:rsidP="00183785">
            <w:pPr>
              <w:rPr>
                <w:rFonts w:ascii="Times New Roman" w:hAnsi="Times New Roman"/>
              </w:rPr>
            </w:pPr>
            <w:r>
              <w:rPr>
                <w:rFonts w:ascii="Times New Roman" w:hAnsi="Times New Roman"/>
              </w:rPr>
              <w:t>ОК 01</w:t>
            </w:r>
          </w:p>
          <w:p w14:paraId="7D09F97D" w14:textId="3C1500D8" w:rsidR="00183785" w:rsidRPr="00AF4DDE" w:rsidRDefault="00183785" w:rsidP="00183785">
            <w:pPr>
              <w:rPr>
                <w:rFonts w:ascii="Times New Roman" w:hAnsi="Times New Roman"/>
              </w:rPr>
            </w:pPr>
            <w:r w:rsidRPr="00AF4DDE">
              <w:rPr>
                <w:rFonts w:ascii="Times New Roman" w:hAnsi="Times New Roman"/>
              </w:rPr>
              <w:t>ОК 0</w:t>
            </w:r>
            <w:r>
              <w:rPr>
                <w:rFonts w:ascii="Times New Roman" w:hAnsi="Times New Roman"/>
              </w:rPr>
              <w:t>2</w:t>
            </w:r>
          </w:p>
          <w:p w14:paraId="02B519B0" w14:textId="607425C3" w:rsidR="00183785" w:rsidRPr="00AF4DDE" w:rsidRDefault="00183785" w:rsidP="00183785">
            <w:pPr>
              <w:rPr>
                <w:rFonts w:ascii="Times New Roman" w:hAnsi="Times New Roman"/>
              </w:rPr>
            </w:pPr>
            <w:r>
              <w:rPr>
                <w:rFonts w:ascii="Times New Roman" w:hAnsi="Times New Roman"/>
              </w:rPr>
              <w:t>ОК 03</w:t>
            </w:r>
          </w:p>
          <w:p w14:paraId="78A7305A" w14:textId="1DFFFF3E" w:rsidR="00183785" w:rsidRPr="00AF4DDE" w:rsidRDefault="00183785" w:rsidP="00183785">
            <w:pPr>
              <w:rPr>
                <w:rFonts w:ascii="Times New Roman" w:hAnsi="Times New Roman"/>
              </w:rPr>
            </w:pPr>
            <w:r>
              <w:rPr>
                <w:rFonts w:ascii="Times New Roman" w:hAnsi="Times New Roman"/>
              </w:rPr>
              <w:t>ОК 04</w:t>
            </w:r>
          </w:p>
          <w:p w14:paraId="40F6EE79" w14:textId="51D7761D" w:rsidR="00183785" w:rsidRPr="00AF4DDE" w:rsidRDefault="00183785" w:rsidP="00183785">
            <w:pPr>
              <w:rPr>
                <w:rFonts w:ascii="Times New Roman" w:hAnsi="Times New Roman"/>
              </w:rPr>
            </w:pPr>
            <w:r w:rsidRPr="00AF4DDE">
              <w:rPr>
                <w:rFonts w:ascii="Times New Roman" w:hAnsi="Times New Roman"/>
              </w:rPr>
              <w:t>ОК 0</w:t>
            </w:r>
            <w:r>
              <w:rPr>
                <w:rFonts w:ascii="Times New Roman" w:hAnsi="Times New Roman"/>
              </w:rPr>
              <w:t>5</w:t>
            </w:r>
          </w:p>
          <w:p w14:paraId="1D8D6861" w14:textId="7A154AE1" w:rsidR="00B649C0" w:rsidRPr="00B649C0" w:rsidRDefault="00183785" w:rsidP="00183785">
            <w:pPr>
              <w:rPr>
                <w:rFonts w:ascii="Times New Roman" w:eastAsia="Times New Roman" w:hAnsi="Times New Roman" w:cs="Times New Roman"/>
                <w:bCs/>
                <w:lang w:eastAsia="ru-RU"/>
              </w:rPr>
            </w:pPr>
            <w:r>
              <w:rPr>
                <w:rFonts w:ascii="Times New Roman" w:hAnsi="Times New Roman"/>
              </w:rPr>
              <w:t>ОК 09</w:t>
            </w:r>
          </w:p>
        </w:tc>
        <w:tc>
          <w:tcPr>
            <w:tcW w:w="1617" w:type="pct"/>
          </w:tcPr>
          <w:p w14:paraId="54EA058A" w14:textId="15667818" w:rsidR="00B649C0" w:rsidRPr="00B649C0" w:rsidRDefault="00183785" w:rsidP="00B649C0">
            <w:pPr>
              <w:rPr>
                <w:rFonts w:ascii="Times New Roman" w:eastAsia="Times New Roman" w:hAnsi="Times New Roman" w:cs="Times New Roman"/>
                <w:lang w:eastAsia="ru-RU"/>
              </w:rPr>
            </w:pPr>
            <w:r w:rsidRPr="00315F34">
              <w:rPr>
                <w:rFonts w:ascii="Times New Roman" w:hAnsi="Times New Roman"/>
              </w:rPr>
              <w:t xml:space="preserve">Раздел 1. </w:t>
            </w:r>
            <w:r>
              <w:rPr>
                <w:rFonts w:ascii="Times New Roman" w:hAnsi="Times New Roman"/>
              </w:rPr>
              <w:t>Производственная логистика</w:t>
            </w:r>
          </w:p>
        </w:tc>
        <w:tc>
          <w:tcPr>
            <w:tcW w:w="581" w:type="pct"/>
          </w:tcPr>
          <w:p w14:paraId="30E350BB" w14:textId="087F0E32" w:rsidR="00B649C0" w:rsidRPr="00B649C0" w:rsidRDefault="00AE6FAF"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343" w:type="pct"/>
          </w:tcPr>
          <w:p w14:paraId="1B9CE85B" w14:textId="6134C7E8" w:rsidR="00B649C0" w:rsidRPr="00B649C0" w:rsidRDefault="00183785"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44" w:type="pct"/>
            <w:shd w:val="clear" w:color="auto" w:fill="D9D9D9" w:themeFill="background1" w:themeFillShade="D9"/>
          </w:tcPr>
          <w:p w14:paraId="6D8ABD67" w14:textId="0A3A0B9F" w:rsidR="00B649C0" w:rsidRPr="00B649C0" w:rsidRDefault="00AE6FAF"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305" w:type="pct"/>
          </w:tcPr>
          <w:p w14:paraId="7E910A28" w14:textId="38E67AD7" w:rsidR="00B649C0" w:rsidRPr="00B649C0" w:rsidRDefault="00AE6FAF" w:rsidP="00B649C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273" w:type="pct"/>
          </w:tcPr>
          <w:p w14:paraId="1D3F968C" w14:textId="5AF69F0E" w:rsidR="00B649C0" w:rsidRPr="00B649C0" w:rsidRDefault="00F8786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2" w:type="pct"/>
          </w:tcPr>
          <w:p w14:paraId="2B7F2FA2" w14:textId="25435C52" w:rsidR="00B649C0" w:rsidRPr="00B649C0" w:rsidRDefault="00F8786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2" w:type="pct"/>
            <w:shd w:val="clear" w:color="auto" w:fill="D9D9D9" w:themeFill="background1" w:themeFillShade="D9"/>
          </w:tcPr>
          <w:p w14:paraId="49532B39" w14:textId="542A52D5"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4" w:type="pct"/>
            <w:shd w:val="clear" w:color="auto" w:fill="D9D9D9" w:themeFill="background1" w:themeFillShade="D9"/>
          </w:tcPr>
          <w:p w14:paraId="16AE0D97" w14:textId="79A89815"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183785" w:rsidRPr="00B649C0" w14:paraId="0503589F" w14:textId="77777777" w:rsidTr="00183785">
        <w:trPr>
          <w:trHeight w:val="314"/>
        </w:trPr>
        <w:tc>
          <w:tcPr>
            <w:tcW w:w="539" w:type="pct"/>
          </w:tcPr>
          <w:p w14:paraId="6F47A159" w14:textId="33068CC0" w:rsidR="00183785" w:rsidRPr="00AF4DDE" w:rsidRDefault="00183785" w:rsidP="00183785">
            <w:pPr>
              <w:rPr>
                <w:rFonts w:ascii="Times New Roman" w:hAnsi="Times New Roman"/>
              </w:rPr>
            </w:pPr>
            <w:r w:rsidRPr="00AF4DDE">
              <w:rPr>
                <w:rFonts w:ascii="Times New Roman" w:hAnsi="Times New Roman"/>
              </w:rPr>
              <w:t>ПК 2</w:t>
            </w:r>
            <w:r>
              <w:rPr>
                <w:rFonts w:ascii="Times New Roman" w:hAnsi="Times New Roman"/>
              </w:rPr>
              <w:t>.2</w:t>
            </w:r>
          </w:p>
          <w:p w14:paraId="2A05BB56" w14:textId="77777777" w:rsidR="00183785" w:rsidRPr="00AF4DDE" w:rsidRDefault="00183785" w:rsidP="00183785">
            <w:pPr>
              <w:rPr>
                <w:rFonts w:ascii="Times New Roman" w:hAnsi="Times New Roman"/>
              </w:rPr>
            </w:pPr>
            <w:r>
              <w:rPr>
                <w:rFonts w:ascii="Times New Roman" w:hAnsi="Times New Roman"/>
              </w:rPr>
              <w:t>ОК 01</w:t>
            </w:r>
          </w:p>
          <w:p w14:paraId="38F08A37" w14:textId="77777777" w:rsidR="00183785" w:rsidRPr="00AF4DDE" w:rsidRDefault="00183785" w:rsidP="00183785">
            <w:pPr>
              <w:rPr>
                <w:rFonts w:ascii="Times New Roman" w:hAnsi="Times New Roman"/>
              </w:rPr>
            </w:pPr>
            <w:r w:rsidRPr="00AF4DDE">
              <w:rPr>
                <w:rFonts w:ascii="Times New Roman" w:hAnsi="Times New Roman"/>
              </w:rPr>
              <w:t>ОК 0</w:t>
            </w:r>
            <w:r>
              <w:rPr>
                <w:rFonts w:ascii="Times New Roman" w:hAnsi="Times New Roman"/>
              </w:rPr>
              <w:t>2</w:t>
            </w:r>
          </w:p>
          <w:p w14:paraId="7EF32DC1" w14:textId="77777777" w:rsidR="00183785" w:rsidRPr="00AF4DDE" w:rsidRDefault="00183785" w:rsidP="00183785">
            <w:pPr>
              <w:rPr>
                <w:rFonts w:ascii="Times New Roman" w:hAnsi="Times New Roman"/>
              </w:rPr>
            </w:pPr>
            <w:r>
              <w:rPr>
                <w:rFonts w:ascii="Times New Roman" w:hAnsi="Times New Roman"/>
              </w:rPr>
              <w:t>ОК 03</w:t>
            </w:r>
          </w:p>
          <w:p w14:paraId="522F33C8" w14:textId="77777777" w:rsidR="00183785" w:rsidRPr="00AF4DDE" w:rsidRDefault="00183785" w:rsidP="00183785">
            <w:pPr>
              <w:rPr>
                <w:rFonts w:ascii="Times New Roman" w:hAnsi="Times New Roman"/>
              </w:rPr>
            </w:pPr>
            <w:r>
              <w:rPr>
                <w:rFonts w:ascii="Times New Roman" w:hAnsi="Times New Roman"/>
              </w:rPr>
              <w:t>ОК 04</w:t>
            </w:r>
          </w:p>
          <w:p w14:paraId="77E2646F" w14:textId="77777777" w:rsidR="00183785" w:rsidRPr="00AF4DDE" w:rsidRDefault="00183785" w:rsidP="00183785">
            <w:pPr>
              <w:rPr>
                <w:rFonts w:ascii="Times New Roman" w:hAnsi="Times New Roman"/>
              </w:rPr>
            </w:pPr>
            <w:r w:rsidRPr="00AF4DDE">
              <w:rPr>
                <w:rFonts w:ascii="Times New Roman" w:hAnsi="Times New Roman"/>
              </w:rPr>
              <w:t>ОК 0</w:t>
            </w:r>
            <w:r>
              <w:rPr>
                <w:rFonts w:ascii="Times New Roman" w:hAnsi="Times New Roman"/>
              </w:rPr>
              <w:t>5</w:t>
            </w:r>
          </w:p>
          <w:p w14:paraId="37631F25" w14:textId="4333DBED" w:rsidR="00183785" w:rsidRPr="00B649C0" w:rsidRDefault="00183785" w:rsidP="00183785">
            <w:pPr>
              <w:rPr>
                <w:rFonts w:ascii="Times New Roman" w:eastAsia="Times New Roman" w:hAnsi="Times New Roman" w:cs="Times New Roman"/>
                <w:bCs/>
                <w:lang w:eastAsia="ru-RU"/>
              </w:rPr>
            </w:pPr>
            <w:r>
              <w:rPr>
                <w:rFonts w:ascii="Times New Roman" w:hAnsi="Times New Roman"/>
              </w:rPr>
              <w:t>ОК 09</w:t>
            </w:r>
          </w:p>
        </w:tc>
        <w:tc>
          <w:tcPr>
            <w:tcW w:w="1617" w:type="pct"/>
          </w:tcPr>
          <w:p w14:paraId="70AEA881" w14:textId="55B447D4" w:rsidR="00183785" w:rsidRPr="00B649C0" w:rsidRDefault="00183785" w:rsidP="00183785">
            <w:pPr>
              <w:rPr>
                <w:rFonts w:ascii="Times New Roman" w:eastAsia="Times New Roman" w:hAnsi="Times New Roman" w:cs="Times New Roman"/>
                <w:lang w:eastAsia="ru-RU"/>
              </w:rPr>
            </w:pPr>
            <w:r w:rsidRPr="00315F34">
              <w:rPr>
                <w:rFonts w:ascii="Times New Roman" w:hAnsi="Times New Roman"/>
              </w:rPr>
              <w:t xml:space="preserve">Раздел 2. </w:t>
            </w:r>
            <w:r>
              <w:rPr>
                <w:rFonts w:ascii="Times New Roman" w:hAnsi="Times New Roman"/>
              </w:rPr>
              <w:t>Распределительная логистика</w:t>
            </w:r>
          </w:p>
        </w:tc>
        <w:tc>
          <w:tcPr>
            <w:tcW w:w="581" w:type="pct"/>
          </w:tcPr>
          <w:p w14:paraId="77834370" w14:textId="49CEFEDB" w:rsidR="00183785" w:rsidRPr="00B649C0" w:rsidRDefault="00AE6FAF"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43" w:type="pct"/>
          </w:tcPr>
          <w:p w14:paraId="01BF1328" w14:textId="15EF58EB" w:rsidR="00183785" w:rsidRPr="00B649C0" w:rsidRDefault="00183785" w:rsidP="001837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44" w:type="pct"/>
            <w:shd w:val="clear" w:color="auto" w:fill="D9D9D9" w:themeFill="background1" w:themeFillShade="D9"/>
          </w:tcPr>
          <w:p w14:paraId="1A4E9590" w14:textId="3D2A605A" w:rsidR="00183785" w:rsidRPr="00B649C0" w:rsidRDefault="00AE6FAF"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05" w:type="pct"/>
          </w:tcPr>
          <w:p w14:paraId="53CC7959" w14:textId="33033122" w:rsidR="00183785" w:rsidRPr="00B649C0" w:rsidRDefault="00AE6FAF"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73" w:type="pct"/>
          </w:tcPr>
          <w:p w14:paraId="66583979" w14:textId="10E8570E" w:rsidR="00183785" w:rsidRPr="00B649C0" w:rsidRDefault="00F87865"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2" w:type="pct"/>
          </w:tcPr>
          <w:p w14:paraId="61A1D79B" w14:textId="4BD3C287" w:rsidR="00183785" w:rsidRPr="00B649C0" w:rsidRDefault="00F87865"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52" w:type="pct"/>
            <w:shd w:val="clear" w:color="auto" w:fill="D9D9D9" w:themeFill="background1" w:themeFillShade="D9"/>
          </w:tcPr>
          <w:p w14:paraId="18D950CB" w14:textId="131EDA9E" w:rsidR="00183785" w:rsidRPr="00B649C0" w:rsidRDefault="00183785"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4" w:type="pct"/>
            <w:shd w:val="clear" w:color="auto" w:fill="D9D9D9" w:themeFill="background1" w:themeFillShade="D9"/>
          </w:tcPr>
          <w:p w14:paraId="63FD3C68" w14:textId="2A624DA5" w:rsidR="00183785" w:rsidRPr="00B649C0" w:rsidRDefault="00183785"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183785" w:rsidRPr="00B649C0" w14:paraId="0A96CA86" w14:textId="77777777" w:rsidTr="00183785">
        <w:trPr>
          <w:trHeight w:val="314"/>
        </w:trPr>
        <w:tc>
          <w:tcPr>
            <w:tcW w:w="539" w:type="pct"/>
          </w:tcPr>
          <w:p w14:paraId="49AAF995" w14:textId="77777777" w:rsidR="00183785" w:rsidRPr="00B649C0" w:rsidRDefault="00183785" w:rsidP="00183785">
            <w:pPr>
              <w:rPr>
                <w:rFonts w:ascii="Times New Roman" w:eastAsia="Times New Roman" w:hAnsi="Times New Roman" w:cs="Times New Roman"/>
                <w:lang w:eastAsia="ru-RU"/>
              </w:rPr>
            </w:pPr>
          </w:p>
        </w:tc>
        <w:tc>
          <w:tcPr>
            <w:tcW w:w="1617" w:type="pct"/>
          </w:tcPr>
          <w:p w14:paraId="3F35A90A" w14:textId="77777777" w:rsidR="00183785" w:rsidRPr="00B649C0" w:rsidRDefault="00183785" w:rsidP="00183785">
            <w:pPr>
              <w:rPr>
                <w:rFonts w:ascii="Times New Roman" w:eastAsia="Times New Roman" w:hAnsi="Times New Roman" w:cs="Times New Roman"/>
                <w:b/>
                <w:bCs/>
                <w:u w:val="single"/>
                <w:lang w:eastAsia="ru-RU"/>
              </w:rPr>
            </w:pPr>
            <w:r w:rsidRPr="00B649C0">
              <w:rPr>
                <w:rFonts w:ascii="Times New Roman" w:eastAsia="Times New Roman" w:hAnsi="Times New Roman" w:cs="Times New Roman"/>
                <w:lang w:eastAsia="ru-RU"/>
              </w:rPr>
              <w:t>Производственная практика</w:t>
            </w:r>
          </w:p>
        </w:tc>
        <w:tc>
          <w:tcPr>
            <w:tcW w:w="581" w:type="pct"/>
          </w:tcPr>
          <w:p w14:paraId="08A2AB4B" w14:textId="280CA6B1" w:rsidR="00183785" w:rsidRPr="00B649C0" w:rsidRDefault="00183785" w:rsidP="001837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3" w:type="pct"/>
          </w:tcPr>
          <w:p w14:paraId="63921ABC" w14:textId="77777777" w:rsidR="00183785" w:rsidRPr="00B649C0" w:rsidRDefault="00183785" w:rsidP="00183785">
            <w:pPr>
              <w:jc w:val="center"/>
              <w:rPr>
                <w:rFonts w:ascii="Times New Roman" w:eastAsia="Times New Roman" w:hAnsi="Times New Roman" w:cs="Times New Roman"/>
                <w:b/>
                <w:lang w:eastAsia="ru-RU"/>
              </w:rPr>
            </w:pPr>
          </w:p>
        </w:tc>
        <w:tc>
          <w:tcPr>
            <w:tcW w:w="344" w:type="pct"/>
            <w:shd w:val="clear" w:color="auto" w:fill="D9D9D9" w:themeFill="background1" w:themeFillShade="D9"/>
          </w:tcPr>
          <w:p w14:paraId="77188ADD" w14:textId="77777777" w:rsidR="00183785" w:rsidRPr="00B649C0" w:rsidRDefault="00183785" w:rsidP="00183785">
            <w:pPr>
              <w:jc w:val="center"/>
              <w:rPr>
                <w:rFonts w:ascii="Times New Roman" w:eastAsia="Times New Roman" w:hAnsi="Times New Roman" w:cs="Times New Roman"/>
                <w:b/>
                <w:bCs/>
                <w:lang w:eastAsia="ru-RU"/>
              </w:rPr>
            </w:pPr>
          </w:p>
        </w:tc>
        <w:tc>
          <w:tcPr>
            <w:tcW w:w="840" w:type="pct"/>
            <w:gridSpan w:val="3"/>
            <w:shd w:val="clear" w:color="auto" w:fill="auto"/>
          </w:tcPr>
          <w:p w14:paraId="0394480F" w14:textId="77777777" w:rsidR="00183785" w:rsidRPr="00B649C0" w:rsidRDefault="00183785" w:rsidP="00183785">
            <w:pPr>
              <w:jc w:val="center"/>
              <w:rPr>
                <w:rFonts w:ascii="Times New Roman" w:eastAsia="Times New Roman" w:hAnsi="Times New Roman" w:cs="Times New Roman"/>
                <w:b/>
                <w:bCs/>
                <w:lang w:eastAsia="ru-RU"/>
              </w:rPr>
            </w:pPr>
          </w:p>
        </w:tc>
        <w:tc>
          <w:tcPr>
            <w:tcW w:w="352" w:type="pct"/>
            <w:shd w:val="clear" w:color="auto" w:fill="D9D9D9" w:themeFill="background1" w:themeFillShade="D9"/>
          </w:tcPr>
          <w:p w14:paraId="6A9D2005" w14:textId="77777777" w:rsidR="00183785" w:rsidRPr="00B649C0" w:rsidRDefault="00183785" w:rsidP="00183785">
            <w:pPr>
              <w:jc w:val="center"/>
              <w:rPr>
                <w:rFonts w:ascii="Times New Roman" w:eastAsia="Times New Roman" w:hAnsi="Times New Roman" w:cs="Times New Roman"/>
                <w:b/>
                <w:bCs/>
                <w:lang w:eastAsia="ru-RU"/>
              </w:rPr>
            </w:pPr>
          </w:p>
        </w:tc>
        <w:tc>
          <w:tcPr>
            <w:tcW w:w="384" w:type="pct"/>
            <w:shd w:val="clear" w:color="auto" w:fill="D9D9D9" w:themeFill="background1" w:themeFillShade="D9"/>
          </w:tcPr>
          <w:p w14:paraId="28E23EFA" w14:textId="77777777" w:rsidR="00183785" w:rsidRPr="00B649C0" w:rsidRDefault="00183785" w:rsidP="00183785">
            <w:pPr>
              <w:jc w:val="center"/>
              <w:rPr>
                <w:rFonts w:ascii="Times New Roman" w:eastAsia="Times New Roman" w:hAnsi="Times New Roman" w:cs="Times New Roman"/>
                <w:b/>
                <w:bCs/>
                <w:lang w:eastAsia="ru-RU"/>
              </w:rPr>
            </w:pPr>
          </w:p>
        </w:tc>
      </w:tr>
      <w:tr w:rsidR="00183785" w:rsidRPr="00B649C0" w14:paraId="7F6B8211" w14:textId="77777777" w:rsidTr="00183785">
        <w:tc>
          <w:tcPr>
            <w:tcW w:w="539" w:type="pct"/>
          </w:tcPr>
          <w:p w14:paraId="55E43804" w14:textId="77777777" w:rsidR="00183785" w:rsidRPr="00B649C0" w:rsidRDefault="00183785" w:rsidP="00183785">
            <w:pPr>
              <w:suppressAutoHyphens/>
              <w:rPr>
                <w:rFonts w:ascii="Times New Roman" w:eastAsia="Times New Roman" w:hAnsi="Times New Roman" w:cs="Times New Roman"/>
                <w:lang w:eastAsia="ru-RU"/>
              </w:rPr>
            </w:pPr>
          </w:p>
        </w:tc>
        <w:tc>
          <w:tcPr>
            <w:tcW w:w="1617" w:type="pct"/>
          </w:tcPr>
          <w:p w14:paraId="2F45DA47" w14:textId="77777777" w:rsidR="00183785" w:rsidRPr="00B649C0" w:rsidRDefault="00183785" w:rsidP="00183785">
            <w:pPr>
              <w:suppressAutoHyphens/>
              <w:rPr>
                <w:rFonts w:ascii="Times New Roman" w:eastAsia="Times New Roman" w:hAnsi="Times New Roman" w:cs="Times New Roman"/>
                <w:lang w:eastAsia="ru-RU"/>
              </w:rPr>
            </w:pPr>
            <w:r w:rsidRPr="00B649C0">
              <w:rPr>
                <w:rFonts w:ascii="Times New Roman" w:eastAsia="Times New Roman" w:hAnsi="Times New Roman" w:cs="Times New Roman"/>
                <w:lang w:eastAsia="ru-RU"/>
              </w:rPr>
              <w:t>Промежуточная аттестация</w:t>
            </w:r>
          </w:p>
        </w:tc>
        <w:tc>
          <w:tcPr>
            <w:tcW w:w="581" w:type="pct"/>
          </w:tcPr>
          <w:p w14:paraId="25D3B40E" w14:textId="24444712" w:rsidR="00183785" w:rsidRPr="00B649C0" w:rsidRDefault="00183785" w:rsidP="0018378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3" w:type="pct"/>
            <w:shd w:val="clear" w:color="auto" w:fill="auto"/>
          </w:tcPr>
          <w:p w14:paraId="45AF43E5" w14:textId="77777777" w:rsidR="00183785" w:rsidRPr="00B649C0" w:rsidRDefault="00183785" w:rsidP="00183785">
            <w:pPr>
              <w:jc w:val="center"/>
              <w:rPr>
                <w:rFonts w:ascii="Times New Roman" w:eastAsia="Times New Roman" w:hAnsi="Times New Roman" w:cs="Times New Roman"/>
                <w:b/>
                <w:lang w:eastAsia="ru-RU"/>
              </w:rPr>
            </w:pPr>
          </w:p>
        </w:tc>
        <w:tc>
          <w:tcPr>
            <w:tcW w:w="344" w:type="pct"/>
            <w:shd w:val="clear" w:color="auto" w:fill="D9D9D9" w:themeFill="background1" w:themeFillShade="D9"/>
          </w:tcPr>
          <w:p w14:paraId="6FCC749E" w14:textId="77777777" w:rsidR="00183785" w:rsidRPr="00B649C0" w:rsidRDefault="00183785" w:rsidP="00183785">
            <w:pPr>
              <w:jc w:val="center"/>
              <w:rPr>
                <w:rFonts w:ascii="Times New Roman" w:eastAsia="Times New Roman" w:hAnsi="Times New Roman" w:cs="Times New Roman"/>
                <w:i/>
                <w:lang w:eastAsia="ru-RU"/>
              </w:rPr>
            </w:pPr>
          </w:p>
        </w:tc>
        <w:tc>
          <w:tcPr>
            <w:tcW w:w="840" w:type="pct"/>
            <w:gridSpan w:val="3"/>
            <w:shd w:val="clear" w:color="auto" w:fill="auto"/>
          </w:tcPr>
          <w:p w14:paraId="11A2B5BB" w14:textId="77777777" w:rsidR="00183785" w:rsidRPr="00B649C0" w:rsidRDefault="00183785" w:rsidP="00183785">
            <w:pPr>
              <w:jc w:val="center"/>
              <w:rPr>
                <w:rFonts w:ascii="Times New Roman" w:eastAsia="Times New Roman" w:hAnsi="Times New Roman" w:cs="Times New Roman"/>
                <w:i/>
                <w:lang w:eastAsia="ru-RU"/>
              </w:rPr>
            </w:pPr>
          </w:p>
        </w:tc>
        <w:tc>
          <w:tcPr>
            <w:tcW w:w="352" w:type="pct"/>
            <w:shd w:val="clear" w:color="auto" w:fill="D9D9D9" w:themeFill="background1" w:themeFillShade="D9"/>
          </w:tcPr>
          <w:p w14:paraId="2A2282CE" w14:textId="77777777" w:rsidR="00183785" w:rsidRPr="00B649C0" w:rsidRDefault="00183785" w:rsidP="00183785">
            <w:pPr>
              <w:jc w:val="center"/>
              <w:rPr>
                <w:rFonts w:ascii="Times New Roman" w:eastAsia="Times New Roman" w:hAnsi="Times New Roman" w:cs="Times New Roman"/>
                <w:i/>
                <w:lang w:eastAsia="ru-RU"/>
              </w:rPr>
            </w:pPr>
          </w:p>
        </w:tc>
        <w:tc>
          <w:tcPr>
            <w:tcW w:w="384" w:type="pct"/>
            <w:shd w:val="clear" w:color="auto" w:fill="D9D9D9" w:themeFill="background1" w:themeFillShade="D9"/>
          </w:tcPr>
          <w:p w14:paraId="0900D156" w14:textId="77777777" w:rsidR="00183785" w:rsidRPr="00B649C0" w:rsidRDefault="00183785" w:rsidP="00183785">
            <w:pPr>
              <w:jc w:val="center"/>
              <w:rPr>
                <w:rFonts w:ascii="Times New Roman" w:eastAsia="Times New Roman" w:hAnsi="Times New Roman" w:cs="Times New Roman"/>
                <w:i/>
                <w:lang w:eastAsia="ru-RU"/>
              </w:rPr>
            </w:pPr>
          </w:p>
        </w:tc>
      </w:tr>
      <w:tr w:rsidR="00183785" w:rsidRPr="00B649C0" w14:paraId="1E0E285F" w14:textId="77777777" w:rsidTr="00183785">
        <w:trPr>
          <w:trHeight w:val="217"/>
        </w:trPr>
        <w:tc>
          <w:tcPr>
            <w:tcW w:w="539" w:type="pct"/>
          </w:tcPr>
          <w:p w14:paraId="5A69BE5C" w14:textId="77777777" w:rsidR="00183785" w:rsidRPr="00B649C0" w:rsidRDefault="00183785" w:rsidP="00183785">
            <w:pPr>
              <w:rPr>
                <w:rFonts w:ascii="Times New Roman" w:eastAsia="Times New Roman" w:hAnsi="Times New Roman" w:cs="Times New Roman"/>
                <w:b/>
                <w:i/>
                <w:lang w:eastAsia="ru-RU"/>
              </w:rPr>
            </w:pPr>
          </w:p>
        </w:tc>
        <w:tc>
          <w:tcPr>
            <w:tcW w:w="1617" w:type="pct"/>
          </w:tcPr>
          <w:p w14:paraId="25B8B6C0" w14:textId="77777777" w:rsidR="00183785" w:rsidRPr="00B649C0" w:rsidRDefault="00183785" w:rsidP="00183785">
            <w:pPr>
              <w:rPr>
                <w:rFonts w:ascii="Times New Roman" w:eastAsia="Times New Roman" w:hAnsi="Times New Roman" w:cs="Times New Roman"/>
                <w:b/>
                <w:i/>
                <w:lang w:eastAsia="ru-RU"/>
              </w:rPr>
            </w:pPr>
            <w:r w:rsidRPr="00B649C0">
              <w:rPr>
                <w:rFonts w:ascii="Times New Roman" w:eastAsia="Times New Roman" w:hAnsi="Times New Roman" w:cs="Times New Roman"/>
                <w:b/>
                <w:i/>
                <w:lang w:eastAsia="ru-RU"/>
              </w:rPr>
              <w:t xml:space="preserve">Всего: </w:t>
            </w:r>
          </w:p>
        </w:tc>
        <w:tc>
          <w:tcPr>
            <w:tcW w:w="581" w:type="pct"/>
          </w:tcPr>
          <w:p w14:paraId="3A47A9BC" w14:textId="6AEBB18D" w:rsidR="00183785" w:rsidRPr="00B649C0" w:rsidRDefault="00AE6FAF" w:rsidP="00183785">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176</w:t>
            </w:r>
          </w:p>
        </w:tc>
        <w:tc>
          <w:tcPr>
            <w:tcW w:w="343" w:type="pct"/>
          </w:tcPr>
          <w:p w14:paraId="6A475DCC" w14:textId="2B0651C4" w:rsidR="00183785" w:rsidRPr="00B649C0" w:rsidRDefault="00183785" w:rsidP="001837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104</w:t>
            </w:r>
          </w:p>
        </w:tc>
        <w:tc>
          <w:tcPr>
            <w:tcW w:w="344" w:type="pct"/>
            <w:shd w:val="clear" w:color="auto" w:fill="D9D9D9" w:themeFill="background1" w:themeFillShade="D9"/>
          </w:tcPr>
          <w:p w14:paraId="4EE64668" w14:textId="0191E684" w:rsidR="00183785" w:rsidRPr="00B649C0" w:rsidRDefault="00183785" w:rsidP="0018378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140</w:t>
            </w:r>
          </w:p>
        </w:tc>
        <w:tc>
          <w:tcPr>
            <w:tcW w:w="305" w:type="pct"/>
          </w:tcPr>
          <w:p w14:paraId="7327E1D0" w14:textId="18EF693E" w:rsidR="00183785" w:rsidRPr="00B649C0" w:rsidRDefault="00AE6FAF" w:rsidP="0018378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104</w:t>
            </w:r>
          </w:p>
        </w:tc>
        <w:tc>
          <w:tcPr>
            <w:tcW w:w="273" w:type="pct"/>
          </w:tcPr>
          <w:p w14:paraId="5C0EE731" w14:textId="23384244" w:rsidR="00183785" w:rsidRPr="00B649C0" w:rsidRDefault="00F87865" w:rsidP="0018378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62" w:type="pct"/>
          </w:tcPr>
          <w:p w14:paraId="42C81BBE" w14:textId="0E7F2817" w:rsidR="00183785" w:rsidRPr="00B649C0" w:rsidRDefault="00F87865" w:rsidP="0018378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352" w:type="pct"/>
            <w:shd w:val="clear" w:color="auto" w:fill="D9D9D9" w:themeFill="background1" w:themeFillShade="D9"/>
          </w:tcPr>
          <w:p w14:paraId="11DD12CE" w14:textId="060D6C06" w:rsidR="00183785" w:rsidRPr="00B649C0" w:rsidRDefault="00183785" w:rsidP="001837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84" w:type="pct"/>
            <w:shd w:val="clear" w:color="auto" w:fill="D9D9D9" w:themeFill="background1" w:themeFillShade="D9"/>
          </w:tcPr>
          <w:p w14:paraId="692726F3" w14:textId="3A32EAE2" w:rsidR="00183785" w:rsidRPr="00B649C0" w:rsidRDefault="00F87865" w:rsidP="001837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r>
    </w:tbl>
    <w:p w14:paraId="202F942A" w14:textId="77777777" w:rsidR="00B649C0" w:rsidRDefault="00B649C0" w:rsidP="00B649C0">
      <w:pPr>
        <w:spacing w:after="200" w:line="276" w:lineRule="auto"/>
        <w:rPr>
          <w:rFonts w:ascii="Times New Roman" w:eastAsia="Times New Roman" w:hAnsi="Times New Roman" w:cs="Times New Roman"/>
          <w:b/>
          <w:i/>
          <w:color w:val="0070C0"/>
          <w:sz w:val="24"/>
          <w:szCs w:val="24"/>
          <w:lang w:eastAsia="ru-RU"/>
        </w:rPr>
      </w:pPr>
    </w:p>
    <w:p w14:paraId="5C53C5F4" w14:textId="77777777" w:rsidR="00B649C0" w:rsidRPr="00782EFC" w:rsidRDefault="00B649C0" w:rsidP="00B649C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9C5085" w14:paraId="167FB778" w14:textId="77777777" w:rsidTr="00F87865">
        <w:trPr>
          <w:trHeight w:val="1318"/>
        </w:trPr>
        <w:tc>
          <w:tcPr>
            <w:tcW w:w="1009" w:type="pct"/>
            <w:tcBorders>
              <w:top w:val="single" w:sz="4" w:space="0" w:color="auto"/>
              <w:left w:val="single" w:sz="4" w:space="0" w:color="auto"/>
              <w:bottom w:val="single" w:sz="4" w:space="0" w:color="auto"/>
              <w:right w:val="single" w:sz="4" w:space="0" w:color="auto"/>
            </w:tcBorders>
            <w:vAlign w:val="center"/>
            <w:hideMark/>
          </w:tcPr>
          <w:p w14:paraId="0054DFB1" w14:textId="77777777" w:rsidR="009C5085" w:rsidRDefault="009C5085" w:rsidP="00F87865">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160" w:type="pct"/>
            <w:tcBorders>
              <w:top w:val="single" w:sz="4" w:space="0" w:color="auto"/>
              <w:left w:val="single" w:sz="4" w:space="0" w:color="auto"/>
              <w:bottom w:val="single" w:sz="4" w:space="0" w:color="auto"/>
              <w:right w:val="single" w:sz="4" w:space="0" w:color="auto"/>
            </w:tcBorders>
            <w:vAlign w:val="center"/>
            <w:hideMark/>
          </w:tcPr>
          <w:p w14:paraId="5316386E" w14:textId="77777777" w:rsidR="009C5085" w:rsidRDefault="009C5085" w:rsidP="00F87865">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9C5085" w14:paraId="40AE9DC5" w14:textId="77777777" w:rsidTr="00F87865">
        <w:trPr>
          <w:trHeight w:val="221"/>
        </w:trPr>
        <w:tc>
          <w:tcPr>
            <w:tcW w:w="1009" w:type="pct"/>
            <w:tcBorders>
              <w:top w:val="single" w:sz="4" w:space="0" w:color="auto"/>
              <w:left w:val="single" w:sz="4" w:space="0" w:color="auto"/>
              <w:bottom w:val="single" w:sz="4" w:space="0" w:color="auto"/>
              <w:right w:val="single" w:sz="4" w:space="0" w:color="auto"/>
            </w:tcBorders>
            <w:hideMark/>
          </w:tcPr>
          <w:p w14:paraId="3CAE40D9" w14:textId="77777777" w:rsidR="009C5085" w:rsidRDefault="009C5085" w:rsidP="00F87865">
            <w:pPr>
              <w:jc w:val="center"/>
              <w:rPr>
                <w:rFonts w:ascii="Times New Roman" w:hAnsi="Times New Roman"/>
                <w:b/>
              </w:rPr>
            </w:pPr>
            <w:r>
              <w:rPr>
                <w:rFonts w:ascii="Times New Roman" w:hAnsi="Times New Roman"/>
                <w:b/>
              </w:rPr>
              <w:t>1</w:t>
            </w:r>
          </w:p>
        </w:tc>
        <w:tc>
          <w:tcPr>
            <w:tcW w:w="3160" w:type="pct"/>
            <w:tcBorders>
              <w:top w:val="single" w:sz="4" w:space="0" w:color="auto"/>
              <w:left w:val="single" w:sz="4" w:space="0" w:color="auto"/>
              <w:bottom w:val="single" w:sz="4" w:space="0" w:color="auto"/>
              <w:right w:val="single" w:sz="4" w:space="0" w:color="auto"/>
            </w:tcBorders>
            <w:hideMark/>
          </w:tcPr>
          <w:p w14:paraId="03FA9EE6" w14:textId="77777777" w:rsidR="009C5085" w:rsidRDefault="009C5085" w:rsidP="00F87865">
            <w:pPr>
              <w:jc w:val="center"/>
              <w:rPr>
                <w:rFonts w:ascii="Times New Roman" w:hAnsi="Times New Roman"/>
                <w:b/>
                <w:bCs/>
              </w:rPr>
            </w:pPr>
            <w:r>
              <w:rPr>
                <w:rFonts w:ascii="Times New Roman" w:hAnsi="Times New Roman"/>
                <w:b/>
                <w:bCs/>
              </w:rPr>
              <w:t>2</w:t>
            </w:r>
          </w:p>
        </w:tc>
      </w:tr>
      <w:tr w:rsidR="009C5085" w:rsidRPr="009C7D96" w14:paraId="17B1A592" w14:textId="77777777" w:rsidTr="00F87865">
        <w:tc>
          <w:tcPr>
            <w:tcW w:w="4169" w:type="pct"/>
            <w:gridSpan w:val="2"/>
            <w:tcBorders>
              <w:top w:val="single" w:sz="4" w:space="0" w:color="auto"/>
              <w:left w:val="single" w:sz="4" w:space="0" w:color="auto"/>
              <w:bottom w:val="single" w:sz="4" w:space="0" w:color="auto"/>
              <w:right w:val="single" w:sz="4" w:space="0" w:color="auto"/>
            </w:tcBorders>
            <w:hideMark/>
          </w:tcPr>
          <w:p w14:paraId="05E75B99" w14:textId="3533308F" w:rsidR="009C5085" w:rsidRPr="009C7D96" w:rsidRDefault="009C5085" w:rsidP="00F87865">
            <w:pPr>
              <w:rPr>
                <w:rFonts w:ascii="Times New Roman" w:hAnsi="Times New Roman"/>
                <w:b/>
              </w:rPr>
            </w:pPr>
            <w:r w:rsidRPr="009C7D96">
              <w:rPr>
                <w:rFonts w:ascii="Times New Roman" w:hAnsi="Times New Roman"/>
                <w:b/>
                <w:bCs/>
              </w:rPr>
              <w:t xml:space="preserve">Раздел 1. </w:t>
            </w:r>
            <w:r>
              <w:rPr>
                <w:rFonts w:ascii="Times New Roman" w:hAnsi="Times New Roman"/>
                <w:b/>
                <w:bCs/>
              </w:rPr>
              <w:t>Производственная логистика (</w:t>
            </w:r>
            <w:r w:rsidR="00B80909">
              <w:rPr>
                <w:rFonts w:ascii="Times New Roman" w:hAnsi="Times New Roman"/>
                <w:b/>
                <w:bCs/>
              </w:rPr>
              <w:t>56</w:t>
            </w:r>
            <w:r>
              <w:rPr>
                <w:rFonts w:ascii="Times New Roman" w:hAnsi="Times New Roman"/>
                <w:b/>
                <w:bCs/>
              </w:rPr>
              <w:t xml:space="preserve"> ч)</w:t>
            </w:r>
          </w:p>
        </w:tc>
      </w:tr>
      <w:tr w:rsidR="009C5085" w:rsidRPr="00F467B1" w14:paraId="7701F2F5" w14:textId="77777777" w:rsidTr="00F87865">
        <w:trPr>
          <w:trHeight w:val="295"/>
        </w:trPr>
        <w:tc>
          <w:tcPr>
            <w:tcW w:w="4169" w:type="pct"/>
            <w:gridSpan w:val="2"/>
            <w:tcBorders>
              <w:top w:val="single" w:sz="4" w:space="0" w:color="auto"/>
              <w:left w:val="single" w:sz="4" w:space="0" w:color="auto"/>
              <w:bottom w:val="single" w:sz="4" w:space="0" w:color="auto"/>
              <w:right w:val="single" w:sz="4" w:space="0" w:color="auto"/>
            </w:tcBorders>
            <w:hideMark/>
          </w:tcPr>
          <w:p w14:paraId="1529933B" w14:textId="77777777" w:rsidR="009C5085" w:rsidRPr="00F467B1" w:rsidRDefault="009C5085" w:rsidP="00F87865">
            <w:pPr>
              <w:rPr>
                <w:rFonts w:ascii="Times New Roman" w:hAnsi="Times New Roman"/>
                <w:b/>
              </w:rPr>
            </w:pPr>
            <w:r w:rsidRPr="00F467B1">
              <w:rPr>
                <w:rFonts w:ascii="Times New Roman" w:hAnsi="Times New Roman"/>
                <w:b/>
                <w:bCs/>
              </w:rPr>
              <w:t>МДК.0</w:t>
            </w:r>
            <w:r>
              <w:rPr>
                <w:rFonts w:ascii="Times New Roman" w:hAnsi="Times New Roman"/>
                <w:b/>
                <w:bCs/>
              </w:rPr>
              <w:t>2</w:t>
            </w:r>
            <w:r w:rsidRPr="00F467B1">
              <w:rPr>
                <w:rFonts w:ascii="Times New Roman" w:hAnsi="Times New Roman"/>
                <w:b/>
                <w:bCs/>
              </w:rPr>
              <w:t xml:space="preserve">.01 </w:t>
            </w:r>
            <w:r>
              <w:rPr>
                <w:rFonts w:ascii="Times New Roman" w:hAnsi="Times New Roman"/>
                <w:b/>
              </w:rPr>
              <w:t>Производственная логистика</w:t>
            </w:r>
          </w:p>
        </w:tc>
      </w:tr>
      <w:tr w:rsidR="009C5085" w:rsidRPr="00F467B1" w14:paraId="2B6C5FFE" w14:textId="77777777" w:rsidTr="00F87865">
        <w:tc>
          <w:tcPr>
            <w:tcW w:w="1009" w:type="pct"/>
            <w:vMerge w:val="restart"/>
            <w:tcBorders>
              <w:top w:val="single" w:sz="4" w:space="0" w:color="auto"/>
              <w:left w:val="single" w:sz="4" w:space="0" w:color="auto"/>
              <w:bottom w:val="single" w:sz="4" w:space="0" w:color="auto"/>
              <w:right w:val="single" w:sz="4" w:space="0" w:color="auto"/>
            </w:tcBorders>
          </w:tcPr>
          <w:p w14:paraId="20D28782" w14:textId="77777777" w:rsidR="009C5085" w:rsidRPr="00F467B1" w:rsidRDefault="009C5085" w:rsidP="00F87865">
            <w:pPr>
              <w:rPr>
                <w:rFonts w:ascii="Times New Roman" w:hAnsi="Times New Roman"/>
                <w:b/>
                <w:bCs/>
              </w:rPr>
            </w:pPr>
            <w:r w:rsidRPr="00AF4DDE">
              <w:rPr>
                <w:rFonts w:ascii="Times New Roman" w:hAnsi="Times New Roman"/>
                <w:b/>
                <w:bCs/>
              </w:rPr>
              <w:t>Тема 1.1. Объект, предмет, сущность и место логистики производственных процессов в сис</w:t>
            </w:r>
            <w:r>
              <w:rPr>
                <w:rFonts w:ascii="Times New Roman" w:hAnsi="Times New Roman"/>
                <w:b/>
                <w:bCs/>
              </w:rPr>
              <w:t>теме логистического менеджмента</w:t>
            </w:r>
          </w:p>
        </w:tc>
        <w:tc>
          <w:tcPr>
            <w:tcW w:w="3160" w:type="pct"/>
            <w:tcBorders>
              <w:top w:val="single" w:sz="4" w:space="0" w:color="auto"/>
              <w:left w:val="single" w:sz="4" w:space="0" w:color="auto"/>
              <w:bottom w:val="single" w:sz="4" w:space="0" w:color="auto"/>
              <w:right w:val="single" w:sz="4" w:space="0" w:color="auto"/>
            </w:tcBorders>
            <w:hideMark/>
          </w:tcPr>
          <w:p w14:paraId="47A54C49" w14:textId="77777777" w:rsidR="009C5085" w:rsidRPr="00F467B1" w:rsidRDefault="009C5085" w:rsidP="00F87865">
            <w:pPr>
              <w:jc w:val="both"/>
              <w:rPr>
                <w:rFonts w:ascii="Times New Roman" w:hAnsi="Times New Roman"/>
                <w:b/>
              </w:rPr>
            </w:pPr>
            <w:r w:rsidRPr="00F467B1">
              <w:rPr>
                <w:rFonts w:ascii="Times New Roman" w:hAnsi="Times New Roman"/>
                <w:b/>
                <w:bCs/>
              </w:rPr>
              <w:t xml:space="preserve">Содержание </w:t>
            </w:r>
          </w:p>
        </w:tc>
      </w:tr>
      <w:tr w:rsidR="009C5085" w:rsidRPr="00553078" w14:paraId="74C07A29" w14:textId="77777777" w:rsidTr="00F87865">
        <w:trPr>
          <w:trHeight w:val="9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AB5415" w14:textId="77777777"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right w:val="single" w:sz="4" w:space="0" w:color="auto"/>
            </w:tcBorders>
            <w:hideMark/>
          </w:tcPr>
          <w:p w14:paraId="02C5AE68" w14:textId="77777777" w:rsidR="009C5085" w:rsidRPr="00553078" w:rsidRDefault="009C5085" w:rsidP="00F87865">
            <w:pPr>
              <w:suppressAutoHyphens/>
              <w:jc w:val="both"/>
              <w:rPr>
                <w:rFonts w:ascii="Times New Roman" w:hAnsi="Times New Roman"/>
              </w:rPr>
            </w:pPr>
            <w:r w:rsidRPr="00AF4DDE">
              <w:rPr>
                <w:rFonts w:ascii="Times New Roman" w:hAnsi="Times New Roman"/>
              </w:rPr>
              <w:t xml:space="preserve">Производство как объект изучения логистики, оптимизация производственных процессов в организациях как предмет логистики. Производственный процесс как процесс множественных преобразований в производственной системе, совокупный поток в производственной системе. Важность использования логистики в управлении производственными процессами. Логистика производства как функциональная область логистической системы. Цели и задачи логистики производства, сфера компетенции, ее взаимосвязь с другими </w:t>
            </w:r>
            <w:r w:rsidRPr="00AF4DDE">
              <w:rPr>
                <w:rFonts w:ascii="Times New Roman" w:hAnsi="Times New Roman"/>
              </w:rPr>
              <w:lastRenderedPageBreak/>
              <w:t xml:space="preserve">функциональными областями. Место логистики производства в системе логистического менеджмента.  </w:t>
            </w:r>
          </w:p>
        </w:tc>
      </w:tr>
      <w:tr w:rsidR="009C5085" w:rsidRPr="00F467B1" w14:paraId="1FF15245" w14:textId="77777777" w:rsidTr="00F87865">
        <w:trPr>
          <w:trHeight w:val="76"/>
        </w:trPr>
        <w:tc>
          <w:tcPr>
            <w:tcW w:w="1009" w:type="pct"/>
            <w:vMerge w:val="restart"/>
            <w:tcBorders>
              <w:top w:val="single" w:sz="4" w:space="0" w:color="auto"/>
              <w:left w:val="single" w:sz="4" w:space="0" w:color="auto"/>
              <w:right w:val="single" w:sz="4" w:space="0" w:color="auto"/>
            </w:tcBorders>
            <w:hideMark/>
          </w:tcPr>
          <w:p w14:paraId="171B6173" w14:textId="77777777" w:rsidR="009C5085" w:rsidRPr="00F467B1" w:rsidRDefault="009C5085" w:rsidP="00F87865">
            <w:pPr>
              <w:rPr>
                <w:rFonts w:ascii="Times New Roman" w:hAnsi="Times New Roman"/>
                <w:b/>
                <w:bCs/>
              </w:rPr>
            </w:pPr>
            <w:r w:rsidRPr="00F62D89">
              <w:rPr>
                <w:rFonts w:ascii="Times New Roman" w:hAnsi="Times New Roman"/>
                <w:b/>
                <w:bCs/>
              </w:rPr>
              <w:lastRenderedPageBreak/>
              <w:t>Тема 1.2. Концептуальные положения логистики производства</w:t>
            </w:r>
          </w:p>
        </w:tc>
        <w:tc>
          <w:tcPr>
            <w:tcW w:w="3160" w:type="pct"/>
            <w:tcBorders>
              <w:top w:val="single" w:sz="4" w:space="0" w:color="auto"/>
              <w:left w:val="single" w:sz="4" w:space="0" w:color="auto"/>
              <w:bottom w:val="single" w:sz="4" w:space="0" w:color="auto"/>
              <w:right w:val="single" w:sz="4" w:space="0" w:color="auto"/>
            </w:tcBorders>
            <w:hideMark/>
          </w:tcPr>
          <w:p w14:paraId="10762836" w14:textId="77777777" w:rsidR="009C5085" w:rsidRPr="00F467B1" w:rsidRDefault="009C5085" w:rsidP="00F87865">
            <w:pPr>
              <w:suppressAutoHyphens/>
              <w:jc w:val="both"/>
              <w:rPr>
                <w:rFonts w:ascii="Times New Roman" w:hAnsi="Times New Roman"/>
                <w:b/>
              </w:rPr>
            </w:pPr>
            <w:r w:rsidRPr="00F467B1">
              <w:rPr>
                <w:rFonts w:ascii="Times New Roman" w:hAnsi="Times New Roman"/>
                <w:b/>
                <w:bCs/>
              </w:rPr>
              <w:t xml:space="preserve">Содержание </w:t>
            </w:r>
          </w:p>
        </w:tc>
      </w:tr>
      <w:tr w:rsidR="009C5085" w:rsidRPr="00553078" w14:paraId="774F28D6" w14:textId="77777777" w:rsidTr="00F87865">
        <w:tc>
          <w:tcPr>
            <w:tcW w:w="0" w:type="auto"/>
            <w:vMerge/>
            <w:tcBorders>
              <w:left w:val="single" w:sz="4" w:space="0" w:color="auto"/>
              <w:right w:val="single" w:sz="4" w:space="0" w:color="auto"/>
            </w:tcBorders>
            <w:vAlign w:val="center"/>
            <w:hideMark/>
          </w:tcPr>
          <w:p w14:paraId="07EDF2D1" w14:textId="77777777"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14:paraId="4E88F5EB" w14:textId="77777777" w:rsidR="009C5085" w:rsidRPr="00553078" w:rsidRDefault="009C5085" w:rsidP="00F87865">
            <w:pPr>
              <w:suppressAutoHyphens/>
              <w:jc w:val="both"/>
              <w:rPr>
                <w:rFonts w:ascii="Times New Roman" w:hAnsi="Times New Roman"/>
                <w:lang w:val="uk-UA"/>
              </w:rPr>
            </w:pPr>
            <w:r w:rsidRPr="00F62D89">
              <w:rPr>
                <w:rFonts w:ascii="Times New Roman" w:hAnsi="Times New Roman"/>
              </w:rPr>
              <w:t>Концептуальные положения логистики: реализация принципа системного подхода, индивидуализация выпускаемой продукции, учёт логистических издержек на протяжении всей логистической цепи, развитие услуг сервиса на современном уровне, развитие способностей логистических систем к адаптации в условиях неопределённости окружающей среды. Концептуальные положения логистики производства: взаимодействие с другими фирмами в выработке корпоративной стратегии фирмы; тотальное обеспечение качества; интеграция информационных потоков и широкое использование контроллинга в координации и оценке внутренних усилий и эффективности взаимодействия с внешней средой; комбинирование и кооперирование процессов производства и переход к постоянной модернизации производства.</w:t>
            </w:r>
          </w:p>
        </w:tc>
      </w:tr>
      <w:tr w:rsidR="009C5085" w:rsidRPr="00F467B1" w14:paraId="5F7B63E4" w14:textId="77777777" w:rsidTr="00F87865">
        <w:tc>
          <w:tcPr>
            <w:tcW w:w="0" w:type="auto"/>
            <w:vMerge w:val="restart"/>
            <w:tcBorders>
              <w:left w:val="single" w:sz="4" w:space="0" w:color="auto"/>
              <w:right w:val="single" w:sz="4" w:space="0" w:color="auto"/>
            </w:tcBorders>
          </w:tcPr>
          <w:p w14:paraId="32DE8C3C" w14:textId="77777777" w:rsidR="009C5085" w:rsidRPr="00F467B1" w:rsidRDefault="009C5085" w:rsidP="00F87865">
            <w:pPr>
              <w:rPr>
                <w:rFonts w:ascii="Times New Roman" w:hAnsi="Times New Roman"/>
                <w:b/>
                <w:bCs/>
              </w:rPr>
            </w:pPr>
            <w:r w:rsidRPr="00F62D89">
              <w:rPr>
                <w:rFonts w:ascii="Times New Roman" w:hAnsi="Times New Roman"/>
                <w:b/>
                <w:bCs/>
              </w:rPr>
              <w:t>Тема 1.3. Миссия, стратегия и тактика логистики производства</w:t>
            </w:r>
          </w:p>
        </w:tc>
        <w:tc>
          <w:tcPr>
            <w:tcW w:w="3160" w:type="pct"/>
            <w:tcBorders>
              <w:top w:val="single" w:sz="4" w:space="0" w:color="auto"/>
              <w:left w:val="single" w:sz="4" w:space="0" w:color="auto"/>
              <w:bottom w:val="single" w:sz="4" w:space="0" w:color="auto"/>
              <w:right w:val="single" w:sz="4" w:space="0" w:color="auto"/>
            </w:tcBorders>
          </w:tcPr>
          <w:p w14:paraId="1EB6A241" w14:textId="77777777" w:rsidR="009C5085" w:rsidRPr="00F467B1" w:rsidRDefault="009C5085" w:rsidP="00F87865">
            <w:pPr>
              <w:suppressAutoHyphens/>
              <w:jc w:val="both"/>
              <w:rPr>
                <w:rFonts w:ascii="Times New Roman" w:hAnsi="Times New Roman"/>
                <w:b/>
              </w:rPr>
            </w:pPr>
            <w:r w:rsidRPr="00F467B1">
              <w:rPr>
                <w:rFonts w:ascii="Times New Roman" w:hAnsi="Times New Roman"/>
                <w:b/>
                <w:bCs/>
              </w:rPr>
              <w:t xml:space="preserve">Содержание </w:t>
            </w:r>
          </w:p>
        </w:tc>
      </w:tr>
      <w:tr w:rsidR="009C5085" w:rsidRPr="00820291" w14:paraId="41E05E2A" w14:textId="77777777" w:rsidTr="00F87865">
        <w:tc>
          <w:tcPr>
            <w:tcW w:w="0" w:type="auto"/>
            <w:vMerge/>
            <w:tcBorders>
              <w:left w:val="single" w:sz="4" w:space="0" w:color="auto"/>
              <w:right w:val="single" w:sz="4" w:space="0" w:color="auto"/>
            </w:tcBorders>
            <w:vAlign w:val="center"/>
          </w:tcPr>
          <w:p w14:paraId="1BB3F839" w14:textId="77777777"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624666BD" w14:textId="77777777" w:rsidR="009C5085" w:rsidRPr="00820291" w:rsidRDefault="009C5085" w:rsidP="00F87865">
            <w:pPr>
              <w:suppressAutoHyphens/>
              <w:jc w:val="both"/>
              <w:rPr>
                <w:rFonts w:ascii="Times New Roman" w:hAnsi="Times New Roman"/>
              </w:rPr>
            </w:pPr>
            <w:r w:rsidRPr="00F62D89">
              <w:rPr>
                <w:rFonts w:ascii="Times New Roman" w:hAnsi="Times New Roman"/>
              </w:rPr>
              <w:t xml:space="preserve">Миссия логистики производственных процессов как философия организации </w:t>
            </w:r>
            <w:r>
              <w:rPr>
                <w:rFonts w:ascii="Times New Roman" w:hAnsi="Times New Roman"/>
              </w:rPr>
              <w:t>«</w:t>
            </w:r>
            <w:r w:rsidRPr="00F62D89">
              <w:rPr>
                <w:rFonts w:ascii="Times New Roman" w:hAnsi="Times New Roman"/>
              </w:rPr>
              <w:t>всё только тогда, когда нужно</w:t>
            </w:r>
            <w:r>
              <w:rPr>
                <w:rFonts w:ascii="Times New Roman" w:hAnsi="Times New Roman"/>
              </w:rPr>
              <w:t>»</w:t>
            </w:r>
            <w:r w:rsidRPr="00F62D89">
              <w:rPr>
                <w:rFonts w:ascii="Times New Roman" w:hAnsi="Times New Roman"/>
              </w:rPr>
              <w:t xml:space="preserve">. Стратегия логистики производственных процессов как совокупность стратегических целей по обеспечению </w:t>
            </w:r>
            <w:r>
              <w:rPr>
                <w:rFonts w:ascii="Times New Roman" w:hAnsi="Times New Roman"/>
              </w:rPr>
              <w:t>«</w:t>
            </w:r>
            <w:r w:rsidRPr="00F62D89">
              <w:rPr>
                <w:rFonts w:ascii="Times New Roman" w:hAnsi="Times New Roman"/>
              </w:rPr>
              <w:t>всеобщего качества</w:t>
            </w:r>
            <w:r>
              <w:rPr>
                <w:rFonts w:ascii="Times New Roman" w:hAnsi="Times New Roman"/>
              </w:rPr>
              <w:t>»</w:t>
            </w:r>
            <w:r w:rsidRPr="00F62D89">
              <w:rPr>
                <w:rFonts w:ascii="Times New Roman" w:hAnsi="Times New Roman"/>
              </w:rPr>
              <w:t xml:space="preserve"> и ресурсосбережения. </w:t>
            </w:r>
            <w:r>
              <w:rPr>
                <w:rFonts w:ascii="Times New Roman" w:hAnsi="Times New Roman"/>
              </w:rPr>
              <w:t>«</w:t>
            </w:r>
            <w:r w:rsidRPr="00F62D89">
              <w:rPr>
                <w:rFonts w:ascii="Times New Roman" w:hAnsi="Times New Roman"/>
              </w:rPr>
              <w:t>Всеобщее качество</w:t>
            </w:r>
            <w:r>
              <w:rPr>
                <w:rFonts w:ascii="Times New Roman" w:hAnsi="Times New Roman"/>
              </w:rPr>
              <w:t>»</w:t>
            </w:r>
            <w:r w:rsidRPr="00F62D89">
              <w:rPr>
                <w:rFonts w:ascii="Times New Roman" w:hAnsi="Times New Roman"/>
              </w:rPr>
              <w:t xml:space="preserve"> как доминирующая культура организации. Логистика производственных процессов как интегративное начало организации взаимодействия производства с подсистемами всеобщего управления качеством.</w:t>
            </w:r>
          </w:p>
        </w:tc>
      </w:tr>
      <w:tr w:rsidR="009C5085" w:rsidRPr="00F467B1" w14:paraId="26A7809E" w14:textId="77777777" w:rsidTr="00F87865">
        <w:tc>
          <w:tcPr>
            <w:tcW w:w="0" w:type="auto"/>
            <w:vMerge w:val="restart"/>
            <w:tcBorders>
              <w:left w:val="single" w:sz="4" w:space="0" w:color="auto"/>
              <w:right w:val="single" w:sz="4" w:space="0" w:color="auto"/>
            </w:tcBorders>
          </w:tcPr>
          <w:p w14:paraId="5789549D" w14:textId="77777777" w:rsidR="009C5085" w:rsidRPr="00F467B1" w:rsidRDefault="009C5085" w:rsidP="00F87865">
            <w:pPr>
              <w:rPr>
                <w:rFonts w:ascii="Times New Roman" w:hAnsi="Times New Roman"/>
                <w:b/>
              </w:rPr>
            </w:pPr>
            <w:r w:rsidRPr="00F62D89">
              <w:rPr>
                <w:rFonts w:ascii="Times New Roman" w:hAnsi="Times New Roman"/>
                <w:b/>
              </w:rPr>
              <w:t>Тема 1.4. Производственный процесс как процесс преобразования ресурсов в продукт</w:t>
            </w:r>
          </w:p>
        </w:tc>
        <w:tc>
          <w:tcPr>
            <w:tcW w:w="3160" w:type="pct"/>
            <w:tcBorders>
              <w:top w:val="single" w:sz="4" w:space="0" w:color="auto"/>
              <w:left w:val="single" w:sz="4" w:space="0" w:color="auto"/>
              <w:bottom w:val="single" w:sz="4" w:space="0" w:color="auto"/>
              <w:right w:val="single" w:sz="4" w:space="0" w:color="auto"/>
            </w:tcBorders>
          </w:tcPr>
          <w:p w14:paraId="4A7FDF54" w14:textId="77777777" w:rsidR="009C5085" w:rsidRPr="00F467B1" w:rsidRDefault="009C5085" w:rsidP="00F87865">
            <w:pPr>
              <w:suppressAutoHyphens/>
              <w:jc w:val="both"/>
              <w:rPr>
                <w:rFonts w:ascii="Times New Roman" w:hAnsi="Times New Roman"/>
                <w:b/>
              </w:rPr>
            </w:pPr>
            <w:r w:rsidRPr="00F467B1">
              <w:rPr>
                <w:rFonts w:ascii="Times New Roman" w:hAnsi="Times New Roman"/>
                <w:b/>
              </w:rPr>
              <w:t>Содержание</w:t>
            </w:r>
          </w:p>
        </w:tc>
      </w:tr>
      <w:tr w:rsidR="009C5085" w:rsidRPr="00820291" w14:paraId="09560846" w14:textId="77777777" w:rsidTr="00F87865">
        <w:tc>
          <w:tcPr>
            <w:tcW w:w="0" w:type="auto"/>
            <w:vMerge/>
            <w:tcBorders>
              <w:left w:val="single" w:sz="4" w:space="0" w:color="auto"/>
              <w:right w:val="single" w:sz="4" w:space="0" w:color="auto"/>
            </w:tcBorders>
            <w:vAlign w:val="center"/>
          </w:tcPr>
          <w:p w14:paraId="02FE04D8" w14:textId="77777777"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660C84F8" w14:textId="77777777" w:rsidR="009C5085" w:rsidRPr="00820291" w:rsidRDefault="009C5085" w:rsidP="00F87865">
            <w:pPr>
              <w:suppressAutoHyphens/>
              <w:jc w:val="both"/>
              <w:rPr>
                <w:rFonts w:ascii="Times New Roman" w:hAnsi="Times New Roman"/>
              </w:rPr>
            </w:pPr>
            <w:r w:rsidRPr="00F62D89">
              <w:rPr>
                <w:rFonts w:ascii="Times New Roman" w:hAnsi="Times New Roman"/>
              </w:rPr>
              <w:t>Производство как основное звено логистической цепи. Модель производства как процесса трансформации (преобразования) ресурсов в продукт. Сменяемость форм материального потока в процессе производства как основная особенность логистики производства. Основное производство. Вспомогательное производство. Производственное (техническое) обслуживание</w:t>
            </w:r>
            <w:r w:rsidRPr="00907DF9">
              <w:rPr>
                <w:rFonts w:ascii="Times New Roman" w:hAnsi="Times New Roman"/>
              </w:rPr>
              <w:t>.</w:t>
            </w:r>
          </w:p>
        </w:tc>
      </w:tr>
      <w:tr w:rsidR="009C5085" w:rsidRPr="00F467B1" w14:paraId="49F813E8" w14:textId="77777777" w:rsidTr="00F87865">
        <w:tc>
          <w:tcPr>
            <w:tcW w:w="0" w:type="auto"/>
            <w:vMerge/>
            <w:tcBorders>
              <w:left w:val="single" w:sz="4" w:space="0" w:color="auto"/>
              <w:right w:val="single" w:sz="4" w:space="0" w:color="auto"/>
            </w:tcBorders>
            <w:vAlign w:val="center"/>
          </w:tcPr>
          <w:p w14:paraId="4488184E" w14:textId="77777777"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34194EFD" w14:textId="77777777" w:rsidR="009C5085" w:rsidRPr="00F467B1" w:rsidRDefault="009C5085" w:rsidP="00F87865">
            <w:pPr>
              <w:suppressAutoHyphens/>
              <w:jc w:val="both"/>
              <w:rPr>
                <w:rFonts w:ascii="Times New Roman" w:hAnsi="Times New Roman"/>
                <w:b/>
              </w:rPr>
            </w:pPr>
            <w:r w:rsidRPr="00F467B1">
              <w:rPr>
                <w:rFonts w:ascii="Times New Roman" w:hAnsi="Times New Roman"/>
                <w:b/>
              </w:rPr>
              <w:t>В том числе практических занятий</w:t>
            </w:r>
          </w:p>
        </w:tc>
      </w:tr>
      <w:tr w:rsidR="009C5085" w:rsidRPr="00820291" w14:paraId="54234C89" w14:textId="77777777" w:rsidTr="00F87865">
        <w:tc>
          <w:tcPr>
            <w:tcW w:w="0" w:type="auto"/>
            <w:vMerge/>
            <w:tcBorders>
              <w:left w:val="single" w:sz="4" w:space="0" w:color="auto"/>
              <w:right w:val="single" w:sz="4" w:space="0" w:color="auto"/>
            </w:tcBorders>
            <w:vAlign w:val="center"/>
          </w:tcPr>
          <w:p w14:paraId="4D207682" w14:textId="77777777"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716F4126" w14:textId="77777777" w:rsidR="009C5085" w:rsidRPr="00820291" w:rsidRDefault="009C5085" w:rsidP="00F87865">
            <w:pPr>
              <w:suppressAutoHyphens/>
              <w:jc w:val="both"/>
              <w:rPr>
                <w:rFonts w:ascii="Times New Roman" w:hAnsi="Times New Roman"/>
              </w:rPr>
            </w:pPr>
            <w:r w:rsidRPr="00533AFB">
              <w:rPr>
                <w:rFonts w:ascii="Times New Roman" w:hAnsi="Times New Roman"/>
              </w:rPr>
              <w:t>Разработка схем логистического обеспечения основных производственных процессов</w:t>
            </w:r>
          </w:p>
        </w:tc>
      </w:tr>
      <w:tr w:rsidR="009C5085" w14:paraId="36F3D3BB" w14:textId="77777777" w:rsidTr="00F87865">
        <w:tc>
          <w:tcPr>
            <w:tcW w:w="0" w:type="auto"/>
            <w:vMerge/>
            <w:tcBorders>
              <w:left w:val="single" w:sz="4" w:space="0" w:color="auto"/>
              <w:right w:val="single" w:sz="4" w:space="0" w:color="auto"/>
            </w:tcBorders>
            <w:vAlign w:val="center"/>
          </w:tcPr>
          <w:p w14:paraId="693BF5D0" w14:textId="77777777"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3C5228CB" w14:textId="77777777" w:rsidR="009C5085" w:rsidRDefault="009C5085" w:rsidP="00F87865">
            <w:pPr>
              <w:suppressAutoHyphens/>
              <w:jc w:val="both"/>
              <w:rPr>
                <w:rFonts w:ascii="Times New Roman" w:hAnsi="Times New Roman"/>
              </w:rPr>
            </w:pPr>
            <w:r w:rsidRPr="00533AFB">
              <w:rPr>
                <w:rFonts w:ascii="Times New Roman" w:hAnsi="Times New Roman"/>
              </w:rPr>
              <w:t>Разработка схем логистического обеспечения обеспечивающих производственных процессов</w:t>
            </w:r>
          </w:p>
        </w:tc>
      </w:tr>
      <w:tr w:rsidR="009C5085" w:rsidRPr="00F467B1" w14:paraId="6AA12028" w14:textId="77777777" w:rsidTr="00F87865">
        <w:tc>
          <w:tcPr>
            <w:tcW w:w="0" w:type="auto"/>
            <w:vMerge w:val="restart"/>
            <w:tcBorders>
              <w:left w:val="single" w:sz="4" w:space="0" w:color="auto"/>
              <w:right w:val="single" w:sz="4" w:space="0" w:color="auto"/>
            </w:tcBorders>
          </w:tcPr>
          <w:p w14:paraId="430E7A8F" w14:textId="77777777" w:rsidR="009C5085" w:rsidRPr="00F467B1" w:rsidRDefault="009C5085" w:rsidP="00F87865">
            <w:pPr>
              <w:rPr>
                <w:rFonts w:ascii="Times New Roman" w:hAnsi="Times New Roman"/>
                <w:b/>
                <w:bCs/>
              </w:rPr>
            </w:pPr>
            <w:r w:rsidRPr="00533AFB">
              <w:rPr>
                <w:rFonts w:ascii="Times New Roman" w:hAnsi="Times New Roman"/>
                <w:b/>
                <w:bCs/>
              </w:rPr>
              <w:t>Тема 1.5. Логистические основы организации и обслуживания производственных процессов</w:t>
            </w:r>
          </w:p>
        </w:tc>
        <w:tc>
          <w:tcPr>
            <w:tcW w:w="3160" w:type="pct"/>
            <w:tcBorders>
              <w:top w:val="single" w:sz="4" w:space="0" w:color="auto"/>
              <w:left w:val="single" w:sz="4" w:space="0" w:color="auto"/>
              <w:bottom w:val="single" w:sz="4" w:space="0" w:color="auto"/>
              <w:right w:val="single" w:sz="4" w:space="0" w:color="auto"/>
            </w:tcBorders>
          </w:tcPr>
          <w:p w14:paraId="1D80A0AF" w14:textId="77777777" w:rsidR="009C5085" w:rsidRPr="00F467B1" w:rsidRDefault="009C5085" w:rsidP="00F87865">
            <w:pPr>
              <w:suppressAutoHyphens/>
              <w:jc w:val="both"/>
              <w:rPr>
                <w:rFonts w:ascii="Times New Roman" w:hAnsi="Times New Roman"/>
                <w:b/>
              </w:rPr>
            </w:pPr>
            <w:r w:rsidRPr="00F467B1">
              <w:rPr>
                <w:rFonts w:ascii="Times New Roman" w:hAnsi="Times New Roman"/>
                <w:b/>
                <w:bCs/>
              </w:rPr>
              <w:t xml:space="preserve">Содержание </w:t>
            </w:r>
          </w:p>
        </w:tc>
      </w:tr>
      <w:tr w:rsidR="009C5085" w14:paraId="643F888F" w14:textId="77777777" w:rsidTr="00F87865">
        <w:tc>
          <w:tcPr>
            <w:tcW w:w="0" w:type="auto"/>
            <w:vMerge/>
            <w:tcBorders>
              <w:left w:val="single" w:sz="4" w:space="0" w:color="auto"/>
              <w:right w:val="single" w:sz="4" w:space="0" w:color="auto"/>
            </w:tcBorders>
            <w:vAlign w:val="center"/>
          </w:tcPr>
          <w:p w14:paraId="425B7C6B" w14:textId="77777777"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4AC0DF33" w14:textId="77777777" w:rsidR="009C5085" w:rsidRDefault="009C5085" w:rsidP="00F87865">
            <w:pPr>
              <w:suppressAutoHyphens/>
              <w:jc w:val="both"/>
              <w:rPr>
                <w:rFonts w:ascii="Times New Roman" w:hAnsi="Times New Roman"/>
              </w:rPr>
            </w:pPr>
            <w:r w:rsidRPr="00533AFB">
              <w:rPr>
                <w:rFonts w:ascii="Times New Roman" w:hAnsi="Times New Roman"/>
              </w:rPr>
              <w:t>Логистическая организация производства как процесс оптимизации, синхронизации и интеграции частей основного производственного процесса в пространстве и во времени. Принципы рациональной организации производственного процесса как логистического процесса: дифференциация, специализация, стандартизация, пропорциональность, непрерывность, прямоточность, параллельность. Определение уровня специализации рабочего места. Классификация производственных процессов: по формам взаимосвязи со смежными процессами; по степени непрерывности; по степени автоматизации; по характеру используемого оборудования и др. Стадии процесса производства. Характеристика типов производства: проектного, единичного (индивидуального), серийного, массового, непрерывного. Признаки, определяющие принадлежность производства к определенному типу. Особенности управления материальными потоками в производственных системах различных типов. Производственная структура предприятия, предъявляемые к ней требования.</w:t>
            </w:r>
          </w:p>
        </w:tc>
      </w:tr>
      <w:tr w:rsidR="009C5085" w:rsidRPr="004A3FCD" w14:paraId="2D9445FA" w14:textId="77777777" w:rsidTr="00F87865">
        <w:tc>
          <w:tcPr>
            <w:tcW w:w="0" w:type="auto"/>
            <w:vMerge w:val="restart"/>
            <w:tcBorders>
              <w:left w:val="single" w:sz="4" w:space="0" w:color="auto"/>
              <w:right w:val="single" w:sz="4" w:space="0" w:color="auto"/>
            </w:tcBorders>
          </w:tcPr>
          <w:p w14:paraId="7466B867" w14:textId="77777777" w:rsidR="009C5085" w:rsidRPr="00F467B1" w:rsidRDefault="009C5085" w:rsidP="00F87865">
            <w:pPr>
              <w:rPr>
                <w:rFonts w:ascii="Times New Roman" w:hAnsi="Times New Roman"/>
                <w:b/>
                <w:bCs/>
              </w:rPr>
            </w:pPr>
            <w:r w:rsidRPr="00533AFB">
              <w:rPr>
                <w:rFonts w:ascii="Times New Roman" w:hAnsi="Times New Roman"/>
                <w:b/>
                <w:bCs/>
              </w:rPr>
              <w:t>Тема 1.6. Синхронизация звеньев логистической цепи</w:t>
            </w:r>
          </w:p>
        </w:tc>
        <w:tc>
          <w:tcPr>
            <w:tcW w:w="3160" w:type="pct"/>
            <w:tcBorders>
              <w:top w:val="single" w:sz="4" w:space="0" w:color="auto"/>
              <w:left w:val="single" w:sz="4" w:space="0" w:color="auto"/>
              <w:bottom w:val="single" w:sz="4" w:space="0" w:color="auto"/>
              <w:right w:val="single" w:sz="4" w:space="0" w:color="auto"/>
            </w:tcBorders>
          </w:tcPr>
          <w:p w14:paraId="23BD3B2F" w14:textId="77777777" w:rsidR="009C5085" w:rsidRPr="004A3FCD" w:rsidRDefault="009C5085" w:rsidP="00F87865">
            <w:pPr>
              <w:suppressAutoHyphens/>
              <w:jc w:val="both"/>
              <w:rPr>
                <w:rFonts w:ascii="Times New Roman" w:hAnsi="Times New Roman"/>
                <w:b/>
              </w:rPr>
            </w:pPr>
            <w:r w:rsidRPr="004A3FCD">
              <w:rPr>
                <w:rFonts w:ascii="Times New Roman" w:hAnsi="Times New Roman"/>
                <w:b/>
                <w:bCs/>
              </w:rPr>
              <w:t xml:space="preserve">Содержание </w:t>
            </w:r>
          </w:p>
        </w:tc>
      </w:tr>
      <w:tr w:rsidR="009C5085" w14:paraId="580D6974" w14:textId="77777777" w:rsidTr="00F87865">
        <w:tc>
          <w:tcPr>
            <w:tcW w:w="0" w:type="auto"/>
            <w:vMerge/>
            <w:tcBorders>
              <w:left w:val="single" w:sz="4" w:space="0" w:color="auto"/>
              <w:right w:val="single" w:sz="4" w:space="0" w:color="auto"/>
            </w:tcBorders>
            <w:vAlign w:val="center"/>
          </w:tcPr>
          <w:p w14:paraId="2C4D61BC" w14:textId="77777777" w:rsidR="009C5085"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2FAB41F0" w14:textId="77777777" w:rsidR="009C5085" w:rsidRDefault="009C5085" w:rsidP="00F87865">
            <w:pPr>
              <w:suppressAutoHyphens/>
              <w:jc w:val="both"/>
              <w:rPr>
                <w:rFonts w:ascii="Times New Roman" w:hAnsi="Times New Roman"/>
              </w:rPr>
            </w:pPr>
            <w:r w:rsidRPr="00533AFB">
              <w:rPr>
                <w:rFonts w:ascii="Times New Roman" w:hAnsi="Times New Roman"/>
              </w:rPr>
              <w:t>Синхронизация частей логистической цепи при исполнении программ реализации, производства и закупок по номенклатуре и размерам партий предметов труда с целью минимизации логистического цикла и логистических затрат на единицу продукции или услуг</w:t>
            </w:r>
            <w:r w:rsidRPr="00120AD5">
              <w:rPr>
                <w:rFonts w:ascii="Times New Roman" w:hAnsi="Times New Roman"/>
              </w:rPr>
              <w:t>.</w:t>
            </w:r>
          </w:p>
        </w:tc>
      </w:tr>
      <w:tr w:rsidR="009C5085" w:rsidRPr="00F467B1" w14:paraId="46FBBD5E" w14:textId="77777777" w:rsidTr="00F87865">
        <w:tc>
          <w:tcPr>
            <w:tcW w:w="0" w:type="auto"/>
            <w:vMerge w:val="restart"/>
            <w:tcBorders>
              <w:left w:val="single" w:sz="4" w:space="0" w:color="auto"/>
              <w:right w:val="single" w:sz="4" w:space="0" w:color="auto"/>
            </w:tcBorders>
          </w:tcPr>
          <w:p w14:paraId="15937C1B" w14:textId="77777777" w:rsidR="009C5085" w:rsidRPr="00F467B1" w:rsidRDefault="009C5085" w:rsidP="00F87865">
            <w:pPr>
              <w:rPr>
                <w:rFonts w:ascii="Times New Roman" w:hAnsi="Times New Roman"/>
                <w:b/>
                <w:bCs/>
              </w:rPr>
            </w:pPr>
            <w:r w:rsidRPr="00533AFB">
              <w:rPr>
                <w:rFonts w:ascii="Times New Roman" w:hAnsi="Times New Roman"/>
                <w:b/>
              </w:rPr>
              <w:lastRenderedPageBreak/>
              <w:t>Тема 1.7.  Логистическая организация обеспечивающих процессов</w:t>
            </w:r>
          </w:p>
        </w:tc>
        <w:tc>
          <w:tcPr>
            <w:tcW w:w="3160" w:type="pct"/>
            <w:tcBorders>
              <w:top w:val="single" w:sz="4" w:space="0" w:color="auto"/>
              <w:left w:val="single" w:sz="4" w:space="0" w:color="auto"/>
              <w:bottom w:val="single" w:sz="4" w:space="0" w:color="auto"/>
              <w:right w:val="single" w:sz="4" w:space="0" w:color="auto"/>
            </w:tcBorders>
          </w:tcPr>
          <w:p w14:paraId="560CE00A" w14:textId="77777777" w:rsidR="009C5085" w:rsidRPr="00F467B1" w:rsidRDefault="009C5085" w:rsidP="00F87865">
            <w:pPr>
              <w:suppressAutoHyphens/>
              <w:jc w:val="both"/>
              <w:rPr>
                <w:rFonts w:ascii="Times New Roman" w:hAnsi="Times New Roman"/>
                <w:b/>
              </w:rPr>
            </w:pPr>
            <w:r w:rsidRPr="00F467B1">
              <w:rPr>
                <w:rFonts w:ascii="Times New Roman" w:hAnsi="Times New Roman"/>
                <w:b/>
              </w:rPr>
              <w:t>Содержание</w:t>
            </w:r>
          </w:p>
        </w:tc>
      </w:tr>
      <w:tr w:rsidR="009C5085" w:rsidRPr="00120AD5" w14:paraId="1839AD83" w14:textId="77777777" w:rsidTr="00F87865">
        <w:tc>
          <w:tcPr>
            <w:tcW w:w="0" w:type="auto"/>
            <w:vMerge/>
            <w:tcBorders>
              <w:left w:val="single" w:sz="4" w:space="0" w:color="auto"/>
              <w:right w:val="single" w:sz="4" w:space="0" w:color="auto"/>
            </w:tcBorders>
          </w:tcPr>
          <w:p w14:paraId="429CA1E7" w14:textId="77777777"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0DFC0432" w14:textId="77777777" w:rsidR="009C5085" w:rsidRPr="00120AD5" w:rsidRDefault="009C5085" w:rsidP="00F87865">
            <w:pPr>
              <w:suppressAutoHyphens/>
              <w:jc w:val="both"/>
              <w:rPr>
                <w:rFonts w:ascii="Times New Roman" w:hAnsi="Times New Roman"/>
              </w:rPr>
            </w:pPr>
            <w:r w:rsidRPr="00533AFB">
              <w:rPr>
                <w:rFonts w:ascii="Times New Roman" w:hAnsi="Times New Roman"/>
              </w:rPr>
              <w:t>Логистическая организация и оптимизация обслуживания рабочих мест. Проектирование рациональной организации обслуживания рабочих мест. Основные требования научной организации труда и логистики к организации обслуживания. Планово-предупредительный характер организации обслуживания рабочих мест.  Рационализация перемещение материалов в процессе производства. Рационализация основных транспортно-складских процессов в производстве. Логистическая организация и рационализация ремонтного обслуживания. Организационно-производственная структура и технические возможности ремонтного хозяйства. Логистическая рационализация управления ремонтным обслуживанием</w:t>
            </w:r>
            <w:r w:rsidRPr="00120AD5">
              <w:rPr>
                <w:rFonts w:ascii="Times New Roman" w:hAnsi="Times New Roman"/>
              </w:rPr>
              <w:t>.</w:t>
            </w:r>
          </w:p>
        </w:tc>
      </w:tr>
      <w:tr w:rsidR="009C5085" w:rsidRPr="00F467B1" w14:paraId="692E7D3E" w14:textId="77777777" w:rsidTr="00F87865">
        <w:tc>
          <w:tcPr>
            <w:tcW w:w="0" w:type="auto"/>
            <w:vMerge/>
            <w:tcBorders>
              <w:left w:val="single" w:sz="4" w:space="0" w:color="auto"/>
              <w:right w:val="single" w:sz="4" w:space="0" w:color="auto"/>
            </w:tcBorders>
          </w:tcPr>
          <w:p w14:paraId="77C228AB" w14:textId="77777777"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6E9F1D28" w14:textId="77777777" w:rsidR="009C5085" w:rsidRPr="00F467B1" w:rsidRDefault="009C5085" w:rsidP="00F87865">
            <w:pPr>
              <w:suppressAutoHyphens/>
              <w:jc w:val="both"/>
              <w:rPr>
                <w:rFonts w:ascii="Times New Roman" w:hAnsi="Times New Roman"/>
                <w:b/>
              </w:rPr>
            </w:pPr>
            <w:r w:rsidRPr="00F467B1">
              <w:rPr>
                <w:rFonts w:ascii="Times New Roman" w:hAnsi="Times New Roman"/>
                <w:b/>
              </w:rPr>
              <w:t>В том числе практических занятий</w:t>
            </w:r>
          </w:p>
        </w:tc>
      </w:tr>
      <w:tr w:rsidR="009C5085" w:rsidRPr="00120AD5" w14:paraId="0E9F4FC7" w14:textId="77777777" w:rsidTr="00F87865">
        <w:tc>
          <w:tcPr>
            <w:tcW w:w="0" w:type="auto"/>
            <w:vMerge/>
            <w:tcBorders>
              <w:left w:val="single" w:sz="4" w:space="0" w:color="auto"/>
              <w:right w:val="single" w:sz="4" w:space="0" w:color="auto"/>
            </w:tcBorders>
          </w:tcPr>
          <w:p w14:paraId="37879B26" w14:textId="77777777"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6857E2A9" w14:textId="77777777" w:rsidR="009C5085" w:rsidRPr="00120AD5" w:rsidRDefault="009C5085" w:rsidP="00F87865">
            <w:pPr>
              <w:suppressAutoHyphens/>
              <w:jc w:val="both"/>
              <w:rPr>
                <w:rFonts w:ascii="Times New Roman" w:hAnsi="Times New Roman"/>
              </w:rPr>
            </w:pPr>
            <w:r w:rsidRPr="00533AFB">
              <w:rPr>
                <w:rFonts w:ascii="Times New Roman" w:hAnsi="Times New Roman"/>
              </w:rPr>
              <w:t>Логистическое обеспечение процесса технического обслуживания и ремонта промышленного производства</w:t>
            </w:r>
          </w:p>
        </w:tc>
      </w:tr>
      <w:tr w:rsidR="009C5085" w:rsidRPr="00C03BF0" w14:paraId="0D6036E4" w14:textId="77777777" w:rsidTr="00F87865">
        <w:tc>
          <w:tcPr>
            <w:tcW w:w="0" w:type="auto"/>
            <w:vMerge/>
            <w:tcBorders>
              <w:left w:val="single" w:sz="4" w:space="0" w:color="auto"/>
              <w:right w:val="single" w:sz="4" w:space="0" w:color="auto"/>
            </w:tcBorders>
          </w:tcPr>
          <w:p w14:paraId="10C44BBB" w14:textId="77777777"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5599EE85" w14:textId="77777777" w:rsidR="009C5085" w:rsidRPr="00C03BF0" w:rsidRDefault="009C5085" w:rsidP="00F87865">
            <w:pPr>
              <w:suppressAutoHyphens/>
              <w:jc w:val="both"/>
              <w:rPr>
                <w:rFonts w:ascii="Times New Roman" w:hAnsi="Times New Roman"/>
              </w:rPr>
            </w:pPr>
            <w:r>
              <w:rPr>
                <w:rFonts w:ascii="Times New Roman" w:hAnsi="Times New Roman"/>
              </w:rPr>
              <w:t xml:space="preserve">Расчет длительности производственного цикла </w:t>
            </w:r>
          </w:p>
        </w:tc>
      </w:tr>
      <w:tr w:rsidR="009C5085" w14:paraId="24AB4EB7" w14:textId="77777777" w:rsidTr="00F87865">
        <w:trPr>
          <w:trHeight w:val="333"/>
        </w:trPr>
        <w:tc>
          <w:tcPr>
            <w:tcW w:w="0" w:type="auto"/>
            <w:vMerge/>
            <w:tcBorders>
              <w:left w:val="single" w:sz="4" w:space="0" w:color="auto"/>
              <w:right w:val="single" w:sz="4" w:space="0" w:color="auto"/>
            </w:tcBorders>
          </w:tcPr>
          <w:p w14:paraId="3F2682C0" w14:textId="77777777" w:rsidR="009C5085" w:rsidRPr="00F467B1" w:rsidRDefault="009C5085" w:rsidP="00F87865">
            <w:pPr>
              <w:rPr>
                <w:rFonts w:ascii="Times New Roman" w:hAnsi="Times New Roman"/>
                <w:b/>
                <w:bCs/>
              </w:rPr>
            </w:pPr>
          </w:p>
        </w:tc>
        <w:tc>
          <w:tcPr>
            <w:tcW w:w="3160" w:type="pct"/>
            <w:tcBorders>
              <w:top w:val="single" w:sz="4" w:space="0" w:color="auto"/>
              <w:left w:val="single" w:sz="4" w:space="0" w:color="auto"/>
              <w:right w:val="single" w:sz="4" w:space="0" w:color="auto"/>
            </w:tcBorders>
          </w:tcPr>
          <w:p w14:paraId="4372C2E3" w14:textId="77777777" w:rsidR="009C5085" w:rsidRDefault="009C5085" w:rsidP="00F87865">
            <w:pPr>
              <w:suppressAutoHyphens/>
              <w:jc w:val="both"/>
              <w:rPr>
                <w:rFonts w:ascii="Times New Roman" w:hAnsi="Times New Roman"/>
              </w:rPr>
            </w:pPr>
            <w:r>
              <w:rPr>
                <w:rFonts w:ascii="Times New Roman" w:hAnsi="Times New Roman"/>
              </w:rPr>
              <w:t>Расчет оптимального размера партии</w:t>
            </w:r>
          </w:p>
        </w:tc>
      </w:tr>
      <w:tr w:rsidR="009C5085" w:rsidRPr="00F467B1" w14:paraId="34A4CB2C" w14:textId="77777777" w:rsidTr="00F87865">
        <w:tc>
          <w:tcPr>
            <w:tcW w:w="0" w:type="auto"/>
            <w:vMerge w:val="restart"/>
            <w:tcBorders>
              <w:left w:val="single" w:sz="4" w:space="0" w:color="auto"/>
              <w:right w:val="single" w:sz="4" w:space="0" w:color="auto"/>
            </w:tcBorders>
          </w:tcPr>
          <w:p w14:paraId="5AF78A8F" w14:textId="77777777" w:rsidR="009C5085" w:rsidRPr="00F467B1" w:rsidRDefault="009C5085" w:rsidP="00F87865">
            <w:pPr>
              <w:rPr>
                <w:rFonts w:ascii="Times New Roman" w:hAnsi="Times New Roman"/>
                <w:b/>
                <w:bCs/>
              </w:rPr>
            </w:pPr>
            <w:r w:rsidRPr="00533AFB">
              <w:rPr>
                <w:rFonts w:ascii="Times New Roman" w:hAnsi="Times New Roman"/>
                <w:b/>
              </w:rPr>
              <w:t>Тема 1.8. Логистическое управление производственными процессами</w:t>
            </w:r>
          </w:p>
        </w:tc>
        <w:tc>
          <w:tcPr>
            <w:tcW w:w="3160" w:type="pct"/>
            <w:tcBorders>
              <w:top w:val="single" w:sz="4" w:space="0" w:color="auto"/>
              <w:left w:val="single" w:sz="4" w:space="0" w:color="auto"/>
              <w:bottom w:val="single" w:sz="4" w:space="0" w:color="auto"/>
              <w:right w:val="single" w:sz="4" w:space="0" w:color="auto"/>
            </w:tcBorders>
          </w:tcPr>
          <w:p w14:paraId="658B861C" w14:textId="77777777" w:rsidR="009C5085" w:rsidRPr="00F467B1" w:rsidRDefault="009C5085" w:rsidP="00F87865">
            <w:pPr>
              <w:suppressAutoHyphens/>
              <w:jc w:val="both"/>
              <w:rPr>
                <w:rFonts w:ascii="Times New Roman" w:hAnsi="Times New Roman"/>
                <w:b/>
              </w:rPr>
            </w:pPr>
            <w:r w:rsidRPr="00F467B1">
              <w:rPr>
                <w:rFonts w:ascii="Times New Roman" w:hAnsi="Times New Roman"/>
                <w:b/>
              </w:rPr>
              <w:t>Содержание</w:t>
            </w:r>
          </w:p>
        </w:tc>
      </w:tr>
      <w:tr w:rsidR="009C5085" w:rsidRPr="00120AD5" w14:paraId="7673F417" w14:textId="77777777" w:rsidTr="00F87865">
        <w:tc>
          <w:tcPr>
            <w:tcW w:w="0" w:type="auto"/>
            <w:vMerge/>
            <w:tcBorders>
              <w:left w:val="single" w:sz="4" w:space="0" w:color="auto"/>
              <w:right w:val="single" w:sz="4" w:space="0" w:color="auto"/>
            </w:tcBorders>
            <w:vAlign w:val="center"/>
          </w:tcPr>
          <w:p w14:paraId="31131926" w14:textId="77777777" w:rsidR="009C5085"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44B88931" w14:textId="77777777" w:rsidR="009C5085" w:rsidRPr="00120AD5" w:rsidRDefault="009C5085" w:rsidP="00F87865">
            <w:pPr>
              <w:suppressAutoHyphens/>
              <w:jc w:val="both"/>
              <w:rPr>
                <w:rFonts w:ascii="Times New Roman" w:hAnsi="Times New Roman"/>
              </w:rPr>
            </w:pPr>
            <w:r w:rsidRPr="00533AFB">
              <w:rPr>
                <w:rFonts w:ascii="Times New Roman" w:hAnsi="Times New Roman"/>
              </w:rPr>
              <w:t xml:space="preserve">Создание эффективной системы управления интегрированной внутрипроизводственной цепью поставок. Управление логистической поддержкой производственных процессов с использованием современных интегрированных систем управления (ИСУ) класса ERP (Enterprise Resource Planning), CSRP (Customer Synchronized Resource Planning) </w:t>
            </w:r>
            <w:r>
              <w:rPr>
                <w:rFonts w:ascii="Times New Roman" w:hAnsi="Times New Roman"/>
              </w:rPr>
              <w:t>и CSM (Chain Supply Management)</w:t>
            </w:r>
            <w:r w:rsidRPr="00533AFB">
              <w:rPr>
                <w:rFonts w:ascii="Times New Roman" w:hAnsi="Times New Roman"/>
              </w:rPr>
              <w:t>. Информационная интеграция процессов управления сбытовой, производственной и закупочной деятельностью в системах класса MRP. Интеграция основных и обеспечивающих процессов в гибких производственных системах. Внутрипроизводственные системы управления материальными потоками, толкающего и тянущего типов, их сравнительный анализ. Особенности производства по принципу «just-in-time». Система «just-in-time» как философия непрерывного совершенствования производственных процессов. Система «Канбан» как средство реализации концепции «just-in-time».  Назначение и отличительные черты систем «Оптимизированные производственные технологии» (ОРT). Lean Production: основные цели и ключевые элементы концепции. Условия реализации концепции «Lean Production».</w:t>
            </w:r>
          </w:p>
        </w:tc>
      </w:tr>
      <w:tr w:rsidR="009C5085" w:rsidRPr="00F467B1" w14:paraId="482A85E9" w14:textId="77777777" w:rsidTr="00F87865">
        <w:tc>
          <w:tcPr>
            <w:tcW w:w="0" w:type="auto"/>
            <w:vMerge/>
            <w:tcBorders>
              <w:left w:val="single" w:sz="4" w:space="0" w:color="auto"/>
              <w:right w:val="single" w:sz="4" w:space="0" w:color="auto"/>
            </w:tcBorders>
            <w:vAlign w:val="center"/>
          </w:tcPr>
          <w:p w14:paraId="596807A5" w14:textId="77777777" w:rsidR="009C5085"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06FA375C" w14:textId="77777777" w:rsidR="009C5085" w:rsidRPr="00F467B1" w:rsidRDefault="009C5085" w:rsidP="00F87865">
            <w:pPr>
              <w:suppressAutoHyphens/>
              <w:jc w:val="both"/>
              <w:rPr>
                <w:rFonts w:ascii="Times New Roman" w:hAnsi="Times New Roman"/>
                <w:b/>
              </w:rPr>
            </w:pPr>
            <w:r w:rsidRPr="00F467B1">
              <w:rPr>
                <w:rFonts w:ascii="Times New Roman" w:hAnsi="Times New Roman"/>
                <w:b/>
              </w:rPr>
              <w:t>В том числе практических занятий</w:t>
            </w:r>
          </w:p>
        </w:tc>
      </w:tr>
      <w:tr w:rsidR="009C5085" w:rsidRPr="008A58D6" w14:paraId="6FFDD902" w14:textId="77777777" w:rsidTr="00F87865">
        <w:tc>
          <w:tcPr>
            <w:tcW w:w="0" w:type="auto"/>
            <w:vMerge/>
            <w:tcBorders>
              <w:left w:val="single" w:sz="4" w:space="0" w:color="auto"/>
              <w:right w:val="single" w:sz="4" w:space="0" w:color="auto"/>
            </w:tcBorders>
            <w:vAlign w:val="center"/>
          </w:tcPr>
          <w:p w14:paraId="22600C0B" w14:textId="77777777" w:rsidR="009C5085"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59BAD803" w14:textId="77777777" w:rsidR="009C5085" w:rsidRPr="008A58D6" w:rsidRDefault="009C5085" w:rsidP="00F87865">
            <w:pPr>
              <w:suppressAutoHyphens/>
              <w:jc w:val="both"/>
              <w:rPr>
                <w:rFonts w:ascii="Times New Roman" w:hAnsi="Times New Roman"/>
              </w:rPr>
            </w:pPr>
            <w:r>
              <w:rPr>
                <w:rFonts w:ascii="Times New Roman" w:hAnsi="Times New Roman"/>
              </w:rPr>
              <w:t>Планирование материальных потребностей для производства</w:t>
            </w:r>
          </w:p>
        </w:tc>
      </w:tr>
      <w:tr w:rsidR="009C5085" w:rsidRPr="005721BA" w14:paraId="340FBA68" w14:textId="77777777" w:rsidTr="00F87865">
        <w:tc>
          <w:tcPr>
            <w:tcW w:w="0" w:type="auto"/>
            <w:vMerge/>
            <w:tcBorders>
              <w:left w:val="single" w:sz="4" w:space="0" w:color="auto"/>
              <w:right w:val="single" w:sz="4" w:space="0" w:color="auto"/>
            </w:tcBorders>
            <w:vAlign w:val="center"/>
          </w:tcPr>
          <w:p w14:paraId="787B0D78" w14:textId="77777777" w:rsidR="009C5085"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23C0BC97" w14:textId="77777777" w:rsidR="009C5085" w:rsidRPr="005721BA" w:rsidRDefault="009C5085" w:rsidP="00F87865">
            <w:pPr>
              <w:suppressAutoHyphens/>
              <w:jc w:val="both"/>
              <w:rPr>
                <w:rFonts w:ascii="Times New Roman" w:hAnsi="Times New Roman"/>
              </w:rPr>
            </w:pPr>
            <w:r>
              <w:rPr>
                <w:rFonts w:ascii="Times New Roman" w:hAnsi="Times New Roman"/>
              </w:rPr>
              <w:t>Построение графиков сложного производственного процесса</w:t>
            </w:r>
          </w:p>
        </w:tc>
      </w:tr>
      <w:tr w:rsidR="009C5085" w:rsidRPr="005721BA" w14:paraId="2D89CBD3" w14:textId="77777777" w:rsidTr="00F87865">
        <w:tc>
          <w:tcPr>
            <w:tcW w:w="0" w:type="auto"/>
            <w:vMerge/>
            <w:tcBorders>
              <w:left w:val="single" w:sz="4" w:space="0" w:color="auto"/>
              <w:right w:val="single" w:sz="4" w:space="0" w:color="auto"/>
            </w:tcBorders>
            <w:vAlign w:val="center"/>
          </w:tcPr>
          <w:p w14:paraId="5A6F018B" w14:textId="77777777" w:rsidR="009C5085" w:rsidRDefault="009C5085"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6F9B228F" w14:textId="77777777" w:rsidR="009C5085" w:rsidRPr="005721BA" w:rsidRDefault="009C5085" w:rsidP="00F87865">
            <w:pPr>
              <w:suppressAutoHyphens/>
              <w:jc w:val="both"/>
              <w:rPr>
                <w:rFonts w:ascii="Times New Roman" w:hAnsi="Times New Roman"/>
              </w:rPr>
            </w:pPr>
            <w:r>
              <w:rPr>
                <w:rFonts w:ascii="Times New Roman" w:hAnsi="Times New Roman"/>
              </w:rPr>
              <w:t>Построение графиков простого производственного процесса</w:t>
            </w:r>
          </w:p>
        </w:tc>
      </w:tr>
      <w:tr w:rsidR="009C5085" w:rsidRPr="00F467B1" w14:paraId="7FADD34F" w14:textId="77777777" w:rsidTr="00F87865">
        <w:trPr>
          <w:trHeight w:val="560"/>
        </w:trPr>
        <w:tc>
          <w:tcPr>
            <w:tcW w:w="4169" w:type="pct"/>
            <w:gridSpan w:val="2"/>
            <w:tcBorders>
              <w:top w:val="single" w:sz="4" w:space="0" w:color="auto"/>
              <w:left w:val="single" w:sz="4" w:space="0" w:color="auto"/>
              <w:bottom w:val="single" w:sz="4" w:space="0" w:color="auto"/>
              <w:right w:val="single" w:sz="4" w:space="0" w:color="auto"/>
            </w:tcBorders>
            <w:hideMark/>
          </w:tcPr>
          <w:p w14:paraId="1A5D2B81" w14:textId="77777777" w:rsidR="009C5085" w:rsidRPr="00F467B1" w:rsidRDefault="009C5085" w:rsidP="00F87865">
            <w:pPr>
              <w:jc w:val="both"/>
              <w:rPr>
                <w:rFonts w:ascii="Times New Roman" w:hAnsi="Times New Roman"/>
                <w:b/>
              </w:rPr>
            </w:pPr>
            <w:r w:rsidRPr="00F467B1">
              <w:rPr>
                <w:rFonts w:ascii="Times New Roman" w:hAnsi="Times New Roman"/>
                <w:b/>
                <w:bCs/>
              </w:rPr>
              <w:t>Примерная тематика самостоятельной учебной работы при изучении раздела 1</w:t>
            </w:r>
            <w:r>
              <w:rPr>
                <w:rFonts w:ascii="Times New Roman" w:hAnsi="Times New Roman"/>
                <w:b/>
                <w:bCs/>
              </w:rPr>
              <w:t xml:space="preserve"> </w:t>
            </w:r>
          </w:p>
          <w:p w14:paraId="035AC324" w14:textId="77777777" w:rsidR="009C5085" w:rsidRPr="00F467B1" w:rsidRDefault="009C5085" w:rsidP="00F87865">
            <w:pPr>
              <w:jc w:val="both"/>
              <w:rPr>
                <w:rFonts w:ascii="Times New Roman" w:hAnsi="Times New Roman"/>
                <w:bCs/>
                <w:sz w:val="20"/>
              </w:rPr>
            </w:pPr>
            <w:r w:rsidRPr="00F467B1">
              <w:rPr>
                <w:rFonts w:ascii="Times New Roman" w:hAnsi="Times New Roman"/>
                <w:szCs w:val="24"/>
              </w:rPr>
              <w:t>Систематическая проработка конспектов занятий, учебной и специальной экономической литературы (по вопросам к параграфам, главам учебных пособий, составленных преподавателем), выполнение домашних заданий по темам:</w:t>
            </w:r>
          </w:p>
          <w:p w14:paraId="4BFCF64C" w14:textId="77777777" w:rsidR="009C5085" w:rsidRPr="00F467B1" w:rsidRDefault="009C5085" w:rsidP="009C5085">
            <w:pPr>
              <w:numPr>
                <w:ilvl w:val="0"/>
                <w:numId w:val="24"/>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амостоятельное изучение нормативной документации.</w:t>
            </w:r>
          </w:p>
          <w:p w14:paraId="4281A09E" w14:textId="77777777" w:rsidR="009C5085" w:rsidRPr="00F467B1" w:rsidRDefault="009C5085" w:rsidP="009C5085">
            <w:pPr>
              <w:numPr>
                <w:ilvl w:val="0"/>
                <w:numId w:val="24"/>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оставление кроссвордов, ребусов, тестов по темам</w:t>
            </w:r>
          </w:p>
          <w:p w14:paraId="01FBB388" w14:textId="77777777" w:rsidR="009C5085" w:rsidRPr="00F467B1" w:rsidRDefault="009C5085" w:rsidP="009C5085">
            <w:pPr>
              <w:numPr>
                <w:ilvl w:val="0"/>
                <w:numId w:val="24"/>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ешение задач по темам</w:t>
            </w:r>
          </w:p>
          <w:p w14:paraId="30230BA0" w14:textId="77777777" w:rsidR="009C5085" w:rsidRPr="00F467B1" w:rsidRDefault="009C5085" w:rsidP="009C5085">
            <w:pPr>
              <w:numPr>
                <w:ilvl w:val="0"/>
                <w:numId w:val="24"/>
              </w:numPr>
              <w:spacing w:line="276" w:lineRule="auto"/>
              <w:jc w:val="both"/>
              <w:rPr>
                <w:rFonts w:ascii="Times New Roman" w:hAnsi="Times New Roman"/>
                <w:szCs w:val="24"/>
              </w:rPr>
            </w:pPr>
            <w:r>
              <w:rPr>
                <w:rFonts w:ascii="Times New Roman" w:hAnsi="Times New Roman"/>
                <w:szCs w:val="24"/>
              </w:rPr>
              <w:t>з</w:t>
            </w:r>
            <w:r w:rsidRPr="00F467B1">
              <w:rPr>
                <w:rFonts w:ascii="Times New Roman" w:hAnsi="Times New Roman"/>
                <w:szCs w:val="24"/>
              </w:rPr>
              <w:t xml:space="preserve">аполнение </w:t>
            </w:r>
            <w:r>
              <w:rPr>
                <w:rFonts w:ascii="Times New Roman" w:hAnsi="Times New Roman"/>
                <w:szCs w:val="24"/>
              </w:rPr>
              <w:t>документации</w:t>
            </w:r>
          </w:p>
          <w:p w14:paraId="4B81BAD7" w14:textId="77777777" w:rsidR="009C5085" w:rsidRPr="00F467B1" w:rsidRDefault="009C5085" w:rsidP="009C5085">
            <w:pPr>
              <w:numPr>
                <w:ilvl w:val="0"/>
                <w:numId w:val="24"/>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азработка схем-конспектов для закрепления материала и упорядочения информации</w:t>
            </w:r>
          </w:p>
          <w:p w14:paraId="4AE9A00C" w14:textId="77777777" w:rsidR="009C5085" w:rsidRPr="00F467B1" w:rsidRDefault="009C5085" w:rsidP="009C5085">
            <w:pPr>
              <w:numPr>
                <w:ilvl w:val="0"/>
                <w:numId w:val="24"/>
              </w:numPr>
              <w:spacing w:line="276" w:lineRule="auto"/>
              <w:jc w:val="both"/>
              <w:rPr>
                <w:rFonts w:ascii="Times New Roman" w:hAnsi="Times New Roman"/>
                <w:sz w:val="24"/>
                <w:szCs w:val="24"/>
              </w:rPr>
            </w:pPr>
            <w:r>
              <w:rPr>
                <w:rFonts w:ascii="Times New Roman" w:hAnsi="Times New Roman"/>
                <w:szCs w:val="24"/>
              </w:rPr>
              <w:t>п</w:t>
            </w:r>
            <w:r w:rsidRPr="00F467B1">
              <w:rPr>
                <w:rFonts w:ascii="Times New Roman" w:hAnsi="Times New Roman"/>
                <w:szCs w:val="24"/>
              </w:rPr>
              <w:t>одготовка к практическим работам с использованием методических рекомендаций преподавателя, оформление практических работ к их защите.</w:t>
            </w:r>
          </w:p>
        </w:tc>
      </w:tr>
      <w:tr w:rsidR="009C5085" w:rsidRPr="004A3FCD" w14:paraId="35CABCA1" w14:textId="77777777" w:rsidTr="00F87865">
        <w:trPr>
          <w:trHeight w:val="2120"/>
        </w:trPr>
        <w:tc>
          <w:tcPr>
            <w:tcW w:w="4169" w:type="pct"/>
            <w:gridSpan w:val="2"/>
            <w:tcBorders>
              <w:top w:val="single" w:sz="4" w:space="0" w:color="auto"/>
              <w:left w:val="single" w:sz="4" w:space="0" w:color="auto"/>
              <w:bottom w:val="single" w:sz="4" w:space="0" w:color="auto"/>
              <w:right w:val="single" w:sz="4" w:space="0" w:color="auto"/>
            </w:tcBorders>
          </w:tcPr>
          <w:p w14:paraId="4A906D91" w14:textId="77777777" w:rsidR="009C5085" w:rsidRPr="00F467B1" w:rsidRDefault="009C5085" w:rsidP="00F87865">
            <w:pPr>
              <w:jc w:val="both"/>
              <w:rPr>
                <w:rFonts w:ascii="Times New Roman" w:hAnsi="Times New Roman"/>
                <w:b/>
                <w:bCs/>
              </w:rPr>
            </w:pPr>
            <w:r w:rsidRPr="00F467B1">
              <w:rPr>
                <w:rFonts w:ascii="Times New Roman" w:hAnsi="Times New Roman"/>
                <w:b/>
                <w:bCs/>
              </w:rPr>
              <w:lastRenderedPageBreak/>
              <w:t>Учебная практика раздела 1</w:t>
            </w:r>
            <w:r>
              <w:rPr>
                <w:rFonts w:ascii="Times New Roman" w:hAnsi="Times New Roman"/>
                <w:b/>
                <w:bCs/>
              </w:rPr>
              <w:t xml:space="preserve"> (36 ч)</w:t>
            </w:r>
          </w:p>
          <w:p w14:paraId="21C834DC" w14:textId="77777777" w:rsidR="009C5085" w:rsidRPr="00F467B1" w:rsidRDefault="009C5085" w:rsidP="00F87865">
            <w:pPr>
              <w:jc w:val="both"/>
              <w:rPr>
                <w:rFonts w:ascii="Times New Roman" w:hAnsi="Times New Roman"/>
                <w:b/>
                <w:bCs/>
              </w:rPr>
            </w:pPr>
            <w:r w:rsidRPr="00F467B1">
              <w:rPr>
                <w:rFonts w:ascii="Times New Roman" w:hAnsi="Times New Roman"/>
                <w:b/>
                <w:bCs/>
              </w:rPr>
              <w:t xml:space="preserve">Виды работ </w:t>
            </w:r>
          </w:p>
          <w:p w14:paraId="18A0A5F4" w14:textId="77777777" w:rsidR="009C5085" w:rsidRPr="00F467B1" w:rsidRDefault="009C5085" w:rsidP="009C5085">
            <w:pPr>
              <w:numPr>
                <w:ilvl w:val="0"/>
                <w:numId w:val="25"/>
              </w:numPr>
              <w:spacing w:line="276" w:lineRule="auto"/>
              <w:jc w:val="both"/>
              <w:rPr>
                <w:rFonts w:ascii="Times New Roman" w:hAnsi="Times New Roman"/>
                <w:bCs/>
              </w:rPr>
            </w:pPr>
            <w:r w:rsidRPr="00F467B1">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F467B1">
              <w:rPr>
                <w:rFonts w:ascii="Times New Roman" w:hAnsi="Times New Roman"/>
                <w:bCs/>
              </w:rPr>
              <w:t>собственности</w:t>
            </w:r>
            <w:r>
              <w:rPr>
                <w:rFonts w:ascii="Times New Roman" w:hAnsi="Times New Roman"/>
                <w:bCs/>
              </w:rPr>
              <w:t xml:space="preserve"> и</w:t>
            </w:r>
            <w:r w:rsidRPr="00F467B1">
              <w:rPr>
                <w:rFonts w:ascii="Times New Roman" w:hAnsi="Times New Roman"/>
                <w:bCs/>
              </w:rPr>
              <w:t xml:space="preserve"> специализацией </w:t>
            </w:r>
            <w:r>
              <w:rPr>
                <w:rFonts w:ascii="Times New Roman" w:hAnsi="Times New Roman"/>
                <w:bCs/>
              </w:rPr>
              <w:t>деятельности</w:t>
            </w:r>
          </w:p>
          <w:p w14:paraId="660B46CC" w14:textId="77777777" w:rsidR="009C5085" w:rsidRDefault="009C5085" w:rsidP="009C5085">
            <w:pPr>
              <w:numPr>
                <w:ilvl w:val="0"/>
                <w:numId w:val="25"/>
              </w:numPr>
              <w:spacing w:line="276" w:lineRule="auto"/>
              <w:jc w:val="both"/>
              <w:rPr>
                <w:rFonts w:ascii="Times New Roman" w:hAnsi="Times New Roman"/>
                <w:bCs/>
              </w:rPr>
            </w:pPr>
            <w:r w:rsidRPr="00F467B1">
              <w:rPr>
                <w:rFonts w:ascii="Times New Roman" w:hAnsi="Times New Roman"/>
                <w:bCs/>
              </w:rPr>
              <w:t xml:space="preserve">Ознакомиться со структурой аппарата </w:t>
            </w:r>
            <w:r>
              <w:rPr>
                <w:rFonts w:ascii="Times New Roman" w:hAnsi="Times New Roman"/>
                <w:bCs/>
              </w:rPr>
              <w:t>управления и логистических отделов</w:t>
            </w:r>
            <w:r w:rsidRPr="00F467B1">
              <w:rPr>
                <w:rFonts w:ascii="Times New Roman" w:hAnsi="Times New Roman"/>
                <w:bCs/>
              </w:rPr>
              <w:t xml:space="preserve">, с должностными инструкциями </w:t>
            </w:r>
            <w:r>
              <w:rPr>
                <w:rFonts w:ascii="Times New Roman" w:hAnsi="Times New Roman"/>
                <w:bCs/>
              </w:rPr>
              <w:t>специалистов по логистике</w:t>
            </w:r>
            <w:r w:rsidRPr="00F467B1">
              <w:rPr>
                <w:rFonts w:ascii="Times New Roman" w:hAnsi="Times New Roman"/>
                <w:bCs/>
              </w:rPr>
              <w:t xml:space="preserve"> </w:t>
            </w:r>
          </w:p>
          <w:p w14:paraId="59A7F30C" w14:textId="77777777" w:rsidR="009C5085" w:rsidRPr="00F467B1" w:rsidRDefault="009C5085" w:rsidP="009C5085">
            <w:pPr>
              <w:numPr>
                <w:ilvl w:val="0"/>
                <w:numId w:val="25"/>
              </w:numPr>
              <w:spacing w:line="276" w:lineRule="auto"/>
              <w:jc w:val="both"/>
              <w:rPr>
                <w:rFonts w:ascii="Times New Roman" w:hAnsi="Times New Roman"/>
                <w:bCs/>
              </w:rPr>
            </w:pPr>
            <w:r w:rsidRPr="00F467B1">
              <w:rPr>
                <w:rFonts w:ascii="Times New Roman" w:hAnsi="Times New Roman"/>
                <w:bCs/>
              </w:rPr>
              <w:t xml:space="preserve">Составить схему </w:t>
            </w:r>
            <w:r>
              <w:rPr>
                <w:rFonts w:ascii="Times New Roman" w:hAnsi="Times New Roman"/>
                <w:bCs/>
              </w:rPr>
              <w:t>производственного процесса</w:t>
            </w:r>
            <w:r w:rsidRPr="00F467B1">
              <w:rPr>
                <w:rFonts w:ascii="Times New Roman" w:hAnsi="Times New Roman"/>
                <w:bCs/>
              </w:rPr>
              <w:t xml:space="preserve"> </w:t>
            </w:r>
            <w:r>
              <w:rPr>
                <w:rFonts w:ascii="Times New Roman" w:hAnsi="Times New Roman"/>
                <w:bCs/>
              </w:rPr>
              <w:t>на предприятии</w:t>
            </w:r>
          </w:p>
          <w:p w14:paraId="1B2405A1" w14:textId="77777777" w:rsidR="009C5085" w:rsidRPr="00F467B1" w:rsidRDefault="009C5085" w:rsidP="009C5085">
            <w:pPr>
              <w:numPr>
                <w:ilvl w:val="0"/>
                <w:numId w:val="25"/>
              </w:numPr>
              <w:spacing w:line="276" w:lineRule="auto"/>
              <w:jc w:val="both"/>
              <w:rPr>
                <w:rFonts w:ascii="Times New Roman" w:hAnsi="Times New Roman"/>
                <w:bCs/>
              </w:rPr>
            </w:pPr>
            <w:r w:rsidRPr="00F467B1">
              <w:rPr>
                <w:rFonts w:ascii="Times New Roman" w:hAnsi="Times New Roman"/>
                <w:bCs/>
              </w:rPr>
              <w:t xml:space="preserve">Ознакомиться с графиком </w:t>
            </w:r>
            <w:r>
              <w:rPr>
                <w:rFonts w:ascii="Times New Roman" w:hAnsi="Times New Roman"/>
                <w:bCs/>
              </w:rPr>
              <w:t xml:space="preserve">производственного процесса </w:t>
            </w:r>
            <w:r w:rsidRPr="00F467B1">
              <w:rPr>
                <w:rFonts w:ascii="Times New Roman" w:hAnsi="Times New Roman"/>
                <w:bCs/>
              </w:rPr>
              <w:t>и организацией</w:t>
            </w:r>
            <w:r>
              <w:rPr>
                <w:rFonts w:ascii="Times New Roman" w:hAnsi="Times New Roman"/>
                <w:bCs/>
              </w:rPr>
              <w:t xml:space="preserve"> контроля за его выполнением</w:t>
            </w:r>
          </w:p>
          <w:p w14:paraId="4FF8A50A" w14:textId="77777777" w:rsidR="009C5085" w:rsidRDefault="009C5085" w:rsidP="009C5085">
            <w:pPr>
              <w:numPr>
                <w:ilvl w:val="0"/>
                <w:numId w:val="25"/>
              </w:numPr>
              <w:spacing w:line="276" w:lineRule="auto"/>
              <w:jc w:val="both"/>
              <w:rPr>
                <w:rFonts w:ascii="Times New Roman" w:hAnsi="Times New Roman"/>
                <w:bCs/>
              </w:rPr>
            </w:pPr>
            <w:r>
              <w:rPr>
                <w:rFonts w:ascii="Times New Roman" w:hAnsi="Times New Roman"/>
                <w:bCs/>
              </w:rPr>
              <w:t>О</w:t>
            </w:r>
            <w:r w:rsidRPr="00DA71BE">
              <w:rPr>
                <w:rFonts w:ascii="Times New Roman" w:hAnsi="Times New Roman"/>
                <w:bCs/>
              </w:rPr>
              <w:t>предел</w:t>
            </w:r>
            <w:r>
              <w:rPr>
                <w:rFonts w:ascii="Times New Roman" w:hAnsi="Times New Roman"/>
                <w:bCs/>
              </w:rPr>
              <w:t>ить</w:t>
            </w:r>
            <w:r w:rsidRPr="00DA71BE">
              <w:rPr>
                <w:rFonts w:ascii="Times New Roman" w:hAnsi="Times New Roman"/>
                <w:bCs/>
              </w:rPr>
              <w:t xml:space="preserve"> и </w:t>
            </w:r>
            <w:r>
              <w:rPr>
                <w:rFonts w:ascii="Times New Roman" w:hAnsi="Times New Roman"/>
                <w:bCs/>
              </w:rPr>
              <w:t xml:space="preserve">провести </w:t>
            </w:r>
            <w:r w:rsidRPr="00DA71BE">
              <w:rPr>
                <w:rFonts w:ascii="Times New Roman" w:hAnsi="Times New Roman"/>
                <w:bCs/>
              </w:rPr>
              <w:t>анализ логистических издержек в производстве</w:t>
            </w:r>
          </w:p>
          <w:p w14:paraId="10E04947" w14:textId="77777777" w:rsidR="009C5085" w:rsidRDefault="009C5085" w:rsidP="009C5085">
            <w:pPr>
              <w:numPr>
                <w:ilvl w:val="0"/>
                <w:numId w:val="25"/>
              </w:numPr>
              <w:spacing w:line="276" w:lineRule="auto"/>
              <w:jc w:val="both"/>
              <w:rPr>
                <w:rFonts w:ascii="Times New Roman" w:hAnsi="Times New Roman"/>
                <w:bCs/>
              </w:rPr>
            </w:pPr>
            <w:r>
              <w:rPr>
                <w:rFonts w:ascii="Times New Roman" w:hAnsi="Times New Roman"/>
                <w:bCs/>
              </w:rPr>
              <w:t>Ознакомиться с порядком планирования материальных потоков в производственном процессе</w:t>
            </w:r>
          </w:p>
          <w:p w14:paraId="0767D7B4" w14:textId="77777777" w:rsidR="009C5085" w:rsidRPr="004A3FCD" w:rsidRDefault="009C5085" w:rsidP="009C5085">
            <w:pPr>
              <w:numPr>
                <w:ilvl w:val="0"/>
                <w:numId w:val="25"/>
              </w:numPr>
              <w:spacing w:line="276" w:lineRule="auto"/>
              <w:jc w:val="both"/>
              <w:rPr>
                <w:rFonts w:ascii="Times New Roman" w:hAnsi="Times New Roman"/>
                <w:bCs/>
              </w:rPr>
            </w:pPr>
            <w:r>
              <w:rPr>
                <w:rFonts w:ascii="Times New Roman" w:hAnsi="Times New Roman"/>
                <w:bCs/>
              </w:rPr>
              <w:t>Рассчитать длительность производственного цикла</w:t>
            </w:r>
          </w:p>
        </w:tc>
      </w:tr>
      <w:tr w:rsidR="009C5085" w:rsidRPr="005B1FD6" w14:paraId="1EFA5495" w14:textId="77777777" w:rsidTr="00F87865">
        <w:trPr>
          <w:trHeight w:val="155"/>
        </w:trPr>
        <w:tc>
          <w:tcPr>
            <w:tcW w:w="4169" w:type="pct"/>
            <w:gridSpan w:val="2"/>
            <w:tcBorders>
              <w:top w:val="single" w:sz="4" w:space="0" w:color="auto"/>
              <w:left w:val="single" w:sz="4" w:space="0" w:color="auto"/>
              <w:bottom w:val="single" w:sz="4" w:space="0" w:color="auto"/>
              <w:right w:val="single" w:sz="4" w:space="0" w:color="auto"/>
            </w:tcBorders>
            <w:hideMark/>
          </w:tcPr>
          <w:p w14:paraId="3DB334B8" w14:textId="08848BAC" w:rsidR="009C5085" w:rsidRPr="005B1FD6" w:rsidRDefault="009C5085" w:rsidP="00F87865">
            <w:pPr>
              <w:rPr>
                <w:rFonts w:ascii="Times New Roman" w:hAnsi="Times New Roman"/>
                <w:b/>
              </w:rPr>
            </w:pPr>
            <w:r w:rsidRPr="005B1FD6">
              <w:rPr>
                <w:rFonts w:ascii="Times New Roman" w:hAnsi="Times New Roman"/>
                <w:b/>
                <w:bCs/>
              </w:rPr>
              <w:t xml:space="preserve">Раздел 2. </w:t>
            </w:r>
            <w:r w:rsidRPr="00DA71BE">
              <w:rPr>
                <w:rFonts w:ascii="Times New Roman" w:hAnsi="Times New Roman"/>
                <w:b/>
                <w:bCs/>
              </w:rPr>
              <w:t>Распределительная логистика</w:t>
            </w:r>
            <w:r>
              <w:rPr>
                <w:rFonts w:ascii="Times New Roman" w:hAnsi="Times New Roman"/>
                <w:b/>
                <w:bCs/>
              </w:rPr>
              <w:t xml:space="preserve"> (</w:t>
            </w:r>
            <w:r w:rsidR="00B80909">
              <w:rPr>
                <w:rFonts w:ascii="Times New Roman" w:hAnsi="Times New Roman"/>
                <w:b/>
                <w:bCs/>
              </w:rPr>
              <w:t>48</w:t>
            </w:r>
            <w:r>
              <w:rPr>
                <w:rFonts w:ascii="Times New Roman" w:hAnsi="Times New Roman"/>
                <w:b/>
                <w:bCs/>
              </w:rPr>
              <w:t xml:space="preserve"> ч)</w:t>
            </w:r>
          </w:p>
        </w:tc>
      </w:tr>
      <w:tr w:rsidR="009C5085" w:rsidRPr="005B1FD6" w14:paraId="79CD9B96" w14:textId="77777777" w:rsidTr="00F87865">
        <w:trPr>
          <w:trHeight w:val="53"/>
        </w:trPr>
        <w:tc>
          <w:tcPr>
            <w:tcW w:w="4169" w:type="pct"/>
            <w:gridSpan w:val="2"/>
            <w:tcBorders>
              <w:top w:val="single" w:sz="4" w:space="0" w:color="auto"/>
              <w:left w:val="single" w:sz="4" w:space="0" w:color="auto"/>
              <w:bottom w:val="single" w:sz="4" w:space="0" w:color="auto"/>
              <w:right w:val="single" w:sz="4" w:space="0" w:color="auto"/>
            </w:tcBorders>
          </w:tcPr>
          <w:p w14:paraId="048B9486" w14:textId="77777777" w:rsidR="009C5085" w:rsidRPr="005B1FD6" w:rsidRDefault="009C5085" w:rsidP="00F87865">
            <w:pPr>
              <w:rPr>
                <w:rFonts w:ascii="Times New Roman" w:hAnsi="Times New Roman"/>
                <w:b/>
                <w:bCs/>
              </w:rPr>
            </w:pPr>
            <w:r w:rsidRPr="005B1FD6">
              <w:rPr>
                <w:rFonts w:ascii="Times New Roman" w:hAnsi="Times New Roman"/>
                <w:b/>
                <w:bCs/>
              </w:rPr>
              <w:t>МДК.0</w:t>
            </w:r>
            <w:r>
              <w:rPr>
                <w:rFonts w:ascii="Times New Roman" w:hAnsi="Times New Roman"/>
                <w:b/>
                <w:bCs/>
              </w:rPr>
              <w:t>2</w:t>
            </w:r>
            <w:r w:rsidRPr="005B1FD6">
              <w:rPr>
                <w:rFonts w:ascii="Times New Roman" w:hAnsi="Times New Roman"/>
                <w:b/>
                <w:bCs/>
              </w:rPr>
              <w:t xml:space="preserve">.02 </w:t>
            </w:r>
            <w:r w:rsidRPr="00DA71BE">
              <w:rPr>
                <w:rFonts w:ascii="Times New Roman" w:hAnsi="Times New Roman"/>
                <w:b/>
                <w:bCs/>
              </w:rPr>
              <w:t>Распределительная логистика</w:t>
            </w:r>
          </w:p>
        </w:tc>
      </w:tr>
      <w:tr w:rsidR="009C5085" w:rsidRPr="005B1FD6" w14:paraId="5910C226" w14:textId="77777777" w:rsidTr="00F87865">
        <w:tc>
          <w:tcPr>
            <w:tcW w:w="1009" w:type="pct"/>
            <w:vMerge w:val="restart"/>
            <w:tcBorders>
              <w:top w:val="single" w:sz="4" w:space="0" w:color="auto"/>
              <w:left w:val="single" w:sz="4" w:space="0" w:color="auto"/>
              <w:bottom w:val="single" w:sz="4" w:space="0" w:color="auto"/>
              <w:right w:val="single" w:sz="4" w:space="0" w:color="auto"/>
            </w:tcBorders>
          </w:tcPr>
          <w:p w14:paraId="5FD6D18F" w14:textId="77777777" w:rsidR="009C5085" w:rsidRPr="005B1FD6" w:rsidRDefault="009C5085" w:rsidP="00F87865">
            <w:pPr>
              <w:jc w:val="both"/>
              <w:rPr>
                <w:rFonts w:ascii="Times New Roman" w:hAnsi="Times New Roman"/>
                <w:b/>
                <w:bCs/>
              </w:rPr>
            </w:pPr>
            <w:r w:rsidRPr="00DA71BE">
              <w:rPr>
                <w:rFonts w:ascii="Times New Roman" w:hAnsi="Times New Roman"/>
                <w:b/>
                <w:bCs/>
              </w:rPr>
              <w:t>Тема 2.1. Цели и задачи распределительной логистики, ее место в логистической системе</w:t>
            </w:r>
          </w:p>
        </w:tc>
        <w:tc>
          <w:tcPr>
            <w:tcW w:w="3160" w:type="pct"/>
            <w:tcBorders>
              <w:top w:val="single" w:sz="4" w:space="0" w:color="auto"/>
              <w:left w:val="single" w:sz="4" w:space="0" w:color="auto"/>
              <w:bottom w:val="single" w:sz="4" w:space="0" w:color="auto"/>
              <w:right w:val="single" w:sz="4" w:space="0" w:color="auto"/>
            </w:tcBorders>
            <w:hideMark/>
          </w:tcPr>
          <w:p w14:paraId="4F3255C2" w14:textId="77777777"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51A9" w14:paraId="4E40D7F8" w14:textId="77777777" w:rsidTr="00F87865">
        <w:tc>
          <w:tcPr>
            <w:tcW w:w="0" w:type="auto"/>
            <w:vMerge/>
            <w:tcBorders>
              <w:top w:val="single" w:sz="4" w:space="0" w:color="auto"/>
              <w:left w:val="single" w:sz="4" w:space="0" w:color="auto"/>
              <w:bottom w:val="single" w:sz="4" w:space="0" w:color="auto"/>
              <w:right w:val="single" w:sz="4" w:space="0" w:color="auto"/>
            </w:tcBorders>
            <w:hideMark/>
          </w:tcPr>
          <w:p w14:paraId="72F5215D" w14:textId="77777777"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14:paraId="410DECC3" w14:textId="77777777" w:rsidR="009C5085" w:rsidRPr="001951A9" w:rsidRDefault="009C5085" w:rsidP="00F87865">
            <w:pPr>
              <w:jc w:val="both"/>
              <w:rPr>
                <w:rFonts w:ascii="Times New Roman" w:hAnsi="Times New Roman"/>
              </w:rPr>
            </w:pPr>
            <w:r w:rsidRPr="00DA71BE">
              <w:rPr>
                <w:rFonts w:ascii="Times New Roman" w:hAnsi="Times New Roman"/>
              </w:rPr>
              <w:t>Место распределительной логистики в интегрированной логистической системе. Ее задачи, цели, принципы функционирования. Распределение и сбыт товара в функциональном цикле логистики. Основные функции и задачи распределительной логистики, ее место в логистической системе. Особенности функционала для распределительной логистики. Основные проблемы распределительной логистики</w:t>
            </w:r>
            <w:r w:rsidRPr="00193D50">
              <w:rPr>
                <w:rFonts w:ascii="Times New Roman" w:hAnsi="Times New Roman"/>
              </w:rPr>
              <w:t>.</w:t>
            </w:r>
          </w:p>
        </w:tc>
      </w:tr>
      <w:tr w:rsidR="009C5085" w:rsidRPr="005B1FD6" w14:paraId="490D5E82" w14:textId="77777777" w:rsidTr="00F87865">
        <w:tc>
          <w:tcPr>
            <w:tcW w:w="0" w:type="auto"/>
            <w:vMerge w:val="restart"/>
            <w:tcBorders>
              <w:top w:val="single" w:sz="4" w:space="0" w:color="auto"/>
              <w:left w:val="single" w:sz="4" w:space="0" w:color="auto"/>
              <w:right w:val="single" w:sz="4" w:space="0" w:color="auto"/>
            </w:tcBorders>
          </w:tcPr>
          <w:p w14:paraId="28AA2AD9" w14:textId="77777777" w:rsidR="009C5085" w:rsidRPr="005B1FD6" w:rsidRDefault="009C5085" w:rsidP="00F87865">
            <w:pPr>
              <w:rPr>
                <w:rFonts w:ascii="Times New Roman" w:hAnsi="Times New Roman"/>
                <w:b/>
                <w:bCs/>
              </w:rPr>
            </w:pPr>
            <w:r w:rsidRPr="00DA71BE">
              <w:rPr>
                <w:rFonts w:ascii="Times New Roman" w:hAnsi="Times New Roman"/>
                <w:b/>
                <w:bCs/>
              </w:rPr>
              <w:t>Тема 2.2. Взаимодействие смежных отделов в системе распределения</w:t>
            </w:r>
          </w:p>
          <w:p w14:paraId="233A93EF" w14:textId="77777777"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194A0E25" w14:textId="77777777"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3D50" w14:paraId="55A09625" w14:textId="77777777" w:rsidTr="00F87865">
        <w:tc>
          <w:tcPr>
            <w:tcW w:w="0" w:type="auto"/>
            <w:vMerge/>
            <w:tcBorders>
              <w:left w:val="single" w:sz="4" w:space="0" w:color="auto"/>
              <w:bottom w:val="single" w:sz="4" w:space="0" w:color="auto"/>
              <w:right w:val="single" w:sz="4" w:space="0" w:color="auto"/>
            </w:tcBorders>
          </w:tcPr>
          <w:p w14:paraId="20EF7C7E"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1E87AA65" w14:textId="77777777" w:rsidR="009C5085" w:rsidRPr="00193D50" w:rsidRDefault="009C5085" w:rsidP="00F87865">
            <w:pPr>
              <w:jc w:val="both"/>
              <w:rPr>
                <w:rFonts w:ascii="Times New Roman" w:hAnsi="Times New Roman"/>
              </w:rPr>
            </w:pPr>
            <w:r w:rsidRPr="00DA71BE">
              <w:rPr>
                <w:rFonts w:ascii="Times New Roman" w:hAnsi="Times New Roman"/>
              </w:rPr>
              <w:t>Основные задачи коммерческой и логистической деятельности при сбыте и распределении продукции. Задачи службы маркетинга и продаж при осуществлении сбытовой деятельности.  Взаимодействие смежных отделов в системе распределения</w:t>
            </w:r>
            <w:r w:rsidRPr="00F16627">
              <w:rPr>
                <w:rFonts w:ascii="Times New Roman" w:hAnsi="Times New Roman"/>
              </w:rPr>
              <w:t>.</w:t>
            </w:r>
          </w:p>
        </w:tc>
      </w:tr>
      <w:tr w:rsidR="009C5085" w:rsidRPr="005B1FD6" w14:paraId="15931FD8" w14:textId="77777777" w:rsidTr="00F87865">
        <w:tc>
          <w:tcPr>
            <w:tcW w:w="0" w:type="auto"/>
            <w:vMerge w:val="restart"/>
            <w:tcBorders>
              <w:top w:val="single" w:sz="4" w:space="0" w:color="auto"/>
              <w:left w:val="single" w:sz="4" w:space="0" w:color="auto"/>
              <w:right w:val="single" w:sz="4" w:space="0" w:color="auto"/>
            </w:tcBorders>
          </w:tcPr>
          <w:p w14:paraId="0CACDECA" w14:textId="77777777" w:rsidR="009C5085" w:rsidRPr="005B1FD6" w:rsidRDefault="009C5085" w:rsidP="00F87865">
            <w:pPr>
              <w:rPr>
                <w:rFonts w:ascii="Times New Roman" w:hAnsi="Times New Roman"/>
                <w:b/>
                <w:bCs/>
              </w:rPr>
            </w:pPr>
            <w:r w:rsidRPr="00DA71BE">
              <w:rPr>
                <w:rFonts w:ascii="Times New Roman" w:hAnsi="Times New Roman"/>
                <w:b/>
                <w:bCs/>
              </w:rPr>
              <w:t>Тема 2.3. Логистическая сеть распределения: принципы формирования</w:t>
            </w:r>
          </w:p>
          <w:p w14:paraId="5EEB9A96" w14:textId="77777777"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0F9656F8" w14:textId="77777777"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3D50" w14:paraId="7CEAB102" w14:textId="77777777" w:rsidTr="00F87865">
        <w:tc>
          <w:tcPr>
            <w:tcW w:w="0" w:type="auto"/>
            <w:vMerge/>
            <w:tcBorders>
              <w:left w:val="single" w:sz="4" w:space="0" w:color="auto"/>
              <w:right w:val="single" w:sz="4" w:space="0" w:color="auto"/>
            </w:tcBorders>
          </w:tcPr>
          <w:p w14:paraId="48395A57" w14:textId="77777777"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5B4B9046" w14:textId="77777777" w:rsidR="009C5085" w:rsidRPr="00193D50" w:rsidRDefault="009C5085" w:rsidP="00F87865">
            <w:pPr>
              <w:jc w:val="both"/>
              <w:rPr>
                <w:rFonts w:ascii="Times New Roman" w:hAnsi="Times New Roman"/>
              </w:rPr>
            </w:pPr>
            <w:r w:rsidRPr="00DA71BE">
              <w:rPr>
                <w:rFonts w:ascii="Times New Roman" w:hAnsi="Times New Roman"/>
              </w:rPr>
              <w:t>Роль логистики распределения в сбытовой стратегии фирмы. Каналы распределения как составная часть логистической системы распределения. Задачи и функции логистической системы распределения.</w:t>
            </w:r>
          </w:p>
        </w:tc>
      </w:tr>
      <w:tr w:rsidR="009C5085" w:rsidRPr="005B1FD6" w14:paraId="6010224E" w14:textId="77777777" w:rsidTr="00F87865">
        <w:tc>
          <w:tcPr>
            <w:tcW w:w="0" w:type="auto"/>
            <w:vMerge/>
            <w:tcBorders>
              <w:left w:val="single" w:sz="4" w:space="0" w:color="auto"/>
              <w:right w:val="single" w:sz="4" w:space="0" w:color="auto"/>
            </w:tcBorders>
          </w:tcPr>
          <w:p w14:paraId="529582ED" w14:textId="77777777"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4CCC98D6" w14:textId="77777777" w:rsidR="009C5085" w:rsidRPr="005B1FD6" w:rsidRDefault="009C5085" w:rsidP="00F87865">
            <w:pPr>
              <w:jc w:val="both"/>
              <w:rPr>
                <w:rFonts w:ascii="Times New Roman" w:hAnsi="Times New Roman"/>
                <w:b/>
              </w:rPr>
            </w:pPr>
            <w:r w:rsidRPr="005B1FD6">
              <w:rPr>
                <w:rFonts w:ascii="Times New Roman" w:hAnsi="Times New Roman"/>
                <w:b/>
              </w:rPr>
              <w:t>В том числе практических занятий</w:t>
            </w:r>
          </w:p>
        </w:tc>
      </w:tr>
      <w:tr w:rsidR="009C5085" w:rsidRPr="00193D50" w14:paraId="6A080210" w14:textId="77777777" w:rsidTr="00F87865">
        <w:tc>
          <w:tcPr>
            <w:tcW w:w="0" w:type="auto"/>
            <w:vMerge/>
            <w:tcBorders>
              <w:left w:val="single" w:sz="4" w:space="0" w:color="auto"/>
              <w:right w:val="single" w:sz="4" w:space="0" w:color="auto"/>
            </w:tcBorders>
          </w:tcPr>
          <w:p w14:paraId="6600FEFF" w14:textId="77777777"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4F4375B8" w14:textId="77777777" w:rsidR="009C5085" w:rsidRPr="00193D50" w:rsidRDefault="009C5085" w:rsidP="00F87865">
            <w:pPr>
              <w:jc w:val="both"/>
              <w:rPr>
                <w:rFonts w:ascii="Times New Roman" w:hAnsi="Times New Roman"/>
              </w:rPr>
            </w:pPr>
            <w:r w:rsidRPr="00DA71BE">
              <w:rPr>
                <w:rFonts w:ascii="Times New Roman" w:hAnsi="Times New Roman"/>
              </w:rPr>
              <w:t>Разработка конфигурации логистической сети распределения</w:t>
            </w:r>
          </w:p>
        </w:tc>
      </w:tr>
      <w:tr w:rsidR="009C5085" w14:paraId="3657CF2C" w14:textId="77777777" w:rsidTr="00F87865">
        <w:tc>
          <w:tcPr>
            <w:tcW w:w="0" w:type="auto"/>
            <w:vMerge/>
            <w:tcBorders>
              <w:left w:val="single" w:sz="4" w:space="0" w:color="auto"/>
              <w:bottom w:val="single" w:sz="4" w:space="0" w:color="auto"/>
              <w:right w:val="single" w:sz="4" w:space="0" w:color="auto"/>
            </w:tcBorders>
          </w:tcPr>
          <w:p w14:paraId="50440112" w14:textId="77777777"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5BE9E089" w14:textId="77777777" w:rsidR="009C5085" w:rsidRDefault="009C5085" w:rsidP="00F87865">
            <w:pPr>
              <w:jc w:val="both"/>
              <w:rPr>
                <w:rFonts w:ascii="Times New Roman" w:hAnsi="Times New Roman"/>
              </w:rPr>
            </w:pPr>
            <w:r>
              <w:rPr>
                <w:rFonts w:ascii="Times New Roman" w:hAnsi="Times New Roman"/>
              </w:rPr>
              <w:t>Определение оптимальных каналов сбыта</w:t>
            </w:r>
          </w:p>
        </w:tc>
      </w:tr>
      <w:tr w:rsidR="009C5085" w:rsidRPr="005B1FD6" w14:paraId="1E1768D9" w14:textId="77777777" w:rsidTr="00F87865">
        <w:tc>
          <w:tcPr>
            <w:tcW w:w="0" w:type="auto"/>
            <w:vMerge w:val="restart"/>
            <w:tcBorders>
              <w:top w:val="single" w:sz="4" w:space="0" w:color="auto"/>
              <w:left w:val="single" w:sz="4" w:space="0" w:color="auto"/>
              <w:right w:val="single" w:sz="4" w:space="0" w:color="auto"/>
            </w:tcBorders>
          </w:tcPr>
          <w:p w14:paraId="61B397EF" w14:textId="77777777" w:rsidR="009C5085" w:rsidRPr="005B1FD6" w:rsidRDefault="009C5085" w:rsidP="00F87865">
            <w:pPr>
              <w:rPr>
                <w:rFonts w:ascii="Times New Roman" w:hAnsi="Times New Roman"/>
                <w:b/>
                <w:bCs/>
              </w:rPr>
            </w:pPr>
            <w:r w:rsidRPr="00DA71BE">
              <w:rPr>
                <w:rFonts w:ascii="Times New Roman" w:hAnsi="Times New Roman"/>
                <w:b/>
                <w:bCs/>
              </w:rPr>
              <w:t>Тема 2.4. Оптовая торговля в сети распределения</w:t>
            </w:r>
            <w:r w:rsidRPr="005B1FD6">
              <w:rPr>
                <w:rFonts w:ascii="Times New Roman" w:hAnsi="Times New Roman"/>
                <w:b/>
                <w:bCs/>
              </w:rPr>
              <w:t xml:space="preserve"> </w:t>
            </w:r>
          </w:p>
          <w:p w14:paraId="41D89A92" w14:textId="77777777"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2DAE9859" w14:textId="77777777"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3D50" w14:paraId="3FF77649" w14:textId="77777777" w:rsidTr="00F87865">
        <w:tc>
          <w:tcPr>
            <w:tcW w:w="0" w:type="auto"/>
            <w:vMerge/>
            <w:tcBorders>
              <w:left w:val="single" w:sz="4" w:space="0" w:color="auto"/>
              <w:bottom w:val="single" w:sz="4" w:space="0" w:color="auto"/>
              <w:right w:val="single" w:sz="4" w:space="0" w:color="auto"/>
            </w:tcBorders>
          </w:tcPr>
          <w:p w14:paraId="031E107F"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336B8C70" w14:textId="77777777" w:rsidR="009C5085" w:rsidRPr="00193D50" w:rsidRDefault="009C5085" w:rsidP="00F87865">
            <w:pPr>
              <w:jc w:val="both"/>
              <w:rPr>
                <w:rFonts w:ascii="Times New Roman" w:hAnsi="Times New Roman"/>
              </w:rPr>
            </w:pPr>
            <w:r w:rsidRPr="00DA71BE">
              <w:rPr>
                <w:rFonts w:ascii="Times New Roman" w:hAnsi="Times New Roman"/>
              </w:rPr>
              <w:t>Оптовые предприятия: их функции, задачи и классификация в логистике распределения. Современный рынок услуг оптовых предприятий и перспективы их развития. Основные направления развития оптовых компаний при выживании на современном рынке</w:t>
            </w:r>
            <w:r w:rsidRPr="00F16627">
              <w:rPr>
                <w:rFonts w:ascii="Times New Roman" w:hAnsi="Times New Roman"/>
              </w:rPr>
              <w:t>.</w:t>
            </w:r>
          </w:p>
        </w:tc>
      </w:tr>
      <w:tr w:rsidR="009C5085" w:rsidRPr="005B1FD6" w14:paraId="45128FA6" w14:textId="77777777" w:rsidTr="00F87865">
        <w:tc>
          <w:tcPr>
            <w:tcW w:w="0" w:type="auto"/>
            <w:vMerge w:val="restart"/>
            <w:tcBorders>
              <w:top w:val="single" w:sz="4" w:space="0" w:color="auto"/>
              <w:left w:val="single" w:sz="4" w:space="0" w:color="auto"/>
              <w:right w:val="single" w:sz="4" w:space="0" w:color="auto"/>
            </w:tcBorders>
          </w:tcPr>
          <w:p w14:paraId="1381B7F2" w14:textId="77777777" w:rsidR="009C5085" w:rsidRPr="005B1FD6" w:rsidRDefault="009C5085" w:rsidP="00F87865">
            <w:pPr>
              <w:rPr>
                <w:rFonts w:ascii="Times New Roman" w:hAnsi="Times New Roman"/>
                <w:b/>
                <w:bCs/>
              </w:rPr>
            </w:pPr>
            <w:r w:rsidRPr="00DA71BE">
              <w:rPr>
                <w:rFonts w:ascii="Times New Roman" w:hAnsi="Times New Roman"/>
                <w:b/>
                <w:bCs/>
              </w:rPr>
              <w:t>Тема 2.5. Логистические посредники в логистической сети распределения</w:t>
            </w:r>
          </w:p>
          <w:p w14:paraId="727A8831" w14:textId="77777777"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61C7B25D" w14:textId="77777777"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3D50" w14:paraId="383BA9A3" w14:textId="77777777" w:rsidTr="00F87865">
        <w:tc>
          <w:tcPr>
            <w:tcW w:w="0" w:type="auto"/>
            <w:vMerge/>
            <w:tcBorders>
              <w:left w:val="single" w:sz="4" w:space="0" w:color="auto"/>
              <w:right w:val="single" w:sz="4" w:space="0" w:color="auto"/>
            </w:tcBorders>
          </w:tcPr>
          <w:p w14:paraId="741DA26D"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2FED289C" w14:textId="77777777" w:rsidR="009C5085" w:rsidRPr="00193D50" w:rsidRDefault="009C5085" w:rsidP="00F87865">
            <w:pPr>
              <w:jc w:val="both"/>
              <w:rPr>
                <w:rFonts w:ascii="Times New Roman" w:hAnsi="Times New Roman"/>
              </w:rPr>
            </w:pPr>
            <w:r w:rsidRPr="00DA71BE">
              <w:rPr>
                <w:rFonts w:ascii="Times New Roman" w:hAnsi="Times New Roman"/>
              </w:rPr>
              <w:t>Логистические посредники. Роль и их место в логистической системе. Основные функции и задачи, реализуемые логистическими посредниками, их виды деятельности и особенности функционирования. Организация интегрированного взаимодействия посредников в логистике распределения. Кооперация логистических посредников в цепи поставок</w:t>
            </w:r>
            <w:r w:rsidRPr="00F16627">
              <w:rPr>
                <w:rFonts w:ascii="Times New Roman" w:hAnsi="Times New Roman"/>
              </w:rPr>
              <w:t>.</w:t>
            </w:r>
          </w:p>
        </w:tc>
      </w:tr>
      <w:tr w:rsidR="009C5085" w:rsidRPr="00F16627" w14:paraId="4E4F5CD7" w14:textId="77777777" w:rsidTr="00F87865">
        <w:tc>
          <w:tcPr>
            <w:tcW w:w="0" w:type="auto"/>
            <w:vMerge/>
            <w:tcBorders>
              <w:left w:val="single" w:sz="4" w:space="0" w:color="auto"/>
              <w:right w:val="single" w:sz="4" w:space="0" w:color="auto"/>
            </w:tcBorders>
          </w:tcPr>
          <w:p w14:paraId="63E79832"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46C6A907" w14:textId="77777777" w:rsidR="009C5085" w:rsidRPr="00F16627" w:rsidRDefault="009C5085" w:rsidP="00F87865">
            <w:pPr>
              <w:jc w:val="both"/>
              <w:rPr>
                <w:rFonts w:ascii="Times New Roman" w:hAnsi="Times New Roman"/>
              </w:rPr>
            </w:pPr>
            <w:r w:rsidRPr="005B1FD6">
              <w:rPr>
                <w:rFonts w:ascii="Times New Roman" w:hAnsi="Times New Roman"/>
                <w:b/>
              </w:rPr>
              <w:t>В том числе практических занятий</w:t>
            </w:r>
          </w:p>
        </w:tc>
      </w:tr>
      <w:tr w:rsidR="009C5085" w:rsidRPr="00F16627" w14:paraId="0AD943C3" w14:textId="77777777" w:rsidTr="00F87865">
        <w:tc>
          <w:tcPr>
            <w:tcW w:w="0" w:type="auto"/>
            <w:vMerge/>
            <w:tcBorders>
              <w:left w:val="single" w:sz="4" w:space="0" w:color="auto"/>
              <w:right w:val="single" w:sz="4" w:space="0" w:color="auto"/>
            </w:tcBorders>
          </w:tcPr>
          <w:p w14:paraId="55A98224"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62F27758" w14:textId="77777777" w:rsidR="009C5085" w:rsidRPr="00F16627" w:rsidRDefault="009C5085" w:rsidP="00F87865">
            <w:pPr>
              <w:jc w:val="both"/>
              <w:rPr>
                <w:rFonts w:ascii="Times New Roman" w:hAnsi="Times New Roman"/>
              </w:rPr>
            </w:pPr>
            <w:r>
              <w:rPr>
                <w:rFonts w:ascii="Times New Roman" w:hAnsi="Times New Roman"/>
              </w:rPr>
              <w:t>Выбор оптимального логистического посредника</w:t>
            </w:r>
          </w:p>
        </w:tc>
      </w:tr>
      <w:tr w:rsidR="009C5085" w14:paraId="069DE8CF" w14:textId="77777777" w:rsidTr="00F87865">
        <w:trPr>
          <w:trHeight w:val="161"/>
        </w:trPr>
        <w:tc>
          <w:tcPr>
            <w:tcW w:w="0" w:type="auto"/>
            <w:vMerge/>
            <w:tcBorders>
              <w:left w:val="single" w:sz="4" w:space="0" w:color="auto"/>
              <w:right w:val="single" w:sz="4" w:space="0" w:color="auto"/>
            </w:tcBorders>
          </w:tcPr>
          <w:p w14:paraId="4C094CAE"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right w:val="single" w:sz="4" w:space="0" w:color="auto"/>
            </w:tcBorders>
          </w:tcPr>
          <w:p w14:paraId="1BCF9BEF" w14:textId="77777777" w:rsidR="009C5085" w:rsidRDefault="009C5085" w:rsidP="00F87865">
            <w:pPr>
              <w:jc w:val="both"/>
              <w:rPr>
                <w:rFonts w:ascii="Times New Roman" w:hAnsi="Times New Roman"/>
              </w:rPr>
            </w:pPr>
            <w:r>
              <w:rPr>
                <w:rFonts w:ascii="Times New Roman" w:hAnsi="Times New Roman"/>
              </w:rPr>
              <w:t>Расчет затрат на аутсорсинг распределительной логистики</w:t>
            </w:r>
          </w:p>
        </w:tc>
      </w:tr>
      <w:tr w:rsidR="009C5085" w:rsidRPr="005B1FD6" w14:paraId="3DA33E77" w14:textId="77777777" w:rsidTr="00F87865">
        <w:tc>
          <w:tcPr>
            <w:tcW w:w="0" w:type="auto"/>
            <w:vMerge w:val="restart"/>
            <w:tcBorders>
              <w:top w:val="single" w:sz="4" w:space="0" w:color="auto"/>
              <w:left w:val="single" w:sz="4" w:space="0" w:color="auto"/>
              <w:right w:val="single" w:sz="4" w:space="0" w:color="auto"/>
            </w:tcBorders>
          </w:tcPr>
          <w:p w14:paraId="72F8FD86" w14:textId="77777777" w:rsidR="009C5085" w:rsidRPr="005B1FD6" w:rsidRDefault="009C5085" w:rsidP="00F87865">
            <w:pPr>
              <w:rPr>
                <w:rFonts w:ascii="Times New Roman" w:hAnsi="Times New Roman"/>
                <w:b/>
                <w:bCs/>
              </w:rPr>
            </w:pPr>
            <w:r w:rsidRPr="00DA71BE">
              <w:rPr>
                <w:rFonts w:ascii="Times New Roman" w:hAnsi="Times New Roman"/>
                <w:b/>
                <w:bCs/>
              </w:rPr>
              <w:t>Тема 2.6. Функции логистики распределения</w:t>
            </w:r>
          </w:p>
          <w:p w14:paraId="552303F3" w14:textId="77777777"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3B5B6E4C" w14:textId="77777777"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3D50" w14:paraId="3B2A22A7" w14:textId="77777777" w:rsidTr="00F87865">
        <w:tc>
          <w:tcPr>
            <w:tcW w:w="0" w:type="auto"/>
            <w:vMerge/>
            <w:tcBorders>
              <w:left w:val="single" w:sz="4" w:space="0" w:color="auto"/>
              <w:right w:val="single" w:sz="4" w:space="0" w:color="auto"/>
            </w:tcBorders>
          </w:tcPr>
          <w:p w14:paraId="3AA02170"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2C2FA719" w14:textId="77777777" w:rsidR="009C5085" w:rsidRPr="00193D50" w:rsidRDefault="009C5085" w:rsidP="00F87865">
            <w:pPr>
              <w:jc w:val="both"/>
              <w:rPr>
                <w:rFonts w:ascii="Times New Roman" w:hAnsi="Times New Roman"/>
              </w:rPr>
            </w:pPr>
            <w:r w:rsidRPr="00DA71BE">
              <w:rPr>
                <w:rFonts w:ascii="Times New Roman" w:hAnsi="Times New Roman"/>
              </w:rPr>
              <w:t>Основные функции логистики распределения: управление распределением, управление заказами клиентов (логистическая составляющая), управление обслужи</w:t>
            </w:r>
            <w:r>
              <w:rPr>
                <w:rFonts w:ascii="Times New Roman" w:hAnsi="Times New Roman"/>
              </w:rPr>
              <w:t xml:space="preserve">ванием клиентов (логистическая </w:t>
            </w:r>
            <w:r w:rsidRPr="00DA71BE">
              <w:rPr>
                <w:rFonts w:ascii="Times New Roman" w:hAnsi="Times New Roman"/>
              </w:rPr>
              <w:t>составляющая),</w:t>
            </w:r>
            <w:r>
              <w:rPr>
                <w:rFonts w:ascii="Times New Roman" w:hAnsi="Times New Roman"/>
              </w:rPr>
              <w:t xml:space="preserve"> </w:t>
            </w:r>
            <w:r w:rsidRPr="00DA71BE">
              <w:rPr>
                <w:rFonts w:ascii="Times New Roman" w:hAnsi="Times New Roman"/>
              </w:rPr>
              <w:t>управление</w:t>
            </w:r>
            <w:r>
              <w:rPr>
                <w:rFonts w:ascii="Times New Roman" w:hAnsi="Times New Roman"/>
              </w:rPr>
              <w:t xml:space="preserve"> </w:t>
            </w:r>
            <w:r w:rsidRPr="00DA71BE">
              <w:rPr>
                <w:rFonts w:ascii="Times New Roman" w:hAnsi="Times New Roman"/>
              </w:rPr>
              <w:lastRenderedPageBreak/>
              <w:t>запасами, складирование, транспортировка, упаковка и управление возвратными потоками (товаров и тары)</w:t>
            </w:r>
            <w:r w:rsidRPr="00F16627">
              <w:rPr>
                <w:rFonts w:ascii="Times New Roman" w:hAnsi="Times New Roman"/>
              </w:rPr>
              <w:t>.</w:t>
            </w:r>
          </w:p>
        </w:tc>
      </w:tr>
      <w:tr w:rsidR="009C5085" w:rsidRPr="005B1FD6" w14:paraId="5639D52E" w14:textId="77777777" w:rsidTr="00F87865">
        <w:tc>
          <w:tcPr>
            <w:tcW w:w="0" w:type="auto"/>
            <w:vMerge/>
            <w:tcBorders>
              <w:left w:val="single" w:sz="4" w:space="0" w:color="auto"/>
              <w:right w:val="single" w:sz="4" w:space="0" w:color="auto"/>
            </w:tcBorders>
          </w:tcPr>
          <w:p w14:paraId="5A803FD3"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051D75B8" w14:textId="77777777" w:rsidR="009C5085" w:rsidRPr="005B1FD6" w:rsidRDefault="009C5085" w:rsidP="00F87865">
            <w:pPr>
              <w:jc w:val="both"/>
              <w:rPr>
                <w:rFonts w:ascii="Times New Roman" w:hAnsi="Times New Roman"/>
                <w:b/>
              </w:rPr>
            </w:pPr>
            <w:r w:rsidRPr="005B1FD6">
              <w:rPr>
                <w:rFonts w:ascii="Times New Roman" w:hAnsi="Times New Roman"/>
                <w:b/>
              </w:rPr>
              <w:t>В том числе практических занятий</w:t>
            </w:r>
          </w:p>
        </w:tc>
      </w:tr>
      <w:tr w:rsidR="009C5085" w:rsidRPr="00193D50" w14:paraId="2BC225B7" w14:textId="77777777" w:rsidTr="00F87865">
        <w:tc>
          <w:tcPr>
            <w:tcW w:w="0" w:type="auto"/>
            <w:vMerge/>
            <w:tcBorders>
              <w:left w:val="single" w:sz="4" w:space="0" w:color="auto"/>
              <w:right w:val="single" w:sz="4" w:space="0" w:color="auto"/>
            </w:tcBorders>
          </w:tcPr>
          <w:p w14:paraId="03B42E8A"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326A1C08" w14:textId="77777777" w:rsidR="009C5085" w:rsidRPr="00193D50" w:rsidRDefault="009C5085" w:rsidP="00F87865">
            <w:pPr>
              <w:jc w:val="both"/>
              <w:rPr>
                <w:rFonts w:ascii="Times New Roman" w:hAnsi="Times New Roman"/>
              </w:rPr>
            </w:pPr>
            <w:r w:rsidRPr="00DA71BE">
              <w:rPr>
                <w:rFonts w:ascii="Times New Roman" w:hAnsi="Times New Roman"/>
              </w:rPr>
              <w:t>Расчет времени полного цикла заказа и его составляющих</w:t>
            </w:r>
          </w:p>
        </w:tc>
      </w:tr>
      <w:tr w:rsidR="009C5085" w14:paraId="6102FBD4" w14:textId="77777777" w:rsidTr="00F87865">
        <w:tc>
          <w:tcPr>
            <w:tcW w:w="0" w:type="auto"/>
            <w:vMerge/>
            <w:tcBorders>
              <w:left w:val="single" w:sz="4" w:space="0" w:color="auto"/>
              <w:right w:val="single" w:sz="4" w:space="0" w:color="auto"/>
            </w:tcBorders>
          </w:tcPr>
          <w:p w14:paraId="522DA9E8"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3CDC0D9C" w14:textId="77777777" w:rsidR="009C5085" w:rsidRDefault="009C5085" w:rsidP="00F87865">
            <w:pPr>
              <w:jc w:val="both"/>
              <w:rPr>
                <w:rFonts w:ascii="Times New Roman" w:hAnsi="Times New Roman"/>
              </w:rPr>
            </w:pPr>
            <w:r>
              <w:rPr>
                <w:rFonts w:ascii="Times New Roman" w:hAnsi="Times New Roman"/>
              </w:rPr>
              <w:t xml:space="preserve">Определение местоположения распределительного центра </w:t>
            </w:r>
          </w:p>
        </w:tc>
      </w:tr>
      <w:tr w:rsidR="009C5085" w14:paraId="508A1BAA" w14:textId="77777777" w:rsidTr="00F87865">
        <w:tc>
          <w:tcPr>
            <w:tcW w:w="0" w:type="auto"/>
            <w:vMerge/>
            <w:tcBorders>
              <w:left w:val="single" w:sz="4" w:space="0" w:color="auto"/>
              <w:bottom w:val="single" w:sz="4" w:space="0" w:color="auto"/>
              <w:right w:val="single" w:sz="4" w:space="0" w:color="auto"/>
            </w:tcBorders>
          </w:tcPr>
          <w:p w14:paraId="4A83CBE8"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3D325F98" w14:textId="77777777" w:rsidR="009C5085" w:rsidRDefault="009C5085" w:rsidP="00F87865">
            <w:pPr>
              <w:jc w:val="both"/>
              <w:rPr>
                <w:rFonts w:ascii="Times New Roman" w:hAnsi="Times New Roman"/>
              </w:rPr>
            </w:pPr>
            <w:r>
              <w:rPr>
                <w:rFonts w:ascii="Times New Roman" w:hAnsi="Times New Roman"/>
              </w:rPr>
              <w:t>Расчет затрат на сбытовую деятельность</w:t>
            </w:r>
          </w:p>
        </w:tc>
      </w:tr>
      <w:tr w:rsidR="009C5085" w:rsidRPr="005B1FD6" w14:paraId="009F8E9F" w14:textId="77777777" w:rsidTr="00F87865">
        <w:tc>
          <w:tcPr>
            <w:tcW w:w="0" w:type="auto"/>
            <w:vMerge w:val="restart"/>
            <w:tcBorders>
              <w:top w:val="single" w:sz="4" w:space="0" w:color="auto"/>
              <w:left w:val="single" w:sz="4" w:space="0" w:color="auto"/>
              <w:right w:val="single" w:sz="4" w:space="0" w:color="auto"/>
            </w:tcBorders>
          </w:tcPr>
          <w:p w14:paraId="5D54339B" w14:textId="77777777" w:rsidR="009C5085" w:rsidRPr="005B1FD6" w:rsidRDefault="009C5085" w:rsidP="00F87865">
            <w:pPr>
              <w:rPr>
                <w:rFonts w:ascii="Times New Roman" w:hAnsi="Times New Roman"/>
                <w:b/>
                <w:bCs/>
              </w:rPr>
            </w:pPr>
            <w:r w:rsidRPr="00287780">
              <w:rPr>
                <w:rFonts w:ascii="Times New Roman" w:hAnsi="Times New Roman"/>
                <w:b/>
                <w:bCs/>
              </w:rPr>
              <w:t>Тема 2.7. Логистический сервис в сети распределения</w:t>
            </w:r>
          </w:p>
          <w:p w14:paraId="024C9BE7" w14:textId="77777777" w:rsidR="009C5085" w:rsidRPr="005B1FD6" w:rsidRDefault="009C5085"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5005912F" w14:textId="77777777"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3D50" w14:paraId="6C7B242D" w14:textId="77777777" w:rsidTr="00F87865">
        <w:tc>
          <w:tcPr>
            <w:tcW w:w="0" w:type="auto"/>
            <w:vMerge/>
            <w:tcBorders>
              <w:left w:val="single" w:sz="4" w:space="0" w:color="auto"/>
              <w:right w:val="single" w:sz="4" w:space="0" w:color="auto"/>
            </w:tcBorders>
          </w:tcPr>
          <w:p w14:paraId="042F2C60"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20C624B6" w14:textId="77777777" w:rsidR="009C5085" w:rsidRPr="00193D50" w:rsidRDefault="009C5085" w:rsidP="00F87865">
            <w:pPr>
              <w:jc w:val="both"/>
              <w:rPr>
                <w:rFonts w:ascii="Times New Roman" w:hAnsi="Times New Roman"/>
              </w:rPr>
            </w:pPr>
            <w:r w:rsidRPr="00287780">
              <w:rPr>
                <w:rFonts w:ascii="Times New Roman" w:hAnsi="Times New Roman"/>
              </w:rPr>
              <w:t>Логистический сервис и его составляющие. Основные категории обслуживания потребителей: элементы услуг до сделки, элементы услуг во время сделки и элементы услуг после сделки. Понятие логистического сервиса и его составляющие. Взаимодействие логистики и маркетинга при оказании логистического сервиса клиентам. Уровень обслуживания клиентов. Базовый уровень сервиса, уровень с добавленной стоимостью, «совершенный заказ»</w:t>
            </w:r>
            <w:r w:rsidRPr="00F16627">
              <w:rPr>
                <w:rFonts w:ascii="Times New Roman" w:hAnsi="Times New Roman"/>
              </w:rPr>
              <w:t>.</w:t>
            </w:r>
          </w:p>
        </w:tc>
      </w:tr>
      <w:tr w:rsidR="009C5085" w:rsidRPr="00287780" w14:paraId="10FB2BC6" w14:textId="77777777" w:rsidTr="00F87865">
        <w:tc>
          <w:tcPr>
            <w:tcW w:w="0" w:type="auto"/>
            <w:vMerge/>
            <w:tcBorders>
              <w:left w:val="single" w:sz="4" w:space="0" w:color="auto"/>
              <w:right w:val="single" w:sz="4" w:space="0" w:color="auto"/>
            </w:tcBorders>
          </w:tcPr>
          <w:p w14:paraId="4B27CCE4"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50EC36B2" w14:textId="77777777" w:rsidR="009C5085" w:rsidRPr="00287780" w:rsidRDefault="009C5085" w:rsidP="00F87865">
            <w:pPr>
              <w:jc w:val="both"/>
              <w:rPr>
                <w:rFonts w:ascii="Times New Roman" w:hAnsi="Times New Roman"/>
              </w:rPr>
            </w:pPr>
            <w:r w:rsidRPr="005B1FD6">
              <w:rPr>
                <w:rFonts w:ascii="Times New Roman" w:hAnsi="Times New Roman"/>
                <w:b/>
              </w:rPr>
              <w:t>В том числе практических занятий</w:t>
            </w:r>
          </w:p>
        </w:tc>
      </w:tr>
      <w:tr w:rsidR="009C5085" w:rsidRPr="00287780" w14:paraId="41D71DCA" w14:textId="77777777" w:rsidTr="00F87865">
        <w:tc>
          <w:tcPr>
            <w:tcW w:w="0" w:type="auto"/>
            <w:vMerge/>
            <w:tcBorders>
              <w:left w:val="single" w:sz="4" w:space="0" w:color="auto"/>
              <w:right w:val="single" w:sz="4" w:space="0" w:color="auto"/>
            </w:tcBorders>
          </w:tcPr>
          <w:p w14:paraId="0ECB0DFE"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1EE4928E" w14:textId="77777777" w:rsidR="009C5085" w:rsidRPr="00287780" w:rsidRDefault="009C5085" w:rsidP="00F87865">
            <w:pPr>
              <w:jc w:val="both"/>
              <w:rPr>
                <w:rFonts w:ascii="Times New Roman" w:hAnsi="Times New Roman"/>
              </w:rPr>
            </w:pPr>
            <w:r w:rsidRPr="00287780">
              <w:rPr>
                <w:rFonts w:ascii="Times New Roman" w:hAnsi="Times New Roman"/>
              </w:rPr>
              <w:t>Определение оптимального уровня логистического обслуживания клиентов в сетях распределения</w:t>
            </w:r>
          </w:p>
        </w:tc>
      </w:tr>
      <w:tr w:rsidR="009C5085" w:rsidRPr="00287780" w14:paraId="47E437E6" w14:textId="77777777" w:rsidTr="00F87865">
        <w:tc>
          <w:tcPr>
            <w:tcW w:w="0" w:type="auto"/>
            <w:vMerge/>
            <w:tcBorders>
              <w:left w:val="single" w:sz="4" w:space="0" w:color="auto"/>
              <w:bottom w:val="single" w:sz="4" w:space="0" w:color="auto"/>
              <w:right w:val="single" w:sz="4" w:space="0" w:color="auto"/>
            </w:tcBorders>
          </w:tcPr>
          <w:p w14:paraId="749E9DCE"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0418D65C" w14:textId="77777777" w:rsidR="009C5085" w:rsidRPr="00287780" w:rsidRDefault="009C5085" w:rsidP="00F87865">
            <w:pPr>
              <w:jc w:val="both"/>
              <w:rPr>
                <w:rFonts w:ascii="Times New Roman" w:hAnsi="Times New Roman"/>
              </w:rPr>
            </w:pPr>
            <w:r>
              <w:rPr>
                <w:rFonts w:ascii="Times New Roman" w:hAnsi="Times New Roman"/>
              </w:rPr>
              <w:t>Расчет затрат на логистический сервис в сети распределения</w:t>
            </w:r>
          </w:p>
        </w:tc>
      </w:tr>
      <w:tr w:rsidR="009C5085" w:rsidRPr="005B1FD6" w14:paraId="5B4B89FB" w14:textId="77777777" w:rsidTr="00F87865">
        <w:tc>
          <w:tcPr>
            <w:tcW w:w="0" w:type="auto"/>
            <w:vMerge w:val="restart"/>
            <w:tcBorders>
              <w:top w:val="single" w:sz="4" w:space="0" w:color="auto"/>
              <w:left w:val="single" w:sz="4" w:space="0" w:color="auto"/>
              <w:right w:val="single" w:sz="4" w:space="0" w:color="auto"/>
            </w:tcBorders>
          </w:tcPr>
          <w:p w14:paraId="19416067" w14:textId="77777777" w:rsidR="009C5085" w:rsidRPr="005B1FD6" w:rsidRDefault="009C5085" w:rsidP="00F87865">
            <w:pPr>
              <w:jc w:val="both"/>
              <w:rPr>
                <w:rFonts w:ascii="Times New Roman" w:hAnsi="Times New Roman"/>
                <w:b/>
                <w:bCs/>
              </w:rPr>
            </w:pPr>
            <w:r w:rsidRPr="00287780">
              <w:rPr>
                <w:rFonts w:ascii="Times New Roman" w:hAnsi="Times New Roman"/>
                <w:b/>
                <w:bCs/>
              </w:rPr>
              <w:t>Тема 2.8. Логистика возвратных потоков</w:t>
            </w:r>
          </w:p>
        </w:tc>
        <w:tc>
          <w:tcPr>
            <w:tcW w:w="3160" w:type="pct"/>
            <w:tcBorders>
              <w:top w:val="single" w:sz="4" w:space="0" w:color="auto"/>
              <w:left w:val="single" w:sz="4" w:space="0" w:color="auto"/>
              <w:bottom w:val="single" w:sz="4" w:space="0" w:color="auto"/>
              <w:right w:val="single" w:sz="4" w:space="0" w:color="auto"/>
            </w:tcBorders>
          </w:tcPr>
          <w:p w14:paraId="7C1C0DD4" w14:textId="77777777" w:rsidR="009C5085" w:rsidRPr="005B1FD6" w:rsidRDefault="009C5085" w:rsidP="00F87865">
            <w:pPr>
              <w:jc w:val="both"/>
              <w:rPr>
                <w:rFonts w:ascii="Times New Roman" w:hAnsi="Times New Roman"/>
                <w:b/>
              </w:rPr>
            </w:pPr>
            <w:r w:rsidRPr="005B1FD6">
              <w:rPr>
                <w:rFonts w:ascii="Times New Roman" w:hAnsi="Times New Roman"/>
                <w:b/>
                <w:bCs/>
              </w:rPr>
              <w:t xml:space="preserve">Содержание </w:t>
            </w:r>
          </w:p>
        </w:tc>
      </w:tr>
      <w:tr w:rsidR="009C5085" w:rsidRPr="00193D50" w14:paraId="4737A2AE" w14:textId="77777777" w:rsidTr="00F87865">
        <w:tc>
          <w:tcPr>
            <w:tcW w:w="0" w:type="auto"/>
            <w:vMerge/>
            <w:tcBorders>
              <w:left w:val="single" w:sz="4" w:space="0" w:color="auto"/>
              <w:right w:val="single" w:sz="4" w:space="0" w:color="auto"/>
            </w:tcBorders>
            <w:vAlign w:val="center"/>
          </w:tcPr>
          <w:p w14:paraId="7BF947B5"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2540EFAE" w14:textId="77777777" w:rsidR="009C5085" w:rsidRPr="00193D50" w:rsidRDefault="009C5085" w:rsidP="00F87865">
            <w:pPr>
              <w:jc w:val="both"/>
              <w:rPr>
                <w:rFonts w:ascii="Times New Roman" w:hAnsi="Times New Roman"/>
              </w:rPr>
            </w:pPr>
            <w:r w:rsidRPr="00287780">
              <w:rPr>
                <w:rFonts w:ascii="Times New Roman" w:hAnsi="Times New Roman"/>
              </w:rPr>
              <w:t>Актуальность проблемы реверсивной логистики. Основные причины возвратных потоков. Возврат дефектной продукции (товаров): организация возврата от потребителя, размещение возвратной продукции на складах, операции с возвратной продукцией. Тара и упаковка. Классификация тары. Возвратная тара, условия возврата. Политика возврата тары. Возврат тары как резерв получения прибыли. Операции логистики возвратных потоков тары</w:t>
            </w:r>
            <w:r w:rsidRPr="00F16627">
              <w:rPr>
                <w:rFonts w:ascii="Times New Roman" w:hAnsi="Times New Roman"/>
              </w:rPr>
              <w:t>.</w:t>
            </w:r>
          </w:p>
        </w:tc>
      </w:tr>
      <w:tr w:rsidR="009C5085" w:rsidRPr="00287780" w14:paraId="222A545F" w14:textId="77777777" w:rsidTr="00F87865">
        <w:tc>
          <w:tcPr>
            <w:tcW w:w="0" w:type="auto"/>
            <w:vMerge/>
            <w:tcBorders>
              <w:left w:val="single" w:sz="4" w:space="0" w:color="auto"/>
              <w:right w:val="single" w:sz="4" w:space="0" w:color="auto"/>
            </w:tcBorders>
            <w:vAlign w:val="center"/>
          </w:tcPr>
          <w:p w14:paraId="3C68B717"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1844CAF2" w14:textId="77777777" w:rsidR="009C5085" w:rsidRPr="00287780" w:rsidRDefault="009C5085" w:rsidP="00F87865">
            <w:pPr>
              <w:jc w:val="both"/>
              <w:rPr>
                <w:rFonts w:ascii="Times New Roman" w:hAnsi="Times New Roman"/>
              </w:rPr>
            </w:pPr>
            <w:r w:rsidRPr="005B1FD6">
              <w:rPr>
                <w:rFonts w:ascii="Times New Roman" w:hAnsi="Times New Roman"/>
                <w:b/>
              </w:rPr>
              <w:t>В том числе практических занятий</w:t>
            </w:r>
          </w:p>
        </w:tc>
      </w:tr>
      <w:tr w:rsidR="009C5085" w:rsidRPr="00287780" w14:paraId="174A1CF9" w14:textId="77777777" w:rsidTr="00F87865">
        <w:tc>
          <w:tcPr>
            <w:tcW w:w="0" w:type="auto"/>
            <w:vMerge/>
            <w:tcBorders>
              <w:left w:val="single" w:sz="4" w:space="0" w:color="auto"/>
              <w:right w:val="single" w:sz="4" w:space="0" w:color="auto"/>
            </w:tcBorders>
            <w:vAlign w:val="center"/>
          </w:tcPr>
          <w:p w14:paraId="4CF38BAA"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3641D9B7" w14:textId="77777777" w:rsidR="009C5085" w:rsidRPr="00287780" w:rsidRDefault="009C5085" w:rsidP="00F87865">
            <w:pPr>
              <w:jc w:val="both"/>
              <w:rPr>
                <w:rFonts w:ascii="Times New Roman" w:hAnsi="Times New Roman"/>
              </w:rPr>
            </w:pPr>
            <w:r>
              <w:rPr>
                <w:rFonts w:ascii="Times New Roman" w:hAnsi="Times New Roman"/>
              </w:rPr>
              <w:t>Формирование логистической сбытовой цепи</w:t>
            </w:r>
          </w:p>
        </w:tc>
      </w:tr>
      <w:tr w:rsidR="009C5085" w14:paraId="551CB8A9" w14:textId="77777777" w:rsidTr="00F87865">
        <w:tc>
          <w:tcPr>
            <w:tcW w:w="0" w:type="auto"/>
            <w:vMerge/>
            <w:tcBorders>
              <w:left w:val="single" w:sz="4" w:space="0" w:color="auto"/>
              <w:bottom w:val="single" w:sz="4" w:space="0" w:color="auto"/>
              <w:right w:val="single" w:sz="4" w:space="0" w:color="auto"/>
            </w:tcBorders>
            <w:vAlign w:val="center"/>
          </w:tcPr>
          <w:p w14:paraId="1146279E" w14:textId="77777777" w:rsidR="009C5085" w:rsidRPr="001951A9" w:rsidRDefault="009C5085"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4B6AA3DA" w14:textId="77777777" w:rsidR="009C5085" w:rsidRDefault="009C5085" w:rsidP="00F87865">
            <w:pPr>
              <w:jc w:val="both"/>
              <w:rPr>
                <w:rFonts w:ascii="Times New Roman" w:hAnsi="Times New Roman"/>
              </w:rPr>
            </w:pPr>
            <w:r>
              <w:rPr>
                <w:rFonts w:ascii="Times New Roman" w:hAnsi="Times New Roman"/>
              </w:rPr>
              <w:t>Определение потерь от возврата товара потребителями</w:t>
            </w:r>
          </w:p>
        </w:tc>
      </w:tr>
      <w:tr w:rsidR="009C5085" w:rsidRPr="00AD2B84" w14:paraId="63B1CEA8" w14:textId="77777777" w:rsidTr="00F87865">
        <w:tc>
          <w:tcPr>
            <w:tcW w:w="4169" w:type="pct"/>
            <w:gridSpan w:val="2"/>
            <w:tcBorders>
              <w:left w:val="single" w:sz="4" w:space="0" w:color="auto"/>
              <w:bottom w:val="single" w:sz="4" w:space="0" w:color="auto"/>
              <w:right w:val="single" w:sz="4" w:space="0" w:color="auto"/>
            </w:tcBorders>
          </w:tcPr>
          <w:p w14:paraId="49E51CC3" w14:textId="77777777" w:rsidR="009C5085" w:rsidRPr="00AD2B84" w:rsidRDefault="009C5085" w:rsidP="00F87865">
            <w:pPr>
              <w:jc w:val="both"/>
              <w:rPr>
                <w:rFonts w:ascii="Times New Roman" w:hAnsi="Times New Roman"/>
                <w:b/>
                <w:bCs/>
              </w:rPr>
            </w:pPr>
            <w:r w:rsidRPr="00AD2B84">
              <w:rPr>
                <w:rFonts w:ascii="Times New Roman" w:hAnsi="Times New Roman"/>
                <w:b/>
                <w:bCs/>
              </w:rPr>
              <w:t>Примерная тематика самостоятельной учебной работы при изучении раздела 2</w:t>
            </w:r>
          </w:p>
          <w:p w14:paraId="758D37DC" w14:textId="77777777" w:rsidR="009C5085" w:rsidRPr="00F467B1" w:rsidRDefault="009C5085" w:rsidP="00F87865">
            <w:pPr>
              <w:jc w:val="both"/>
              <w:rPr>
                <w:rFonts w:ascii="Times New Roman" w:hAnsi="Times New Roman"/>
                <w:bCs/>
                <w:sz w:val="20"/>
              </w:rPr>
            </w:pPr>
            <w:r w:rsidRPr="00F467B1">
              <w:rPr>
                <w:rFonts w:ascii="Times New Roman" w:hAnsi="Times New Roman"/>
                <w:szCs w:val="24"/>
              </w:rPr>
              <w:t>Систематическая проработка конспектов занятий, учебной и специальной экономической литературы (по вопросам к параграфам, главам учебных пособий, составленных преподавателем), выполнение домашних заданий по темам:</w:t>
            </w:r>
          </w:p>
          <w:p w14:paraId="45A4D6A7" w14:textId="77777777" w:rsidR="009C5085" w:rsidRPr="00F467B1" w:rsidRDefault="009C5085" w:rsidP="009C5085">
            <w:pPr>
              <w:numPr>
                <w:ilvl w:val="0"/>
                <w:numId w:val="26"/>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амостоятельное изучение нормативной документации.</w:t>
            </w:r>
          </w:p>
          <w:p w14:paraId="5FCB9584" w14:textId="77777777" w:rsidR="009C5085" w:rsidRPr="00F467B1" w:rsidRDefault="009C5085" w:rsidP="009C5085">
            <w:pPr>
              <w:numPr>
                <w:ilvl w:val="0"/>
                <w:numId w:val="26"/>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оставление кроссвордов, ребусов, тестов по темам</w:t>
            </w:r>
          </w:p>
          <w:p w14:paraId="2033C26B" w14:textId="77777777" w:rsidR="009C5085" w:rsidRPr="00F467B1" w:rsidRDefault="009C5085" w:rsidP="009C5085">
            <w:pPr>
              <w:numPr>
                <w:ilvl w:val="0"/>
                <w:numId w:val="26"/>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ешение задач по темам</w:t>
            </w:r>
          </w:p>
          <w:p w14:paraId="7CB65810" w14:textId="77777777" w:rsidR="009C5085" w:rsidRPr="00F467B1" w:rsidRDefault="009C5085" w:rsidP="009C5085">
            <w:pPr>
              <w:numPr>
                <w:ilvl w:val="0"/>
                <w:numId w:val="26"/>
              </w:numPr>
              <w:spacing w:line="276" w:lineRule="auto"/>
              <w:jc w:val="both"/>
              <w:rPr>
                <w:rFonts w:ascii="Times New Roman" w:hAnsi="Times New Roman"/>
                <w:szCs w:val="24"/>
              </w:rPr>
            </w:pPr>
            <w:r>
              <w:rPr>
                <w:rFonts w:ascii="Times New Roman" w:hAnsi="Times New Roman"/>
                <w:szCs w:val="24"/>
              </w:rPr>
              <w:t>з</w:t>
            </w:r>
            <w:r w:rsidRPr="00F467B1">
              <w:rPr>
                <w:rFonts w:ascii="Times New Roman" w:hAnsi="Times New Roman"/>
                <w:szCs w:val="24"/>
              </w:rPr>
              <w:t xml:space="preserve">аполнение </w:t>
            </w:r>
            <w:r>
              <w:rPr>
                <w:rFonts w:ascii="Times New Roman" w:hAnsi="Times New Roman"/>
                <w:szCs w:val="24"/>
              </w:rPr>
              <w:t>документации</w:t>
            </w:r>
          </w:p>
          <w:p w14:paraId="7A5D4BCE" w14:textId="77777777" w:rsidR="009C5085" w:rsidRDefault="009C5085" w:rsidP="009C5085">
            <w:pPr>
              <w:numPr>
                <w:ilvl w:val="0"/>
                <w:numId w:val="26"/>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азработка схем-конспектов для закрепления материала и упорядочения информации</w:t>
            </w:r>
          </w:p>
          <w:p w14:paraId="6832108D" w14:textId="77777777" w:rsidR="009C5085" w:rsidRPr="00AD2B84" w:rsidRDefault="009C5085" w:rsidP="009C5085">
            <w:pPr>
              <w:numPr>
                <w:ilvl w:val="0"/>
                <w:numId w:val="26"/>
              </w:numPr>
              <w:spacing w:line="276" w:lineRule="auto"/>
              <w:jc w:val="both"/>
              <w:rPr>
                <w:rFonts w:ascii="Times New Roman" w:hAnsi="Times New Roman"/>
                <w:szCs w:val="24"/>
              </w:rPr>
            </w:pPr>
            <w:r w:rsidRPr="00AD2B84">
              <w:rPr>
                <w:rFonts w:ascii="Times New Roman" w:hAnsi="Times New Roman"/>
                <w:szCs w:val="24"/>
              </w:rPr>
              <w:t>подготовка к практическим работам с использованием методических рекомендаций преподавателя, оформление практических работ к их защите.</w:t>
            </w:r>
          </w:p>
        </w:tc>
      </w:tr>
      <w:tr w:rsidR="009C5085" w:rsidRPr="00F87651" w14:paraId="71900D0E" w14:textId="77777777" w:rsidTr="00F87865">
        <w:tc>
          <w:tcPr>
            <w:tcW w:w="4169" w:type="pct"/>
            <w:gridSpan w:val="2"/>
            <w:tcBorders>
              <w:top w:val="single" w:sz="4" w:space="0" w:color="auto"/>
              <w:left w:val="single" w:sz="4" w:space="0" w:color="auto"/>
              <w:bottom w:val="single" w:sz="4" w:space="0" w:color="auto"/>
              <w:right w:val="single" w:sz="4" w:space="0" w:color="auto"/>
            </w:tcBorders>
            <w:hideMark/>
          </w:tcPr>
          <w:p w14:paraId="3751F047" w14:textId="77777777" w:rsidR="009C5085" w:rsidRPr="00F467B1" w:rsidRDefault="009C5085" w:rsidP="00F87865">
            <w:pPr>
              <w:jc w:val="both"/>
              <w:rPr>
                <w:rFonts w:ascii="Times New Roman" w:hAnsi="Times New Roman"/>
                <w:b/>
                <w:bCs/>
              </w:rPr>
            </w:pPr>
            <w:r w:rsidRPr="00F467B1">
              <w:rPr>
                <w:rFonts w:ascii="Times New Roman" w:hAnsi="Times New Roman"/>
                <w:b/>
                <w:bCs/>
              </w:rPr>
              <w:t xml:space="preserve">Учебная практика раздела </w:t>
            </w:r>
            <w:r>
              <w:rPr>
                <w:rFonts w:ascii="Times New Roman" w:hAnsi="Times New Roman"/>
                <w:b/>
                <w:bCs/>
              </w:rPr>
              <w:t>2 (36 ч)</w:t>
            </w:r>
          </w:p>
          <w:p w14:paraId="5D7BA730" w14:textId="77777777" w:rsidR="009C5085" w:rsidRPr="00F467B1" w:rsidRDefault="009C5085" w:rsidP="00F87865">
            <w:pPr>
              <w:jc w:val="both"/>
              <w:rPr>
                <w:rFonts w:ascii="Times New Roman" w:hAnsi="Times New Roman"/>
                <w:b/>
                <w:bCs/>
              </w:rPr>
            </w:pPr>
            <w:r w:rsidRPr="00F467B1">
              <w:rPr>
                <w:rFonts w:ascii="Times New Roman" w:hAnsi="Times New Roman"/>
                <w:b/>
                <w:bCs/>
              </w:rPr>
              <w:t xml:space="preserve">Виды работ </w:t>
            </w:r>
          </w:p>
          <w:p w14:paraId="6BC9BCA5" w14:textId="77777777" w:rsidR="009C5085" w:rsidRPr="00571959" w:rsidRDefault="009C5085" w:rsidP="009C5085">
            <w:pPr>
              <w:numPr>
                <w:ilvl w:val="0"/>
                <w:numId w:val="27"/>
              </w:numPr>
              <w:spacing w:line="276" w:lineRule="auto"/>
              <w:jc w:val="both"/>
              <w:rPr>
                <w:rFonts w:ascii="Times New Roman" w:hAnsi="Times New Roman"/>
                <w:bCs/>
              </w:rPr>
            </w:pPr>
            <w:r w:rsidRPr="00571959">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571959">
              <w:rPr>
                <w:rFonts w:ascii="Times New Roman" w:hAnsi="Times New Roman"/>
                <w:bCs/>
              </w:rPr>
              <w:t>собственности и специализацией деятельности</w:t>
            </w:r>
          </w:p>
          <w:p w14:paraId="3556E879" w14:textId="77777777" w:rsidR="009C5085" w:rsidRDefault="009C5085" w:rsidP="009C5085">
            <w:pPr>
              <w:numPr>
                <w:ilvl w:val="0"/>
                <w:numId w:val="27"/>
              </w:numPr>
              <w:spacing w:line="276" w:lineRule="auto"/>
              <w:jc w:val="both"/>
              <w:rPr>
                <w:rFonts w:ascii="Times New Roman" w:hAnsi="Times New Roman"/>
                <w:bCs/>
              </w:rPr>
            </w:pPr>
            <w:r w:rsidRPr="00571959">
              <w:rPr>
                <w:rFonts w:ascii="Times New Roman" w:hAnsi="Times New Roman"/>
                <w:bCs/>
              </w:rPr>
              <w:t>Ознакомиться со структурой аппарата управления и логистических отделов, с должностными инструкциями специалистов по логистике</w:t>
            </w:r>
          </w:p>
          <w:p w14:paraId="62213E66" w14:textId="77777777" w:rsidR="009C5085" w:rsidRPr="00F467B1" w:rsidRDefault="009C5085" w:rsidP="009C5085">
            <w:pPr>
              <w:numPr>
                <w:ilvl w:val="0"/>
                <w:numId w:val="27"/>
              </w:numPr>
              <w:spacing w:line="276" w:lineRule="auto"/>
              <w:jc w:val="both"/>
              <w:rPr>
                <w:rFonts w:ascii="Times New Roman" w:hAnsi="Times New Roman"/>
                <w:bCs/>
              </w:rPr>
            </w:pPr>
            <w:r w:rsidRPr="00F467B1">
              <w:rPr>
                <w:rFonts w:ascii="Times New Roman" w:hAnsi="Times New Roman"/>
                <w:bCs/>
              </w:rPr>
              <w:t>Составить схему</w:t>
            </w:r>
            <w:r>
              <w:rPr>
                <w:rFonts w:ascii="Times New Roman" w:hAnsi="Times New Roman"/>
                <w:bCs/>
              </w:rPr>
              <w:t xml:space="preserve"> и график</w:t>
            </w:r>
            <w:r w:rsidRPr="00F467B1">
              <w:rPr>
                <w:rFonts w:ascii="Times New Roman" w:hAnsi="Times New Roman"/>
                <w:bCs/>
              </w:rPr>
              <w:t xml:space="preserve"> </w:t>
            </w:r>
            <w:r>
              <w:rPr>
                <w:rFonts w:ascii="Times New Roman" w:hAnsi="Times New Roman"/>
                <w:bCs/>
              </w:rPr>
              <w:t>распределительных потоков на предприятии</w:t>
            </w:r>
          </w:p>
          <w:p w14:paraId="3063C418" w14:textId="77777777" w:rsidR="009C5085" w:rsidRPr="00F467B1" w:rsidRDefault="009C5085" w:rsidP="009C5085">
            <w:pPr>
              <w:numPr>
                <w:ilvl w:val="0"/>
                <w:numId w:val="27"/>
              </w:numPr>
              <w:spacing w:line="276" w:lineRule="auto"/>
              <w:jc w:val="both"/>
              <w:rPr>
                <w:rFonts w:ascii="Times New Roman" w:hAnsi="Times New Roman"/>
                <w:bCs/>
              </w:rPr>
            </w:pPr>
            <w:r w:rsidRPr="00F467B1">
              <w:rPr>
                <w:rFonts w:ascii="Times New Roman" w:hAnsi="Times New Roman"/>
                <w:bCs/>
              </w:rPr>
              <w:t xml:space="preserve">Ознакомиться с графиком </w:t>
            </w:r>
            <w:r>
              <w:rPr>
                <w:rFonts w:ascii="Times New Roman" w:hAnsi="Times New Roman"/>
                <w:bCs/>
              </w:rPr>
              <w:t xml:space="preserve">сбыта </w:t>
            </w:r>
            <w:r w:rsidRPr="00F467B1">
              <w:rPr>
                <w:rFonts w:ascii="Times New Roman" w:hAnsi="Times New Roman"/>
                <w:bCs/>
              </w:rPr>
              <w:t>и организацией</w:t>
            </w:r>
            <w:r>
              <w:rPr>
                <w:rFonts w:ascii="Times New Roman" w:hAnsi="Times New Roman"/>
                <w:bCs/>
              </w:rPr>
              <w:t xml:space="preserve"> контроля за его выполнением</w:t>
            </w:r>
          </w:p>
          <w:p w14:paraId="7E669BEA" w14:textId="77777777" w:rsidR="009C5085" w:rsidRPr="00F467B1" w:rsidRDefault="009C5085" w:rsidP="009C5085">
            <w:pPr>
              <w:numPr>
                <w:ilvl w:val="0"/>
                <w:numId w:val="27"/>
              </w:numPr>
              <w:spacing w:line="276" w:lineRule="auto"/>
              <w:jc w:val="both"/>
              <w:rPr>
                <w:rFonts w:ascii="Times New Roman" w:hAnsi="Times New Roman"/>
                <w:bCs/>
              </w:rPr>
            </w:pPr>
            <w:r w:rsidRPr="00F467B1">
              <w:rPr>
                <w:rFonts w:ascii="Times New Roman" w:hAnsi="Times New Roman"/>
                <w:bCs/>
              </w:rPr>
              <w:t>Ознакомиться с порядком</w:t>
            </w:r>
            <w:r>
              <w:rPr>
                <w:rFonts w:ascii="Times New Roman" w:hAnsi="Times New Roman"/>
                <w:bCs/>
              </w:rPr>
              <w:t xml:space="preserve"> организации сбытовой деятельности</w:t>
            </w:r>
          </w:p>
          <w:p w14:paraId="41785FFC" w14:textId="77777777" w:rsidR="009C5085" w:rsidRDefault="009C5085" w:rsidP="009C5085">
            <w:pPr>
              <w:numPr>
                <w:ilvl w:val="0"/>
                <w:numId w:val="27"/>
              </w:numPr>
              <w:spacing w:line="276" w:lineRule="auto"/>
              <w:jc w:val="both"/>
              <w:rPr>
                <w:rFonts w:ascii="Times New Roman" w:hAnsi="Times New Roman"/>
                <w:bCs/>
              </w:rPr>
            </w:pPr>
            <w:r>
              <w:rPr>
                <w:rFonts w:ascii="Times New Roman" w:hAnsi="Times New Roman"/>
                <w:bCs/>
              </w:rPr>
              <w:t>Провести а</w:t>
            </w:r>
            <w:r w:rsidRPr="004A3FCD">
              <w:rPr>
                <w:rFonts w:ascii="Times New Roman" w:hAnsi="Times New Roman"/>
                <w:bCs/>
              </w:rPr>
              <w:t xml:space="preserve">нализ системы </w:t>
            </w:r>
            <w:r>
              <w:rPr>
                <w:rFonts w:ascii="Times New Roman" w:hAnsi="Times New Roman"/>
                <w:bCs/>
              </w:rPr>
              <w:t>распределения</w:t>
            </w:r>
          </w:p>
          <w:p w14:paraId="420729AD" w14:textId="77777777" w:rsidR="009C5085" w:rsidRPr="00571959" w:rsidRDefault="009C5085" w:rsidP="009C5085">
            <w:pPr>
              <w:numPr>
                <w:ilvl w:val="0"/>
                <w:numId w:val="27"/>
              </w:numPr>
              <w:suppressAutoHyphens/>
              <w:spacing w:line="276" w:lineRule="auto"/>
              <w:jc w:val="both"/>
              <w:rPr>
                <w:rFonts w:ascii="Times New Roman" w:hAnsi="Times New Roman"/>
                <w:bCs/>
              </w:rPr>
            </w:pPr>
            <w:r w:rsidRPr="00571959">
              <w:rPr>
                <w:rFonts w:ascii="Times New Roman" w:hAnsi="Times New Roman"/>
                <w:bCs/>
              </w:rPr>
              <w:t xml:space="preserve">Определить и провести анализ логистических издержек в </w:t>
            </w:r>
            <w:r>
              <w:rPr>
                <w:rFonts w:ascii="Times New Roman" w:hAnsi="Times New Roman"/>
                <w:bCs/>
              </w:rPr>
              <w:t>распределении</w:t>
            </w:r>
          </w:p>
          <w:p w14:paraId="27D6B79A" w14:textId="77777777" w:rsidR="009C5085" w:rsidRPr="00571959" w:rsidRDefault="009C5085" w:rsidP="009C5085">
            <w:pPr>
              <w:numPr>
                <w:ilvl w:val="0"/>
                <w:numId w:val="27"/>
              </w:numPr>
              <w:suppressAutoHyphens/>
              <w:spacing w:line="276" w:lineRule="auto"/>
              <w:jc w:val="both"/>
              <w:rPr>
                <w:rFonts w:ascii="Times New Roman" w:hAnsi="Times New Roman"/>
                <w:bCs/>
              </w:rPr>
            </w:pPr>
            <w:r w:rsidRPr="00571959">
              <w:rPr>
                <w:rFonts w:ascii="Times New Roman" w:hAnsi="Times New Roman"/>
                <w:bCs/>
              </w:rPr>
              <w:t xml:space="preserve">Ознакомиться с порядком планирования </w:t>
            </w:r>
            <w:r>
              <w:rPr>
                <w:rFonts w:ascii="Times New Roman" w:hAnsi="Times New Roman"/>
                <w:bCs/>
              </w:rPr>
              <w:t>сбытовой деятельности</w:t>
            </w:r>
          </w:p>
          <w:p w14:paraId="734E5C0B" w14:textId="77777777" w:rsidR="009C5085" w:rsidRDefault="009C5085" w:rsidP="009C5085">
            <w:pPr>
              <w:numPr>
                <w:ilvl w:val="0"/>
                <w:numId w:val="27"/>
              </w:numPr>
              <w:suppressAutoHyphens/>
              <w:spacing w:line="276" w:lineRule="auto"/>
              <w:jc w:val="both"/>
              <w:rPr>
                <w:rFonts w:ascii="Times New Roman" w:hAnsi="Times New Roman"/>
                <w:bCs/>
              </w:rPr>
            </w:pPr>
            <w:r>
              <w:rPr>
                <w:rFonts w:ascii="Times New Roman" w:hAnsi="Times New Roman"/>
                <w:bCs/>
              </w:rPr>
              <w:t>Определить финансовые потери от возврата товара</w:t>
            </w:r>
          </w:p>
          <w:p w14:paraId="202E0EAE" w14:textId="77777777" w:rsidR="009C5085" w:rsidRDefault="009C5085" w:rsidP="009C5085">
            <w:pPr>
              <w:numPr>
                <w:ilvl w:val="0"/>
                <w:numId w:val="27"/>
              </w:numPr>
              <w:suppressAutoHyphens/>
              <w:spacing w:line="276" w:lineRule="auto"/>
              <w:jc w:val="both"/>
              <w:rPr>
                <w:rFonts w:ascii="Times New Roman" w:hAnsi="Times New Roman"/>
                <w:bCs/>
              </w:rPr>
            </w:pPr>
            <w:r>
              <w:rPr>
                <w:rFonts w:ascii="Times New Roman" w:hAnsi="Times New Roman"/>
                <w:bCs/>
              </w:rPr>
              <w:lastRenderedPageBreak/>
              <w:t>Ознакомиться с параметрами сервиса в сети распределения</w:t>
            </w:r>
          </w:p>
          <w:p w14:paraId="21F5E648" w14:textId="77777777" w:rsidR="009C5085" w:rsidRPr="00F87651" w:rsidRDefault="009C5085" w:rsidP="009C5085">
            <w:pPr>
              <w:numPr>
                <w:ilvl w:val="0"/>
                <w:numId w:val="27"/>
              </w:numPr>
              <w:suppressAutoHyphens/>
              <w:spacing w:line="276" w:lineRule="auto"/>
              <w:jc w:val="both"/>
              <w:rPr>
                <w:rFonts w:ascii="Times New Roman" w:hAnsi="Times New Roman"/>
                <w:bCs/>
              </w:rPr>
            </w:pPr>
            <w:r>
              <w:rPr>
                <w:rFonts w:ascii="Times New Roman" w:hAnsi="Times New Roman"/>
                <w:bCs/>
              </w:rPr>
              <w:t>Ознакомиться с каналами сбыта и провести оценку их эффективности</w:t>
            </w:r>
          </w:p>
        </w:tc>
      </w:tr>
      <w:tr w:rsidR="009C5085" w:rsidRPr="00F87651" w14:paraId="5F9C2511" w14:textId="77777777" w:rsidTr="00F87865">
        <w:tc>
          <w:tcPr>
            <w:tcW w:w="4169" w:type="pct"/>
            <w:gridSpan w:val="2"/>
            <w:tcBorders>
              <w:top w:val="single" w:sz="4" w:space="0" w:color="auto"/>
              <w:left w:val="single" w:sz="4" w:space="0" w:color="auto"/>
              <w:bottom w:val="single" w:sz="4" w:space="0" w:color="auto"/>
              <w:right w:val="single" w:sz="4" w:space="0" w:color="auto"/>
            </w:tcBorders>
            <w:hideMark/>
          </w:tcPr>
          <w:p w14:paraId="3E51B511" w14:textId="77777777" w:rsidR="009C5085" w:rsidRPr="00F87651" w:rsidRDefault="009C5085" w:rsidP="00F87865">
            <w:pPr>
              <w:rPr>
                <w:rFonts w:ascii="Times New Roman" w:hAnsi="Times New Roman"/>
                <w:b/>
                <w:bCs/>
              </w:rPr>
            </w:pPr>
            <w:r w:rsidRPr="002D6E7B">
              <w:rPr>
                <w:rFonts w:ascii="Times New Roman" w:hAnsi="Times New Roman"/>
                <w:b/>
                <w:bCs/>
              </w:rPr>
              <w:lastRenderedPageBreak/>
              <w:t>Рекомендуемая форма промежуточной аттестации – зачет/экзамен</w:t>
            </w:r>
          </w:p>
        </w:tc>
      </w:tr>
      <w:tr w:rsidR="009C5085" w:rsidRPr="00F87651" w14:paraId="2D1261DC" w14:textId="77777777" w:rsidTr="00F87865">
        <w:tc>
          <w:tcPr>
            <w:tcW w:w="4169" w:type="pct"/>
            <w:gridSpan w:val="2"/>
            <w:tcBorders>
              <w:top w:val="single" w:sz="4" w:space="0" w:color="auto"/>
              <w:left w:val="single" w:sz="4" w:space="0" w:color="auto"/>
              <w:bottom w:val="single" w:sz="4" w:space="0" w:color="auto"/>
              <w:right w:val="single" w:sz="4" w:space="0" w:color="auto"/>
            </w:tcBorders>
          </w:tcPr>
          <w:p w14:paraId="0446D97E" w14:textId="77777777" w:rsidR="009C5085" w:rsidRPr="00F87651" w:rsidRDefault="009C5085" w:rsidP="00F87865">
            <w:pPr>
              <w:rPr>
                <w:rFonts w:ascii="Times New Roman" w:hAnsi="Times New Roman"/>
                <w:b/>
                <w:bCs/>
              </w:rPr>
            </w:pPr>
            <w:r w:rsidRPr="00F87651">
              <w:rPr>
                <w:rFonts w:ascii="Times New Roman" w:hAnsi="Times New Roman"/>
                <w:b/>
                <w:bCs/>
              </w:rPr>
              <w:t>Всего</w:t>
            </w:r>
            <w:r>
              <w:rPr>
                <w:rFonts w:ascii="Times New Roman" w:hAnsi="Times New Roman"/>
                <w:b/>
                <w:bCs/>
              </w:rPr>
              <w:t>: 176</w:t>
            </w:r>
          </w:p>
        </w:tc>
      </w:tr>
    </w:tbl>
    <w:p w14:paraId="57CF0444" w14:textId="77777777" w:rsidR="00183785" w:rsidRDefault="00183785" w:rsidP="00B649C0">
      <w:pPr>
        <w:pStyle w:val="1f"/>
        <w:rPr>
          <w:rFonts w:ascii="Times New Roman" w:hAnsi="Times New Roman"/>
        </w:rPr>
      </w:pPr>
    </w:p>
    <w:p w14:paraId="13281B05" w14:textId="75E11AD3" w:rsidR="00B649C0" w:rsidRPr="00E11160" w:rsidRDefault="00B649C0" w:rsidP="00B649C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4A13ACE" w14:textId="77777777" w:rsidR="00B649C0" w:rsidRPr="00E11160" w:rsidRDefault="00B649C0" w:rsidP="00B649C0">
      <w:pPr>
        <w:pStyle w:val="114"/>
        <w:rPr>
          <w:rFonts w:ascii="Times New Roman" w:hAnsi="Times New Roman"/>
        </w:rPr>
      </w:pPr>
      <w:r w:rsidRPr="00E11160">
        <w:rPr>
          <w:rFonts w:ascii="Times New Roman" w:hAnsi="Times New Roman"/>
        </w:rPr>
        <w:t>3.1. Материально-техническое обеспечение</w:t>
      </w:r>
    </w:p>
    <w:p w14:paraId="385995DA" w14:textId="4F4D7C1C" w:rsidR="00B649C0" w:rsidRPr="009C5085" w:rsidRDefault="009C5085" w:rsidP="009C5085">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00B649C0" w:rsidRPr="00FA680C">
        <w:rPr>
          <w:rFonts w:ascii="Times New Roman" w:hAnsi="Times New Roman" w:cs="Times New Roman"/>
          <w:bCs/>
          <w:i/>
          <w:sz w:val="24"/>
          <w:szCs w:val="24"/>
        </w:rPr>
        <w:t xml:space="preserve">, </w:t>
      </w:r>
      <w:r w:rsidR="00B649C0" w:rsidRPr="00FA680C">
        <w:rPr>
          <w:rFonts w:ascii="Times New Roman" w:hAnsi="Times New Roman" w:cs="Times New Roman"/>
          <w:bCs/>
          <w:sz w:val="24"/>
          <w:szCs w:val="24"/>
        </w:rPr>
        <w:t xml:space="preserve">оснащенный </w:t>
      </w:r>
      <w:r w:rsidR="00B649C0" w:rsidRPr="00FA680C">
        <w:rPr>
          <w:rFonts w:ascii="Times New Roman" w:hAnsi="Times New Roman" w:cs="Times New Roman"/>
          <w:bCs/>
          <w:iCs/>
          <w:sz w:val="24"/>
          <w:szCs w:val="24"/>
        </w:rPr>
        <w:t xml:space="preserve">в соответствии с приложением 3 </w:t>
      </w:r>
      <w:r w:rsidR="00B649C0">
        <w:rPr>
          <w:rFonts w:ascii="Times New Roman" w:hAnsi="Times New Roman" w:cs="Times New Roman"/>
          <w:bCs/>
          <w:iCs/>
          <w:sz w:val="24"/>
          <w:szCs w:val="24"/>
        </w:rPr>
        <w:t>ПОП-П</w:t>
      </w:r>
      <w:r w:rsidR="00B649C0" w:rsidRPr="00FA680C">
        <w:rPr>
          <w:rFonts w:ascii="Times New Roman" w:hAnsi="Times New Roman" w:cs="Times New Roman"/>
          <w:bCs/>
          <w:sz w:val="24"/>
          <w:szCs w:val="24"/>
        </w:rPr>
        <w:t xml:space="preserve">. </w:t>
      </w:r>
    </w:p>
    <w:p w14:paraId="5FD69BB1" w14:textId="39430519" w:rsidR="00B649C0" w:rsidRPr="00FA680C" w:rsidRDefault="000308C3" w:rsidP="00B649C0">
      <w:pPr>
        <w:suppressAutoHyphens/>
        <w:ind w:firstLine="709"/>
        <w:jc w:val="both"/>
        <w:rPr>
          <w:rFonts w:ascii="Times New Roman" w:hAnsi="Times New Roman" w:cs="Times New Roman"/>
          <w:bCs/>
          <w:i/>
          <w:sz w:val="24"/>
          <w:szCs w:val="24"/>
        </w:rPr>
      </w:pPr>
      <w:r w:rsidRPr="00F87651">
        <w:rPr>
          <w:rFonts w:ascii="Times New Roman" w:hAnsi="Times New Roman"/>
          <w:bCs/>
          <w:sz w:val="24"/>
          <w:szCs w:val="24"/>
        </w:rPr>
        <w:t>Лаборатория «Планирования и организации логистических процессов»</w:t>
      </w:r>
      <w:r w:rsidR="00B649C0" w:rsidRPr="00FA680C">
        <w:rPr>
          <w:rFonts w:ascii="Times New Roman" w:hAnsi="Times New Roman" w:cs="Times New Roman"/>
          <w:bCs/>
          <w:i/>
          <w:sz w:val="24"/>
          <w:szCs w:val="24"/>
        </w:rPr>
        <w:t xml:space="preserve">, </w:t>
      </w:r>
      <w:r w:rsidR="00B649C0"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B649C0" w:rsidRPr="00FA680C">
        <w:rPr>
          <w:rFonts w:ascii="Times New Roman" w:hAnsi="Times New Roman" w:cs="Times New Roman"/>
          <w:bCs/>
          <w:sz w:val="24"/>
          <w:szCs w:val="24"/>
        </w:rPr>
        <w:t xml:space="preserve">в соответствии с </w:t>
      </w:r>
      <w:r w:rsidR="00B649C0" w:rsidRPr="00FA680C">
        <w:rPr>
          <w:rFonts w:ascii="Times New Roman" w:hAnsi="Times New Roman" w:cs="Times New Roman"/>
          <w:bCs/>
          <w:iCs/>
          <w:sz w:val="24"/>
          <w:szCs w:val="24"/>
        </w:rPr>
        <w:t>приложением 3</w:t>
      </w:r>
      <w:r w:rsidR="00B649C0">
        <w:rPr>
          <w:rFonts w:ascii="Times New Roman" w:hAnsi="Times New Roman" w:cs="Times New Roman"/>
          <w:bCs/>
          <w:iCs/>
          <w:sz w:val="24"/>
          <w:szCs w:val="24"/>
        </w:rPr>
        <w:t xml:space="preserve"> ПОП-П</w:t>
      </w:r>
      <w:r w:rsidR="00B649C0" w:rsidRPr="00FA680C">
        <w:rPr>
          <w:rFonts w:ascii="Times New Roman" w:hAnsi="Times New Roman" w:cs="Times New Roman"/>
          <w:bCs/>
          <w:i/>
          <w:sz w:val="24"/>
          <w:szCs w:val="24"/>
        </w:rPr>
        <w:t>.</w:t>
      </w:r>
    </w:p>
    <w:p w14:paraId="29B37A08" w14:textId="0D990093" w:rsidR="00B649C0" w:rsidRPr="00FA680C" w:rsidRDefault="00B649C0" w:rsidP="00B649C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000308C3">
        <w:rPr>
          <w:rFonts w:ascii="Times New Roman" w:hAnsi="Times New Roman" w:cs="Times New Roman"/>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D249979" w14:textId="77777777" w:rsidR="00251E69" w:rsidRDefault="00251E69" w:rsidP="00B649C0">
      <w:pPr>
        <w:pStyle w:val="114"/>
        <w:rPr>
          <w:rFonts w:ascii="Times New Roman" w:hAnsi="Times New Roman"/>
        </w:rPr>
      </w:pPr>
    </w:p>
    <w:p w14:paraId="5500363F" w14:textId="742CFE4C" w:rsidR="00B649C0" w:rsidRPr="00E11160" w:rsidRDefault="00B649C0" w:rsidP="00B649C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2DF9D0" w14:textId="1FF0486C" w:rsidR="00B649C0" w:rsidRDefault="00B649C0" w:rsidP="00B649C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172D2D" w14:textId="77777777" w:rsidR="00251E69" w:rsidRDefault="00251E69" w:rsidP="00B649C0">
      <w:pPr>
        <w:pStyle w:val="a4"/>
        <w:spacing w:line="276" w:lineRule="auto"/>
        <w:ind w:left="0" w:firstLine="709"/>
        <w:jc w:val="both"/>
        <w:rPr>
          <w:rFonts w:ascii="Times New Roman" w:hAnsi="Times New Roman"/>
          <w:bCs/>
          <w:sz w:val="24"/>
          <w:szCs w:val="24"/>
        </w:rPr>
      </w:pPr>
    </w:p>
    <w:p w14:paraId="68FAF99D" w14:textId="77777777" w:rsidR="000308C3" w:rsidRPr="00251E69" w:rsidRDefault="000308C3" w:rsidP="000308C3">
      <w:pPr>
        <w:pStyle w:val="a4"/>
        <w:ind w:left="0" w:firstLine="709"/>
        <w:rPr>
          <w:rFonts w:ascii="Times New Roman" w:hAnsi="Times New Roman" w:cs="Times New Roman"/>
          <w:b/>
          <w:sz w:val="24"/>
          <w:szCs w:val="24"/>
        </w:rPr>
      </w:pPr>
      <w:r w:rsidRPr="00251E69">
        <w:rPr>
          <w:rFonts w:ascii="Times New Roman" w:hAnsi="Times New Roman" w:cs="Times New Roman"/>
          <w:b/>
          <w:sz w:val="24"/>
          <w:szCs w:val="24"/>
        </w:rPr>
        <w:t>3.2.1. Основные печатные и электронные издания</w:t>
      </w:r>
    </w:p>
    <w:p w14:paraId="7F46FB1D" w14:textId="77777777"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CB7D60">
        <w:rPr>
          <w:rFonts w:ascii="Times New Roman" w:hAnsi="Times New Roman"/>
          <w:sz w:val="24"/>
          <w:szCs w:val="24"/>
        </w:rPr>
        <w:t>Александров, О. А. Логистика : учебное пособие / О. А. Александров. – Москва : ИНФРА-М, 2020. – 217 с.</w:t>
      </w:r>
    </w:p>
    <w:p w14:paraId="611C7AC6" w14:textId="77777777"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Вискова, Д. Ю. Организация работы складского хозяйства: учебное пособие для СПО / Д. Ю. Вискова, Е. И. Куц</w:t>
      </w:r>
      <w:r>
        <w:rPr>
          <w:rFonts w:ascii="Times New Roman" w:hAnsi="Times New Roman"/>
          <w:sz w:val="24"/>
          <w:szCs w:val="24"/>
        </w:rPr>
        <w:t>енко, Е. А. Лавренко. — Саратов</w:t>
      </w:r>
      <w:r w:rsidRPr="008B5A44">
        <w:rPr>
          <w:rFonts w:ascii="Times New Roman" w:hAnsi="Times New Roman"/>
          <w:sz w:val="24"/>
          <w:szCs w:val="24"/>
        </w:rPr>
        <w:t>: Профобразование, 2020. — 264 c. — ISBN 978-5-4488-059</w:t>
      </w:r>
      <w:r>
        <w:rPr>
          <w:rFonts w:ascii="Times New Roman" w:hAnsi="Times New Roman"/>
          <w:sz w:val="24"/>
          <w:szCs w:val="24"/>
        </w:rPr>
        <w:t>0-5.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льной среды СПО PROFобразование</w:t>
      </w:r>
      <w:r w:rsidRPr="008B5A44">
        <w:rPr>
          <w:rFonts w:ascii="Times New Roman" w:hAnsi="Times New Roman"/>
          <w:sz w:val="24"/>
          <w:szCs w:val="24"/>
        </w:rPr>
        <w:t xml:space="preserve">: [сайт]. — URL: https://profspo.ru/books/92131  </w:t>
      </w:r>
    </w:p>
    <w:p w14:paraId="1C9EE5DC" w14:textId="77777777"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3-е изд., испр. и доп. — Москва</w:t>
      </w:r>
      <w:r w:rsidRPr="00C63C5E">
        <w:rPr>
          <w:rFonts w:ascii="Times New Roman" w:hAnsi="Times New Roman"/>
          <w:sz w:val="24"/>
          <w:szCs w:val="24"/>
        </w:rPr>
        <w:t xml:space="preserve">: Издательство Юрайт, 2021. — 507 с. — (Профессиональное образование). — </w:t>
      </w:r>
      <w:r>
        <w:rPr>
          <w:rFonts w:ascii="Times New Roman" w:hAnsi="Times New Roman"/>
          <w:sz w:val="24"/>
          <w:szCs w:val="24"/>
        </w:rPr>
        <w:t>ISBN 978-5-534-03178-2. — Текст</w:t>
      </w:r>
      <w:r w:rsidRPr="00C63C5E">
        <w:rPr>
          <w:rFonts w:ascii="Times New Roman" w:hAnsi="Times New Roman"/>
          <w:sz w:val="24"/>
          <w:szCs w:val="24"/>
        </w:rPr>
        <w:t xml:space="preserve">: электронный // Образовательная платформа Юрайт [сайт]. — URL: </w:t>
      </w:r>
      <w:hyperlink r:id="rId17" w:history="1">
        <w:r w:rsidRPr="002F43CC">
          <w:rPr>
            <w:rStyle w:val="af0"/>
            <w:rFonts w:ascii="Times New Roman" w:hAnsi="Times New Roman"/>
            <w:sz w:val="24"/>
            <w:szCs w:val="24"/>
          </w:rPr>
          <w:t>https://urait.ru/bcode/471543</w:t>
        </w:r>
      </w:hyperlink>
    </w:p>
    <w:p w14:paraId="16E4D9EE" w14:textId="77777777"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CB7D60">
        <w:rPr>
          <w:rFonts w:ascii="Times New Roman" w:hAnsi="Times New Roman"/>
          <w:sz w:val="24"/>
          <w:szCs w:val="24"/>
        </w:rPr>
        <w:t>Канке, А. А. Логистика : учебное пособие / А. А. Канке, И. П. Кошевая. – 2-е изд., испр. и доп. – Москва : ФОРУМ : ИНФРА-М, 2022. – 384 с.</w:t>
      </w:r>
    </w:p>
    <w:p w14:paraId="64892AFE" w14:textId="77777777" w:rsidR="000308C3" w:rsidRPr="002F43CC"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2F43CC">
        <w:rPr>
          <w:rFonts w:ascii="Times New Roman" w:hAnsi="Times New Roman"/>
          <w:sz w:val="24"/>
          <w:szCs w:val="24"/>
        </w:rPr>
        <w:t>Клепцова, Л. Н. Менеджмент транспортного процесса : учебное пособие / Л. Н. Клепцова. — Кемерово : КузГТУ имени Т.Ф. Горбачева, 2020. — 204 с. — ISBN 978-5-00137-164-9. — Текст : электронный // Лань : электронно-библиотечная система. — URL: https://e.lanbook.com/book/145142</w:t>
      </w:r>
    </w:p>
    <w:p w14:paraId="7D434091" w14:textId="77777777"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CB7D60">
        <w:rPr>
          <w:rFonts w:ascii="Times New Roman" w:hAnsi="Times New Roman"/>
          <w:sz w:val="24"/>
          <w:szCs w:val="24"/>
        </w:rPr>
        <w:t>Коммерческая логистика : учебное пособие / под общ. ред. Н.А. Нагапетьянца. – 2-е изд., испр. и доп. – Москва : ИНФРА-М, 2022. – 259 с.</w:t>
      </w:r>
    </w:p>
    <w:p w14:paraId="1810E2E7" w14:textId="77777777"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 xml:space="preserve">Лавренко, Е. А. Логистика: практикум для СПО / Е. А. Лавренко, Д. Ю. Воронова. — Саратов: Профобразование, 2020. — 223 c. — ISBN 978-5-4488-0541-7. — Текст: электронный </w:t>
      </w:r>
      <w:r w:rsidRPr="008B5A44">
        <w:rPr>
          <w:rFonts w:ascii="Times New Roman" w:hAnsi="Times New Roman"/>
          <w:sz w:val="24"/>
          <w:szCs w:val="24"/>
        </w:rPr>
        <w:lastRenderedPageBreak/>
        <w:t xml:space="preserve">// Электронный ресурс цифровой образовательной среды СПО PROFобразование: [сайт]. — URL: </w:t>
      </w:r>
      <w:hyperlink r:id="rId18" w:history="1">
        <w:r w:rsidRPr="008B5A44">
          <w:rPr>
            <w:rStyle w:val="af0"/>
            <w:rFonts w:ascii="Times New Roman" w:hAnsi="Times New Roman"/>
            <w:sz w:val="24"/>
            <w:szCs w:val="24"/>
          </w:rPr>
          <w:t>https://profspo.ru/books/91889</w:t>
        </w:r>
      </w:hyperlink>
    </w:p>
    <w:p w14:paraId="7F3F2764" w14:textId="77777777" w:rsidR="000308C3" w:rsidRPr="008B5A44"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 xml:space="preserve">Левкин, Г. Г. Основы управления логистическими процессами в закупках, производстве и распределении: учебник для СПО / Г. Г. Левкин. — Саратов, Москва: Профобразование, Ай Пи Ар Медиа, 2020. — 148 c. — ISBN 978-5-4488-0836-4, 978-5-4497-0525-9. — Текст: электронный // Электронный ресурс цифровой образовательной среды СПО PROFобразование: [сайт]. — URL: https://profspo.ru/books/96851 </w:t>
      </w:r>
    </w:p>
    <w:p w14:paraId="34D71300" w14:textId="77777777"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Логистика и управление цепями поставок: учебник для среднего профессионального образ</w:t>
      </w:r>
      <w:r>
        <w:rPr>
          <w:rFonts w:ascii="Times New Roman" w:hAnsi="Times New Roman"/>
          <w:sz w:val="24"/>
          <w:szCs w:val="24"/>
        </w:rPr>
        <w:t>ования / В. В. Щербаков [и др.]</w:t>
      </w:r>
      <w:r w:rsidRPr="00C63C5E">
        <w:rPr>
          <w:rFonts w:ascii="Times New Roman" w:hAnsi="Times New Roman"/>
          <w:sz w:val="24"/>
          <w:szCs w:val="24"/>
        </w:rPr>
        <w:t xml:space="preserve">; под редакцией В. В. Щербакова. — Москва: Издательство Юрайт, 2021. — 582 с. — (Профессиональное образование). — ISBN 978-5-534-11710-3. — Текст: электронный // Образовательная платформа Юрайт [сайт]. — URL: </w:t>
      </w:r>
      <w:hyperlink r:id="rId19" w:history="1">
        <w:r w:rsidRPr="00CB7D60">
          <w:rPr>
            <w:rStyle w:val="af0"/>
            <w:rFonts w:ascii="Times New Roman" w:hAnsi="Times New Roman"/>
            <w:sz w:val="24"/>
            <w:szCs w:val="24"/>
          </w:rPr>
          <w:t>https://urait.ru/bcode/471333</w:t>
        </w:r>
      </w:hyperlink>
    </w:p>
    <w:p w14:paraId="3A00C197" w14:textId="77777777" w:rsidR="000308C3" w:rsidRPr="00571959"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571959">
        <w:rPr>
          <w:rFonts w:ascii="Times New Roman" w:hAnsi="Times New Roman"/>
          <w:sz w:val="24"/>
          <w:szCs w:val="24"/>
        </w:rPr>
        <w:t>Логистика промышленного предприятия: учебное пособие для СПО / П. П. Крылатков, Е. Ю. Кузнецова, Г. Г. Кожушко, Т. А. Минеева; под редакцией Г. Г. Кожушко. — 2-е изд. — Саратов, Екатеринбург: Профобразование, Уральский федеральный университет, 2019. — 174 c. — ISBN 978-5-4488-0455-7, 978-5-7996-2799-7. — Текст: электронный // Электронный ресурс цифровой образовательной среды СПО PROFобразование: [сайт]. — URL: https://profspo.ru/books/87820</w:t>
      </w:r>
    </w:p>
    <w:p w14:paraId="4A0F887C" w14:textId="77777777" w:rsidR="000308C3" w:rsidRPr="008B5A44"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 xml:space="preserve">Маликова, Т. Е.  Складская логистика: учебное пособие для среднего профессионального образования / Т. Е. Маликова. — Москва: Издательство Юрайт, 2021. — 149 с. — (Профессиональное образование). — ISBN 978-5-534-14804-6. — Текст: электронный // Образовательная платформа Юрайт [сайт]. — URL: </w:t>
      </w:r>
      <w:hyperlink r:id="rId20" w:history="1">
        <w:r w:rsidRPr="008B5A44">
          <w:rPr>
            <w:rStyle w:val="af0"/>
            <w:rFonts w:ascii="Times New Roman" w:hAnsi="Times New Roman"/>
            <w:sz w:val="24"/>
            <w:szCs w:val="24"/>
          </w:rPr>
          <w:t>https://urait.ru/bcode/481958</w:t>
        </w:r>
      </w:hyperlink>
    </w:p>
    <w:p w14:paraId="50F3D397" w14:textId="77777777"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 xml:space="preserve">Неруш, Ю. М.  Логистика. Практикум: учебное пособие для среднего профессионального образования / Ю. М. Неруш, А. Ю. Неруш. — 2-е изд., перераб. и доп. — Москва: Издательство Юрайт, 2021. — 221 с. — (Профессиональное образование). — ISBN 978-5-534-01263-7. — Текст: электронный // Образовательная платформа Юрайт [сайт]. — URL: </w:t>
      </w:r>
      <w:hyperlink r:id="rId21" w:history="1">
        <w:r w:rsidRPr="008B5A44">
          <w:rPr>
            <w:rStyle w:val="af0"/>
            <w:rFonts w:ascii="Times New Roman" w:hAnsi="Times New Roman"/>
            <w:sz w:val="24"/>
            <w:szCs w:val="24"/>
          </w:rPr>
          <w:t>https://urait.ru/bcode/470001</w:t>
        </w:r>
      </w:hyperlink>
    </w:p>
    <w:p w14:paraId="350919D4" w14:textId="77777777" w:rsidR="000308C3" w:rsidRPr="00C63C5E" w:rsidRDefault="000308C3" w:rsidP="000308C3">
      <w:pPr>
        <w:numPr>
          <w:ilvl w:val="0"/>
          <w:numId w:val="28"/>
        </w:numPr>
        <w:spacing w:after="200" w:line="276" w:lineRule="auto"/>
        <w:ind w:left="0" w:firstLine="709"/>
        <w:contextualSpacing/>
        <w:jc w:val="both"/>
        <w:rPr>
          <w:rFonts w:ascii="Times New Roman" w:hAnsi="Times New Roman"/>
          <w:sz w:val="24"/>
          <w:szCs w:val="24"/>
        </w:rPr>
      </w:pPr>
      <w:r>
        <w:rPr>
          <w:rFonts w:ascii="Times New Roman" w:hAnsi="Times New Roman"/>
          <w:sz w:val="24"/>
          <w:szCs w:val="24"/>
        </w:rPr>
        <w:t>Неруш, Ю. М.  Логистика</w:t>
      </w:r>
      <w:r w:rsidRPr="00C63C5E">
        <w:rPr>
          <w:rFonts w:ascii="Times New Roman" w:hAnsi="Times New Roman"/>
          <w:sz w:val="24"/>
          <w:szCs w:val="24"/>
        </w:rPr>
        <w:t>: учебник и практикум для среднего профессионального образования / Ю. М. Неруш, А. Ю. Неруш. — 5-е</w:t>
      </w:r>
      <w:r>
        <w:rPr>
          <w:rFonts w:ascii="Times New Roman" w:hAnsi="Times New Roman"/>
          <w:sz w:val="24"/>
          <w:szCs w:val="24"/>
        </w:rPr>
        <w:t xml:space="preserve"> изд., перераб. и доп. — Москва</w:t>
      </w:r>
      <w:r w:rsidRPr="00C63C5E">
        <w:rPr>
          <w:rFonts w:ascii="Times New Roman" w:hAnsi="Times New Roman"/>
          <w:sz w:val="24"/>
          <w:szCs w:val="24"/>
        </w:rPr>
        <w:t xml:space="preserve">: Издательство Юрайт, 2021. — 559 с. — (Профессиональное образование). — </w:t>
      </w:r>
      <w:r>
        <w:rPr>
          <w:rFonts w:ascii="Times New Roman" w:hAnsi="Times New Roman"/>
          <w:sz w:val="24"/>
          <w:szCs w:val="24"/>
        </w:rPr>
        <w:t>ISBN 978-5-534-12456-9. — Текст</w:t>
      </w:r>
      <w:r w:rsidRPr="00C63C5E">
        <w:rPr>
          <w:rFonts w:ascii="Times New Roman" w:hAnsi="Times New Roman"/>
          <w:sz w:val="24"/>
          <w:szCs w:val="24"/>
        </w:rPr>
        <w:t>: электронный // Образовательная платформа Юрайт [сайт]. — URL: https://urait.ru/bcode/469999</w:t>
      </w:r>
    </w:p>
    <w:p w14:paraId="3930A8EA" w14:textId="77777777" w:rsidR="000308C3" w:rsidRPr="002F43CC"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2F43CC">
        <w:rPr>
          <w:rFonts w:ascii="Times New Roman" w:hAnsi="Times New Roman"/>
          <w:sz w:val="24"/>
          <w:szCs w:val="24"/>
        </w:rPr>
        <w:t>Новаков, А. А. Логистика в деталях : учебное пособие / А. А. Новаков. — Вологда : Инфра-Инженерия, 2021. — 528 с. — ISBN 978-5-9729-0548-5. — Текст : электронный // Лань : электронно-библиотечная система. — URL: https://e.lanbook.com/book/192420</w:t>
      </w:r>
    </w:p>
    <w:p w14:paraId="1ACCFD1D" w14:textId="77777777" w:rsidR="000308C3" w:rsidRPr="00C63C5E"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CB7D60">
        <w:rPr>
          <w:rFonts w:ascii="Times New Roman" w:hAnsi="Times New Roman"/>
          <w:sz w:val="24"/>
          <w:szCs w:val="24"/>
        </w:rPr>
        <w:t>Носов, А. Л. Логистика : учебное пособие / А. Л. Носов. – М. : Магистр : Инфра-М, 2021. – 184 с.</w:t>
      </w:r>
    </w:p>
    <w:p w14:paraId="45170EC9" w14:textId="77777777" w:rsidR="000308C3" w:rsidRPr="008B5A44"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Организация работы складского хозяйства: учебник для СПО / Р. С. Саттаров, Д. И. Васильев, Р. С. Симак, Г. Г. Левкин. — Саратов: Профобразование, 2021. — 118 c. — ISBN 978-5-4488-1103-6. — Текст: электронный // Электронный ресурс цифровой образовательной среды СПО PROFобразование: [сайт]. — URL: https://profspo.ru/books/104674</w:t>
      </w:r>
    </w:p>
    <w:p w14:paraId="209F1947" w14:textId="77777777" w:rsidR="000308C3" w:rsidRPr="00C63C5E"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2F43CC">
        <w:rPr>
          <w:rFonts w:ascii="Times New Roman" w:hAnsi="Times New Roman"/>
          <w:sz w:val="24"/>
          <w:szCs w:val="24"/>
        </w:rPr>
        <w:t>Рупосов, В. Л. Производственная логистика : учебное пособие / В. Л. Рупосов. — Иркутск : ИРНИТУ, 2019. — 188 с. — ISBN 978-5-8038-1448-1. — Текст : электронный // Лань : электронно-библиотечная система. — URL: https://e.lanbook.com/book/217286</w:t>
      </w:r>
    </w:p>
    <w:p w14:paraId="12996D9F" w14:textId="77777777" w:rsidR="000308C3" w:rsidRPr="008B5A44" w:rsidRDefault="000308C3" w:rsidP="000308C3">
      <w:pPr>
        <w:numPr>
          <w:ilvl w:val="0"/>
          <w:numId w:val="28"/>
        </w:numPr>
        <w:spacing w:after="200" w:line="276" w:lineRule="auto"/>
        <w:ind w:left="0" w:firstLine="709"/>
        <w:contextualSpacing/>
        <w:jc w:val="both"/>
        <w:rPr>
          <w:rFonts w:ascii="Times New Roman" w:hAnsi="Times New Roman"/>
          <w:sz w:val="24"/>
          <w:szCs w:val="24"/>
        </w:rPr>
      </w:pPr>
      <w:r>
        <w:rPr>
          <w:rFonts w:ascii="Times New Roman" w:hAnsi="Times New Roman"/>
          <w:sz w:val="24"/>
          <w:szCs w:val="24"/>
        </w:rPr>
        <w:lastRenderedPageBreak/>
        <w:t>Управление цепями поставок</w:t>
      </w:r>
      <w:r w:rsidRPr="008B5A44">
        <w:rPr>
          <w:rFonts w:ascii="Times New Roman" w:hAnsi="Times New Roman"/>
          <w:sz w:val="24"/>
          <w:szCs w:val="24"/>
        </w:rPr>
        <w:t>: учебное пособие для СПО / составители П. П. Крылатков, М. А. Прилуцкая, под редакцией И. В. Ершовой. — 2</w:t>
      </w:r>
      <w:r>
        <w:rPr>
          <w:rFonts w:ascii="Times New Roman" w:hAnsi="Times New Roman"/>
          <w:sz w:val="24"/>
          <w:szCs w:val="24"/>
        </w:rPr>
        <w:t>-е изд. — Саратов, Екатеринбург</w:t>
      </w:r>
      <w:r w:rsidRPr="008B5A44">
        <w:rPr>
          <w:rFonts w:ascii="Times New Roman" w:hAnsi="Times New Roman"/>
          <w:sz w:val="24"/>
          <w:szCs w:val="24"/>
        </w:rPr>
        <w:t>: Профобразование, Уральский федеральный университет, 2020. — 139 c. — ISBN 978-5-4488-077</w:t>
      </w:r>
      <w:r>
        <w:rPr>
          <w:rFonts w:ascii="Times New Roman" w:hAnsi="Times New Roman"/>
          <w:sz w:val="24"/>
          <w:szCs w:val="24"/>
        </w:rPr>
        <w:t>4-9, 978-5-7996-2930-4. — Текст</w:t>
      </w:r>
      <w:r w:rsidRPr="008B5A44">
        <w:rPr>
          <w:rFonts w:ascii="Times New Roman" w:hAnsi="Times New Roman"/>
          <w:sz w:val="24"/>
          <w:szCs w:val="24"/>
        </w:rPr>
        <w:t>: электронный // Электронный ресурс цифровой образовательно</w:t>
      </w:r>
      <w:r>
        <w:rPr>
          <w:rFonts w:ascii="Times New Roman" w:hAnsi="Times New Roman"/>
          <w:sz w:val="24"/>
          <w:szCs w:val="24"/>
        </w:rPr>
        <w:t>й среды СПО PROFобразование</w:t>
      </w:r>
      <w:r w:rsidRPr="008B5A44">
        <w:rPr>
          <w:rFonts w:ascii="Times New Roman" w:hAnsi="Times New Roman"/>
          <w:sz w:val="24"/>
          <w:szCs w:val="24"/>
        </w:rPr>
        <w:t xml:space="preserve">: [сайт]. — URL: https://profspo.ru/books/92376 </w:t>
      </w:r>
    </w:p>
    <w:p w14:paraId="230F226A" w14:textId="77777777" w:rsidR="000308C3" w:rsidRDefault="000308C3" w:rsidP="000308C3">
      <w:pPr>
        <w:numPr>
          <w:ilvl w:val="0"/>
          <w:numId w:val="28"/>
        </w:numPr>
        <w:spacing w:after="200"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Яшин, А. А. Логистика. Основы планирования и оценки эффективности логистических систем: учебное пособие дл</w:t>
      </w:r>
      <w:r>
        <w:rPr>
          <w:rFonts w:ascii="Times New Roman" w:hAnsi="Times New Roman"/>
          <w:sz w:val="24"/>
          <w:szCs w:val="24"/>
        </w:rPr>
        <w:t>я СПО / А. А. Яшин, М. Л. Ряшко</w:t>
      </w:r>
      <w:r w:rsidRPr="008B5A44">
        <w:rPr>
          <w:rFonts w:ascii="Times New Roman" w:hAnsi="Times New Roman"/>
          <w:sz w:val="24"/>
          <w:szCs w:val="24"/>
        </w:rPr>
        <w:t>; под редакцией Л. С. Ружанской. — 2-е изд. — Саратов, Екатеринбург: Профобразование, Уральский федеральный университет, 2019. — 51 c. — ISBN 978-5-4488-0521-9, 978-5-7996-2867-3. — Текст: электронный // Электронный ресурс цифровой образовательной среды СПО PROFобразование: [сайт]. — URL:</w:t>
      </w:r>
      <w:r w:rsidRPr="00571959">
        <w:rPr>
          <w:rFonts w:ascii="Times New Roman" w:hAnsi="Times New Roman"/>
          <w:sz w:val="24"/>
          <w:szCs w:val="24"/>
        </w:rPr>
        <w:t xml:space="preserve"> </w:t>
      </w:r>
      <w:hyperlink r:id="rId22" w:history="1">
        <w:r w:rsidRPr="00571959">
          <w:rPr>
            <w:rStyle w:val="af0"/>
            <w:rFonts w:ascii="Times New Roman" w:hAnsi="Times New Roman"/>
            <w:sz w:val="24"/>
            <w:szCs w:val="24"/>
          </w:rPr>
          <w:t>https://profspo.ru/books/87819</w:t>
        </w:r>
      </w:hyperlink>
    </w:p>
    <w:p w14:paraId="16A7F216" w14:textId="77777777" w:rsidR="000308C3" w:rsidRDefault="000308C3" w:rsidP="000308C3">
      <w:pPr>
        <w:ind w:left="709"/>
        <w:contextualSpacing/>
        <w:jc w:val="both"/>
        <w:rPr>
          <w:rFonts w:ascii="Times New Roman" w:hAnsi="Times New Roman"/>
          <w:sz w:val="24"/>
          <w:szCs w:val="24"/>
        </w:rPr>
      </w:pPr>
    </w:p>
    <w:p w14:paraId="43FEE499" w14:textId="77777777" w:rsidR="000308C3" w:rsidRPr="000308C3" w:rsidRDefault="000308C3" w:rsidP="000308C3">
      <w:pPr>
        <w:pStyle w:val="a4"/>
        <w:spacing w:line="276" w:lineRule="auto"/>
        <w:ind w:left="0" w:firstLine="709"/>
        <w:jc w:val="both"/>
        <w:rPr>
          <w:rFonts w:ascii="Times New Roman" w:hAnsi="Times New Roman" w:cs="Times New Roman"/>
          <w:b/>
          <w:sz w:val="24"/>
          <w:szCs w:val="24"/>
        </w:rPr>
      </w:pPr>
      <w:bookmarkStart w:id="42" w:name="_Hlk102340300"/>
      <w:r w:rsidRPr="000308C3">
        <w:rPr>
          <w:rFonts w:ascii="Times New Roman" w:hAnsi="Times New Roman" w:cs="Times New Roman"/>
          <w:b/>
          <w:sz w:val="24"/>
          <w:szCs w:val="24"/>
        </w:rPr>
        <w:t>3.2.2 Дополнительные источники</w:t>
      </w:r>
    </w:p>
    <w:p w14:paraId="24949AAC" w14:textId="3C16456D" w:rsidR="000308C3" w:rsidRDefault="000308C3" w:rsidP="000308C3">
      <w:pPr>
        <w:pStyle w:val="a4"/>
        <w:numPr>
          <w:ilvl w:val="0"/>
          <w:numId w:val="29"/>
        </w:numPr>
        <w:spacing w:line="276" w:lineRule="auto"/>
        <w:ind w:left="993" w:hanging="284"/>
        <w:jc w:val="both"/>
        <w:rPr>
          <w:rFonts w:ascii="Times New Roman" w:hAnsi="Times New Roman" w:cs="Times New Roman"/>
          <w:bCs/>
          <w:sz w:val="24"/>
          <w:szCs w:val="24"/>
        </w:rPr>
      </w:pPr>
      <w:r w:rsidRPr="000308C3">
        <w:rPr>
          <w:rFonts w:ascii="Times New Roman" w:hAnsi="Times New Roman" w:cs="Times New Roman"/>
          <w:bCs/>
          <w:sz w:val="24"/>
          <w:szCs w:val="24"/>
        </w:rPr>
        <w:t>Конституция Российской Федерации</w:t>
      </w:r>
    </w:p>
    <w:p w14:paraId="3D7248FB" w14:textId="7B556E1C" w:rsidR="00F87865" w:rsidRPr="00F87865" w:rsidRDefault="00F87865" w:rsidP="00F87865">
      <w:pPr>
        <w:numPr>
          <w:ilvl w:val="0"/>
          <w:numId w:val="29"/>
        </w:numPr>
        <w:spacing w:after="200"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Левкин, Г. Г. Логистика: учебное пособие для СПО / Г. Г. Левкин, Е. А. Панова. — 2-е изд. — Саратов: Профобразование, Ай Пи Эр Медиа, 2018. — 184 c. — ISBN 978-5-4486-0362-4,</w:t>
      </w:r>
      <w:r>
        <w:rPr>
          <w:rFonts w:ascii="Times New Roman" w:hAnsi="Times New Roman"/>
          <w:sz w:val="24"/>
          <w:szCs w:val="24"/>
        </w:rPr>
        <w:t xml:space="preserve"> 978-5-4488-0196-9.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льной среды СПО PROFобразование</w:t>
      </w:r>
      <w:r w:rsidRPr="008B5A44">
        <w:rPr>
          <w:rFonts w:ascii="Times New Roman" w:hAnsi="Times New Roman"/>
          <w:sz w:val="24"/>
          <w:szCs w:val="24"/>
        </w:rPr>
        <w:t>: [сайт]. — URL: https://profspo.ru/books/76993</w:t>
      </w:r>
    </w:p>
    <w:p w14:paraId="73FE9132" w14:textId="77777777" w:rsidR="000308C3" w:rsidRPr="000308C3" w:rsidRDefault="000308C3" w:rsidP="000308C3">
      <w:pPr>
        <w:pStyle w:val="a4"/>
        <w:numPr>
          <w:ilvl w:val="0"/>
          <w:numId w:val="29"/>
        </w:numPr>
        <w:spacing w:line="276" w:lineRule="auto"/>
        <w:ind w:left="0" w:firstLine="709"/>
        <w:jc w:val="both"/>
        <w:rPr>
          <w:rFonts w:ascii="Times New Roman" w:hAnsi="Times New Roman" w:cs="Times New Roman"/>
          <w:bCs/>
          <w:sz w:val="24"/>
          <w:szCs w:val="24"/>
        </w:rPr>
      </w:pPr>
      <w:r w:rsidRPr="000308C3">
        <w:rPr>
          <w:rFonts w:ascii="Times New Roman" w:hAnsi="Times New Roman" w:cs="Times New Roman"/>
          <w:bCs/>
          <w:sz w:val="24"/>
          <w:szCs w:val="24"/>
        </w:rPr>
        <w:t>Гражданский кодекс Российской Федерации, ч. 1, 2, 3, 4 (в действующей редакции)</w:t>
      </w:r>
    </w:p>
    <w:p w14:paraId="08152DC5" w14:textId="77777777" w:rsidR="000308C3" w:rsidRPr="000308C3" w:rsidRDefault="000308C3" w:rsidP="000308C3">
      <w:pPr>
        <w:pStyle w:val="a4"/>
        <w:numPr>
          <w:ilvl w:val="0"/>
          <w:numId w:val="29"/>
        </w:numPr>
        <w:spacing w:line="276" w:lineRule="auto"/>
        <w:ind w:hanging="11"/>
        <w:jc w:val="both"/>
        <w:rPr>
          <w:rFonts w:ascii="Times New Roman" w:hAnsi="Times New Roman" w:cs="Times New Roman"/>
          <w:bCs/>
          <w:sz w:val="24"/>
          <w:szCs w:val="24"/>
        </w:rPr>
      </w:pPr>
      <w:bookmarkStart w:id="43" w:name="_Hlk102340424"/>
      <w:r w:rsidRPr="000308C3">
        <w:rPr>
          <w:rFonts w:ascii="Times New Roman" w:hAnsi="Times New Roman" w:cs="Times New Roman"/>
          <w:bCs/>
          <w:sz w:val="24"/>
          <w:szCs w:val="24"/>
        </w:rPr>
        <w:t>Специализированный научно-практический журнал «Логистика»</w:t>
      </w:r>
      <w:bookmarkEnd w:id="43"/>
    </w:p>
    <w:p w14:paraId="2F8982C2" w14:textId="2E74A82A" w:rsidR="000308C3" w:rsidRDefault="00937844" w:rsidP="000308C3">
      <w:pPr>
        <w:pStyle w:val="a4"/>
        <w:numPr>
          <w:ilvl w:val="0"/>
          <w:numId w:val="29"/>
        </w:numPr>
        <w:spacing w:line="276" w:lineRule="auto"/>
        <w:ind w:left="0" w:firstLine="709"/>
        <w:jc w:val="both"/>
        <w:rPr>
          <w:rFonts w:ascii="Times New Roman" w:hAnsi="Times New Roman" w:cs="Times New Roman"/>
          <w:bCs/>
          <w:sz w:val="24"/>
          <w:szCs w:val="24"/>
        </w:rPr>
      </w:pPr>
      <w:hyperlink r:id="rId23" w:history="1">
        <w:r w:rsidR="000308C3" w:rsidRPr="000308C3">
          <w:rPr>
            <w:rStyle w:val="af0"/>
            <w:rFonts w:ascii="Times New Roman" w:hAnsi="Times New Roman" w:cs="Times New Roman"/>
            <w:bCs/>
            <w:sz w:val="24"/>
            <w:szCs w:val="24"/>
          </w:rPr>
          <w:t>http://loginfo.ru/</w:t>
        </w:r>
      </w:hyperlink>
      <w:r w:rsidR="000308C3" w:rsidRPr="000308C3">
        <w:rPr>
          <w:rFonts w:ascii="Times New Roman" w:hAnsi="Times New Roman" w:cs="Times New Roman"/>
          <w:bCs/>
          <w:sz w:val="24"/>
          <w:szCs w:val="24"/>
        </w:rPr>
        <w:t xml:space="preserve"> - журнал о логистике в бизнесе «Логинфо»</w:t>
      </w:r>
    </w:p>
    <w:p w14:paraId="4C643198" w14:textId="77777777" w:rsidR="000308C3" w:rsidRPr="00251E69" w:rsidRDefault="000308C3" w:rsidP="00251E69">
      <w:pPr>
        <w:spacing w:line="276" w:lineRule="auto"/>
        <w:jc w:val="both"/>
        <w:rPr>
          <w:rFonts w:ascii="Times New Roman" w:hAnsi="Times New Roman" w:cs="Times New Roman"/>
          <w:bCs/>
          <w:sz w:val="24"/>
          <w:szCs w:val="24"/>
        </w:rPr>
      </w:pPr>
    </w:p>
    <w:bookmarkEnd w:id="42"/>
    <w:p w14:paraId="1C9E40E6" w14:textId="77777777" w:rsidR="00B649C0" w:rsidRPr="00FA680C" w:rsidRDefault="00B649C0" w:rsidP="00B649C0">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4961"/>
        <w:gridCol w:w="3112"/>
      </w:tblGrid>
      <w:tr w:rsidR="00251E69" w:rsidRPr="00861A9C" w14:paraId="77F9AC89" w14:textId="77777777" w:rsidTr="00F87865">
        <w:trPr>
          <w:trHeight w:val="1098"/>
        </w:trPr>
        <w:tc>
          <w:tcPr>
            <w:tcW w:w="1163" w:type="dxa"/>
          </w:tcPr>
          <w:p w14:paraId="6B9BC3F7" w14:textId="77777777" w:rsidR="00251E69" w:rsidRPr="008D5911" w:rsidRDefault="00251E69" w:rsidP="00F87865">
            <w:pPr>
              <w:suppressAutoHyphens/>
              <w:jc w:val="center"/>
              <w:rPr>
                <w:rFonts w:ascii="Times New Roman" w:hAnsi="Times New Roman"/>
                <w:b/>
                <w:bCs/>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961" w:type="dxa"/>
            <w:vAlign w:val="center"/>
          </w:tcPr>
          <w:p w14:paraId="51B9D204" w14:textId="77777777" w:rsidR="00251E69" w:rsidRPr="008D5911" w:rsidRDefault="00251E69" w:rsidP="00F87865">
            <w:pPr>
              <w:suppressAutoHyphens/>
              <w:jc w:val="center"/>
              <w:rPr>
                <w:rFonts w:ascii="Times New Roman" w:hAnsi="Times New Roman"/>
                <w:b/>
                <w:bCs/>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112" w:type="dxa"/>
            <w:vAlign w:val="center"/>
          </w:tcPr>
          <w:p w14:paraId="60BAC3E2" w14:textId="32F7AC1D" w:rsidR="00251E69" w:rsidRPr="008D5911" w:rsidRDefault="00251E69" w:rsidP="00F87865">
            <w:pPr>
              <w:suppressAutoHyphens/>
              <w:jc w:val="center"/>
              <w:rPr>
                <w:rFonts w:ascii="Times New Roman" w:hAnsi="Times New Roman"/>
                <w:b/>
                <w:bCs/>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51E69" w:rsidRPr="00C974DF" w14:paraId="0D34F03E" w14:textId="77777777" w:rsidTr="00F87865">
        <w:trPr>
          <w:trHeight w:val="698"/>
        </w:trPr>
        <w:tc>
          <w:tcPr>
            <w:tcW w:w="1163" w:type="dxa"/>
          </w:tcPr>
          <w:p w14:paraId="405CF224" w14:textId="6DC8333F" w:rsidR="00251E69" w:rsidRPr="008D5911" w:rsidRDefault="00251E69" w:rsidP="00F87865">
            <w:pPr>
              <w:suppressAutoHyphens/>
              <w:jc w:val="both"/>
              <w:rPr>
                <w:rFonts w:ascii="Times New Roman" w:hAnsi="Times New Roman"/>
              </w:rPr>
            </w:pPr>
            <w:r w:rsidRPr="008D5911">
              <w:rPr>
                <w:rFonts w:ascii="Times New Roman" w:hAnsi="Times New Roman"/>
              </w:rPr>
              <w:t>ПК 2.1</w:t>
            </w:r>
          </w:p>
          <w:p w14:paraId="48C217FC" w14:textId="2D263FDB" w:rsidR="00251E69" w:rsidRPr="008D5911" w:rsidRDefault="00251E69" w:rsidP="00F87865">
            <w:pPr>
              <w:suppressAutoHyphens/>
              <w:jc w:val="both"/>
              <w:rPr>
                <w:rFonts w:ascii="Times New Roman" w:hAnsi="Times New Roman"/>
              </w:rPr>
            </w:pPr>
            <w:r w:rsidRPr="008D5911">
              <w:rPr>
                <w:rFonts w:ascii="Times New Roman" w:hAnsi="Times New Roman"/>
              </w:rPr>
              <w:t>ПК 2.2</w:t>
            </w:r>
          </w:p>
          <w:p w14:paraId="12A7B119" w14:textId="6333FFB8" w:rsidR="00251E69" w:rsidRPr="008D5911" w:rsidRDefault="00251E69" w:rsidP="00251E69">
            <w:pPr>
              <w:suppressAutoHyphens/>
              <w:jc w:val="both"/>
              <w:rPr>
                <w:rFonts w:ascii="Times New Roman" w:hAnsi="Times New Roman"/>
              </w:rPr>
            </w:pPr>
            <w:r w:rsidRPr="008D5911">
              <w:rPr>
                <w:rFonts w:ascii="Times New Roman" w:hAnsi="Times New Roman"/>
              </w:rPr>
              <w:t>ОК 01</w:t>
            </w:r>
          </w:p>
          <w:p w14:paraId="4641D25D" w14:textId="3BDB6077" w:rsidR="00251E69" w:rsidRPr="008D5911" w:rsidRDefault="00251E69" w:rsidP="00F87865">
            <w:pPr>
              <w:suppressAutoHyphens/>
              <w:jc w:val="both"/>
              <w:rPr>
                <w:rFonts w:ascii="Times New Roman" w:hAnsi="Times New Roman"/>
              </w:rPr>
            </w:pPr>
            <w:r w:rsidRPr="008D5911">
              <w:rPr>
                <w:rFonts w:ascii="Times New Roman" w:hAnsi="Times New Roman"/>
              </w:rPr>
              <w:t>ОК 02</w:t>
            </w:r>
          </w:p>
          <w:p w14:paraId="66302229" w14:textId="300B3497" w:rsidR="00251E69" w:rsidRPr="008D5911" w:rsidRDefault="00251E69" w:rsidP="00F87865">
            <w:pPr>
              <w:suppressAutoHyphens/>
              <w:jc w:val="both"/>
              <w:rPr>
                <w:rFonts w:ascii="Times New Roman" w:hAnsi="Times New Roman"/>
              </w:rPr>
            </w:pPr>
            <w:r w:rsidRPr="008D5911">
              <w:rPr>
                <w:rFonts w:ascii="Times New Roman" w:hAnsi="Times New Roman"/>
              </w:rPr>
              <w:t>ОК 03</w:t>
            </w:r>
          </w:p>
          <w:p w14:paraId="5F9B59B5" w14:textId="3B3B2EE3" w:rsidR="00251E69" w:rsidRPr="008D5911" w:rsidRDefault="00251E69" w:rsidP="00F87865">
            <w:pPr>
              <w:suppressAutoHyphens/>
              <w:jc w:val="both"/>
              <w:rPr>
                <w:rFonts w:ascii="Times New Roman" w:hAnsi="Times New Roman"/>
              </w:rPr>
            </w:pPr>
            <w:r w:rsidRPr="008D5911">
              <w:rPr>
                <w:rFonts w:ascii="Times New Roman" w:hAnsi="Times New Roman"/>
              </w:rPr>
              <w:t>ОК 04</w:t>
            </w:r>
          </w:p>
          <w:p w14:paraId="65CD5449" w14:textId="38BFCBEF" w:rsidR="00251E69" w:rsidRPr="008D5911" w:rsidRDefault="00251E69" w:rsidP="00F87865">
            <w:pPr>
              <w:suppressAutoHyphens/>
              <w:jc w:val="both"/>
              <w:rPr>
                <w:rFonts w:ascii="Times New Roman" w:hAnsi="Times New Roman"/>
              </w:rPr>
            </w:pPr>
            <w:r w:rsidRPr="008D5911">
              <w:rPr>
                <w:rFonts w:ascii="Times New Roman" w:hAnsi="Times New Roman"/>
              </w:rPr>
              <w:t>ОК 05</w:t>
            </w:r>
          </w:p>
          <w:p w14:paraId="11276511" w14:textId="491B39CB" w:rsidR="00D86483" w:rsidRPr="008D5911" w:rsidRDefault="00251E69" w:rsidP="00D86483">
            <w:pPr>
              <w:suppressAutoHyphens/>
              <w:jc w:val="both"/>
              <w:rPr>
                <w:rFonts w:ascii="Times New Roman" w:hAnsi="Times New Roman"/>
              </w:rPr>
            </w:pPr>
            <w:r w:rsidRPr="008D5911">
              <w:rPr>
                <w:rFonts w:ascii="Times New Roman" w:hAnsi="Times New Roman"/>
              </w:rPr>
              <w:t>ОК 09</w:t>
            </w:r>
          </w:p>
          <w:p w14:paraId="2E5090D6" w14:textId="30FF6F36" w:rsidR="00251E69" w:rsidRPr="008D5911" w:rsidRDefault="00251E69" w:rsidP="00F87865">
            <w:pPr>
              <w:suppressAutoHyphens/>
              <w:jc w:val="both"/>
              <w:rPr>
                <w:rFonts w:ascii="Times New Roman" w:hAnsi="Times New Roman"/>
              </w:rPr>
            </w:pPr>
          </w:p>
        </w:tc>
        <w:tc>
          <w:tcPr>
            <w:tcW w:w="4961" w:type="dxa"/>
          </w:tcPr>
          <w:p w14:paraId="63D1349C" w14:textId="77777777" w:rsidR="00251E69" w:rsidRPr="008D5911" w:rsidRDefault="00251E69" w:rsidP="00F87865">
            <w:pPr>
              <w:suppressAutoHyphens/>
              <w:jc w:val="both"/>
              <w:rPr>
                <w:rFonts w:ascii="Times New Roman" w:hAnsi="Times New Roman"/>
              </w:rPr>
            </w:pPr>
            <w:r w:rsidRPr="008D5911">
              <w:rPr>
                <w:rFonts w:ascii="Times New Roman" w:hAnsi="Times New Roman"/>
              </w:rPr>
              <w:t>определение потребностей в материальных ресурсах для производственного процесса;</w:t>
            </w:r>
          </w:p>
          <w:p w14:paraId="6BDC40D3" w14:textId="77777777" w:rsidR="00251E69" w:rsidRPr="008D5911" w:rsidRDefault="00251E69" w:rsidP="00F87865">
            <w:pPr>
              <w:suppressAutoHyphens/>
              <w:jc w:val="both"/>
              <w:rPr>
                <w:rFonts w:ascii="Times New Roman" w:hAnsi="Times New Roman"/>
              </w:rPr>
            </w:pPr>
            <w:r w:rsidRPr="008D5911">
              <w:rPr>
                <w:rFonts w:ascii="Times New Roman" w:hAnsi="Times New Roman"/>
              </w:rPr>
              <w:t>определение оптимальных каналов распределения и сбыта;</w:t>
            </w:r>
          </w:p>
          <w:p w14:paraId="7BAFDE07" w14:textId="77777777" w:rsidR="00251E69" w:rsidRPr="008D5911" w:rsidRDefault="00251E69" w:rsidP="00F87865">
            <w:pPr>
              <w:suppressAutoHyphens/>
              <w:jc w:val="both"/>
              <w:rPr>
                <w:rFonts w:ascii="Times New Roman" w:hAnsi="Times New Roman"/>
              </w:rPr>
            </w:pPr>
            <w:r w:rsidRPr="008D5911">
              <w:rPr>
                <w:rFonts w:ascii="Times New Roman" w:hAnsi="Times New Roman"/>
              </w:rPr>
              <w:t>расчет логистических параметров производства, распределения и сбыта;</w:t>
            </w:r>
          </w:p>
          <w:p w14:paraId="24E5AAA8" w14:textId="77777777" w:rsidR="00251E69" w:rsidRPr="008D5911" w:rsidRDefault="00251E69" w:rsidP="00F87865">
            <w:pPr>
              <w:suppressAutoHyphens/>
              <w:jc w:val="both"/>
              <w:rPr>
                <w:rFonts w:ascii="Times New Roman" w:hAnsi="Times New Roman"/>
              </w:rPr>
            </w:pPr>
            <w:r w:rsidRPr="008D5911">
              <w:rPr>
                <w:rFonts w:ascii="Times New Roman" w:hAnsi="Times New Roman"/>
              </w:rPr>
              <w:t>идентификация логистических издержек в производстве, распределении и сбыте;</w:t>
            </w:r>
          </w:p>
          <w:p w14:paraId="19D0A91A" w14:textId="77777777" w:rsidR="00251E69" w:rsidRPr="008D5911" w:rsidRDefault="00251E69" w:rsidP="00F87865">
            <w:pPr>
              <w:suppressAutoHyphens/>
              <w:jc w:val="both"/>
              <w:rPr>
                <w:rFonts w:ascii="Times New Roman" w:hAnsi="Times New Roman"/>
              </w:rPr>
            </w:pPr>
            <w:r w:rsidRPr="008D5911">
              <w:rPr>
                <w:rFonts w:ascii="Times New Roman" w:hAnsi="Times New Roman"/>
              </w:rPr>
              <w:t>расчет логистических издержек в производстве, распределении и сбыте</w:t>
            </w:r>
          </w:p>
        </w:tc>
        <w:tc>
          <w:tcPr>
            <w:tcW w:w="3112" w:type="dxa"/>
          </w:tcPr>
          <w:p w14:paraId="74F41B84" w14:textId="77777777" w:rsidR="00251E69" w:rsidRPr="008D5911" w:rsidRDefault="00251E69" w:rsidP="00F87865">
            <w:pPr>
              <w:suppressAutoHyphens/>
              <w:jc w:val="both"/>
              <w:rPr>
                <w:rFonts w:ascii="Times New Roman" w:hAnsi="Times New Roman"/>
              </w:rPr>
            </w:pPr>
            <w:r w:rsidRPr="008D5911">
              <w:rPr>
                <w:rFonts w:ascii="Times New Roman" w:hAnsi="Times New Roman"/>
              </w:rPr>
              <w:t>оценка выполнения контрольных работ, тестирования, домашнего задания;</w:t>
            </w:r>
          </w:p>
          <w:p w14:paraId="53D08552" w14:textId="77777777" w:rsidR="00251E69" w:rsidRPr="008D5911" w:rsidRDefault="00251E69" w:rsidP="00F87865">
            <w:pPr>
              <w:suppressAutoHyphens/>
              <w:jc w:val="both"/>
              <w:rPr>
                <w:rFonts w:ascii="Times New Roman" w:hAnsi="Times New Roman"/>
              </w:rPr>
            </w:pPr>
            <w:r w:rsidRPr="008D5911">
              <w:rPr>
                <w:rFonts w:ascii="Times New Roman" w:hAnsi="Times New Roman"/>
              </w:rPr>
              <w:t>оценка результатов выполнения практической работы;</w:t>
            </w:r>
          </w:p>
          <w:p w14:paraId="01978A10" w14:textId="77777777" w:rsidR="00251E69" w:rsidRPr="008D5911" w:rsidRDefault="00251E69" w:rsidP="00F87865">
            <w:pPr>
              <w:suppressAutoHyphens/>
              <w:jc w:val="both"/>
              <w:rPr>
                <w:rFonts w:ascii="Times New Roman" w:hAnsi="Times New Roman"/>
              </w:rPr>
            </w:pPr>
            <w:r w:rsidRPr="008D5911">
              <w:rPr>
                <w:rFonts w:ascii="Times New Roman" w:hAnsi="Times New Roman"/>
              </w:rPr>
              <w:t>оценка хода решения заданий, содержащихся в практических работах;</w:t>
            </w:r>
          </w:p>
          <w:p w14:paraId="2D98312D" w14:textId="77777777" w:rsidR="00251E69" w:rsidRPr="008D5911" w:rsidRDefault="00251E69" w:rsidP="00F87865">
            <w:pPr>
              <w:suppressAutoHyphens/>
              <w:jc w:val="both"/>
              <w:rPr>
                <w:rFonts w:ascii="Times New Roman" w:hAnsi="Times New Roman"/>
              </w:rPr>
            </w:pPr>
            <w:r w:rsidRPr="008D5911">
              <w:rPr>
                <w:rFonts w:ascii="Times New Roman" w:hAnsi="Times New Roman"/>
              </w:rPr>
              <w:t>оценка заданий, выполненных в ходе промежуточной аттестации;</w:t>
            </w:r>
          </w:p>
          <w:p w14:paraId="42A34904" w14:textId="77777777" w:rsidR="00251E69" w:rsidRPr="008D5911" w:rsidRDefault="00251E69" w:rsidP="00F87865">
            <w:pPr>
              <w:suppressAutoHyphens/>
              <w:jc w:val="both"/>
              <w:rPr>
                <w:rFonts w:ascii="Times New Roman" w:hAnsi="Times New Roman"/>
              </w:rPr>
            </w:pPr>
            <w:r w:rsidRPr="008D5911">
              <w:rPr>
                <w:rFonts w:ascii="Times New Roman" w:hAnsi="Times New Roman"/>
              </w:rPr>
              <w:t>оценка отчета по учебной практике</w:t>
            </w:r>
          </w:p>
        </w:tc>
      </w:tr>
    </w:tbl>
    <w:p w14:paraId="5D8380C8" w14:textId="77777777" w:rsidR="00B649C0" w:rsidRPr="00FB50A0" w:rsidRDefault="00B649C0" w:rsidP="00B649C0">
      <w:pPr>
        <w:rPr>
          <w:rFonts w:ascii="Times New Roman" w:hAnsi="Times New Roman" w:cs="Times New Roman"/>
          <w:b/>
          <w:bCs/>
          <w:sz w:val="18"/>
          <w:szCs w:val="18"/>
        </w:rPr>
      </w:pPr>
    </w:p>
    <w:p w14:paraId="5B431F27" w14:textId="377CAF60" w:rsidR="00B649C0" w:rsidRDefault="00B649C0" w:rsidP="00B649C0">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1.3</w:t>
      </w:r>
    </w:p>
    <w:p w14:paraId="390F0019" w14:textId="77777777" w:rsidR="00B649C0" w:rsidRDefault="00B649C0" w:rsidP="00B649C0">
      <w:pPr>
        <w:jc w:val="right"/>
        <w:rPr>
          <w:rFonts w:ascii="Times New Roman" w:hAnsi="Times New Roman"/>
          <w:b/>
          <w:bCs/>
          <w:sz w:val="24"/>
          <w:szCs w:val="24"/>
        </w:rPr>
      </w:pPr>
      <w:r>
        <w:rPr>
          <w:rFonts w:ascii="Times New Roman" w:hAnsi="Times New Roman" w:cs="Times New Roman"/>
          <w:b/>
          <w:bCs/>
          <w:sz w:val="24"/>
          <w:szCs w:val="24"/>
        </w:rPr>
        <w:t xml:space="preserve">к ПОП-П по </w:t>
      </w:r>
      <w:r w:rsidRPr="0047212F">
        <w:rPr>
          <w:rFonts w:ascii="Times New Roman" w:eastAsia="Times New Roman" w:hAnsi="Times New Roman" w:cs="Times New Roman"/>
          <w:b/>
          <w:bCs/>
          <w:kern w:val="32"/>
          <w:sz w:val="24"/>
          <w:szCs w:val="24"/>
          <w:lang w:eastAsia="x-none"/>
        </w:rPr>
        <w:t xml:space="preserve">специальности </w:t>
      </w:r>
      <w:r w:rsidRPr="0047212F">
        <w:rPr>
          <w:rFonts w:ascii="Times New Roman" w:eastAsia="Times New Roman" w:hAnsi="Times New Roman" w:cs="Times New Roman"/>
          <w:b/>
          <w:bCs/>
          <w:kern w:val="32"/>
          <w:sz w:val="24"/>
          <w:szCs w:val="24"/>
          <w:lang w:eastAsia="x-none"/>
        </w:rPr>
        <w:br/>
      </w:r>
      <w:r w:rsidRPr="0047212F">
        <w:rPr>
          <w:rFonts w:ascii="Times New Roman" w:hAnsi="Times New Roman"/>
          <w:b/>
          <w:bCs/>
          <w:sz w:val="24"/>
          <w:szCs w:val="24"/>
        </w:rPr>
        <w:t xml:space="preserve">38.02.03 Операционная </w:t>
      </w:r>
    </w:p>
    <w:p w14:paraId="0F838C43" w14:textId="77777777" w:rsidR="00B649C0" w:rsidRPr="0047212F" w:rsidRDefault="00B649C0" w:rsidP="00B649C0">
      <w:pPr>
        <w:jc w:val="right"/>
        <w:rPr>
          <w:rFonts w:ascii="Times New Roman" w:hAnsi="Times New Roman"/>
          <w:b/>
          <w:sz w:val="24"/>
          <w:szCs w:val="24"/>
          <w:u w:val="single"/>
        </w:rPr>
      </w:pPr>
      <w:r w:rsidRPr="0047212F">
        <w:rPr>
          <w:rFonts w:ascii="Times New Roman" w:hAnsi="Times New Roman"/>
          <w:b/>
          <w:bCs/>
          <w:sz w:val="24"/>
          <w:szCs w:val="24"/>
        </w:rPr>
        <w:t>деятельность в логистике</w:t>
      </w:r>
    </w:p>
    <w:p w14:paraId="44A89D43" w14:textId="77777777" w:rsidR="00B649C0" w:rsidRDefault="00B649C0" w:rsidP="00B649C0">
      <w:pPr>
        <w:jc w:val="right"/>
        <w:rPr>
          <w:rFonts w:ascii="Times New Roman" w:hAnsi="Times New Roman" w:cs="Times New Roman"/>
          <w:b/>
          <w:bCs/>
          <w:color w:val="0070C0"/>
          <w:sz w:val="24"/>
          <w:szCs w:val="24"/>
        </w:rPr>
      </w:pPr>
    </w:p>
    <w:p w14:paraId="13A5F2A7" w14:textId="77777777" w:rsidR="00B649C0" w:rsidRDefault="00B649C0" w:rsidP="00B649C0">
      <w:pPr>
        <w:jc w:val="right"/>
        <w:rPr>
          <w:rFonts w:ascii="Times New Roman" w:hAnsi="Times New Roman" w:cs="Times New Roman"/>
          <w:b/>
          <w:bCs/>
          <w:color w:val="0070C0"/>
          <w:sz w:val="24"/>
          <w:szCs w:val="24"/>
        </w:rPr>
      </w:pPr>
    </w:p>
    <w:p w14:paraId="605AA5F1" w14:textId="77777777" w:rsidR="00B649C0" w:rsidRDefault="00B649C0" w:rsidP="00B649C0">
      <w:pPr>
        <w:jc w:val="right"/>
        <w:rPr>
          <w:rFonts w:ascii="Times New Roman" w:hAnsi="Times New Roman" w:cs="Times New Roman"/>
          <w:b/>
          <w:bCs/>
          <w:color w:val="0070C0"/>
          <w:sz w:val="24"/>
          <w:szCs w:val="24"/>
        </w:rPr>
      </w:pPr>
    </w:p>
    <w:p w14:paraId="109CEE03" w14:textId="77777777" w:rsidR="00B649C0" w:rsidRDefault="00B649C0" w:rsidP="00B649C0">
      <w:pPr>
        <w:jc w:val="right"/>
        <w:rPr>
          <w:rFonts w:ascii="Times New Roman" w:hAnsi="Times New Roman" w:cs="Times New Roman"/>
          <w:b/>
          <w:bCs/>
          <w:color w:val="0070C0"/>
          <w:sz w:val="24"/>
          <w:szCs w:val="24"/>
        </w:rPr>
      </w:pPr>
    </w:p>
    <w:p w14:paraId="6F63AC4C" w14:textId="77777777" w:rsidR="00B649C0" w:rsidRDefault="00B649C0" w:rsidP="00B649C0">
      <w:pPr>
        <w:jc w:val="right"/>
        <w:rPr>
          <w:rFonts w:ascii="Times New Roman" w:hAnsi="Times New Roman" w:cs="Times New Roman"/>
          <w:b/>
          <w:bCs/>
          <w:color w:val="0070C0"/>
          <w:sz w:val="24"/>
          <w:szCs w:val="24"/>
        </w:rPr>
      </w:pPr>
    </w:p>
    <w:p w14:paraId="5DD5DD30" w14:textId="77777777" w:rsidR="00B649C0" w:rsidRDefault="00B649C0" w:rsidP="00B649C0">
      <w:pPr>
        <w:jc w:val="right"/>
        <w:rPr>
          <w:rFonts w:ascii="Times New Roman" w:hAnsi="Times New Roman" w:cs="Times New Roman"/>
          <w:b/>
          <w:bCs/>
          <w:color w:val="0070C0"/>
          <w:sz w:val="24"/>
          <w:szCs w:val="24"/>
        </w:rPr>
      </w:pPr>
    </w:p>
    <w:p w14:paraId="709364C2" w14:textId="77777777" w:rsidR="00B649C0" w:rsidRDefault="00B649C0" w:rsidP="00B649C0">
      <w:pPr>
        <w:jc w:val="right"/>
        <w:rPr>
          <w:rFonts w:ascii="Times New Roman" w:hAnsi="Times New Roman" w:cs="Times New Roman"/>
          <w:b/>
          <w:bCs/>
          <w:color w:val="0070C0"/>
          <w:sz w:val="24"/>
          <w:szCs w:val="24"/>
        </w:rPr>
      </w:pPr>
    </w:p>
    <w:p w14:paraId="618D5D03" w14:textId="77777777" w:rsidR="00B649C0" w:rsidRDefault="00B649C0" w:rsidP="00B649C0">
      <w:pPr>
        <w:jc w:val="right"/>
        <w:rPr>
          <w:rFonts w:ascii="Times New Roman" w:hAnsi="Times New Roman" w:cs="Times New Roman"/>
          <w:b/>
          <w:bCs/>
          <w:color w:val="0070C0"/>
          <w:sz w:val="24"/>
          <w:szCs w:val="24"/>
        </w:rPr>
      </w:pPr>
    </w:p>
    <w:p w14:paraId="073623B8" w14:textId="77777777" w:rsidR="00B649C0" w:rsidRDefault="00B649C0" w:rsidP="00B649C0">
      <w:pPr>
        <w:jc w:val="right"/>
        <w:rPr>
          <w:rFonts w:ascii="Times New Roman" w:hAnsi="Times New Roman" w:cs="Times New Roman"/>
          <w:b/>
          <w:bCs/>
          <w:color w:val="0070C0"/>
          <w:sz w:val="24"/>
          <w:szCs w:val="24"/>
        </w:rPr>
      </w:pPr>
    </w:p>
    <w:p w14:paraId="43050556" w14:textId="77777777" w:rsidR="00B649C0" w:rsidRDefault="00B649C0" w:rsidP="00B649C0">
      <w:pPr>
        <w:jc w:val="right"/>
        <w:rPr>
          <w:rFonts w:ascii="Times New Roman" w:hAnsi="Times New Roman" w:cs="Times New Roman"/>
          <w:b/>
          <w:bCs/>
          <w:color w:val="0070C0"/>
          <w:sz w:val="24"/>
          <w:szCs w:val="24"/>
        </w:rPr>
      </w:pPr>
    </w:p>
    <w:p w14:paraId="32AA96A0" w14:textId="77777777" w:rsidR="00B649C0" w:rsidRPr="00502F97" w:rsidRDefault="00B649C0" w:rsidP="00B649C0">
      <w:pPr>
        <w:jc w:val="right"/>
        <w:rPr>
          <w:rFonts w:ascii="Times New Roman" w:hAnsi="Times New Roman" w:cs="Times New Roman"/>
          <w:b/>
          <w:bCs/>
          <w:color w:val="0070C0"/>
          <w:sz w:val="24"/>
          <w:szCs w:val="24"/>
        </w:rPr>
      </w:pPr>
    </w:p>
    <w:p w14:paraId="55613E8E" w14:textId="77777777" w:rsidR="00B649C0" w:rsidRPr="008F578C" w:rsidRDefault="00B649C0" w:rsidP="00B649C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EA9C3E7" w14:textId="3CDFA852" w:rsidR="00B649C0" w:rsidRDefault="00B649C0" w:rsidP="00183785">
      <w:pPr>
        <w:pStyle w:val="1"/>
      </w:pPr>
      <w:bookmarkStart w:id="44" w:name="_Toc163490577"/>
      <w:r w:rsidRPr="006E7FF4">
        <w:t>«</w:t>
      </w:r>
      <w:r w:rsidR="00183785" w:rsidRPr="00183785">
        <w:t xml:space="preserve">ПМ.03 ПЛАНИРОВАНИЕ И ОРГАНИЗАЦИЯ ЛОГИСТИЧЕСКИХ ПРОЦЕССОВ </w:t>
      </w:r>
      <w:r w:rsidR="00183785" w:rsidRPr="00183785">
        <w:br/>
        <w:t>В ТРАНСПОРТИРОВКЕ И СЕРВИСНОМ ОБСЛУЖИВАНИИ</w:t>
      </w:r>
      <w:r w:rsidRPr="006E7FF4">
        <w:t>»</w:t>
      </w:r>
      <w:bookmarkEnd w:id="44"/>
    </w:p>
    <w:p w14:paraId="21CD2121" w14:textId="77777777" w:rsidR="00B649C0" w:rsidRPr="00F53FDC" w:rsidRDefault="00B649C0" w:rsidP="00B649C0">
      <w:pPr>
        <w:spacing w:line="360" w:lineRule="auto"/>
        <w:jc w:val="center"/>
        <w:rPr>
          <w:rFonts w:ascii="Times New Roman" w:hAnsi="Times New Roman" w:cs="Times New Roman"/>
          <w:sz w:val="24"/>
          <w:szCs w:val="24"/>
        </w:rPr>
      </w:pPr>
    </w:p>
    <w:p w14:paraId="557CA8E8" w14:textId="77777777" w:rsidR="00B649C0" w:rsidRPr="00F53FDC" w:rsidRDefault="00B649C0" w:rsidP="00B649C0">
      <w:pPr>
        <w:spacing w:line="360" w:lineRule="auto"/>
        <w:jc w:val="center"/>
        <w:rPr>
          <w:rFonts w:ascii="Times New Roman" w:hAnsi="Times New Roman" w:cs="Times New Roman"/>
          <w:sz w:val="24"/>
          <w:szCs w:val="24"/>
        </w:rPr>
      </w:pPr>
    </w:p>
    <w:p w14:paraId="2A68B5C8" w14:textId="77777777" w:rsidR="00B649C0" w:rsidRPr="00F53FDC" w:rsidRDefault="00B649C0" w:rsidP="00B649C0">
      <w:pPr>
        <w:spacing w:line="360" w:lineRule="auto"/>
        <w:jc w:val="center"/>
        <w:rPr>
          <w:rFonts w:ascii="Times New Roman" w:hAnsi="Times New Roman" w:cs="Times New Roman"/>
          <w:sz w:val="24"/>
          <w:szCs w:val="24"/>
        </w:rPr>
      </w:pPr>
    </w:p>
    <w:p w14:paraId="0E1289E8" w14:textId="77777777" w:rsidR="00B649C0" w:rsidRPr="00F53FDC" w:rsidRDefault="00B649C0" w:rsidP="00B649C0">
      <w:pPr>
        <w:spacing w:line="360" w:lineRule="auto"/>
        <w:jc w:val="center"/>
        <w:rPr>
          <w:rFonts w:ascii="Times New Roman" w:hAnsi="Times New Roman" w:cs="Times New Roman"/>
          <w:sz w:val="24"/>
          <w:szCs w:val="24"/>
        </w:rPr>
      </w:pPr>
    </w:p>
    <w:p w14:paraId="7841515C" w14:textId="77777777" w:rsidR="00B649C0" w:rsidRPr="00F53FDC" w:rsidRDefault="00B649C0" w:rsidP="00B649C0">
      <w:pPr>
        <w:spacing w:line="360" w:lineRule="auto"/>
        <w:jc w:val="center"/>
        <w:rPr>
          <w:rFonts w:ascii="Times New Roman" w:hAnsi="Times New Roman" w:cs="Times New Roman"/>
          <w:sz w:val="24"/>
          <w:szCs w:val="24"/>
        </w:rPr>
      </w:pPr>
    </w:p>
    <w:p w14:paraId="7CDB2C95" w14:textId="77777777" w:rsidR="00B649C0" w:rsidRPr="00F53FDC" w:rsidRDefault="00B649C0" w:rsidP="00B649C0">
      <w:pPr>
        <w:spacing w:line="360" w:lineRule="auto"/>
        <w:jc w:val="center"/>
        <w:rPr>
          <w:rFonts w:ascii="Times New Roman" w:hAnsi="Times New Roman" w:cs="Times New Roman"/>
          <w:sz w:val="24"/>
          <w:szCs w:val="24"/>
        </w:rPr>
      </w:pPr>
    </w:p>
    <w:p w14:paraId="7F4A3B33" w14:textId="77777777" w:rsidR="00B649C0" w:rsidRPr="00F53FDC" w:rsidRDefault="00B649C0" w:rsidP="00B649C0">
      <w:pPr>
        <w:spacing w:line="360" w:lineRule="auto"/>
        <w:jc w:val="center"/>
        <w:rPr>
          <w:rFonts w:ascii="Times New Roman" w:hAnsi="Times New Roman" w:cs="Times New Roman"/>
          <w:sz w:val="24"/>
          <w:szCs w:val="24"/>
        </w:rPr>
      </w:pPr>
    </w:p>
    <w:p w14:paraId="5DCE0318" w14:textId="77777777" w:rsidR="00B649C0" w:rsidRPr="00F53FDC" w:rsidRDefault="00B649C0" w:rsidP="00B649C0">
      <w:pPr>
        <w:spacing w:line="360" w:lineRule="auto"/>
        <w:jc w:val="center"/>
        <w:rPr>
          <w:rFonts w:ascii="Times New Roman" w:hAnsi="Times New Roman" w:cs="Times New Roman"/>
          <w:sz w:val="24"/>
          <w:szCs w:val="24"/>
        </w:rPr>
      </w:pPr>
    </w:p>
    <w:p w14:paraId="43599B64" w14:textId="77777777" w:rsidR="00B649C0" w:rsidRPr="00F53FDC" w:rsidRDefault="00B649C0" w:rsidP="00B649C0">
      <w:pPr>
        <w:spacing w:line="360" w:lineRule="auto"/>
        <w:jc w:val="center"/>
        <w:rPr>
          <w:rFonts w:ascii="Times New Roman" w:hAnsi="Times New Roman" w:cs="Times New Roman"/>
          <w:sz w:val="24"/>
          <w:szCs w:val="24"/>
        </w:rPr>
      </w:pPr>
    </w:p>
    <w:p w14:paraId="5FAB25D7" w14:textId="77777777" w:rsidR="00B649C0" w:rsidRPr="00F53FDC" w:rsidRDefault="00B649C0" w:rsidP="00B649C0">
      <w:pPr>
        <w:spacing w:line="360" w:lineRule="auto"/>
        <w:jc w:val="center"/>
        <w:rPr>
          <w:rFonts w:ascii="Times New Roman" w:hAnsi="Times New Roman" w:cs="Times New Roman"/>
          <w:sz w:val="24"/>
          <w:szCs w:val="24"/>
        </w:rPr>
      </w:pPr>
    </w:p>
    <w:p w14:paraId="43D79321" w14:textId="77777777" w:rsidR="00B649C0" w:rsidRPr="00F53FDC" w:rsidRDefault="00B649C0" w:rsidP="00B649C0">
      <w:pPr>
        <w:spacing w:line="360" w:lineRule="auto"/>
        <w:jc w:val="center"/>
        <w:rPr>
          <w:rFonts w:ascii="Times New Roman" w:hAnsi="Times New Roman" w:cs="Times New Roman"/>
          <w:sz w:val="24"/>
          <w:szCs w:val="24"/>
        </w:rPr>
      </w:pPr>
    </w:p>
    <w:p w14:paraId="403433A7" w14:textId="77777777" w:rsidR="00B649C0" w:rsidRPr="00F53FDC" w:rsidRDefault="00B649C0" w:rsidP="00B649C0">
      <w:pPr>
        <w:spacing w:line="360" w:lineRule="auto"/>
        <w:jc w:val="center"/>
        <w:rPr>
          <w:rFonts w:ascii="Times New Roman" w:hAnsi="Times New Roman" w:cs="Times New Roman"/>
          <w:sz w:val="24"/>
          <w:szCs w:val="24"/>
        </w:rPr>
      </w:pPr>
    </w:p>
    <w:p w14:paraId="2DAE5F44" w14:textId="77777777" w:rsidR="00B649C0" w:rsidRPr="00F53FDC" w:rsidRDefault="00B649C0" w:rsidP="00B649C0">
      <w:pPr>
        <w:spacing w:line="360" w:lineRule="auto"/>
        <w:jc w:val="center"/>
        <w:rPr>
          <w:rFonts w:ascii="Times New Roman" w:hAnsi="Times New Roman" w:cs="Times New Roman"/>
          <w:sz w:val="24"/>
          <w:szCs w:val="24"/>
        </w:rPr>
      </w:pPr>
    </w:p>
    <w:p w14:paraId="15898621" w14:textId="77777777" w:rsidR="00B649C0" w:rsidRPr="00F53FDC" w:rsidRDefault="00B649C0" w:rsidP="00B649C0">
      <w:pPr>
        <w:spacing w:line="360" w:lineRule="auto"/>
        <w:jc w:val="center"/>
        <w:rPr>
          <w:rFonts w:ascii="Times New Roman" w:hAnsi="Times New Roman" w:cs="Times New Roman"/>
          <w:sz w:val="24"/>
          <w:szCs w:val="24"/>
        </w:rPr>
      </w:pPr>
    </w:p>
    <w:p w14:paraId="57EB4BF8" w14:textId="77777777" w:rsidR="00B649C0" w:rsidRPr="00F53FDC" w:rsidRDefault="00B649C0" w:rsidP="00B649C0">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F53FDC">
        <w:rPr>
          <w:rFonts w:ascii="Times New Roman" w:hAnsi="Times New Roman" w:cs="Times New Roman"/>
          <w:b/>
          <w:bCs/>
          <w:sz w:val="24"/>
          <w:szCs w:val="24"/>
        </w:rPr>
        <w:t xml:space="preserve"> г.</w:t>
      </w:r>
    </w:p>
    <w:p w14:paraId="78CE5AD5" w14:textId="77777777" w:rsidR="00B649C0" w:rsidRDefault="00B649C0" w:rsidP="00B649C0">
      <w:pPr>
        <w:rPr>
          <w:rFonts w:ascii="Times New Roman" w:eastAsia="Times New Roman" w:hAnsi="Times New Roman" w:cs="Times New Roman"/>
          <w:b/>
          <w:bCs/>
          <w:kern w:val="36"/>
          <w:sz w:val="24"/>
          <w:szCs w:val="24"/>
          <w:lang w:eastAsia="ru-RU"/>
        </w:rPr>
      </w:pPr>
      <w:r>
        <w:br w:type="page"/>
      </w:r>
    </w:p>
    <w:p w14:paraId="1F7F933E" w14:textId="77777777" w:rsidR="00B649C0" w:rsidRPr="00B766E1" w:rsidRDefault="00B649C0" w:rsidP="00B649C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C4080B8" w14:textId="77777777" w:rsidR="00B649C0" w:rsidRDefault="00B649C0" w:rsidP="00B649C0"/>
    <w:p w14:paraId="519712D2" w14:textId="77777777" w:rsidR="00B649C0" w:rsidRDefault="00B649C0" w:rsidP="00B649C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BB9E56C" w14:textId="09A2D9B3" w:rsidR="00B649C0" w:rsidRPr="00B766E1" w:rsidRDefault="00937844" w:rsidP="00B649C0">
      <w:pPr>
        <w:pStyle w:val="21"/>
        <w:rPr>
          <w:rFonts w:asciiTheme="minorHAnsi" w:eastAsiaTheme="minorEastAsia" w:hAnsiTheme="minorHAnsi" w:cstheme="minorBidi"/>
          <w:i w:val="0"/>
          <w:iCs w:val="0"/>
          <w:sz w:val="22"/>
          <w:szCs w:val="22"/>
        </w:rPr>
      </w:pPr>
      <w:hyperlink w:anchor="_Toc156820310" w:history="1">
        <w:r w:rsidR="00B649C0" w:rsidRPr="000304FE">
          <w:rPr>
            <w:rStyle w:val="af0"/>
            <w:i w:val="0"/>
            <w:iCs w:val="0"/>
          </w:rPr>
          <w:t>1.1. Цель и место профессионального модуля «</w:t>
        </w:r>
        <w:r w:rsidR="000304FE" w:rsidRPr="000304FE">
          <w:rPr>
            <w:rStyle w:val="af0"/>
            <w:i w:val="0"/>
            <w:iCs w:val="0"/>
          </w:rPr>
          <w:t xml:space="preserve">ПМ.03 Планирование и организация логистических процессов </w:t>
        </w:r>
        <w:r w:rsidR="000304FE" w:rsidRPr="000304FE">
          <w:rPr>
            <w:rStyle w:val="af0"/>
            <w:i w:val="0"/>
            <w:iCs w:val="0"/>
          </w:rPr>
          <w:br/>
          <w:t>в транспортировке и сервисном обслуживании»</w:t>
        </w:r>
        <w:r w:rsidR="00B649C0" w:rsidRPr="000304FE">
          <w:rPr>
            <w:rStyle w:val="af0"/>
            <w:i w:val="0"/>
            <w:iCs w:val="0"/>
          </w:rPr>
          <w:t xml:space="preserve">  в структуре образовательной программы</w:t>
        </w:r>
        <w:r w:rsidR="00B649C0" w:rsidRPr="000304FE">
          <w:rPr>
            <w:rStyle w:val="af0"/>
            <w:i w:val="0"/>
            <w:iCs w:val="0"/>
            <w:webHidden/>
          </w:rPr>
          <w:tab/>
        </w:r>
      </w:hyperlink>
    </w:p>
    <w:p w14:paraId="15A31FA0"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1" w:history="1">
        <w:r w:rsidR="00B649C0" w:rsidRPr="00B766E1">
          <w:rPr>
            <w:rStyle w:val="af0"/>
            <w:i w:val="0"/>
            <w:iCs w:val="0"/>
          </w:rPr>
          <w:t>1.2. Планируемые результаты освоения профессионального модуля</w:t>
        </w:r>
        <w:r w:rsidR="00B649C0" w:rsidRPr="00B766E1">
          <w:rPr>
            <w:i w:val="0"/>
            <w:iCs w:val="0"/>
            <w:webHidden/>
          </w:rPr>
          <w:tab/>
        </w:r>
      </w:hyperlink>
    </w:p>
    <w:p w14:paraId="2E010A3A" w14:textId="77777777" w:rsidR="00B649C0" w:rsidRDefault="00937844" w:rsidP="00B649C0">
      <w:pPr>
        <w:pStyle w:val="14"/>
        <w:rPr>
          <w:rFonts w:asciiTheme="minorHAnsi" w:eastAsiaTheme="minorEastAsia" w:hAnsiTheme="minorHAnsi" w:cstheme="minorBidi"/>
          <w:b w:val="0"/>
          <w:bCs w:val="0"/>
          <w:lang w:eastAsia="ru-RU"/>
        </w:rPr>
      </w:pPr>
      <w:hyperlink w:anchor="_Toc156820312" w:history="1">
        <w:r w:rsidR="00B649C0" w:rsidRPr="00A9619D">
          <w:rPr>
            <w:rStyle w:val="af0"/>
          </w:rPr>
          <w:t>2. Структура и содержание профессионального модуля</w:t>
        </w:r>
        <w:r w:rsidR="00B649C0">
          <w:rPr>
            <w:webHidden/>
          </w:rPr>
          <w:tab/>
        </w:r>
      </w:hyperlink>
    </w:p>
    <w:p w14:paraId="78F22962"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3" w:history="1">
        <w:r w:rsidR="00B649C0" w:rsidRPr="00B766E1">
          <w:rPr>
            <w:rStyle w:val="af0"/>
            <w:i w:val="0"/>
            <w:iCs w:val="0"/>
          </w:rPr>
          <w:t>2.1. Трудоемкость освоения модуля</w:t>
        </w:r>
        <w:r w:rsidR="00B649C0" w:rsidRPr="00B766E1">
          <w:rPr>
            <w:i w:val="0"/>
            <w:iCs w:val="0"/>
            <w:webHidden/>
          </w:rPr>
          <w:tab/>
        </w:r>
      </w:hyperlink>
    </w:p>
    <w:p w14:paraId="7D2A9E64"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4" w:history="1">
        <w:r w:rsidR="00B649C0" w:rsidRPr="00B766E1">
          <w:rPr>
            <w:rStyle w:val="af0"/>
            <w:i w:val="0"/>
            <w:iCs w:val="0"/>
          </w:rPr>
          <w:t>2.2. Структура профессионального модуля</w:t>
        </w:r>
        <w:r w:rsidR="00B649C0" w:rsidRPr="00B766E1">
          <w:rPr>
            <w:i w:val="0"/>
            <w:iCs w:val="0"/>
            <w:webHidden/>
          </w:rPr>
          <w:tab/>
        </w:r>
      </w:hyperlink>
    </w:p>
    <w:p w14:paraId="670B6407"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5" w:history="1">
        <w:r w:rsidR="00B649C0" w:rsidRPr="00B766E1">
          <w:rPr>
            <w:rStyle w:val="af0"/>
            <w:i w:val="0"/>
            <w:iCs w:val="0"/>
          </w:rPr>
          <w:t>2.3. Примерное содержание профессионального модуля</w:t>
        </w:r>
        <w:r w:rsidR="00B649C0" w:rsidRPr="00B766E1">
          <w:rPr>
            <w:i w:val="0"/>
            <w:iCs w:val="0"/>
            <w:webHidden/>
          </w:rPr>
          <w:tab/>
        </w:r>
      </w:hyperlink>
    </w:p>
    <w:p w14:paraId="3B094A91"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6" w:history="1">
        <w:r w:rsidR="00B649C0" w:rsidRPr="00B766E1">
          <w:rPr>
            <w:rStyle w:val="af0"/>
            <w:i w:val="0"/>
            <w:iCs w:val="0"/>
          </w:rPr>
          <w:t>2.4. Курсовой проект (работа) (для специальностей СПО, если предусмотрено)</w:t>
        </w:r>
        <w:r w:rsidR="00B649C0" w:rsidRPr="00B766E1">
          <w:rPr>
            <w:i w:val="0"/>
            <w:iCs w:val="0"/>
            <w:webHidden/>
          </w:rPr>
          <w:tab/>
        </w:r>
      </w:hyperlink>
    </w:p>
    <w:p w14:paraId="6E7E7756" w14:textId="77777777" w:rsidR="00B649C0" w:rsidRDefault="00937844" w:rsidP="00B649C0">
      <w:pPr>
        <w:pStyle w:val="14"/>
        <w:rPr>
          <w:rFonts w:asciiTheme="minorHAnsi" w:eastAsiaTheme="minorEastAsia" w:hAnsiTheme="minorHAnsi" w:cstheme="minorBidi"/>
          <w:b w:val="0"/>
          <w:bCs w:val="0"/>
          <w:lang w:eastAsia="ru-RU"/>
        </w:rPr>
      </w:pPr>
      <w:hyperlink w:anchor="_Toc156820317" w:history="1">
        <w:r w:rsidR="00B649C0" w:rsidRPr="00A9619D">
          <w:rPr>
            <w:rStyle w:val="af0"/>
          </w:rPr>
          <w:t>3. Условия реализации профессионального модуля</w:t>
        </w:r>
        <w:r w:rsidR="00B649C0">
          <w:rPr>
            <w:webHidden/>
          </w:rPr>
          <w:tab/>
        </w:r>
      </w:hyperlink>
    </w:p>
    <w:p w14:paraId="04B51635"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8" w:history="1">
        <w:r w:rsidR="00B649C0" w:rsidRPr="00B766E1">
          <w:rPr>
            <w:rStyle w:val="af0"/>
            <w:i w:val="0"/>
            <w:iCs w:val="0"/>
          </w:rPr>
          <w:t>3.1. Материально-техническое обеспечение</w:t>
        </w:r>
        <w:r w:rsidR="00B649C0" w:rsidRPr="00B766E1">
          <w:rPr>
            <w:i w:val="0"/>
            <w:iCs w:val="0"/>
            <w:webHidden/>
          </w:rPr>
          <w:tab/>
        </w:r>
      </w:hyperlink>
    </w:p>
    <w:p w14:paraId="32219B63"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9" w:history="1">
        <w:r w:rsidR="00B649C0" w:rsidRPr="00B766E1">
          <w:rPr>
            <w:rStyle w:val="af0"/>
            <w:i w:val="0"/>
            <w:iCs w:val="0"/>
          </w:rPr>
          <w:t>3.2. Учебно-методическое обеспечение</w:t>
        </w:r>
        <w:r w:rsidR="00B649C0" w:rsidRPr="00B766E1">
          <w:rPr>
            <w:i w:val="0"/>
            <w:iCs w:val="0"/>
            <w:webHidden/>
          </w:rPr>
          <w:tab/>
        </w:r>
      </w:hyperlink>
    </w:p>
    <w:p w14:paraId="4E52FE47" w14:textId="77777777" w:rsidR="00B649C0" w:rsidRDefault="00937844" w:rsidP="00B649C0">
      <w:pPr>
        <w:pStyle w:val="14"/>
        <w:rPr>
          <w:rFonts w:asciiTheme="minorHAnsi" w:eastAsiaTheme="minorEastAsia" w:hAnsiTheme="minorHAnsi" w:cstheme="minorBidi"/>
          <w:b w:val="0"/>
          <w:bCs w:val="0"/>
          <w:lang w:eastAsia="ru-RU"/>
        </w:rPr>
      </w:pPr>
      <w:hyperlink w:anchor="_Toc156820320" w:history="1">
        <w:r w:rsidR="00B649C0" w:rsidRPr="00A9619D">
          <w:rPr>
            <w:rStyle w:val="af0"/>
          </w:rPr>
          <w:t>4. Контроль и оценка результатов освоения  профессионального модуля</w:t>
        </w:r>
        <w:r w:rsidR="00B649C0">
          <w:rPr>
            <w:webHidden/>
          </w:rPr>
          <w:tab/>
        </w:r>
      </w:hyperlink>
    </w:p>
    <w:p w14:paraId="60F1D769" w14:textId="77777777" w:rsidR="00B649C0" w:rsidRPr="00B766E1" w:rsidRDefault="00B649C0" w:rsidP="00B649C0">
      <w:r>
        <w:fldChar w:fldCharType="end"/>
      </w:r>
    </w:p>
    <w:p w14:paraId="38E1CD62" w14:textId="77777777" w:rsidR="00B649C0" w:rsidRDefault="00B649C0" w:rsidP="00B649C0">
      <w:pPr>
        <w:pStyle w:val="1"/>
      </w:pPr>
    </w:p>
    <w:p w14:paraId="4990F434" w14:textId="77777777" w:rsidR="00B649C0" w:rsidRDefault="00B649C0" w:rsidP="00B649C0">
      <w:pPr>
        <w:pStyle w:val="1f"/>
        <w:jc w:val="left"/>
        <w:sectPr w:rsidR="00B649C0" w:rsidSect="00502F97">
          <w:headerReference w:type="even" r:id="rId24"/>
          <w:headerReference w:type="default" r:id="rId25"/>
          <w:pgSz w:w="11906" w:h="16838"/>
          <w:pgMar w:top="1134" w:right="567" w:bottom="1134" w:left="1701" w:header="709" w:footer="709" w:gutter="0"/>
          <w:cols w:space="708"/>
          <w:docGrid w:linePitch="360"/>
        </w:sectPr>
      </w:pPr>
    </w:p>
    <w:p w14:paraId="58F5534B" w14:textId="77777777" w:rsidR="00B649C0" w:rsidRPr="00C13371" w:rsidRDefault="00B649C0" w:rsidP="00B649C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6894D5F" w14:textId="0A4CA7FD" w:rsidR="00B649C0" w:rsidRPr="00183785" w:rsidRDefault="00B649C0" w:rsidP="00183785">
      <w:pPr>
        <w:jc w:val="center"/>
        <w:rPr>
          <w:rFonts w:ascii="Times New Roman" w:hAnsi="Times New Roman"/>
          <w:b/>
          <w:sz w:val="24"/>
          <w:szCs w:val="24"/>
        </w:rPr>
      </w:pPr>
      <w:r w:rsidRPr="00C13371">
        <w:rPr>
          <w:rFonts w:eastAsia="Segoe UI"/>
        </w:rPr>
        <w:t>«</w:t>
      </w:r>
      <w:r w:rsidR="00183785">
        <w:rPr>
          <w:rFonts w:ascii="Times New Roman" w:hAnsi="Times New Roman"/>
          <w:b/>
          <w:sz w:val="24"/>
          <w:szCs w:val="24"/>
        </w:rPr>
        <w:t xml:space="preserve">ПМ.03 </w:t>
      </w:r>
      <w:r w:rsidR="00183785" w:rsidRPr="00252EF2">
        <w:rPr>
          <w:rFonts w:ascii="Times New Roman" w:hAnsi="Times New Roman"/>
          <w:b/>
          <w:sz w:val="24"/>
          <w:szCs w:val="24"/>
        </w:rPr>
        <w:t xml:space="preserve">ПЛАНИРОВАНИЕ И </w:t>
      </w:r>
      <w:r w:rsidR="00183785">
        <w:rPr>
          <w:rFonts w:ascii="Times New Roman" w:hAnsi="Times New Roman"/>
          <w:b/>
          <w:sz w:val="24"/>
          <w:szCs w:val="24"/>
        </w:rPr>
        <w:t xml:space="preserve">ОРГАНИЗАЦИЯ ЛОГИСТИЧЕСКИХ ПРОЦЕССОВ </w:t>
      </w:r>
      <w:r w:rsidR="00183785">
        <w:rPr>
          <w:rFonts w:ascii="Times New Roman" w:hAnsi="Times New Roman"/>
          <w:b/>
          <w:sz w:val="24"/>
          <w:szCs w:val="24"/>
        </w:rPr>
        <w:br/>
        <w:t>В ТРАНСПОРТИРОВКЕ И СЕРВИСНОМ ОБСЛУЖИВАНИИ</w:t>
      </w:r>
      <w:r w:rsidRPr="00C13371">
        <w:rPr>
          <w:rFonts w:eastAsia="Segoe UI"/>
        </w:rPr>
        <w:t>»</w:t>
      </w:r>
    </w:p>
    <w:p w14:paraId="3AF2EBD8" w14:textId="77777777" w:rsidR="00B649C0" w:rsidRPr="00C13371" w:rsidRDefault="00B649C0" w:rsidP="00B649C0">
      <w:pPr>
        <w:pStyle w:val="1f"/>
        <w:rPr>
          <w:rFonts w:asciiTheme="minorHAnsi" w:hAnsiTheme="minorHAnsi"/>
          <w:lang w:val="ru-RU"/>
        </w:rPr>
      </w:pPr>
    </w:p>
    <w:p w14:paraId="144E8B79" w14:textId="77777777" w:rsidR="00B649C0" w:rsidRPr="00EA6E1D" w:rsidRDefault="00B649C0" w:rsidP="00B649C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44957CE" w14:textId="6573A960" w:rsidR="00B649C0" w:rsidRPr="00B649C0" w:rsidRDefault="00B649C0" w:rsidP="00B649C0">
      <w:pPr>
        <w:suppressAutoHyphens/>
        <w:spacing w:line="276" w:lineRule="auto"/>
        <w:ind w:firstLine="709"/>
        <w:jc w:val="both"/>
        <w:rPr>
          <w:rFonts w:ascii="Times New Roman" w:eastAsia="Times New Roman" w:hAnsi="Times New Roman" w:cs="Times New Roman"/>
          <w:sz w:val="24"/>
          <w:szCs w:val="24"/>
          <w:lang w:eastAsia="ru-RU"/>
        </w:rPr>
      </w:pPr>
      <w:r w:rsidRPr="00B649C0">
        <w:rPr>
          <w:rFonts w:ascii="Times New Roman" w:eastAsia="Times New Roman" w:hAnsi="Times New Roman" w:cs="Times New Roman"/>
          <w:sz w:val="24"/>
          <w:szCs w:val="24"/>
          <w:lang w:eastAsia="ru-RU"/>
        </w:rPr>
        <w:t xml:space="preserve">Цель модуля: освоение вида деятельности </w:t>
      </w:r>
      <w:r w:rsidRPr="00B649C0">
        <w:rPr>
          <w:rFonts w:ascii="Times New Roman" w:eastAsia="Times New Roman" w:hAnsi="Times New Roman" w:cs="Times New Roman"/>
          <w:iCs/>
          <w:sz w:val="24"/>
          <w:szCs w:val="24"/>
          <w:lang w:eastAsia="ru-RU"/>
        </w:rPr>
        <w:t>«</w:t>
      </w:r>
      <w:r w:rsidR="00183785">
        <w:rPr>
          <w:rFonts w:ascii="Times New Roman" w:hAnsi="Times New Roman"/>
          <w:sz w:val="24"/>
          <w:szCs w:val="24"/>
        </w:rPr>
        <w:t>Планирование и организация логистических процессов в транспортировке и сервисном обслуживании</w:t>
      </w:r>
      <w:r w:rsidRPr="00B649C0">
        <w:rPr>
          <w:rFonts w:ascii="Times New Roman" w:eastAsia="Times New Roman" w:hAnsi="Times New Roman" w:cs="Times New Roman"/>
          <w:bCs/>
          <w:iCs/>
          <w:sz w:val="24"/>
          <w:szCs w:val="24"/>
          <w:lang w:eastAsia="ru-RU"/>
        </w:rPr>
        <w:t>»</w:t>
      </w:r>
      <w:r w:rsidRPr="00B649C0">
        <w:rPr>
          <w:rFonts w:ascii="Times New Roman" w:eastAsia="Times New Roman" w:hAnsi="Times New Roman" w:cs="Times New Roman"/>
          <w:sz w:val="24"/>
          <w:szCs w:val="24"/>
          <w:lang w:eastAsia="ru-RU"/>
        </w:rPr>
        <w:t xml:space="preserve">. </w:t>
      </w:r>
    </w:p>
    <w:p w14:paraId="2CBA522E" w14:textId="77777777" w:rsidR="00B649C0" w:rsidRPr="00B649C0" w:rsidRDefault="00B649C0" w:rsidP="00B649C0">
      <w:pPr>
        <w:suppressAutoHyphens/>
        <w:spacing w:line="276" w:lineRule="auto"/>
        <w:ind w:firstLine="709"/>
        <w:jc w:val="both"/>
        <w:rPr>
          <w:rFonts w:ascii="Times New Roman" w:hAnsi="Times New Roman" w:cs="Times New Roman"/>
          <w:sz w:val="24"/>
          <w:szCs w:val="24"/>
        </w:rPr>
      </w:pPr>
      <w:r w:rsidRPr="00B649C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2EF681C" w14:textId="77777777" w:rsidR="00B649C0" w:rsidRDefault="00B649C0" w:rsidP="00B649C0">
      <w:pPr>
        <w:suppressAutoHyphens/>
        <w:spacing w:line="276" w:lineRule="auto"/>
        <w:ind w:firstLine="709"/>
        <w:jc w:val="both"/>
        <w:rPr>
          <w:rFonts w:ascii="Times New Roman" w:hAnsi="Times New Roman" w:cs="Times New Roman"/>
          <w:sz w:val="24"/>
          <w:szCs w:val="24"/>
        </w:rPr>
      </w:pPr>
    </w:p>
    <w:p w14:paraId="3579B2E5" w14:textId="77777777" w:rsidR="00B649C0" w:rsidRPr="00EA6E1D" w:rsidRDefault="00B649C0" w:rsidP="00B649C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8D0C1EE" w14:textId="5FEEFC68" w:rsidR="00B649C0" w:rsidRDefault="00B649C0" w:rsidP="00B649C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1BAC7D90" w14:textId="77777777" w:rsidR="00B649C0" w:rsidRDefault="00B649C0" w:rsidP="00B649C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2768"/>
        <w:gridCol w:w="3099"/>
        <w:gridCol w:w="2704"/>
      </w:tblGrid>
      <w:tr w:rsidR="00B649C0" w:rsidRPr="000E591D" w14:paraId="0B6D2AEC" w14:textId="77777777" w:rsidTr="00B80909">
        <w:tc>
          <w:tcPr>
            <w:tcW w:w="1074" w:type="dxa"/>
            <w:tcBorders>
              <w:top w:val="single" w:sz="4" w:space="0" w:color="auto"/>
              <w:left w:val="single" w:sz="4" w:space="0" w:color="auto"/>
              <w:right w:val="single" w:sz="4" w:space="0" w:color="auto"/>
            </w:tcBorders>
          </w:tcPr>
          <w:p w14:paraId="4359B655" w14:textId="77777777" w:rsidR="00B649C0" w:rsidRPr="00C13371" w:rsidRDefault="00B649C0" w:rsidP="00B649C0">
            <w:pPr>
              <w:rPr>
                <w:rStyle w:val="afb"/>
                <w:b/>
                <w:i w:val="0"/>
                <w:sz w:val="24"/>
                <w:szCs w:val="24"/>
              </w:rPr>
            </w:pPr>
            <w:r w:rsidRPr="00C13371">
              <w:rPr>
                <w:rStyle w:val="afb"/>
                <w:b/>
                <w:i w:val="0"/>
                <w:sz w:val="24"/>
                <w:szCs w:val="24"/>
              </w:rPr>
              <w:t xml:space="preserve">Код </w:t>
            </w:r>
            <w:r w:rsidRPr="00B649C0">
              <w:rPr>
                <w:rStyle w:val="afb"/>
                <w:b/>
                <w:i w:val="0"/>
                <w:sz w:val="24"/>
                <w:szCs w:val="24"/>
              </w:rPr>
              <w:t>ОК, ПК</w:t>
            </w:r>
          </w:p>
        </w:tc>
        <w:tc>
          <w:tcPr>
            <w:tcW w:w="2768" w:type="dxa"/>
            <w:tcBorders>
              <w:top w:val="single" w:sz="4" w:space="0" w:color="auto"/>
              <w:left w:val="single" w:sz="4" w:space="0" w:color="auto"/>
              <w:right w:val="single" w:sz="4" w:space="0" w:color="auto"/>
            </w:tcBorders>
          </w:tcPr>
          <w:p w14:paraId="63B4BD7C" w14:textId="77777777" w:rsidR="00B649C0" w:rsidRPr="00C13371" w:rsidRDefault="00B649C0" w:rsidP="00B649C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099" w:type="dxa"/>
            <w:tcBorders>
              <w:top w:val="single" w:sz="4" w:space="0" w:color="auto"/>
              <w:left w:val="single" w:sz="4" w:space="0" w:color="auto"/>
              <w:bottom w:val="single" w:sz="4" w:space="0" w:color="auto"/>
              <w:right w:val="single" w:sz="4" w:space="0" w:color="auto"/>
            </w:tcBorders>
            <w:shd w:val="clear" w:color="auto" w:fill="auto"/>
          </w:tcPr>
          <w:p w14:paraId="27D61963" w14:textId="77777777" w:rsidR="00B649C0" w:rsidRPr="00C13371" w:rsidRDefault="00B649C0"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704" w:type="dxa"/>
            <w:tcBorders>
              <w:top w:val="single" w:sz="4" w:space="0" w:color="auto"/>
              <w:left w:val="single" w:sz="4" w:space="0" w:color="auto"/>
              <w:bottom w:val="single" w:sz="4" w:space="0" w:color="auto"/>
              <w:right w:val="single" w:sz="4" w:space="0" w:color="auto"/>
            </w:tcBorders>
          </w:tcPr>
          <w:p w14:paraId="5B98AE8C" w14:textId="77777777" w:rsidR="00B649C0" w:rsidRPr="00C13371" w:rsidRDefault="00B649C0"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45EA0" w:rsidRPr="000E591D" w14:paraId="47DF1C88" w14:textId="77777777" w:rsidTr="00B80909">
        <w:tc>
          <w:tcPr>
            <w:tcW w:w="1074" w:type="dxa"/>
            <w:tcBorders>
              <w:top w:val="single" w:sz="4" w:space="0" w:color="auto"/>
              <w:left w:val="single" w:sz="4" w:space="0" w:color="auto"/>
              <w:right w:val="single" w:sz="4" w:space="0" w:color="auto"/>
            </w:tcBorders>
          </w:tcPr>
          <w:p w14:paraId="76144F16" w14:textId="07D61704" w:rsidR="00445EA0" w:rsidRPr="00B649C0" w:rsidRDefault="00445EA0" w:rsidP="00445EA0">
            <w:pPr>
              <w:rPr>
                <w:rFonts w:ascii="Times New Roman" w:hAnsi="Times New Roman" w:cs="Times New Roman"/>
                <w:bCs/>
                <w:sz w:val="24"/>
                <w:szCs w:val="24"/>
              </w:rPr>
            </w:pPr>
            <w:r>
              <w:rPr>
                <w:rFonts w:ascii="Times New Roman" w:hAnsi="Times New Roman"/>
              </w:rPr>
              <w:t>ОК 01</w:t>
            </w:r>
          </w:p>
        </w:tc>
        <w:tc>
          <w:tcPr>
            <w:tcW w:w="2768" w:type="dxa"/>
            <w:tcBorders>
              <w:top w:val="single" w:sz="4" w:space="0" w:color="auto"/>
              <w:left w:val="single" w:sz="4" w:space="0" w:color="auto"/>
              <w:right w:val="single" w:sz="4" w:space="0" w:color="auto"/>
            </w:tcBorders>
          </w:tcPr>
          <w:p w14:paraId="3B3DA887"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7772619"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0FD6BDE"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51FF4DF"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владеть актуальными методами работы в профессиональной и смежных сферах</w:t>
            </w:r>
          </w:p>
          <w:p w14:paraId="042AF768" w14:textId="4601E4F4" w:rsidR="00445EA0"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оценивать результат и последствия своих действий </w:t>
            </w:r>
            <w:r w:rsidRPr="00445EA0">
              <w:rPr>
                <w:rFonts w:ascii="Times New Roman" w:hAnsi="Times New Roman" w:cs="Times New Roman"/>
                <w:bCs/>
                <w:sz w:val="24"/>
                <w:szCs w:val="24"/>
              </w:rPr>
              <w:lastRenderedPageBreak/>
              <w:t>(самостоятельно или с помощью наставника)</w:t>
            </w:r>
          </w:p>
        </w:tc>
        <w:tc>
          <w:tcPr>
            <w:tcW w:w="3099" w:type="dxa"/>
            <w:tcBorders>
              <w:top w:val="single" w:sz="4" w:space="0" w:color="auto"/>
              <w:left w:val="single" w:sz="4" w:space="0" w:color="auto"/>
              <w:bottom w:val="single" w:sz="4" w:space="0" w:color="auto"/>
              <w:right w:val="single" w:sz="4" w:space="0" w:color="auto"/>
            </w:tcBorders>
            <w:shd w:val="clear" w:color="auto" w:fill="auto"/>
          </w:tcPr>
          <w:p w14:paraId="51B94B97"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C95CFB9"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A4ECD51"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C275F7D"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методы работы в профессиональной и смежных сферах</w:t>
            </w:r>
          </w:p>
          <w:p w14:paraId="7F62005B" w14:textId="7D8707B0"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порядок оценки результатов решения задач профессиональной деятельности</w:t>
            </w:r>
          </w:p>
        </w:tc>
        <w:tc>
          <w:tcPr>
            <w:tcW w:w="2704" w:type="dxa"/>
            <w:tcBorders>
              <w:top w:val="single" w:sz="4" w:space="0" w:color="auto"/>
              <w:left w:val="single" w:sz="4" w:space="0" w:color="auto"/>
              <w:bottom w:val="single" w:sz="4" w:space="0" w:color="auto"/>
              <w:right w:val="single" w:sz="4" w:space="0" w:color="auto"/>
            </w:tcBorders>
          </w:tcPr>
          <w:p w14:paraId="6DB4B05F" w14:textId="46C46D5D" w:rsidR="00445EA0" w:rsidRPr="000B5C87" w:rsidRDefault="00445EA0" w:rsidP="00445EA0">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445EA0" w:rsidRPr="000E591D" w14:paraId="178C01E0" w14:textId="77777777" w:rsidTr="00B80909">
        <w:tc>
          <w:tcPr>
            <w:tcW w:w="1074" w:type="dxa"/>
            <w:tcBorders>
              <w:left w:val="single" w:sz="4" w:space="0" w:color="auto"/>
              <w:bottom w:val="single" w:sz="4" w:space="0" w:color="auto"/>
              <w:right w:val="single" w:sz="4" w:space="0" w:color="auto"/>
            </w:tcBorders>
          </w:tcPr>
          <w:p w14:paraId="55565629" w14:textId="53CD584A" w:rsidR="00445EA0" w:rsidRPr="00B649C0" w:rsidRDefault="00445EA0" w:rsidP="00445EA0">
            <w:pPr>
              <w:rPr>
                <w:rFonts w:ascii="Times New Roman" w:hAnsi="Times New Roman" w:cs="Times New Roman"/>
                <w:bCs/>
                <w:sz w:val="24"/>
                <w:szCs w:val="24"/>
              </w:rPr>
            </w:pPr>
            <w:r>
              <w:rPr>
                <w:rFonts w:ascii="Times New Roman" w:hAnsi="Times New Roman"/>
              </w:rPr>
              <w:lastRenderedPageBreak/>
              <w:t>ОК 02</w:t>
            </w:r>
          </w:p>
        </w:tc>
        <w:tc>
          <w:tcPr>
            <w:tcW w:w="2768" w:type="dxa"/>
            <w:tcBorders>
              <w:left w:val="single" w:sz="4" w:space="0" w:color="auto"/>
              <w:bottom w:val="single" w:sz="4" w:space="0" w:color="auto"/>
              <w:right w:val="single" w:sz="4" w:space="0" w:color="auto"/>
            </w:tcBorders>
          </w:tcPr>
          <w:p w14:paraId="07C0F636"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0B23B9A"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0A54F7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практическую значимость результатов поиска</w:t>
            </w:r>
          </w:p>
          <w:p w14:paraId="00E5B3B7"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72C2B28"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C344B0B" w14:textId="44804F6F" w:rsidR="00445EA0"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099" w:type="dxa"/>
            <w:tcBorders>
              <w:top w:val="single" w:sz="4" w:space="0" w:color="auto"/>
              <w:left w:val="single" w:sz="4" w:space="0" w:color="auto"/>
              <w:bottom w:val="single" w:sz="4" w:space="0" w:color="auto"/>
              <w:right w:val="single" w:sz="4" w:space="0" w:color="auto"/>
            </w:tcBorders>
            <w:shd w:val="clear" w:color="auto" w:fill="auto"/>
          </w:tcPr>
          <w:p w14:paraId="0974399F"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AD32DED"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приемы структурирования информации</w:t>
            </w:r>
          </w:p>
          <w:p w14:paraId="2295BA89"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формат оформления результатов поиска информации</w:t>
            </w:r>
          </w:p>
          <w:p w14:paraId="6521E0A6"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D2FD145" w14:textId="5FB43A10"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704" w:type="dxa"/>
            <w:tcBorders>
              <w:top w:val="single" w:sz="4" w:space="0" w:color="auto"/>
              <w:left w:val="single" w:sz="4" w:space="0" w:color="auto"/>
              <w:bottom w:val="single" w:sz="4" w:space="0" w:color="auto"/>
              <w:right w:val="single" w:sz="4" w:space="0" w:color="auto"/>
            </w:tcBorders>
          </w:tcPr>
          <w:p w14:paraId="1E7C09AD" w14:textId="2D519A59" w:rsidR="00445EA0" w:rsidRPr="000B5C87" w:rsidRDefault="00445EA0" w:rsidP="00445EA0">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445EA0" w:rsidRPr="000E591D" w14:paraId="2B69A908" w14:textId="77777777" w:rsidTr="00B80909">
        <w:tc>
          <w:tcPr>
            <w:tcW w:w="1074" w:type="dxa"/>
            <w:tcBorders>
              <w:left w:val="single" w:sz="4" w:space="0" w:color="auto"/>
              <w:bottom w:val="single" w:sz="4" w:space="0" w:color="auto"/>
              <w:right w:val="single" w:sz="4" w:space="0" w:color="auto"/>
            </w:tcBorders>
          </w:tcPr>
          <w:p w14:paraId="0FEE0D85" w14:textId="2E9B1CB4" w:rsidR="00445EA0" w:rsidRPr="00B649C0" w:rsidRDefault="00445EA0" w:rsidP="00445EA0">
            <w:pPr>
              <w:rPr>
                <w:rFonts w:ascii="Times New Roman" w:hAnsi="Times New Roman" w:cs="Times New Roman"/>
                <w:bCs/>
                <w:sz w:val="24"/>
                <w:szCs w:val="24"/>
              </w:rPr>
            </w:pPr>
            <w:r>
              <w:rPr>
                <w:rFonts w:ascii="Times New Roman" w:hAnsi="Times New Roman"/>
              </w:rPr>
              <w:t>ОК 03</w:t>
            </w:r>
          </w:p>
        </w:tc>
        <w:tc>
          <w:tcPr>
            <w:tcW w:w="2768" w:type="dxa"/>
            <w:tcBorders>
              <w:left w:val="single" w:sz="4" w:space="0" w:color="auto"/>
              <w:bottom w:val="single" w:sz="4" w:space="0" w:color="auto"/>
              <w:right w:val="single" w:sz="4" w:space="0" w:color="auto"/>
            </w:tcBorders>
          </w:tcPr>
          <w:p w14:paraId="0FA8ED1A"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E9CAB67"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современную научную профессиональную терминологию</w:t>
            </w:r>
          </w:p>
          <w:p w14:paraId="3B6867A8"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F5D7EAF"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выявлять достоинства и недостатки коммерческой идеи</w:t>
            </w:r>
          </w:p>
          <w:p w14:paraId="30D1D392"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CAE5344"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6BD3FA1"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источники достоверной правовой информации</w:t>
            </w:r>
          </w:p>
          <w:p w14:paraId="653EDAED"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составлять различные правовые документы</w:t>
            </w:r>
          </w:p>
          <w:p w14:paraId="3761B554"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A89723F" w14:textId="3A761B54"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оценивать жизнеспособность проектной идеи, составлять план проекта</w:t>
            </w:r>
          </w:p>
        </w:tc>
        <w:tc>
          <w:tcPr>
            <w:tcW w:w="3099" w:type="dxa"/>
            <w:tcBorders>
              <w:top w:val="single" w:sz="4" w:space="0" w:color="auto"/>
              <w:left w:val="single" w:sz="4" w:space="0" w:color="auto"/>
              <w:bottom w:val="single" w:sz="4" w:space="0" w:color="auto"/>
              <w:right w:val="single" w:sz="4" w:space="0" w:color="auto"/>
            </w:tcBorders>
            <w:shd w:val="clear" w:color="auto" w:fill="auto"/>
          </w:tcPr>
          <w:p w14:paraId="600327C0"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содержание актуальной нормативно-правовой документации</w:t>
            </w:r>
          </w:p>
          <w:p w14:paraId="7418E077"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современная научная и профессиональная терминология</w:t>
            </w:r>
          </w:p>
          <w:p w14:paraId="79682EC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возможные траектории профессионального развития и самообразования</w:t>
            </w:r>
          </w:p>
          <w:p w14:paraId="2CD6E0A8"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основы предпринимательской деятельности, правовой и финансовой грамотности</w:t>
            </w:r>
          </w:p>
          <w:p w14:paraId="4A75639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разработки презентации</w:t>
            </w:r>
          </w:p>
          <w:p w14:paraId="45F0A6F0" w14:textId="1479D060"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lastRenderedPageBreak/>
              <w:t>основные этапы разработки и реализации проекта</w:t>
            </w:r>
          </w:p>
        </w:tc>
        <w:tc>
          <w:tcPr>
            <w:tcW w:w="2704" w:type="dxa"/>
            <w:tcBorders>
              <w:top w:val="single" w:sz="4" w:space="0" w:color="auto"/>
              <w:left w:val="single" w:sz="4" w:space="0" w:color="auto"/>
              <w:bottom w:val="single" w:sz="4" w:space="0" w:color="auto"/>
              <w:right w:val="single" w:sz="4" w:space="0" w:color="auto"/>
            </w:tcBorders>
          </w:tcPr>
          <w:p w14:paraId="3C412D0A" w14:textId="2F85AD09"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445EA0" w:rsidRPr="000E591D" w14:paraId="00F74A63" w14:textId="77777777" w:rsidTr="00B80909">
        <w:tc>
          <w:tcPr>
            <w:tcW w:w="1074" w:type="dxa"/>
            <w:tcBorders>
              <w:left w:val="single" w:sz="4" w:space="0" w:color="auto"/>
              <w:bottom w:val="single" w:sz="4" w:space="0" w:color="auto"/>
              <w:right w:val="single" w:sz="4" w:space="0" w:color="auto"/>
            </w:tcBorders>
          </w:tcPr>
          <w:p w14:paraId="05B92A6F" w14:textId="364BFF86" w:rsidR="00445EA0" w:rsidRPr="00B649C0" w:rsidRDefault="00445EA0" w:rsidP="00445EA0">
            <w:pPr>
              <w:rPr>
                <w:rFonts w:ascii="Times New Roman" w:hAnsi="Times New Roman" w:cs="Times New Roman"/>
                <w:bCs/>
                <w:sz w:val="24"/>
                <w:szCs w:val="24"/>
              </w:rPr>
            </w:pPr>
            <w:r w:rsidRPr="00183785">
              <w:rPr>
                <w:rFonts w:ascii="Times New Roman" w:hAnsi="Times New Roman"/>
              </w:rPr>
              <w:lastRenderedPageBreak/>
              <w:t>ОК 04</w:t>
            </w:r>
          </w:p>
        </w:tc>
        <w:tc>
          <w:tcPr>
            <w:tcW w:w="2768" w:type="dxa"/>
            <w:tcBorders>
              <w:left w:val="single" w:sz="4" w:space="0" w:color="auto"/>
              <w:bottom w:val="single" w:sz="4" w:space="0" w:color="auto"/>
              <w:right w:val="single" w:sz="4" w:space="0" w:color="auto"/>
            </w:tcBorders>
          </w:tcPr>
          <w:p w14:paraId="1C96759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организовывать работу коллектива и команды</w:t>
            </w:r>
          </w:p>
          <w:p w14:paraId="2B9D91CF" w14:textId="53293D3A"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099" w:type="dxa"/>
            <w:tcBorders>
              <w:top w:val="single" w:sz="4" w:space="0" w:color="auto"/>
              <w:left w:val="single" w:sz="4" w:space="0" w:color="auto"/>
              <w:bottom w:val="single" w:sz="4" w:space="0" w:color="auto"/>
              <w:right w:val="single" w:sz="4" w:space="0" w:color="auto"/>
            </w:tcBorders>
            <w:shd w:val="clear" w:color="auto" w:fill="auto"/>
          </w:tcPr>
          <w:p w14:paraId="701EB614"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психологические основы деятельности коллектива</w:t>
            </w:r>
          </w:p>
          <w:p w14:paraId="56EF6F7D" w14:textId="653C1F90"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психологические особенности личности</w:t>
            </w:r>
          </w:p>
        </w:tc>
        <w:tc>
          <w:tcPr>
            <w:tcW w:w="2704" w:type="dxa"/>
            <w:tcBorders>
              <w:top w:val="single" w:sz="4" w:space="0" w:color="auto"/>
              <w:left w:val="single" w:sz="4" w:space="0" w:color="auto"/>
              <w:bottom w:val="single" w:sz="4" w:space="0" w:color="auto"/>
              <w:right w:val="single" w:sz="4" w:space="0" w:color="auto"/>
            </w:tcBorders>
          </w:tcPr>
          <w:p w14:paraId="3A94FE94" w14:textId="1807BCE8"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45EA0" w:rsidRPr="000E591D" w14:paraId="01B4F3DE" w14:textId="77777777" w:rsidTr="00B80909">
        <w:tc>
          <w:tcPr>
            <w:tcW w:w="1074" w:type="dxa"/>
            <w:tcBorders>
              <w:left w:val="single" w:sz="4" w:space="0" w:color="auto"/>
              <w:bottom w:val="single" w:sz="4" w:space="0" w:color="auto"/>
              <w:right w:val="single" w:sz="4" w:space="0" w:color="auto"/>
            </w:tcBorders>
          </w:tcPr>
          <w:p w14:paraId="52AA4357" w14:textId="7BE6BE82" w:rsidR="00445EA0" w:rsidRPr="00B649C0" w:rsidRDefault="00445EA0" w:rsidP="00445EA0">
            <w:pPr>
              <w:rPr>
                <w:rFonts w:ascii="Times New Roman" w:hAnsi="Times New Roman" w:cs="Times New Roman"/>
                <w:bCs/>
                <w:sz w:val="24"/>
                <w:szCs w:val="24"/>
              </w:rPr>
            </w:pPr>
            <w:r w:rsidRPr="00183785">
              <w:rPr>
                <w:rFonts w:ascii="Times New Roman" w:hAnsi="Times New Roman"/>
              </w:rPr>
              <w:t>ОК</w:t>
            </w:r>
            <w:r>
              <w:rPr>
                <w:rFonts w:ascii="Times New Roman" w:hAnsi="Times New Roman"/>
              </w:rPr>
              <w:t xml:space="preserve"> 05</w:t>
            </w:r>
          </w:p>
        </w:tc>
        <w:tc>
          <w:tcPr>
            <w:tcW w:w="2768" w:type="dxa"/>
            <w:tcBorders>
              <w:left w:val="single" w:sz="4" w:space="0" w:color="auto"/>
              <w:bottom w:val="single" w:sz="4" w:space="0" w:color="auto"/>
              <w:right w:val="single" w:sz="4" w:space="0" w:color="auto"/>
            </w:tcBorders>
          </w:tcPr>
          <w:p w14:paraId="5E27843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E63606" w14:textId="2D0785D9"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проявлять толерантность в рабочем коллективе</w:t>
            </w:r>
          </w:p>
        </w:tc>
        <w:tc>
          <w:tcPr>
            <w:tcW w:w="3099" w:type="dxa"/>
            <w:tcBorders>
              <w:top w:val="single" w:sz="4" w:space="0" w:color="auto"/>
              <w:left w:val="single" w:sz="4" w:space="0" w:color="auto"/>
              <w:bottom w:val="single" w:sz="4" w:space="0" w:color="auto"/>
              <w:right w:val="single" w:sz="4" w:space="0" w:color="auto"/>
            </w:tcBorders>
            <w:shd w:val="clear" w:color="auto" w:fill="auto"/>
          </w:tcPr>
          <w:p w14:paraId="14A6B03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правила оформления документов </w:t>
            </w:r>
          </w:p>
          <w:p w14:paraId="59C24A40"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построения устных сообщений</w:t>
            </w:r>
          </w:p>
          <w:p w14:paraId="62B360B7" w14:textId="0DA75C29"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особенности социального и культурного контекста</w:t>
            </w:r>
          </w:p>
        </w:tc>
        <w:tc>
          <w:tcPr>
            <w:tcW w:w="2704" w:type="dxa"/>
            <w:tcBorders>
              <w:top w:val="single" w:sz="4" w:space="0" w:color="auto"/>
              <w:left w:val="single" w:sz="4" w:space="0" w:color="auto"/>
              <w:bottom w:val="single" w:sz="4" w:space="0" w:color="auto"/>
              <w:right w:val="single" w:sz="4" w:space="0" w:color="auto"/>
            </w:tcBorders>
          </w:tcPr>
          <w:p w14:paraId="169232D6" w14:textId="26FDD1B4"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45EA0" w:rsidRPr="000E591D" w14:paraId="2D71B26B" w14:textId="77777777" w:rsidTr="00B80909">
        <w:tc>
          <w:tcPr>
            <w:tcW w:w="1074" w:type="dxa"/>
            <w:tcBorders>
              <w:left w:val="single" w:sz="4" w:space="0" w:color="auto"/>
              <w:bottom w:val="single" w:sz="4" w:space="0" w:color="auto"/>
              <w:right w:val="single" w:sz="4" w:space="0" w:color="auto"/>
            </w:tcBorders>
          </w:tcPr>
          <w:p w14:paraId="61B0B253" w14:textId="7262BB95" w:rsidR="00445EA0" w:rsidRPr="00B649C0" w:rsidRDefault="00445EA0" w:rsidP="00445EA0">
            <w:pPr>
              <w:rPr>
                <w:rFonts w:ascii="Times New Roman" w:hAnsi="Times New Roman" w:cs="Times New Roman"/>
                <w:bCs/>
                <w:sz w:val="24"/>
                <w:szCs w:val="24"/>
              </w:rPr>
            </w:pPr>
            <w:r w:rsidRPr="00183785">
              <w:rPr>
                <w:rFonts w:ascii="Times New Roman" w:hAnsi="Times New Roman"/>
              </w:rPr>
              <w:t>ОК 09</w:t>
            </w:r>
          </w:p>
        </w:tc>
        <w:tc>
          <w:tcPr>
            <w:tcW w:w="2768" w:type="dxa"/>
            <w:tcBorders>
              <w:left w:val="single" w:sz="4" w:space="0" w:color="auto"/>
              <w:bottom w:val="single" w:sz="4" w:space="0" w:color="auto"/>
              <w:right w:val="single" w:sz="4" w:space="0" w:color="auto"/>
            </w:tcBorders>
          </w:tcPr>
          <w:p w14:paraId="50C3311F"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понимать общий смысл четко произнесенных высказываний на известные темы </w:t>
            </w:r>
            <w:r w:rsidRPr="00445EA0">
              <w:rPr>
                <w:rFonts w:ascii="Times New Roman" w:hAnsi="Times New Roman" w:cs="Times New Roman"/>
                <w:bCs/>
                <w:sz w:val="24"/>
                <w:szCs w:val="24"/>
              </w:rPr>
              <w:lastRenderedPageBreak/>
              <w:t>(профессиональные и бытовые), понимать тексты на базовые профессиональные темы</w:t>
            </w:r>
          </w:p>
          <w:p w14:paraId="6B4064FA"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участвовать в диалогах на знакомые общие и профессиональные темы</w:t>
            </w:r>
          </w:p>
          <w:p w14:paraId="206EA82F"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строить простые высказывания о себе и о своей профессиональной деятельности</w:t>
            </w:r>
          </w:p>
          <w:p w14:paraId="5036D32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кратко обосновывать и объяснять свои действия (текущие и планируемые)</w:t>
            </w:r>
          </w:p>
          <w:p w14:paraId="52B60945" w14:textId="624ECB2A"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099" w:type="dxa"/>
            <w:tcBorders>
              <w:top w:val="single" w:sz="4" w:space="0" w:color="auto"/>
              <w:left w:val="single" w:sz="4" w:space="0" w:color="auto"/>
              <w:bottom w:val="single" w:sz="4" w:space="0" w:color="auto"/>
              <w:right w:val="single" w:sz="4" w:space="0" w:color="auto"/>
            </w:tcBorders>
            <w:shd w:val="clear" w:color="auto" w:fill="auto"/>
          </w:tcPr>
          <w:p w14:paraId="03D50837"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1EA8E66C"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основные общеупотребительные глаголы (бытовая и профессиональная лексика)</w:t>
            </w:r>
          </w:p>
          <w:p w14:paraId="509C78CD"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DD339D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особенности произношения</w:t>
            </w:r>
          </w:p>
          <w:p w14:paraId="2C8E8FAF" w14:textId="4B5E15F7"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правила чтения текстов профессиональной направленности</w:t>
            </w:r>
          </w:p>
        </w:tc>
        <w:tc>
          <w:tcPr>
            <w:tcW w:w="2704" w:type="dxa"/>
            <w:tcBorders>
              <w:top w:val="single" w:sz="4" w:space="0" w:color="auto"/>
              <w:left w:val="single" w:sz="4" w:space="0" w:color="auto"/>
              <w:bottom w:val="single" w:sz="4" w:space="0" w:color="auto"/>
              <w:right w:val="single" w:sz="4" w:space="0" w:color="auto"/>
            </w:tcBorders>
          </w:tcPr>
          <w:p w14:paraId="742AEA76" w14:textId="2F006923"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з</w:t>
            </w:r>
          </w:p>
        </w:tc>
      </w:tr>
      <w:tr w:rsidR="00445EA0" w:rsidRPr="000E591D" w14:paraId="74737DD9" w14:textId="77777777" w:rsidTr="00B80909">
        <w:tc>
          <w:tcPr>
            <w:tcW w:w="1074" w:type="dxa"/>
            <w:tcBorders>
              <w:top w:val="single" w:sz="4" w:space="0" w:color="auto"/>
              <w:left w:val="single" w:sz="4" w:space="0" w:color="auto"/>
              <w:right w:val="single" w:sz="4" w:space="0" w:color="auto"/>
            </w:tcBorders>
          </w:tcPr>
          <w:p w14:paraId="7130A18C" w14:textId="5A813237" w:rsidR="00445EA0" w:rsidRPr="00445EA0" w:rsidRDefault="00445EA0" w:rsidP="00445EA0">
            <w:pPr>
              <w:rPr>
                <w:rFonts w:ascii="Times New Roman" w:hAnsi="Times New Roman" w:cs="Times New Roman"/>
                <w:bCs/>
                <w:i/>
                <w:sz w:val="24"/>
                <w:szCs w:val="24"/>
              </w:rPr>
            </w:pPr>
            <w:r w:rsidRPr="00445EA0">
              <w:rPr>
                <w:rStyle w:val="afb"/>
                <w:i w:val="0"/>
                <w:lang w:eastAsia="ru-RU"/>
              </w:rPr>
              <w:lastRenderedPageBreak/>
              <w:t>ПК 3.1</w:t>
            </w:r>
          </w:p>
        </w:tc>
        <w:tc>
          <w:tcPr>
            <w:tcW w:w="2768" w:type="dxa"/>
            <w:tcBorders>
              <w:top w:val="single" w:sz="4" w:space="0" w:color="auto"/>
              <w:left w:val="single" w:sz="4" w:space="0" w:color="auto"/>
              <w:right w:val="single" w:sz="4" w:space="0" w:color="auto"/>
            </w:tcBorders>
          </w:tcPr>
          <w:p w14:paraId="71B27A62" w14:textId="1CCD69B3" w:rsidR="00445EA0" w:rsidRPr="000B5C87" w:rsidRDefault="00445EA0" w:rsidP="00445EA0">
            <w:pPr>
              <w:rPr>
                <w:rFonts w:ascii="Times New Roman" w:hAnsi="Times New Roman" w:cs="Times New Roman"/>
                <w:bCs/>
                <w:sz w:val="24"/>
                <w:szCs w:val="24"/>
              </w:rPr>
            </w:pPr>
            <w:r w:rsidRPr="00E5024D">
              <w:rPr>
                <w:rFonts w:ascii="Times New Roman" w:hAnsi="Times New Roman"/>
              </w:rPr>
              <w:t>рассчитывать стоимость грузоперевозок различными видами транспорта, в т.ч. смешанной перевозки; определять оптимальный маршрут перевозки; осуществлять выбор транспортного средства; заполнять транспортные документы, в т.ч. на английском языке; проводить</w:t>
            </w:r>
          </w:p>
        </w:tc>
        <w:tc>
          <w:tcPr>
            <w:tcW w:w="3099" w:type="dxa"/>
            <w:tcBorders>
              <w:top w:val="single" w:sz="4" w:space="0" w:color="auto"/>
              <w:left w:val="single" w:sz="4" w:space="0" w:color="auto"/>
              <w:bottom w:val="single" w:sz="4" w:space="0" w:color="auto"/>
              <w:right w:val="single" w:sz="4" w:space="0" w:color="auto"/>
            </w:tcBorders>
            <w:shd w:val="clear" w:color="auto" w:fill="auto"/>
          </w:tcPr>
          <w:p w14:paraId="670DEB9F" w14:textId="48E0E1AC" w:rsidR="00445EA0" w:rsidRPr="000B5C87" w:rsidRDefault="00445EA0" w:rsidP="00445EA0">
            <w:pPr>
              <w:rPr>
                <w:rFonts w:ascii="Times New Roman" w:hAnsi="Times New Roman" w:cs="Times New Roman"/>
                <w:bCs/>
                <w:i/>
                <w:sz w:val="24"/>
                <w:szCs w:val="24"/>
              </w:rPr>
            </w:pPr>
            <w:r w:rsidRPr="00E5024D">
              <w:rPr>
                <w:rFonts w:ascii="Times New Roman" w:hAnsi="Times New Roman"/>
              </w:rPr>
              <w:t>основы нормативно-правового регулирования перевозки грузов; порядок организации перевозки грузов различными видами транспорта, в т.ч. смешанных перевозок; способы расчета стоимости перевозки; виды, типы и параметры транспортных средств; порядок разработки маршрутов движения транспортных средств при внутренних и международных перевозках грузов; порядок и требования к заполнению транспортных документов; структура затрат на транспортировку, направления оптимизации транспортных расходов</w:t>
            </w:r>
          </w:p>
        </w:tc>
        <w:tc>
          <w:tcPr>
            <w:tcW w:w="2704" w:type="dxa"/>
            <w:tcBorders>
              <w:top w:val="single" w:sz="4" w:space="0" w:color="auto"/>
              <w:left w:val="single" w:sz="4" w:space="0" w:color="auto"/>
              <w:bottom w:val="single" w:sz="4" w:space="0" w:color="auto"/>
              <w:right w:val="single" w:sz="4" w:space="0" w:color="auto"/>
            </w:tcBorders>
          </w:tcPr>
          <w:p w14:paraId="1C1533DE" w14:textId="5D429BCA" w:rsidR="00445EA0" w:rsidRPr="000B5C87" w:rsidRDefault="00445EA0" w:rsidP="00445EA0">
            <w:pPr>
              <w:rPr>
                <w:rFonts w:ascii="Times New Roman" w:hAnsi="Times New Roman" w:cs="Times New Roman"/>
                <w:bCs/>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планировании и организации процесса перевозки грузов; оптимизаци</w:t>
            </w:r>
            <w:r>
              <w:rPr>
                <w:rFonts w:ascii="Times New Roman" w:hAnsi="Times New Roman"/>
              </w:rPr>
              <w:t>и</w:t>
            </w:r>
            <w:r w:rsidRPr="00E5024D">
              <w:rPr>
                <w:rFonts w:ascii="Times New Roman" w:hAnsi="Times New Roman"/>
              </w:rPr>
              <w:t xml:space="preserve"> транспортных расходов</w:t>
            </w:r>
          </w:p>
        </w:tc>
      </w:tr>
      <w:tr w:rsidR="00445EA0" w14:paraId="7F919FBA" w14:textId="77777777" w:rsidTr="00B80909">
        <w:trPr>
          <w:trHeight w:val="327"/>
        </w:trPr>
        <w:tc>
          <w:tcPr>
            <w:tcW w:w="1074" w:type="dxa"/>
            <w:tcBorders>
              <w:left w:val="single" w:sz="4" w:space="0" w:color="auto"/>
              <w:bottom w:val="single" w:sz="4" w:space="0" w:color="auto"/>
              <w:right w:val="single" w:sz="4" w:space="0" w:color="auto"/>
            </w:tcBorders>
          </w:tcPr>
          <w:p w14:paraId="013138A1" w14:textId="40F04E42" w:rsidR="00445EA0" w:rsidRPr="00445EA0" w:rsidRDefault="00445EA0" w:rsidP="00445EA0">
            <w:pPr>
              <w:rPr>
                <w:rFonts w:ascii="Times New Roman" w:hAnsi="Times New Roman" w:cs="Times New Roman"/>
                <w:bCs/>
                <w:i/>
                <w:sz w:val="24"/>
                <w:szCs w:val="24"/>
              </w:rPr>
            </w:pPr>
            <w:r w:rsidRPr="00445EA0">
              <w:rPr>
                <w:rStyle w:val="afb"/>
                <w:i w:val="0"/>
                <w:lang w:eastAsia="ru-RU"/>
              </w:rPr>
              <w:t>ПК 3.2</w:t>
            </w:r>
          </w:p>
        </w:tc>
        <w:tc>
          <w:tcPr>
            <w:tcW w:w="2768" w:type="dxa"/>
            <w:tcBorders>
              <w:left w:val="single" w:sz="4" w:space="0" w:color="auto"/>
              <w:bottom w:val="single" w:sz="4" w:space="0" w:color="auto"/>
              <w:right w:val="single" w:sz="4" w:space="0" w:color="auto"/>
            </w:tcBorders>
          </w:tcPr>
          <w:p w14:paraId="5856394D" w14:textId="268E6699" w:rsidR="00445EA0" w:rsidRPr="000B5C87" w:rsidRDefault="00445EA0" w:rsidP="00445EA0">
            <w:pPr>
              <w:rPr>
                <w:rFonts w:ascii="Times New Roman" w:hAnsi="Times New Roman" w:cs="Times New Roman"/>
                <w:bCs/>
                <w:i/>
                <w:sz w:val="24"/>
                <w:szCs w:val="24"/>
              </w:rPr>
            </w:pPr>
            <w:r w:rsidRPr="00E5024D">
              <w:rPr>
                <w:rFonts w:ascii="Times New Roman" w:hAnsi="Times New Roman"/>
              </w:rPr>
              <w:t>применять методы маркетинговых исследований; определять экономические параметры логистического сервиса</w:t>
            </w:r>
            <w:r>
              <w:rPr>
                <w:rFonts w:ascii="Times New Roman" w:hAnsi="Times New Roman"/>
              </w:rPr>
              <w:t>; определять параметры качества логистического сервиса</w:t>
            </w:r>
          </w:p>
        </w:tc>
        <w:tc>
          <w:tcPr>
            <w:tcW w:w="3099" w:type="dxa"/>
            <w:tcBorders>
              <w:top w:val="single" w:sz="4" w:space="0" w:color="auto"/>
              <w:left w:val="single" w:sz="4" w:space="0" w:color="auto"/>
              <w:bottom w:val="single" w:sz="4" w:space="0" w:color="auto"/>
              <w:right w:val="single" w:sz="4" w:space="0" w:color="auto"/>
            </w:tcBorders>
            <w:shd w:val="clear" w:color="auto" w:fill="auto"/>
          </w:tcPr>
          <w:p w14:paraId="7EE11D61" w14:textId="5F20430D" w:rsidR="00445EA0" w:rsidRPr="000B5C87" w:rsidRDefault="00445EA0" w:rsidP="00445EA0">
            <w:pPr>
              <w:rPr>
                <w:rFonts w:ascii="Times New Roman" w:hAnsi="Times New Roman" w:cs="Times New Roman"/>
                <w:bCs/>
                <w:i/>
                <w:sz w:val="24"/>
                <w:szCs w:val="24"/>
              </w:rPr>
            </w:pPr>
            <w:r w:rsidRPr="00E5024D">
              <w:rPr>
                <w:rFonts w:ascii="Times New Roman" w:hAnsi="Times New Roman"/>
              </w:rPr>
              <w:t xml:space="preserve">содержание, задачи и принципы логистического сервиса; </w:t>
            </w:r>
            <w:r>
              <w:rPr>
                <w:rFonts w:ascii="Times New Roman" w:hAnsi="Times New Roman"/>
              </w:rPr>
              <w:t xml:space="preserve">элементы сервисного обслуживания; </w:t>
            </w:r>
            <w:r w:rsidRPr="00E5024D">
              <w:rPr>
                <w:rFonts w:ascii="Times New Roman" w:hAnsi="Times New Roman"/>
              </w:rPr>
              <w:t>классификация логистического сервиса; роль маркетинга в логистическом сервисе; экономические параметры организации логистического сервиса</w:t>
            </w:r>
          </w:p>
        </w:tc>
        <w:tc>
          <w:tcPr>
            <w:tcW w:w="2704" w:type="dxa"/>
            <w:tcBorders>
              <w:top w:val="single" w:sz="4" w:space="0" w:color="auto"/>
              <w:left w:val="single" w:sz="4" w:space="0" w:color="auto"/>
              <w:bottom w:val="single" w:sz="4" w:space="0" w:color="auto"/>
              <w:right w:val="single" w:sz="4" w:space="0" w:color="auto"/>
            </w:tcBorders>
          </w:tcPr>
          <w:p w14:paraId="1D3118D0" w14:textId="624F7C2B" w:rsidR="00445EA0" w:rsidRPr="000B5C87" w:rsidRDefault="00445EA0" w:rsidP="00445EA0">
            <w:pPr>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разработке элементов логистического сервиса</w:t>
            </w:r>
          </w:p>
        </w:tc>
      </w:tr>
      <w:tr w:rsidR="00445EA0" w14:paraId="39E6046C" w14:textId="77777777" w:rsidTr="00B80909">
        <w:trPr>
          <w:trHeight w:val="327"/>
        </w:trPr>
        <w:tc>
          <w:tcPr>
            <w:tcW w:w="1074" w:type="dxa"/>
            <w:tcBorders>
              <w:left w:val="single" w:sz="4" w:space="0" w:color="auto"/>
              <w:bottom w:val="single" w:sz="4" w:space="0" w:color="auto"/>
              <w:right w:val="single" w:sz="4" w:space="0" w:color="auto"/>
            </w:tcBorders>
          </w:tcPr>
          <w:p w14:paraId="0DAFE280" w14:textId="004D7D2A" w:rsidR="00445EA0" w:rsidRPr="00445EA0" w:rsidRDefault="00445EA0" w:rsidP="00445EA0">
            <w:pPr>
              <w:rPr>
                <w:rFonts w:ascii="Times New Roman" w:hAnsi="Times New Roman" w:cs="Times New Roman"/>
                <w:bCs/>
                <w:i/>
                <w:sz w:val="24"/>
                <w:szCs w:val="24"/>
              </w:rPr>
            </w:pPr>
            <w:r w:rsidRPr="00445EA0">
              <w:rPr>
                <w:rStyle w:val="afb"/>
                <w:i w:val="0"/>
                <w:iCs/>
                <w:lang w:eastAsia="ru-RU"/>
              </w:rPr>
              <w:t>ПК 3.3</w:t>
            </w:r>
          </w:p>
        </w:tc>
        <w:tc>
          <w:tcPr>
            <w:tcW w:w="2768" w:type="dxa"/>
            <w:tcBorders>
              <w:left w:val="single" w:sz="4" w:space="0" w:color="auto"/>
              <w:bottom w:val="single" w:sz="4" w:space="0" w:color="auto"/>
              <w:right w:val="single" w:sz="4" w:space="0" w:color="auto"/>
            </w:tcBorders>
          </w:tcPr>
          <w:p w14:paraId="2F90F4EF" w14:textId="4E2E0214" w:rsidR="00445EA0" w:rsidRPr="000B5C87" w:rsidRDefault="00445EA0" w:rsidP="00445EA0">
            <w:pPr>
              <w:rPr>
                <w:rFonts w:ascii="Times New Roman" w:hAnsi="Times New Roman" w:cs="Times New Roman"/>
                <w:bCs/>
                <w:sz w:val="24"/>
                <w:szCs w:val="24"/>
              </w:rPr>
            </w:pPr>
            <w:r>
              <w:rPr>
                <w:rFonts w:ascii="Times New Roman" w:hAnsi="Times New Roman"/>
              </w:rPr>
              <w:t xml:space="preserve">применять методы оценки качества логистического сервиса; рассчитывать показатели эффективности </w:t>
            </w:r>
            <w:r>
              <w:rPr>
                <w:rFonts w:ascii="Times New Roman" w:hAnsi="Times New Roman"/>
              </w:rPr>
              <w:lastRenderedPageBreak/>
              <w:t>логистического сервиса; оценивать эффективность уровня логистического обслуживания</w:t>
            </w:r>
          </w:p>
        </w:tc>
        <w:tc>
          <w:tcPr>
            <w:tcW w:w="3099" w:type="dxa"/>
            <w:tcBorders>
              <w:top w:val="single" w:sz="4" w:space="0" w:color="auto"/>
              <w:left w:val="single" w:sz="4" w:space="0" w:color="auto"/>
              <w:bottom w:val="single" w:sz="4" w:space="0" w:color="auto"/>
              <w:right w:val="single" w:sz="4" w:space="0" w:color="auto"/>
            </w:tcBorders>
            <w:shd w:val="clear" w:color="auto" w:fill="auto"/>
          </w:tcPr>
          <w:p w14:paraId="671143A6" w14:textId="77D2D3A1" w:rsidR="00445EA0" w:rsidRPr="000B5C87" w:rsidRDefault="00445EA0" w:rsidP="00445EA0">
            <w:pPr>
              <w:rPr>
                <w:rFonts w:ascii="Times New Roman" w:hAnsi="Times New Roman" w:cs="Times New Roman"/>
                <w:bCs/>
                <w:i/>
                <w:sz w:val="24"/>
                <w:szCs w:val="24"/>
              </w:rPr>
            </w:pPr>
            <w:r>
              <w:rPr>
                <w:rFonts w:ascii="Times New Roman" w:hAnsi="Times New Roman"/>
              </w:rPr>
              <w:lastRenderedPageBreak/>
              <w:t xml:space="preserve">показатели, оценивающие качество логистического сервиса; уровни и параметры качества логистического </w:t>
            </w:r>
            <w:r>
              <w:rPr>
                <w:rFonts w:ascii="Times New Roman" w:hAnsi="Times New Roman"/>
              </w:rPr>
              <w:lastRenderedPageBreak/>
              <w:t>сервиса; факторы качества сервисного обслуживания; классификация показателей оценки логистического сервиса</w:t>
            </w:r>
          </w:p>
        </w:tc>
        <w:tc>
          <w:tcPr>
            <w:tcW w:w="2704" w:type="dxa"/>
            <w:tcBorders>
              <w:top w:val="single" w:sz="4" w:space="0" w:color="auto"/>
              <w:left w:val="single" w:sz="4" w:space="0" w:color="auto"/>
              <w:bottom w:val="single" w:sz="4" w:space="0" w:color="auto"/>
              <w:right w:val="single" w:sz="4" w:space="0" w:color="auto"/>
            </w:tcBorders>
          </w:tcPr>
          <w:p w14:paraId="1C5D1471" w14:textId="47CFA068" w:rsidR="00445EA0" w:rsidRPr="000B5C87" w:rsidRDefault="00445EA0" w:rsidP="00445EA0">
            <w:pPr>
              <w:rPr>
                <w:rFonts w:ascii="Times New Roman" w:hAnsi="Times New Roman" w:cs="Times New Roman"/>
                <w:bCs/>
                <w:i/>
                <w:sz w:val="24"/>
                <w:szCs w:val="24"/>
              </w:rPr>
            </w:pPr>
            <w:r w:rsidRPr="00E5024D">
              <w:rPr>
                <w:rFonts w:ascii="Times New Roman" w:hAnsi="Times New Roman"/>
              </w:rPr>
              <w:lastRenderedPageBreak/>
              <w:t>участи</w:t>
            </w:r>
            <w:r>
              <w:rPr>
                <w:rFonts w:ascii="Times New Roman" w:hAnsi="Times New Roman"/>
              </w:rPr>
              <w:t>я</w:t>
            </w:r>
            <w:r w:rsidRPr="00E5024D">
              <w:rPr>
                <w:rFonts w:ascii="Times New Roman" w:hAnsi="Times New Roman"/>
              </w:rPr>
              <w:t xml:space="preserve"> в анализе элементов логистического сервиса</w:t>
            </w:r>
          </w:p>
        </w:tc>
      </w:tr>
    </w:tbl>
    <w:p w14:paraId="4844871D" w14:textId="77777777" w:rsidR="00B649C0" w:rsidRDefault="00B649C0" w:rsidP="00B649C0">
      <w:pPr>
        <w:ind w:firstLine="709"/>
        <w:rPr>
          <w:rFonts w:ascii="Times New Roman" w:eastAsia="Times New Roman" w:hAnsi="Times New Roman" w:cs="Times New Roman"/>
          <w:sz w:val="24"/>
          <w:szCs w:val="24"/>
          <w:lang w:eastAsia="ru-RU"/>
        </w:rPr>
      </w:pPr>
    </w:p>
    <w:p w14:paraId="08004240" w14:textId="77777777" w:rsidR="00B649C0" w:rsidRDefault="00B649C0" w:rsidP="00B649C0">
      <w:pPr>
        <w:ind w:firstLine="709"/>
        <w:rPr>
          <w:rFonts w:ascii="Times New Roman" w:eastAsia="Times New Roman" w:hAnsi="Times New Roman" w:cs="Times New Roman"/>
          <w:sz w:val="24"/>
          <w:szCs w:val="24"/>
          <w:lang w:eastAsia="ru-RU"/>
        </w:rPr>
      </w:pPr>
    </w:p>
    <w:p w14:paraId="0CFA3525" w14:textId="77777777" w:rsidR="00B649C0" w:rsidRPr="00E11160" w:rsidRDefault="00B649C0" w:rsidP="00B649C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5D58024" w14:textId="77777777" w:rsidR="00B649C0" w:rsidRPr="00E11160" w:rsidRDefault="00B649C0" w:rsidP="00B649C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3"/>
      </w:tblGrid>
      <w:tr w:rsidR="00B649C0" w:rsidRPr="000E591D" w14:paraId="37223A8D" w14:textId="77777777" w:rsidTr="00B649C0">
        <w:trPr>
          <w:trHeight w:val="23"/>
        </w:trPr>
        <w:tc>
          <w:tcPr>
            <w:tcW w:w="2460" w:type="pct"/>
            <w:vAlign w:val="center"/>
          </w:tcPr>
          <w:p w14:paraId="1AA1CBA8" w14:textId="77777777" w:rsidR="00B649C0" w:rsidRPr="00C13371" w:rsidRDefault="00B649C0" w:rsidP="00B649C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C0EB922" w14:textId="77777777" w:rsidR="00B649C0" w:rsidRPr="00C13371" w:rsidRDefault="00B649C0" w:rsidP="00B649C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BE123AB" w14:textId="77777777" w:rsidR="00B649C0" w:rsidRPr="00C13371" w:rsidRDefault="00B649C0" w:rsidP="00B649C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B649C0" w:rsidRPr="000E591D" w14:paraId="626940F7" w14:textId="77777777" w:rsidTr="00B649C0">
        <w:trPr>
          <w:trHeight w:val="23"/>
        </w:trPr>
        <w:tc>
          <w:tcPr>
            <w:tcW w:w="2460" w:type="pct"/>
            <w:vAlign w:val="center"/>
          </w:tcPr>
          <w:p w14:paraId="372D0E90"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6946DE6" w14:textId="4FE7A7AF"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1748E441" w14:textId="420CA6B2"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B649C0" w:rsidRPr="000E591D" w14:paraId="3CE971EC" w14:textId="77777777" w:rsidTr="00B649C0">
        <w:trPr>
          <w:trHeight w:val="23"/>
        </w:trPr>
        <w:tc>
          <w:tcPr>
            <w:tcW w:w="2460" w:type="pct"/>
            <w:vAlign w:val="center"/>
          </w:tcPr>
          <w:p w14:paraId="7AEE3C23"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8606F3" w14:textId="778DD24A"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0C5520C" w14:textId="0B74EEB7"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49C0" w:rsidRPr="000E591D" w14:paraId="4760C6D2" w14:textId="77777777" w:rsidTr="00B649C0">
        <w:trPr>
          <w:trHeight w:val="23"/>
        </w:trPr>
        <w:tc>
          <w:tcPr>
            <w:tcW w:w="2460" w:type="pct"/>
            <w:vAlign w:val="center"/>
          </w:tcPr>
          <w:p w14:paraId="62C44339"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E53CF68" w14:textId="77777777" w:rsidR="00B649C0" w:rsidRPr="00C13371" w:rsidRDefault="00B649C0"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0487943" w14:textId="77777777" w:rsidR="00B649C0" w:rsidRPr="00C13371" w:rsidRDefault="00B649C0"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649C0" w:rsidRPr="000E591D" w14:paraId="129901DA" w14:textId="77777777" w:rsidTr="00B649C0">
        <w:trPr>
          <w:trHeight w:val="23"/>
        </w:trPr>
        <w:tc>
          <w:tcPr>
            <w:tcW w:w="2460" w:type="pct"/>
            <w:vAlign w:val="center"/>
          </w:tcPr>
          <w:p w14:paraId="66B84B11"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724B0C7" w14:textId="5FE033CA"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59EA7D2" w14:textId="07B6D141"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649C0" w:rsidRPr="000E591D" w14:paraId="4B483DE3" w14:textId="77777777" w:rsidTr="00B649C0">
        <w:trPr>
          <w:trHeight w:val="23"/>
        </w:trPr>
        <w:tc>
          <w:tcPr>
            <w:tcW w:w="2460" w:type="pct"/>
            <w:vAlign w:val="center"/>
          </w:tcPr>
          <w:p w14:paraId="12E8C484"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6C7B7E6" w14:textId="46772D84" w:rsidR="00B649C0" w:rsidRPr="00C13371" w:rsidRDefault="00A0534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14:paraId="36E6B205" w14:textId="0EB1E7E4" w:rsidR="00B649C0" w:rsidRPr="00C13371" w:rsidRDefault="00A0534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B649C0" w:rsidRPr="000E591D" w14:paraId="342B5B71" w14:textId="77777777" w:rsidTr="00B649C0">
        <w:trPr>
          <w:trHeight w:val="23"/>
        </w:trPr>
        <w:tc>
          <w:tcPr>
            <w:tcW w:w="2460" w:type="pct"/>
            <w:vAlign w:val="center"/>
          </w:tcPr>
          <w:p w14:paraId="2D7AFFAA"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2AEDA32" w14:textId="1259CA2D" w:rsidR="00B649C0" w:rsidRPr="00C13371" w:rsidRDefault="00A0534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8F5AE44" w14:textId="56D19605" w:rsidR="00B649C0" w:rsidRPr="00C13371" w:rsidRDefault="00A0534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B649C0" w:rsidRPr="000E591D" w14:paraId="4909F2A6" w14:textId="77777777" w:rsidTr="00B649C0">
        <w:trPr>
          <w:trHeight w:val="23"/>
        </w:trPr>
        <w:tc>
          <w:tcPr>
            <w:tcW w:w="2460" w:type="pct"/>
            <w:vAlign w:val="center"/>
          </w:tcPr>
          <w:p w14:paraId="7E5FD7BD"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DE457C2" w14:textId="51CCFFCC"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C078F1B" w14:textId="44BEA5BB"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49C0" w:rsidRPr="00257255" w14:paraId="31E585AB" w14:textId="77777777" w:rsidTr="00B649C0">
        <w:trPr>
          <w:trHeight w:val="23"/>
        </w:trPr>
        <w:tc>
          <w:tcPr>
            <w:tcW w:w="2460" w:type="pct"/>
            <w:vAlign w:val="center"/>
          </w:tcPr>
          <w:p w14:paraId="1DAE9D41"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ED37D03" w14:textId="05DEA650" w:rsidR="00B649C0" w:rsidRPr="00C13371" w:rsidRDefault="00AE6FAF" w:rsidP="00B649C0">
            <w:pPr>
              <w:jc w:val="center"/>
              <w:rPr>
                <w:rFonts w:ascii="Times New Roman" w:hAnsi="Times New Roman" w:cs="Times New Roman"/>
                <w:b/>
                <w:sz w:val="24"/>
                <w:szCs w:val="24"/>
              </w:rPr>
            </w:pPr>
            <w:r>
              <w:rPr>
                <w:rFonts w:ascii="Times New Roman" w:hAnsi="Times New Roman" w:cs="Times New Roman"/>
                <w:b/>
                <w:sz w:val="24"/>
                <w:szCs w:val="24"/>
              </w:rPr>
              <w:t>204</w:t>
            </w:r>
          </w:p>
        </w:tc>
        <w:tc>
          <w:tcPr>
            <w:tcW w:w="1345" w:type="pct"/>
            <w:vAlign w:val="center"/>
          </w:tcPr>
          <w:p w14:paraId="226FB0FC" w14:textId="158A8716" w:rsidR="00B649C0" w:rsidRPr="00C13371" w:rsidRDefault="00AE6FAF" w:rsidP="00B649C0">
            <w:pPr>
              <w:jc w:val="center"/>
              <w:rPr>
                <w:rFonts w:ascii="Times New Roman" w:hAnsi="Times New Roman" w:cs="Times New Roman"/>
                <w:b/>
                <w:sz w:val="24"/>
                <w:szCs w:val="24"/>
              </w:rPr>
            </w:pPr>
            <w:r>
              <w:rPr>
                <w:rFonts w:ascii="Times New Roman" w:hAnsi="Times New Roman" w:cs="Times New Roman"/>
                <w:b/>
                <w:sz w:val="24"/>
                <w:szCs w:val="24"/>
              </w:rPr>
              <w:t>136</w:t>
            </w:r>
          </w:p>
        </w:tc>
      </w:tr>
    </w:tbl>
    <w:p w14:paraId="7F0311A5" w14:textId="77777777" w:rsidR="00B649C0" w:rsidRDefault="00B649C0" w:rsidP="00B649C0">
      <w:pPr>
        <w:rPr>
          <w:rFonts w:ascii="Times New Roman" w:hAnsi="Times New Roman" w:cs="Times New Roman"/>
          <w:i/>
          <w:sz w:val="24"/>
          <w:szCs w:val="24"/>
        </w:rPr>
      </w:pPr>
    </w:p>
    <w:p w14:paraId="33C8EA84" w14:textId="77777777" w:rsidR="00B649C0" w:rsidRPr="000156CF" w:rsidRDefault="00B649C0" w:rsidP="00B649C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5"/>
        <w:gridCol w:w="3738"/>
        <w:gridCol w:w="888"/>
        <w:gridCol w:w="587"/>
        <w:gridCol w:w="598"/>
        <w:gridCol w:w="527"/>
        <w:gridCol w:w="394"/>
        <w:gridCol w:w="452"/>
        <w:gridCol w:w="389"/>
        <w:gridCol w:w="708"/>
      </w:tblGrid>
      <w:tr w:rsidR="00183785" w:rsidRPr="00C63897" w14:paraId="1EE635FA" w14:textId="77777777" w:rsidTr="00F87865">
        <w:trPr>
          <w:cantSplit/>
          <w:trHeight w:val="2801"/>
        </w:trPr>
        <w:tc>
          <w:tcPr>
            <w:tcW w:w="569" w:type="pct"/>
            <w:tcBorders>
              <w:bottom w:val="single" w:sz="4" w:space="0" w:color="auto"/>
            </w:tcBorders>
          </w:tcPr>
          <w:p w14:paraId="3DD9A24B" w14:textId="77777777"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00" w:type="pct"/>
            <w:tcBorders>
              <w:bottom w:val="single" w:sz="4" w:space="0" w:color="auto"/>
            </w:tcBorders>
            <w:vAlign w:val="center"/>
          </w:tcPr>
          <w:p w14:paraId="6133F701" w14:textId="77777777"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75" w:type="pct"/>
            <w:tcBorders>
              <w:bottom w:val="single" w:sz="4" w:space="0" w:color="auto"/>
            </w:tcBorders>
            <w:vAlign w:val="center"/>
          </w:tcPr>
          <w:p w14:paraId="2197C073" w14:textId="77777777" w:rsidR="00B649C0" w:rsidRPr="00C13371" w:rsidRDefault="00B649C0"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4" w:type="pct"/>
            <w:tcBorders>
              <w:bottom w:val="single" w:sz="4" w:space="0" w:color="auto"/>
            </w:tcBorders>
            <w:textDirection w:val="btLr"/>
            <w:vAlign w:val="center"/>
          </w:tcPr>
          <w:p w14:paraId="55BEC282" w14:textId="77777777" w:rsidR="00B649C0" w:rsidRPr="00C13371" w:rsidRDefault="00B649C0"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1238E10D" w14:textId="77777777" w:rsidR="00B649C0" w:rsidRPr="00C13371" w:rsidRDefault="00B649C0" w:rsidP="00B649C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2" w:type="pct"/>
            <w:textDirection w:val="btLr"/>
            <w:vAlign w:val="center"/>
          </w:tcPr>
          <w:p w14:paraId="2B1E71D0" w14:textId="77777777"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1" w:type="pct"/>
            <w:textDirection w:val="btLr"/>
            <w:vAlign w:val="center"/>
          </w:tcPr>
          <w:p w14:paraId="4A00F3FB" w14:textId="77777777" w:rsidR="00B649C0" w:rsidRPr="00C63897" w:rsidRDefault="00B649C0"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2" w:type="pct"/>
            <w:textDirection w:val="btLr"/>
            <w:vAlign w:val="center"/>
          </w:tcPr>
          <w:p w14:paraId="219CBF99" w14:textId="77777777" w:rsidR="00B649C0" w:rsidRPr="00C63897" w:rsidRDefault="00B649C0"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208" w:type="pct"/>
            <w:shd w:val="clear" w:color="auto" w:fill="D9D9D9" w:themeFill="background1" w:themeFillShade="D9"/>
            <w:textDirection w:val="btLr"/>
            <w:vAlign w:val="center"/>
          </w:tcPr>
          <w:p w14:paraId="156F1B23" w14:textId="77777777" w:rsidR="00B649C0" w:rsidRPr="00C63897" w:rsidRDefault="00B649C0"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79" w:type="pct"/>
            <w:shd w:val="clear" w:color="auto" w:fill="D9D9D9" w:themeFill="background1" w:themeFillShade="D9"/>
            <w:textDirection w:val="btLr"/>
          </w:tcPr>
          <w:p w14:paraId="6270DD49" w14:textId="77777777" w:rsidR="00B649C0" w:rsidRPr="00C63897" w:rsidRDefault="00B649C0"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83785" w:rsidRPr="005643D7" w14:paraId="3B284D76" w14:textId="77777777" w:rsidTr="00F87865">
        <w:trPr>
          <w:cantSplit/>
          <w:trHeight w:val="73"/>
        </w:trPr>
        <w:tc>
          <w:tcPr>
            <w:tcW w:w="569" w:type="pct"/>
            <w:tcBorders>
              <w:bottom w:val="single" w:sz="4" w:space="0" w:color="auto"/>
            </w:tcBorders>
            <w:vAlign w:val="center"/>
          </w:tcPr>
          <w:p w14:paraId="00B18659" w14:textId="77777777"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00" w:type="pct"/>
            <w:tcBorders>
              <w:bottom w:val="single" w:sz="4" w:space="0" w:color="auto"/>
            </w:tcBorders>
            <w:vAlign w:val="center"/>
          </w:tcPr>
          <w:p w14:paraId="357BC598" w14:textId="77777777"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75" w:type="pct"/>
            <w:tcBorders>
              <w:bottom w:val="single" w:sz="4" w:space="0" w:color="auto"/>
            </w:tcBorders>
            <w:vAlign w:val="center"/>
          </w:tcPr>
          <w:p w14:paraId="68583A13" w14:textId="77777777" w:rsidR="00B649C0" w:rsidRPr="00C13371" w:rsidRDefault="00B649C0"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4" w:type="pct"/>
            <w:tcBorders>
              <w:bottom w:val="single" w:sz="4" w:space="0" w:color="auto"/>
            </w:tcBorders>
            <w:vAlign w:val="center"/>
          </w:tcPr>
          <w:p w14:paraId="1BB8D8C0" w14:textId="77777777" w:rsidR="00B649C0" w:rsidRPr="00C13371" w:rsidRDefault="00B649C0"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1D5FFC2B" w14:textId="77777777"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2" w:type="pct"/>
            <w:vAlign w:val="center"/>
          </w:tcPr>
          <w:p w14:paraId="0659BCDD" w14:textId="77777777"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1" w:type="pct"/>
            <w:vAlign w:val="center"/>
          </w:tcPr>
          <w:p w14:paraId="3BAF2973" w14:textId="77777777"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2" w:type="pct"/>
            <w:vAlign w:val="center"/>
          </w:tcPr>
          <w:p w14:paraId="49D5FF56" w14:textId="77777777"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08" w:type="pct"/>
            <w:shd w:val="clear" w:color="auto" w:fill="D9D9D9" w:themeFill="background1" w:themeFillShade="D9"/>
          </w:tcPr>
          <w:p w14:paraId="31B168ED" w14:textId="77777777"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79" w:type="pct"/>
            <w:shd w:val="clear" w:color="auto" w:fill="D9D9D9" w:themeFill="background1" w:themeFillShade="D9"/>
          </w:tcPr>
          <w:p w14:paraId="7E130809" w14:textId="77777777"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83785" w:rsidRPr="00B649C0" w14:paraId="72E0E09B" w14:textId="77777777" w:rsidTr="00F87865">
        <w:tc>
          <w:tcPr>
            <w:tcW w:w="569" w:type="pct"/>
          </w:tcPr>
          <w:p w14:paraId="1F96FC3B" w14:textId="3CBC0707" w:rsidR="00183785" w:rsidRPr="00F87865" w:rsidRDefault="00183785" w:rsidP="00183785">
            <w:pPr>
              <w:rPr>
                <w:rFonts w:ascii="Times New Roman" w:hAnsi="Times New Roman"/>
                <w:sz w:val="20"/>
                <w:szCs w:val="20"/>
              </w:rPr>
            </w:pPr>
            <w:r w:rsidRPr="00F87865">
              <w:rPr>
                <w:rFonts w:ascii="Times New Roman" w:hAnsi="Times New Roman"/>
                <w:sz w:val="20"/>
                <w:szCs w:val="20"/>
              </w:rPr>
              <w:t>ПК 3.1</w:t>
            </w:r>
          </w:p>
          <w:p w14:paraId="7E572A16" w14:textId="4A7DAD5B"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01</w:t>
            </w:r>
          </w:p>
          <w:p w14:paraId="70F69935" w14:textId="1FAB0CD8"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02</w:t>
            </w:r>
          </w:p>
          <w:p w14:paraId="3F6072FA" w14:textId="032347B5"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03</w:t>
            </w:r>
          </w:p>
          <w:p w14:paraId="7227A9DF" w14:textId="24666C13"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04</w:t>
            </w:r>
          </w:p>
          <w:p w14:paraId="76ACD408" w14:textId="6448B7BD"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05</w:t>
            </w:r>
          </w:p>
          <w:p w14:paraId="14307C04" w14:textId="0553838E" w:rsidR="00B649C0" w:rsidRPr="00F87865" w:rsidRDefault="00183785" w:rsidP="00183785">
            <w:pPr>
              <w:rPr>
                <w:rFonts w:ascii="Times New Roman" w:eastAsia="Times New Roman" w:hAnsi="Times New Roman" w:cs="Times New Roman"/>
                <w:bCs/>
                <w:sz w:val="20"/>
                <w:szCs w:val="20"/>
                <w:lang w:eastAsia="ru-RU"/>
              </w:rPr>
            </w:pPr>
            <w:r w:rsidRPr="00F87865">
              <w:rPr>
                <w:rFonts w:ascii="Times New Roman" w:hAnsi="Times New Roman"/>
                <w:sz w:val="20"/>
                <w:szCs w:val="20"/>
              </w:rPr>
              <w:t>ОК 09</w:t>
            </w:r>
          </w:p>
        </w:tc>
        <w:tc>
          <w:tcPr>
            <w:tcW w:w="2000" w:type="pct"/>
          </w:tcPr>
          <w:p w14:paraId="23125842" w14:textId="60F915DC" w:rsidR="00B649C0" w:rsidRPr="00B649C0" w:rsidRDefault="00183785" w:rsidP="00B649C0">
            <w:pPr>
              <w:rPr>
                <w:rFonts w:ascii="Times New Roman" w:eastAsia="Times New Roman" w:hAnsi="Times New Roman" w:cs="Times New Roman"/>
                <w:lang w:eastAsia="ru-RU"/>
              </w:rPr>
            </w:pPr>
            <w:r w:rsidRPr="00315F34">
              <w:rPr>
                <w:rFonts w:ascii="Times New Roman" w:hAnsi="Times New Roman"/>
              </w:rPr>
              <w:t xml:space="preserve">Раздел 1. </w:t>
            </w:r>
            <w:r>
              <w:rPr>
                <w:rFonts w:ascii="Times New Roman" w:hAnsi="Times New Roman"/>
              </w:rPr>
              <w:t>Транспортная логистика</w:t>
            </w:r>
          </w:p>
        </w:tc>
        <w:tc>
          <w:tcPr>
            <w:tcW w:w="475" w:type="pct"/>
          </w:tcPr>
          <w:p w14:paraId="11D0954D" w14:textId="2889BA28" w:rsidR="00B649C0" w:rsidRPr="00B649C0" w:rsidRDefault="00A0534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118</w:t>
            </w:r>
          </w:p>
        </w:tc>
        <w:tc>
          <w:tcPr>
            <w:tcW w:w="314" w:type="pct"/>
          </w:tcPr>
          <w:p w14:paraId="09FC5CBB" w14:textId="4280A1B0" w:rsidR="00B649C0" w:rsidRPr="00B649C0" w:rsidRDefault="00A05345"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320" w:type="pct"/>
            <w:shd w:val="clear" w:color="auto" w:fill="D9D9D9" w:themeFill="background1" w:themeFillShade="D9"/>
          </w:tcPr>
          <w:p w14:paraId="317E166D" w14:textId="6A7F1471" w:rsidR="00B649C0" w:rsidRPr="00B649C0" w:rsidRDefault="00A0534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282" w:type="pct"/>
          </w:tcPr>
          <w:p w14:paraId="4D2F18AE" w14:textId="7AB2CB2D" w:rsidR="00B649C0" w:rsidRPr="00B649C0" w:rsidRDefault="00A05345" w:rsidP="00B649C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211" w:type="pct"/>
          </w:tcPr>
          <w:p w14:paraId="22D2B72F" w14:textId="2F3CA182" w:rsidR="00B649C0" w:rsidRPr="00B649C0" w:rsidRDefault="00F8786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2" w:type="pct"/>
          </w:tcPr>
          <w:p w14:paraId="08CA561A" w14:textId="46736FA0" w:rsidR="00B649C0" w:rsidRPr="00B649C0" w:rsidRDefault="00F8786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08" w:type="pct"/>
            <w:shd w:val="clear" w:color="auto" w:fill="D9D9D9" w:themeFill="background1" w:themeFillShade="D9"/>
          </w:tcPr>
          <w:p w14:paraId="5555D69F" w14:textId="319EB631"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9" w:type="pct"/>
            <w:shd w:val="clear" w:color="auto" w:fill="D9D9D9" w:themeFill="background1" w:themeFillShade="D9"/>
          </w:tcPr>
          <w:p w14:paraId="59176DEC" w14:textId="0742E28F"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r>
      <w:tr w:rsidR="00183785" w:rsidRPr="00B649C0" w14:paraId="7FC5530F" w14:textId="77777777" w:rsidTr="00F87865">
        <w:trPr>
          <w:trHeight w:val="314"/>
        </w:trPr>
        <w:tc>
          <w:tcPr>
            <w:tcW w:w="569" w:type="pct"/>
          </w:tcPr>
          <w:p w14:paraId="16252DD7" w14:textId="452BA3F8" w:rsidR="00183785" w:rsidRPr="00F87865" w:rsidRDefault="00183785" w:rsidP="00183785">
            <w:pPr>
              <w:rPr>
                <w:rFonts w:ascii="Times New Roman" w:hAnsi="Times New Roman"/>
                <w:sz w:val="20"/>
                <w:szCs w:val="20"/>
              </w:rPr>
            </w:pPr>
            <w:r w:rsidRPr="00F87865">
              <w:rPr>
                <w:rFonts w:ascii="Times New Roman" w:hAnsi="Times New Roman"/>
                <w:sz w:val="20"/>
                <w:szCs w:val="20"/>
              </w:rPr>
              <w:t>ПК 3.2</w:t>
            </w:r>
          </w:p>
          <w:p w14:paraId="363E4BCB" w14:textId="2FBC615B" w:rsidR="00183785" w:rsidRPr="00F87865" w:rsidRDefault="00183785" w:rsidP="00183785">
            <w:pPr>
              <w:rPr>
                <w:rFonts w:ascii="Times New Roman" w:hAnsi="Times New Roman"/>
                <w:sz w:val="20"/>
                <w:szCs w:val="20"/>
              </w:rPr>
            </w:pPr>
            <w:r w:rsidRPr="00F87865">
              <w:rPr>
                <w:rFonts w:ascii="Times New Roman" w:hAnsi="Times New Roman"/>
                <w:sz w:val="20"/>
                <w:szCs w:val="20"/>
              </w:rPr>
              <w:t>ПК 3.3</w:t>
            </w:r>
          </w:p>
          <w:p w14:paraId="2B5C4243" w14:textId="77777777"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01</w:t>
            </w:r>
          </w:p>
          <w:p w14:paraId="0D66BDD0" w14:textId="77777777"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02</w:t>
            </w:r>
          </w:p>
          <w:p w14:paraId="398C9441" w14:textId="77777777"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03</w:t>
            </w:r>
          </w:p>
          <w:p w14:paraId="61204439" w14:textId="77777777"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04</w:t>
            </w:r>
          </w:p>
          <w:p w14:paraId="2DE62AE8" w14:textId="77777777" w:rsidR="00183785" w:rsidRPr="00F87865" w:rsidRDefault="00183785" w:rsidP="00183785">
            <w:pPr>
              <w:rPr>
                <w:rFonts w:ascii="Times New Roman" w:hAnsi="Times New Roman"/>
                <w:sz w:val="20"/>
                <w:szCs w:val="20"/>
              </w:rPr>
            </w:pPr>
            <w:r w:rsidRPr="00F87865">
              <w:rPr>
                <w:rFonts w:ascii="Times New Roman" w:hAnsi="Times New Roman"/>
                <w:sz w:val="20"/>
                <w:szCs w:val="20"/>
              </w:rPr>
              <w:t>ОК 05</w:t>
            </w:r>
          </w:p>
          <w:p w14:paraId="38158D66" w14:textId="7208C4D8" w:rsidR="00B649C0" w:rsidRPr="00F87865" w:rsidRDefault="00183785" w:rsidP="00183785">
            <w:pPr>
              <w:rPr>
                <w:rFonts w:ascii="Times New Roman" w:eastAsia="Times New Roman" w:hAnsi="Times New Roman" w:cs="Times New Roman"/>
                <w:bCs/>
                <w:sz w:val="20"/>
                <w:szCs w:val="20"/>
                <w:lang w:eastAsia="ru-RU"/>
              </w:rPr>
            </w:pPr>
            <w:r w:rsidRPr="00F87865">
              <w:rPr>
                <w:rFonts w:ascii="Times New Roman" w:hAnsi="Times New Roman"/>
                <w:sz w:val="20"/>
                <w:szCs w:val="20"/>
              </w:rPr>
              <w:t>ОК 09</w:t>
            </w:r>
          </w:p>
        </w:tc>
        <w:tc>
          <w:tcPr>
            <w:tcW w:w="2000" w:type="pct"/>
          </w:tcPr>
          <w:p w14:paraId="2DDE5BE5" w14:textId="61162F0C" w:rsidR="00B649C0" w:rsidRPr="00B649C0" w:rsidRDefault="00183785" w:rsidP="00B649C0">
            <w:pPr>
              <w:rPr>
                <w:rFonts w:ascii="Times New Roman" w:eastAsia="Times New Roman" w:hAnsi="Times New Roman" w:cs="Times New Roman"/>
                <w:lang w:eastAsia="ru-RU"/>
              </w:rPr>
            </w:pPr>
            <w:r w:rsidRPr="00315F34">
              <w:rPr>
                <w:rFonts w:ascii="Times New Roman" w:hAnsi="Times New Roman"/>
              </w:rPr>
              <w:t xml:space="preserve">Раздел 2. </w:t>
            </w:r>
            <w:r>
              <w:rPr>
                <w:rFonts w:ascii="Times New Roman" w:hAnsi="Times New Roman"/>
              </w:rPr>
              <w:t>Логистика сервисного обслуживания</w:t>
            </w:r>
          </w:p>
        </w:tc>
        <w:tc>
          <w:tcPr>
            <w:tcW w:w="475" w:type="pct"/>
          </w:tcPr>
          <w:p w14:paraId="467831DD" w14:textId="130EF387" w:rsidR="00B649C0" w:rsidRPr="00B649C0" w:rsidRDefault="00A0534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86</w:t>
            </w:r>
          </w:p>
        </w:tc>
        <w:tc>
          <w:tcPr>
            <w:tcW w:w="314" w:type="pct"/>
          </w:tcPr>
          <w:p w14:paraId="0C1DC4AE" w14:textId="67D8E7FA" w:rsidR="00B649C0" w:rsidRPr="00B649C0" w:rsidRDefault="00A05345"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66</w:t>
            </w:r>
          </w:p>
        </w:tc>
        <w:tc>
          <w:tcPr>
            <w:tcW w:w="320" w:type="pct"/>
            <w:shd w:val="clear" w:color="auto" w:fill="D9D9D9" w:themeFill="background1" w:themeFillShade="D9"/>
          </w:tcPr>
          <w:p w14:paraId="6D0EEF12" w14:textId="78420E30"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82" w:type="pct"/>
          </w:tcPr>
          <w:p w14:paraId="70F677A7" w14:textId="115F614F"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11" w:type="pct"/>
          </w:tcPr>
          <w:p w14:paraId="3A593416" w14:textId="1642473A" w:rsidR="00B649C0" w:rsidRPr="00B649C0" w:rsidRDefault="00F8786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2" w:type="pct"/>
          </w:tcPr>
          <w:p w14:paraId="0B2FF18F" w14:textId="0C81EE69" w:rsidR="00B649C0" w:rsidRPr="00B649C0" w:rsidRDefault="00F8786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08" w:type="pct"/>
            <w:shd w:val="clear" w:color="auto" w:fill="D9D9D9" w:themeFill="background1" w:themeFillShade="D9"/>
          </w:tcPr>
          <w:p w14:paraId="4952ABF4" w14:textId="57F8C46B"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9" w:type="pct"/>
            <w:shd w:val="clear" w:color="auto" w:fill="D9D9D9" w:themeFill="background1" w:themeFillShade="D9"/>
          </w:tcPr>
          <w:p w14:paraId="039B818B" w14:textId="0E7044D1"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r>
      <w:tr w:rsidR="00183785" w:rsidRPr="00B649C0" w14:paraId="18C34190" w14:textId="77777777" w:rsidTr="00F87865">
        <w:trPr>
          <w:trHeight w:val="314"/>
        </w:trPr>
        <w:tc>
          <w:tcPr>
            <w:tcW w:w="569" w:type="pct"/>
          </w:tcPr>
          <w:p w14:paraId="50107509" w14:textId="77777777" w:rsidR="00B649C0" w:rsidRPr="00B649C0" w:rsidRDefault="00B649C0" w:rsidP="00B649C0">
            <w:pPr>
              <w:rPr>
                <w:rFonts w:ascii="Times New Roman" w:eastAsia="Times New Roman" w:hAnsi="Times New Roman" w:cs="Times New Roman"/>
                <w:bCs/>
                <w:lang w:eastAsia="ru-RU"/>
              </w:rPr>
            </w:pPr>
          </w:p>
        </w:tc>
        <w:tc>
          <w:tcPr>
            <w:tcW w:w="2000" w:type="pct"/>
          </w:tcPr>
          <w:p w14:paraId="2266CD96" w14:textId="77777777" w:rsidR="00B649C0" w:rsidRPr="00B649C0" w:rsidRDefault="00B649C0" w:rsidP="00B649C0">
            <w:pPr>
              <w:rPr>
                <w:rFonts w:ascii="Times New Roman" w:eastAsia="Times New Roman" w:hAnsi="Times New Roman" w:cs="Times New Roman"/>
                <w:bCs/>
                <w:lang w:eastAsia="ru-RU"/>
              </w:rPr>
            </w:pPr>
            <w:r w:rsidRPr="00B649C0">
              <w:rPr>
                <w:rFonts w:ascii="Times New Roman" w:eastAsia="Times New Roman" w:hAnsi="Times New Roman" w:cs="Times New Roman"/>
                <w:bCs/>
                <w:lang w:eastAsia="ru-RU"/>
              </w:rPr>
              <w:t>Учебная практика</w:t>
            </w:r>
          </w:p>
        </w:tc>
        <w:tc>
          <w:tcPr>
            <w:tcW w:w="475" w:type="pct"/>
          </w:tcPr>
          <w:p w14:paraId="5CE9BBDF" w14:textId="4FADEEFE" w:rsidR="00B649C0" w:rsidRPr="00B649C0" w:rsidRDefault="00183785"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14" w:type="pct"/>
          </w:tcPr>
          <w:p w14:paraId="0DD945B0" w14:textId="77777777" w:rsidR="00B649C0" w:rsidRPr="00B649C0" w:rsidRDefault="00B649C0" w:rsidP="00B649C0">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63532516" w14:textId="77777777" w:rsidR="00B649C0" w:rsidRPr="00B649C0" w:rsidRDefault="00B649C0" w:rsidP="00B649C0">
            <w:pPr>
              <w:jc w:val="center"/>
              <w:rPr>
                <w:rFonts w:ascii="Times New Roman" w:eastAsia="Times New Roman" w:hAnsi="Times New Roman" w:cs="Times New Roman"/>
                <w:b/>
                <w:bCs/>
                <w:lang w:eastAsia="ru-RU"/>
              </w:rPr>
            </w:pPr>
          </w:p>
        </w:tc>
        <w:tc>
          <w:tcPr>
            <w:tcW w:w="735" w:type="pct"/>
            <w:gridSpan w:val="3"/>
            <w:shd w:val="clear" w:color="auto" w:fill="auto"/>
          </w:tcPr>
          <w:p w14:paraId="07C2A705" w14:textId="77777777" w:rsidR="00B649C0" w:rsidRPr="00B649C0" w:rsidRDefault="00B649C0" w:rsidP="00B649C0">
            <w:pPr>
              <w:jc w:val="center"/>
              <w:rPr>
                <w:rFonts w:ascii="Times New Roman" w:eastAsia="Times New Roman" w:hAnsi="Times New Roman" w:cs="Times New Roman"/>
                <w:b/>
                <w:bCs/>
                <w:lang w:eastAsia="ru-RU"/>
              </w:rPr>
            </w:pPr>
          </w:p>
        </w:tc>
        <w:tc>
          <w:tcPr>
            <w:tcW w:w="208" w:type="pct"/>
            <w:shd w:val="clear" w:color="auto" w:fill="D9D9D9" w:themeFill="background1" w:themeFillShade="D9"/>
          </w:tcPr>
          <w:p w14:paraId="518E1F1E" w14:textId="77777777" w:rsidR="00B649C0" w:rsidRPr="00B649C0" w:rsidRDefault="00B649C0" w:rsidP="00B649C0">
            <w:pPr>
              <w:jc w:val="center"/>
              <w:rPr>
                <w:rFonts w:ascii="Times New Roman" w:eastAsia="Times New Roman" w:hAnsi="Times New Roman" w:cs="Times New Roman"/>
                <w:b/>
                <w:bCs/>
                <w:lang w:eastAsia="ru-RU"/>
              </w:rPr>
            </w:pPr>
          </w:p>
        </w:tc>
        <w:tc>
          <w:tcPr>
            <w:tcW w:w="379" w:type="pct"/>
            <w:shd w:val="clear" w:color="auto" w:fill="D9D9D9" w:themeFill="background1" w:themeFillShade="D9"/>
          </w:tcPr>
          <w:p w14:paraId="544C937F" w14:textId="77777777" w:rsidR="00B649C0" w:rsidRPr="00B649C0" w:rsidRDefault="00B649C0" w:rsidP="00B649C0">
            <w:pPr>
              <w:jc w:val="center"/>
              <w:rPr>
                <w:rFonts w:ascii="Times New Roman" w:eastAsia="Times New Roman" w:hAnsi="Times New Roman" w:cs="Times New Roman"/>
                <w:b/>
                <w:bCs/>
                <w:lang w:eastAsia="ru-RU"/>
              </w:rPr>
            </w:pPr>
          </w:p>
        </w:tc>
      </w:tr>
      <w:tr w:rsidR="00183785" w:rsidRPr="00B649C0" w14:paraId="7F27875A" w14:textId="77777777" w:rsidTr="00F87865">
        <w:tc>
          <w:tcPr>
            <w:tcW w:w="569" w:type="pct"/>
          </w:tcPr>
          <w:p w14:paraId="44961BD8" w14:textId="77777777" w:rsidR="00B649C0" w:rsidRPr="00B649C0" w:rsidRDefault="00B649C0" w:rsidP="00B649C0">
            <w:pPr>
              <w:suppressAutoHyphens/>
              <w:rPr>
                <w:rFonts w:ascii="Times New Roman" w:eastAsia="Times New Roman" w:hAnsi="Times New Roman" w:cs="Times New Roman"/>
                <w:lang w:eastAsia="ru-RU"/>
              </w:rPr>
            </w:pPr>
          </w:p>
        </w:tc>
        <w:tc>
          <w:tcPr>
            <w:tcW w:w="2000" w:type="pct"/>
          </w:tcPr>
          <w:p w14:paraId="4DB6FAF2" w14:textId="77777777" w:rsidR="00B649C0" w:rsidRPr="00B649C0" w:rsidRDefault="00B649C0" w:rsidP="00B649C0">
            <w:pPr>
              <w:suppressAutoHyphens/>
              <w:rPr>
                <w:rFonts w:ascii="Times New Roman" w:eastAsia="Times New Roman" w:hAnsi="Times New Roman" w:cs="Times New Roman"/>
                <w:lang w:eastAsia="ru-RU"/>
              </w:rPr>
            </w:pPr>
            <w:r w:rsidRPr="00B649C0">
              <w:rPr>
                <w:rFonts w:ascii="Times New Roman" w:eastAsia="Times New Roman" w:hAnsi="Times New Roman" w:cs="Times New Roman"/>
                <w:lang w:eastAsia="ru-RU"/>
              </w:rPr>
              <w:t>Промежуточная аттестация</w:t>
            </w:r>
          </w:p>
        </w:tc>
        <w:tc>
          <w:tcPr>
            <w:tcW w:w="475" w:type="pct"/>
          </w:tcPr>
          <w:p w14:paraId="7FC5E8B5" w14:textId="409D0DF8" w:rsidR="00B649C0" w:rsidRPr="00B649C0" w:rsidRDefault="00955923" w:rsidP="00B649C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14" w:type="pct"/>
            <w:shd w:val="clear" w:color="auto" w:fill="auto"/>
          </w:tcPr>
          <w:p w14:paraId="667D5CF1" w14:textId="77777777" w:rsidR="00B649C0" w:rsidRPr="00B649C0" w:rsidRDefault="00B649C0" w:rsidP="00B649C0">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726366AF" w14:textId="77777777" w:rsidR="00B649C0" w:rsidRPr="00B649C0" w:rsidRDefault="00B649C0" w:rsidP="00B649C0">
            <w:pPr>
              <w:jc w:val="center"/>
              <w:rPr>
                <w:rFonts w:ascii="Times New Roman" w:eastAsia="Times New Roman" w:hAnsi="Times New Roman" w:cs="Times New Roman"/>
                <w:i/>
                <w:lang w:eastAsia="ru-RU"/>
              </w:rPr>
            </w:pPr>
          </w:p>
        </w:tc>
        <w:tc>
          <w:tcPr>
            <w:tcW w:w="735" w:type="pct"/>
            <w:gridSpan w:val="3"/>
            <w:shd w:val="clear" w:color="auto" w:fill="auto"/>
          </w:tcPr>
          <w:p w14:paraId="6A673F4F" w14:textId="77777777" w:rsidR="00B649C0" w:rsidRPr="00B649C0" w:rsidRDefault="00B649C0" w:rsidP="00B649C0">
            <w:pPr>
              <w:jc w:val="center"/>
              <w:rPr>
                <w:rFonts w:ascii="Times New Roman" w:eastAsia="Times New Roman" w:hAnsi="Times New Roman" w:cs="Times New Roman"/>
                <w:i/>
                <w:lang w:eastAsia="ru-RU"/>
              </w:rPr>
            </w:pPr>
          </w:p>
        </w:tc>
        <w:tc>
          <w:tcPr>
            <w:tcW w:w="208" w:type="pct"/>
            <w:shd w:val="clear" w:color="auto" w:fill="D9D9D9" w:themeFill="background1" w:themeFillShade="D9"/>
          </w:tcPr>
          <w:p w14:paraId="15F49DBB" w14:textId="77777777" w:rsidR="00B649C0" w:rsidRPr="00B649C0" w:rsidRDefault="00B649C0" w:rsidP="00B649C0">
            <w:pPr>
              <w:jc w:val="center"/>
              <w:rPr>
                <w:rFonts w:ascii="Times New Roman" w:eastAsia="Times New Roman" w:hAnsi="Times New Roman" w:cs="Times New Roman"/>
                <w:i/>
                <w:lang w:eastAsia="ru-RU"/>
              </w:rPr>
            </w:pPr>
          </w:p>
        </w:tc>
        <w:tc>
          <w:tcPr>
            <w:tcW w:w="379" w:type="pct"/>
            <w:shd w:val="clear" w:color="auto" w:fill="D9D9D9" w:themeFill="background1" w:themeFillShade="D9"/>
          </w:tcPr>
          <w:p w14:paraId="6453D537" w14:textId="77777777" w:rsidR="00B649C0" w:rsidRPr="00B649C0" w:rsidRDefault="00B649C0" w:rsidP="00B649C0">
            <w:pPr>
              <w:jc w:val="center"/>
              <w:rPr>
                <w:rFonts w:ascii="Times New Roman" w:eastAsia="Times New Roman" w:hAnsi="Times New Roman" w:cs="Times New Roman"/>
                <w:i/>
                <w:lang w:eastAsia="ru-RU"/>
              </w:rPr>
            </w:pPr>
          </w:p>
        </w:tc>
      </w:tr>
      <w:tr w:rsidR="00183785" w:rsidRPr="00B649C0" w14:paraId="6485DF53" w14:textId="77777777" w:rsidTr="00F87865">
        <w:trPr>
          <w:trHeight w:val="217"/>
        </w:trPr>
        <w:tc>
          <w:tcPr>
            <w:tcW w:w="569" w:type="pct"/>
          </w:tcPr>
          <w:p w14:paraId="2A8088E0" w14:textId="77777777" w:rsidR="00B649C0" w:rsidRPr="00B649C0" w:rsidRDefault="00B649C0" w:rsidP="00B649C0">
            <w:pPr>
              <w:rPr>
                <w:rFonts w:ascii="Times New Roman" w:eastAsia="Times New Roman" w:hAnsi="Times New Roman" w:cs="Times New Roman"/>
                <w:b/>
                <w:i/>
                <w:lang w:eastAsia="ru-RU"/>
              </w:rPr>
            </w:pPr>
          </w:p>
        </w:tc>
        <w:tc>
          <w:tcPr>
            <w:tcW w:w="2000" w:type="pct"/>
          </w:tcPr>
          <w:p w14:paraId="200FB28C" w14:textId="77777777" w:rsidR="00B649C0" w:rsidRPr="00B649C0" w:rsidRDefault="00B649C0" w:rsidP="00B649C0">
            <w:pPr>
              <w:rPr>
                <w:rFonts w:ascii="Times New Roman" w:eastAsia="Times New Roman" w:hAnsi="Times New Roman" w:cs="Times New Roman"/>
                <w:b/>
                <w:i/>
                <w:lang w:eastAsia="ru-RU"/>
              </w:rPr>
            </w:pPr>
            <w:r w:rsidRPr="00B649C0">
              <w:rPr>
                <w:rFonts w:ascii="Times New Roman" w:eastAsia="Times New Roman" w:hAnsi="Times New Roman" w:cs="Times New Roman"/>
                <w:b/>
                <w:i/>
                <w:lang w:eastAsia="ru-RU"/>
              </w:rPr>
              <w:t xml:space="preserve">Всего: </w:t>
            </w:r>
          </w:p>
        </w:tc>
        <w:tc>
          <w:tcPr>
            <w:tcW w:w="475" w:type="pct"/>
          </w:tcPr>
          <w:p w14:paraId="15416F0B" w14:textId="6E2DDEB4" w:rsidR="00B649C0" w:rsidRPr="00B649C0" w:rsidRDefault="00AE6FAF" w:rsidP="00B649C0">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204</w:t>
            </w:r>
          </w:p>
        </w:tc>
        <w:tc>
          <w:tcPr>
            <w:tcW w:w="314" w:type="pct"/>
          </w:tcPr>
          <w:p w14:paraId="0A4DA5BB" w14:textId="12292916" w:rsidR="00B649C0" w:rsidRPr="00B649C0" w:rsidRDefault="00A05345"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136</w:t>
            </w:r>
          </w:p>
        </w:tc>
        <w:tc>
          <w:tcPr>
            <w:tcW w:w="320" w:type="pct"/>
            <w:shd w:val="clear" w:color="auto" w:fill="D9D9D9" w:themeFill="background1" w:themeFillShade="D9"/>
          </w:tcPr>
          <w:p w14:paraId="5FDBBB44" w14:textId="0BFDA269" w:rsidR="00B649C0" w:rsidRPr="00B649C0" w:rsidRDefault="00A05345"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82" w:type="pct"/>
          </w:tcPr>
          <w:p w14:paraId="0BAC12B9" w14:textId="22D21C79" w:rsidR="00B649C0" w:rsidRPr="00B649C0" w:rsidRDefault="00A05345"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11" w:type="pct"/>
          </w:tcPr>
          <w:p w14:paraId="6356EFB6" w14:textId="6FAEBE2E" w:rsidR="00B649C0" w:rsidRPr="00B649C0" w:rsidRDefault="00F87865"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2" w:type="pct"/>
          </w:tcPr>
          <w:p w14:paraId="19371547" w14:textId="5B6E6626" w:rsidR="00B649C0" w:rsidRPr="00B649C0" w:rsidRDefault="00F87865"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08" w:type="pct"/>
            <w:shd w:val="clear" w:color="auto" w:fill="D9D9D9" w:themeFill="background1" w:themeFillShade="D9"/>
          </w:tcPr>
          <w:p w14:paraId="7137F771" w14:textId="11047F62" w:rsidR="00B649C0" w:rsidRPr="00B649C0" w:rsidRDefault="00F87865"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79" w:type="pct"/>
            <w:shd w:val="clear" w:color="auto" w:fill="D9D9D9" w:themeFill="background1" w:themeFillShade="D9"/>
          </w:tcPr>
          <w:p w14:paraId="0B1CA22A" w14:textId="48FB9685" w:rsidR="00B649C0" w:rsidRPr="00B649C0" w:rsidRDefault="00A05345"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C66EADC" w14:textId="77777777" w:rsidR="00B649C0" w:rsidRPr="00782EFC" w:rsidRDefault="00B649C0" w:rsidP="00B649C0">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7084"/>
      </w:tblGrid>
      <w:tr w:rsidR="000157AF" w14:paraId="7A5E0641" w14:textId="77777777" w:rsidTr="00F87865">
        <w:trPr>
          <w:trHeight w:val="1318"/>
        </w:trPr>
        <w:tc>
          <w:tcPr>
            <w:tcW w:w="1009" w:type="pct"/>
            <w:tcBorders>
              <w:top w:val="single" w:sz="4" w:space="0" w:color="auto"/>
              <w:left w:val="single" w:sz="4" w:space="0" w:color="auto"/>
              <w:bottom w:val="single" w:sz="4" w:space="0" w:color="auto"/>
              <w:right w:val="single" w:sz="4" w:space="0" w:color="auto"/>
            </w:tcBorders>
            <w:vAlign w:val="center"/>
            <w:hideMark/>
          </w:tcPr>
          <w:p w14:paraId="6CC6DFF6" w14:textId="77777777" w:rsidR="000157AF" w:rsidRDefault="000157AF" w:rsidP="00F87865">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160" w:type="pct"/>
            <w:tcBorders>
              <w:top w:val="single" w:sz="4" w:space="0" w:color="auto"/>
              <w:left w:val="single" w:sz="4" w:space="0" w:color="auto"/>
              <w:bottom w:val="single" w:sz="4" w:space="0" w:color="auto"/>
              <w:right w:val="single" w:sz="4" w:space="0" w:color="auto"/>
            </w:tcBorders>
            <w:vAlign w:val="center"/>
            <w:hideMark/>
          </w:tcPr>
          <w:p w14:paraId="248AC2C0" w14:textId="77777777" w:rsidR="000157AF" w:rsidRDefault="000157AF" w:rsidP="00F87865">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0157AF" w14:paraId="168DDF3D" w14:textId="77777777" w:rsidTr="00F87865">
        <w:trPr>
          <w:trHeight w:val="221"/>
        </w:trPr>
        <w:tc>
          <w:tcPr>
            <w:tcW w:w="1009" w:type="pct"/>
            <w:tcBorders>
              <w:top w:val="single" w:sz="4" w:space="0" w:color="auto"/>
              <w:left w:val="single" w:sz="4" w:space="0" w:color="auto"/>
              <w:bottom w:val="single" w:sz="4" w:space="0" w:color="auto"/>
              <w:right w:val="single" w:sz="4" w:space="0" w:color="auto"/>
            </w:tcBorders>
            <w:hideMark/>
          </w:tcPr>
          <w:p w14:paraId="0422E8E6" w14:textId="77777777" w:rsidR="000157AF" w:rsidRDefault="000157AF" w:rsidP="00F87865">
            <w:pPr>
              <w:jc w:val="center"/>
              <w:rPr>
                <w:rFonts w:ascii="Times New Roman" w:hAnsi="Times New Roman"/>
                <w:b/>
              </w:rPr>
            </w:pPr>
            <w:r>
              <w:rPr>
                <w:rFonts w:ascii="Times New Roman" w:hAnsi="Times New Roman"/>
                <w:b/>
              </w:rPr>
              <w:t>1</w:t>
            </w:r>
          </w:p>
        </w:tc>
        <w:tc>
          <w:tcPr>
            <w:tcW w:w="3160" w:type="pct"/>
            <w:tcBorders>
              <w:top w:val="single" w:sz="4" w:space="0" w:color="auto"/>
              <w:left w:val="single" w:sz="4" w:space="0" w:color="auto"/>
              <w:bottom w:val="single" w:sz="4" w:space="0" w:color="auto"/>
              <w:right w:val="single" w:sz="4" w:space="0" w:color="auto"/>
            </w:tcBorders>
            <w:hideMark/>
          </w:tcPr>
          <w:p w14:paraId="4A4D67A4" w14:textId="77777777" w:rsidR="000157AF" w:rsidRDefault="000157AF" w:rsidP="00F87865">
            <w:pPr>
              <w:jc w:val="center"/>
              <w:rPr>
                <w:rFonts w:ascii="Times New Roman" w:hAnsi="Times New Roman"/>
                <w:b/>
                <w:bCs/>
              </w:rPr>
            </w:pPr>
            <w:r>
              <w:rPr>
                <w:rFonts w:ascii="Times New Roman" w:hAnsi="Times New Roman"/>
                <w:b/>
                <w:bCs/>
              </w:rPr>
              <w:t>2</w:t>
            </w:r>
          </w:p>
        </w:tc>
      </w:tr>
      <w:tr w:rsidR="000157AF" w:rsidRPr="009C7D96" w14:paraId="05D71BF1" w14:textId="77777777" w:rsidTr="00F87865">
        <w:tc>
          <w:tcPr>
            <w:tcW w:w="4169" w:type="pct"/>
            <w:gridSpan w:val="2"/>
            <w:tcBorders>
              <w:top w:val="single" w:sz="4" w:space="0" w:color="auto"/>
              <w:left w:val="single" w:sz="4" w:space="0" w:color="auto"/>
              <w:bottom w:val="single" w:sz="4" w:space="0" w:color="auto"/>
              <w:right w:val="single" w:sz="4" w:space="0" w:color="auto"/>
            </w:tcBorders>
            <w:hideMark/>
          </w:tcPr>
          <w:p w14:paraId="5BB9E6C6" w14:textId="77777777" w:rsidR="000157AF" w:rsidRPr="009C7D96" w:rsidRDefault="000157AF" w:rsidP="00F87865">
            <w:pPr>
              <w:rPr>
                <w:rFonts w:ascii="Times New Roman" w:hAnsi="Times New Roman"/>
                <w:b/>
              </w:rPr>
            </w:pPr>
            <w:r w:rsidRPr="009C7D96">
              <w:rPr>
                <w:rFonts w:ascii="Times New Roman" w:hAnsi="Times New Roman"/>
                <w:b/>
                <w:bCs/>
              </w:rPr>
              <w:t xml:space="preserve">Раздел 1. </w:t>
            </w:r>
            <w:r>
              <w:rPr>
                <w:rFonts w:ascii="Times New Roman" w:hAnsi="Times New Roman"/>
                <w:b/>
                <w:bCs/>
              </w:rPr>
              <w:t>Транспортная логистика (64 ч)</w:t>
            </w:r>
          </w:p>
        </w:tc>
      </w:tr>
      <w:tr w:rsidR="000157AF" w:rsidRPr="00F467B1" w14:paraId="424199A2" w14:textId="77777777" w:rsidTr="00F87865">
        <w:trPr>
          <w:trHeight w:val="295"/>
        </w:trPr>
        <w:tc>
          <w:tcPr>
            <w:tcW w:w="4169" w:type="pct"/>
            <w:gridSpan w:val="2"/>
            <w:tcBorders>
              <w:top w:val="single" w:sz="4" w:space="0" w:color="auto"/>
              <w:left w:val="single" w:sz="4" w:space="0" w:color="auto"/>
              <w:bottom w:val="single" w:sz="4" w:space="0" w:color="auto"/>
              <w:right w:val="single" w:sz="4" w:space="0" w:color="auto"/>
            </w:tcBorders>
            <w:hideMark/>
          </w:tcPr>
          <w:p w14:paraId="28579025" w14:textId="77777777" w:rsidR="000157AF" w:rsidRPr="00F467B1" w:rsidRDefault="000157AF" w:rsidP="00F87865">
            <w:pPr>
              <w:rPr>
                <w:rFonts w:ascii="Times New Roman" w:hAnsi="Times New Roman"/>
                <w:b/>
              </w:rPr>
            </w:pPr>
            <w:r w:rsidRPr="00F467B1">
              <w:rPr>
                <w:rFonts w:ascii="Times New Roman" w:hAnsi="Times New Roman"/>
                <w:b/>
                <w:bCs/>
              </w:rPr>
              <w:t>МДК.0</w:t>
            </w:r>
            <w:r>
              <w:rPr>
                <w:rFonts w:ascii="Times New Roman" w:hAnsi="Times New Roman"/>
                <w:b/>
                <w:bCs/>
              </w:rPr>
              <w:t>3</w:t>
            </w:r>
            <w:r w:rsidRPr="00F467B1">
              <w:rPr>
                <w:rFonts w:ascii="Times New Roman" w:hAnsi="Times New Roman"/>
                <w:b/>
                <w:bCs/>
              </w:rPr>
              <w:t xml:space="preserve">.01 </w:t>
            </w:r>
            <w:r>
              <w:rPr>
                <w:rFonts w:ascii="Times New Roman" w:hAnsi="Times New Roman"/>
                <w:b/>
              </w:rPr>
              <w:t>Транспортная логистика</w:t>
            </w:r>
          </w:p>
        </w:tc>
      </w:tr>
      <w:tr w:rsidR="000157AF" w:rsidRPr="00F467B1" w14:paraId="006E6B31" w14:textId="77777777" w:rsidTr="00F87865">
        <w:tc>
          <w:tcPr>
            <w:tcW w:w="1009" w:type="pct"/>
            <w:vMerge w:val="restart"/>
            <w:tcBorders>
              <w:top w:val="single" w:sz="4" w:space="0" w:color="auto"/>
              <w:left w:val="single" w:sz="4" w:space="0" w:color="auto"/>
              <w:bottom w:val="single" w:sz="4" w:space="0" w:color="auto"/>
              <w:right w:val="single" w:sz="4" w:space="0" w:color="auto"/>
            </w:tcBorders>
          </w:tcPr>
          <w:p w14:paraId="69AFAC8C" w14:textId="77777777" w:rsidR="000157AF" w:rsidRPr="00F467B1" w:rsidRDefault="000157AF" w:rsidP="00F87865">
            <w:pPr>
              <w:rPr>
                <w:rFonts w:ascii="Times New Roman" w:hAnsi="Times New Roman"/>
                <w:b/>
                <w:bCs/>
              </w:rPr>
            </w:pPr>
            <w:r w:rsidRPr="00956AA8">
              <w:rPr>
                <w:rFonts w:ascii="Times New Roman" w:hAnsi="Times New Roman"/>
                <w:b/>
                <w:bCs/>
              </w:rPr>
              <w:t xml:space="preserve">Тема 1.1. Основы транспортной логистики </w:t>
            </w:r>
          </w:p>
        </w:tc>
        <w:tc>
          <w:tcPr>
            <w:tcW w:w="3160" w:type="pct"/>
            <w:tcBorders>
              <w:top w:val="single" w:sz="4" w:space="0" w:color="auto"/>
              <w:left w:val="single" w:sz="4" w:space="0" w:color="auto"/>
              <w:bottom w:val="single" w:sz="4" w:space="0" w:color="auto"/>
              <w:right w:val="single" w:sz="4" w:space="0" w:color="auto"/>
            </w:tcBorders>
            <w:hideMark/>
          </w:tcPr>
          <w:p w14:paraId="137B68C1" w14:textId="77777777" w:rsidR="000157AF" w:rsidRPr="00F467B1" w:rsidRDefault="000157AF" w:rsidP="00F87865">
            <w:pPr>
              <w:jc w:val="both"/>
              <w:rPr>
                <w:rFonts w:ascii="Times New Roman" w:hAnsi="Times New Roman"/>
                <w:b/>
              </w:rPr>
            </w:pPr>
            <w:r w:rsidRPr="00F467B1">
              <w:rPr>
                <w:rFonts w:ascii="Times New Roman" w:hAnsi="Times New Roman"/>
                <w:b/>
                <w:bCs/>
              </w:rPr>
              <w:t xml:space="preserve">Содержание </w:t>
            </w:r>
          </w:p>
        </w:tc>
      </w:tr>
      <w:tr w:rsidR="000157AF" w:rsidRPr="00553078" w14:paraId="2D074EC9" w14:textId="77777777" w:rsidTr="00F87865">
        <w:tc>
          <w:tcPr>
            <w:tcW w:w="0" w:type="auto"/>
            <w:vMerge/>
            <w:tcBorders>
              <w:top w:val="single" w:sz="4" w:space="0" w:color="auto"/>
              <w:left w:val="single" w:sz="4" w:space="0" w:color="auto"/>
              <w:bottom w:val="single" w:sz="4" w:space="0" w:color="auto"/>
              <w:right w:val="single" w:sz="4" w:space="0" w:color="auto"/>
            </w:tcBorders>
            <w:vAlign w:val="center"/>
            <w:hideMark/>
          </w:tcPr>
          <w:p w14:paraId="2712D752" w14:textId="77777777"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14:paraId="18DB3830" w14:textId="77777777" w:rsidR="000157AF" w:rsidRPr="00553078" w:rsidRDefault="000157AF" w:rsidP="00F87865">
            <w:pPr>
              <w:suppressAutoHyphens/>
              <w:jc w:val="both"/>
              <w:rPr>
                <w:rFonts w:ascii="Times New Roman" w:hAnsi="Times New Roman"/>
              </w:rPr>
            </w:pPr>
            <w:r w:rsidRPr="00956AA8">
              <w:rPr>
                <w:rFonts w:ascii="Times New Roman" w:hAnsi="Times New Roman"/>
              </w:rPr>
              <w:t xml:space="preserve">Место транспортной логистики в логистической системе компании. Роль транспорта в цепи поставок товара. Необходимость применения принципов логистики в работе транспорта. Влияние организации и технологии работы транспорта на результативность системы товародвижения. Основные задачи транспортного обеспечения логистики. основы нормативно-правового </w:t>
            </w:r>
            <w:r>
              <w:rPr>
                <w:rFonts w:ascii="Times New Roman" w:hAnsi="Times New Roman"/>
              </w:rPr>
              <w:t xml:space="preserve">регулирования перевозки грузов. </w:t>
            </w:r>
            <w:r w:rsidRPr="00956AA8">
              <w:rPr>
                <w:rFonts w:ascii="Times New Roman" w:hAnsi="Times New Roman"/>
              </w:rPr>
              <w:t xml:space="preserve">Виды транспортных перевозок. Выбор вида транспорта. Преимущества и недостатки различных видов транспорта. Сфера использования видов транспорта. Правовое регулирование перевозок. </w:t>
            </w:r>
            <w:r>
              <w:rPr>
                <w:rFonts w:ascii="Times New Roman" w:hAnsi="Times New Roman"/>
              </w:rPr>
              <w:t xml:space="preserve">Применение условий </w:t>
            </w:r>
            <w:r>
              <w:rPr>
                <w:rFonts w:ascii="Times New Roman" w:hAnsi="Times New Roman"/>
                <w:lang w:val="en-US"/>
              </w:rPr>
              <w:t>Incoterms</w:t>
            </w:r>
            <w:r>
              <w:rPr>
                <w:rFonts w:ascii="Times New Roman" w:hAnsi="Times New Roman"/>
              </w:rPr>
              <w:t xml:space="preserve">. </w:t>
            </w:r>
            <w:r w:rsidRPr="00956AA8">
              <w:rPr>
                <w:rFonts w:ascii="Times New Roman" w:hAnsi="Times New Roman"/>
              </w:rPr>
              <w:t>Классификации грузов. Способы осуществления погрузо-разгрузочных работ. Тара и упаковка. Условия перевозки, хранения грузов. Опасные грузы.</w:t>
            </w:r>
          </w:p>
        </w:tc>
      </w:tr>
      <w:tr w:rsidR="000157AF" w:rsidRPr="00956AA8" w14:paraId="5E5EF487" w14:textId="77777777" w:rsidTr="00F87865">
        <w:tc>
          <w:tcPr>
            <w:tcW w:w="0" w:type="auto"/>
            <w:vMerge/>
            <w:tcBorders>
              <w:top w:val="single" w:sz="4" w:space="0" w:color="auto"/>
              <w:left w:val="single" w:sz="4" w:space="0" w:color="auto"/>
              <w:bottom w:val="single" w:sz="4" w:space="0" w:color="auto"/>
              <w:right w:val="single" w:sz="4" w:space="0" w:color="auto"/>
            </w:tcBorders>
            <w:vAlign w:val="center"/>
          </w:tcPr>
          <w:p w14:paraId="0C663FD7" w14:textId="77777777"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49ABC986" w14:textId="77777777" w:rsidR="000157AF" w:rsidRPr="00956AA8" w:rsidRDefault="000157AF" w:rsidP="00F87865">
            <w:pPr>
              <w:suppressAutoHyphens/>
              <w:jc w:val="both"/>
              <w:rPr>
                <w:rFonts w:ascii="Times New Roman" w:hAnsi="Times New Roman"/>
                <w:b/>
              </w:rPr>
            </w:pPr>
            <w:r w:rsidRPr="00956AA8">
              <w:rPr>
                <w:rFonts w:ascii="Times New Roman" w:hAnsi="Times New Roman"/>
                <w:b/>
              </w:rPr>
              <w:t>В том числе практических занятий</w:t>
            </w:r>
          </w:p>
        </w:tc>
      </w:tr>
      <w:tr w:rsidR="000157AF" w:rsidRPr="00956AA8" w14:paraId="729054F4" w14:textId="77777777" w:rsidTr="00F87865">
        <w:tc>
          <w:tcPr>
            <w:tcW w:w="0" w:type="auto"/>
            <w:vMerge/>
            <w:tcBorders>
              <w:top w:val="single" w:sz="4" w:space="0" w:color="auto"/>
              <w:left w:val="single" w:sz="4" w:space="0" w:color="auto"/>
              <w:bottom w:val="single" w:sz="4" w:space="0" w:color="auto"/>
              <w:right w:val="single" w:sz="4" w:space="0" w:color="auto"/>
            </w:tcBorders>
            <w:vAlign w:val="center"/>
          </w:tcPr>
          <w:p w14:paraId="7BD7D547" w14:textId="77777777"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221DF6C3" w14:textId="77777777" w:rsidR="000157AF" w:rsidRPr="00956AA8" w:rsidRDefault="000157AF" w:rsidP="00F87865">
            <w:pPr>
              <w:suppressAutoHyphens/>
              <w:jc w:val="both"/>
              <w:rPr>
                <w:rFonts w:ascii="Times New Roman" w:hAnsi="Times New Roman"/>
              </w:rPr>
            </w:pPr>
            <w:r w:rsidRPr="00956AA8">
              <w:rPr>
                <w:rFonts w:ascii="Times New Roman" w:hAnsi="Times New Roman"/>
              </w:rPr>
              <w:t>Выбор транспортного средства для перевозки груза. Выбор тары и упаковки. Выбор погрузочно-разгрузочных механизмов. Размещение груза в транспортном средстве</w:t>
            </w:r>
          </w:p>
        </w:tc>
      </w:tr>
      <w:tr w:rsidR="000157AF" w:rsidRPr="00956AA8" w14:paraId="2E2573FA" w14:textId="77777777" w:rsidTr="00F87865">
        <w:trPr>
          <w:trHeight w:val="152"/>
        </w:trPr>
        <w:tc>
          <w:tcPr>
            <w:tcW w:w="0" w:type="auto"/>
            <w:vMerge/>
            <w:tcBorders>
              <w:top w:val="single" w:sz="4" w:space="0" w:color="auto"/>
              <w:left w:val="single" w:sz="4" w:space="0" w:color="auto"/>
              <w:bottom w:val="single" w:sz="4" w:space="0" w:color="auto"/>
              <w:right w:val="single" w:sz="4" w:space="0" w:color="auto"/>
            </w:tcBorders>
            <w:vAlign w:val="center"/>
          </w:tcPr>
          <w:p w14:paraId="261804BC" w14:textId="77777777"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027A6FF3" w14:textId="77777777" w:rsidR="000157AF" w:rsidRPr="00956AA8" w:rsidRDefault="000157AF" w:rsidP="00F87865">
            <w:pPr>
              <w:suppressAutoHyphens/>
              <w:jc w:val="both"/>
              <w:rPr>
                <w:rFonts w:ascii="Times New Roman" w:hAnsi="Times New Roman"/>
              </w:rPr>
            </w:pPr>
            <w:r>
              <w:rPr>
                <w:rFonts w:ascii="Times New Roman" w:hAnsi="Times New Roman"/>
              </w:rPr>
              <w:t>Построение маршрута перевозки груза</w:t>
            </w:r>
          </w:p>
        </w:tc>
      </w:tr>
      <w:tr w:rsidR="000157AF" w:rsidRPr="00075F62" w14:paraId="09562877" w14:textId="77777777" w:rsidTr="00F87865">
        <w:tc>
          <w:tcPr>
            <w:tcW w:w="0" w:type="auto"/>
            <w:vMerge/>
            <w:tcBorders>
              <w:top w:val="single" w:sz="4" w:space="0" w:color="auto"/>
              <w:left w:val="single" w:sz="4" w:space="0" w:color="auto"/>
              <w:bottom w:val="single" w:sz="4" w:space="0" w:color="auto"/>
              <w:right w:val="single" w:sz="4" w:space="0" w:color="auto"/>
            </w:tcBorders>
            <w:vAlign w:val="center"/>
            <w:hideMark/>
          </w:tcPr>
          <w:p w14:paraId="6DDF0839" w14:textId="77777777" w:rsidR="000157AF" w:rsidRPr="00F467B1" w:rsidRDefault="000157AF" w:rsidP="00F87865">
            <w:pPr>
              <w:rPr>
                <w:rFonts w:ascii="Times New Roman" w:hAnsi="Times New Roman"/>
                <w:b/>
                <w:bCs/>
              </w:rPr>
            </w:pPr>
          </w:p>
        </w:tc>
        <w:tc>
          <w:tcPr>
            <w:tcW w:w="0" w:type="auto"/>
            <w:tcBorders>
              <w:left w:val="single" w:sz="4" w:space="0" w:color="auto"/>
              <w:bottom w:val="single" w:sz="4" w:space="0" w:color="auto"/>
              <w:right w:val="single" w:sz="4" w:space="0" w:color="auto"/>
            </w:tcBorders>
            <w:vAlign w:val="center"/>
            <w:hideMark/>
          </w:tcPr>
          <w:p w14:paraId="204B71B6" w14:textId="77777777" w:rsidR="000157AF" w:rsidRPr="00075F62" w:rsidRDefault="000157AF" w:rsidP="00F87865">
            <w:pPr>
              <w:jc w:val="both"/>
              <w:rPr>
                <w:rFonts w:ascii="Times New Roman" w:hAnsi="Times New Roman"/>
                <w:i/>
              </w:rPr>
            </w:pPr>
          </w:p>
        </w:tc>
      </w:tr>
      <w:tr w:rsidR="000157AF" w:rsidRPr="00F467B1" w14:paraId="1C07B839" w14:textId="77777777" w:rsidTr="00F87865">
        <w:trPr>
          <w:trHeight w:val="76"/>
        </w:trPr>
        <w:tc>
          <w:tcPr>
            <w:tcW w:w="1009" w:type="pct"/>
            <w:vMerge w:val="restart"/>
            <w:tcBorders>
              <w:top w:val="single" w:sz="4" w:space="0" w:color="auto"/>
              <w:left w:val="single" w:sz="4" w:space="0" w:color="auto"/>
              <w:right w:val="single" w:sz="4" w:space="0" w:color="auto"/>
            </w:tcBorders>
            <w:hideMark/>
          </w:tcPr>
          <w:p w14:paraId="495B0C6F" w14:textId="77777777" w:rsidR="000157AF" w:rsidRPr="00F467B1" w:rsidRDefault="000157AF" w:rsidP="00F87865">
            <w:pPr>
              <w:rPr>
                <w:rFonts w:ascii="Times New Roman" w:hAnsi="Times New Roman"/>
                <w:b/>
                <w:bCs/>
              </w:rPr>
            </w:pPr>
            <w:r w:rsidRPr="00956AA8">
              <w:rPr>
                <w:rFonts w:ascii="Times New Roman" w:hAnsi="Times New Roman"/>
                <w:b/>
                <w:bCs/>
              </w:rPr>
              <w:t>Тема 1.2. Оптимизация транспортной логистики</w:t>
            </w:r>
          </w:p>
        </w:tc>
        <w:tc>
          <w:tcPr>
            <w:tcW w:w="3160" w:type="pct"/>
            <w:tcBorders>
              <w:top w:val="single" w:sz="4" w:space="0" w:color="auto"/>
              <w:left w:val="single" w:sz="4" w:space="0" w:color="auto"/>
              <w:bottom w:val="single" w:sz="4" w:space="0" w:color="auto"/>
              <w:right w:val="single" w:sz="4" w:space="0" w:color="auto"/>
            </w:tcBorders>
            <w:hideMark/>
          </w:tcPr>
          <w:p w14:paraId="44F8E8CC" w14:textId="77777777" w:rsidR="000157AF" w:rsidRPr="00F467B1" w:rsidRDefault="000157AF" w:rsidP="00F87865">
            <w:pPr>
              <w:suppressAutoHyphens/>
              <w:jc w:val="both"/>
              <w:rPr>
                <w:rFonts w:ascii="Times New Roman" w:hAnsi="Times New Roman"/>
                <w:b/>
              </w:rPr>
            </w:pPr>
            <w:r w:rsidRPr="00F467B1">
              <w:rPr>
                <w:rFonts w:ascii="Times New Roman" w:hAnsi="Times New Roman"/>
                <w:b/>
                <w:bCs/>
              </w:rPr>
              <w:t xml:space="preserve">Содержание </w:t>
            </w:r>
          </w:p>
        </w:tc>
      </w:tr>
      <w:tr w:rsidR="000157AF" w:rsidRPr="00553078" w14:paraId="5830730D" w14:textId="77777777" w:rsidTr="00F87865">
        <w:tc>
          <w:tcPr>
            <w:tcW w:w="0" w:type="auto"/>
            <w:vMerge/>
            <w:tcBorders>
              <w:left w:val="single" w:sz="4" w:space="0" w:color="auto"/>
              <w:right w:val="single" w:sz="4" w:space="0" w:color="auto"/>
            </w:tcBorders>
            <w:vAlign w:val="center"/>
            <w:hideMark/>
          </w:tcPr>
          <w:p w14:paraId="6F331B93" w14:textId="77777777"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14:paraId="16B5D170" w14:textId="77777777" w:rsidR="000157AF" w:rsidRPr="00553078" w:rsidRDefault="000157AF" w:rsidP="00F87865">
            <w:pPr>
              <w:suppressAutoHyphens/>
              <w:jc w:val="both"/>
              <w:rPr>
                <w:rFonts w:ascii="Times New Roman" w:hAnsi="Times New Roman"/>
                <w:lang w:val="uk-UA"/>
              </w:rPr>
            </w:pPr>
            <w:r w:rsidRPr="00956AA8">
              <w:rPr>
                <w:rFonts w:ascii="Times New Roman" w:hAnsi="Times New Roman"/>
              </w:rPr>
              <w:t>Организация и планирование перевозок. Системы планирования перевозок. Организация внутренних перевозок. Терминальные перевозки. Виды маршрутов для перевозки грузов: маятниковые, веерные, кольцевые. Выбор маршрута транспортировки. Порядок выполнения погрузочно-разгрузочных работ. Этапы планирования перевозок: технико-экономическое планирование, календарное планирование, диспетчирование. Терминальные перевозки. Логистическая концепция построения модели транспортного обслуживания. Оптимизация транспортных процессов. Определение логистических расходов на транспорте. Определение понятий: тариф, фрахт. Транспортные тарифы. Виды тарифов и их классификация. Транспортные операции, включаемые в состав провозной платы. Тарифные правила перевозок различными видами транспорта. Порядок и требования к заполнению транспортных документов. Методы оптимизации транспортных процессов. Оптимизация затрат в транспортной логистике. Транспортно-логические цепочки.</w:t>
            </w:r>
          </w:p>
        </w:tc>
      </w:tr>
      <w:tr w:rsidR="000157AF" w:rsidRPr="00956AA8" w14:paraId="3A3F7430" w14:textId="77777777" w:rsidTr="00F87865">
        <w:tc>
          <w:tcPr>
            <w:tcW w:w="0" w:type="auto"/>
            <w:vMerge/>
            <w:tcBorders>
              <w:left w:val="single" w:sz="4" w:space="0" w:color="auto"/>
              <w:right w:val="single" w:sz="4" w:space="0" w:color="auto"/>
            </w:tcBorders>
            <w:vAlign w:val="center"/>
          </w:tcPr>
          <w:p w14:paraId="55BAB0DC" w14:textId="77777777"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761FBA6A" w14:textId="77777777" w:rsidR="000157AF" w:rsidRPr="00956AA8" w:rsidRDefault="000157AF" w:rsidP="00F87865">
            <w:pPr>
              <w:suppressAutoHyphens/>
              <w:jc w:val="both"/>
              <w:rPr>
                <w:rFonts w:ascii="Times New Roman" w:hAnsi="Times New Roman"/>
              </w:rPr>
            </w:pPr>
            <w:r w:rsidRPr="00956AA8">
              <w:rPr>
                <w:rFonts w:ascii="Times New Roman" w:hAnsi="Times New Roman"/>
                <w:b/>
              </w:rPr>
              <w:t>В том числе практических занятий</w:t>
            </w:r>
          </w:p>
        </w:tc>
      </w:tr>
      <w:tr w:rsidR="000157AF" w:rsidRPr="00956AA8" w14:paraId="2F8481BD" w14:textId="77777777" w:rsidTr="00F87865">
        <w:tc>
          <w:tcPr>
            <w:tcW w:w="0" w:type="auto"/>
            <w:vMerge/>
            <w:tcBorders>
              <w:left w:val="single" w:sz="4" w:space="0" w:color="auto"/>
              <w:right w:val="single" w:sz="4" w:space="0" w:color="auto"/>
            </w:tcBorders>
            <w:vAlign w:val="center"/>
          </w:tcPr>
          <w:p w14:paraId="2F591CB2" w14:textId="77777777"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08AEA88B" w14:textId="77777777" w:rsidR="000157AF" w:rsidRPr="00956AA8" w:rsidRDefault="000157AF" w:rsidP="00F87865">
            <w:pPr>
              <w:suppressAutoHyphens/>
              <w:jc w:val="both"/>
              <w:rPr>
                <w:rFonts w:ascii="Times New Roman" w:hAnsi="Times New Roman"/>
              </w:rPr>
            </w:pPr>
            <w:r w:rsidRPr="00CF1463">
              <w:rPr>
                <w:rFonts w:ascii="Times New Roman" w:hAnsi="Times New Roman"/>
              </w:rPr>
              <w:t>Организация перевозки груза в международном сообщении</w:t>
            </w:r>
          </w:p>
        </w:tc>
      </w:tr>
      <w:tr w:rsidR="000157AF" w:rsidRPr="00956AA8" w14:paraId="37D60CF0" w14:textId="77777777" w:rsidTr="00F87865">
        <w:tc>
          <w:tcPr>
            <w:tcW w:w="0" w:type="auto"/>
            <w:vMerge/>
            <w:tcBorders>
              <w:left w:val="single" w:sz="4" w:space="0" w:color="auto"/>
              <w:right w:val="single" w:sz="4" w:space="0" w:color="auto"/>
            </w:tcBorders>
            <w:vAlign w:val="center"/>
          </w:tcPr>
          <w:p w14:paraId="0971EDB4" w14:textId="77777777"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72B8D526" w14:textId="77777777" w:rsidR="000157AF" w:rsidRPr="00956AA8" w:rsidRDefault="000157AF" w:rsidP="00F87865">
            <w:pPr>
              <w:suppressAutoHyphens/>
              <w:jc w:val="both"/>
              <w:rPr>
                <w:rFonts w:ascii="Times New Roman" w:hAnsi="Times New Roman"/>
              </w:rPr>
            </w:pPr>
            <w:r w:rsidRPr="00CF1463">
              <w:rPr>
                <w:rFonts w:ascii="Times New Roman" w:hAnsi="Times New Roman"/>
              </w:rPr>
              <w:t>Расчет затрат на перевозку груза</w:t>
            </w:r>
            <w:r>
              <w:rPr>
                <w:rFonts w:ascii="Times New Roman" w:hAnsi="Times New Roman"/>
              </w:rPr>
              <w:t xml:space="preserve"> различными видами транспорта</w:t>
            </w:r>
          </w:p>
        </w:tc>
      </w:tr>
      <w:tr w:rsidR="000157AF" w:rsidRPr="00956AA8" w14:paraId="40429DFF" w14:textId="77777777" w:rsidTr="00F87865">
        <w:tc>
          <w:tcPr>
            <w:tcW w:w="0" w:type="auto"/>
            <w:vMerge/>
            <w:tcBorders>
              <w:left w:val="single" w:sz="4" w:space="0" w:color="auto"/>
              <w:right w:val="single" w:sz="4" w:space="0" w:color="auto"/>
            </w:tcBorders>
            <w:vAlign w:val="center"/>
          </w:tcPr>
          <w:p w14:paraId="29BB3006" w14:textId="77777777" w:rsidR="000157AF" w:rsidRPr="00F467B1" w:rsidRDefault="000157AF"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0D2E320C" w14:textId="77777777" w:rsidR="000157AF" w:rsidRPr="00956AA8" w:rsidRDefault="000157AF" w:rsidP="00F87865">
            <w:pPr>
              <w:suppressAutoHyphens/>
              <w:jc w:val="both"/>
              <w:rPr>
                <w:rFonts w:ascii="Times New Roman" w:hAnsi="Times New Roman"/>
              </w:rPr>
            </w:pPr>
            <w:r w:rsidRPr="00CF1463">
              <w:rPr>
                <w:rFonts w:ascii="Times New Roman" w:hAnsi="Times New Roman"/>
              </w:rPr>
              <w:t>Заполнение транспортной документации</w:t>
            </w:r>
          </w:p>
        </w:tc>
      </w:tr>
      <w:tr w:rsidR="000157AF" w:rsidRPr="00F467B1" w14:paraId="548C1F0D" w14:textId="77777777" w:rsidTr="00F87865">
        <w:trPr>
          <w:trHeight w:val="560"/>
        </w:trPr>
        <w:tc>
          <w:tcPr>
            <w:tcW w:w="4169" w:type="pct"/>
            <w:gridSpan w:val="2"/>
            <w:tcBorders>
              <w:top w:val="single" w:sz="4" w:space="0" w:color="auto"/>
              <w:left w:val="single" w:sz="4" w:space="0" w:color="auto"/>
              <w:bottom w:val="single" w:sz="4" w:space="0" w:color="auto"/>
              <w:right w:val="single" w:sz="4" w:space="0" w:color="auto"/>
            </w:tcBorders>
            <w:hideMark/>
          </w:tcPr>
          <w:p w14:paraId="56B41CD9" w14:textId="77777777" w:rsidR="000157AF" w:rsidRPr="00F467B1" w:rsidRDefault="000157AF" w:rsidP="00F87865">
            <w:pPr>
              <w:jc w:val="both"/>
              <w:rPr>
                <w:rFonts w:ascii="Times New Roman" w:hAnsi="Times New Roman"/>
                <w:b/>
              </w:rPr>
            </w:pPr>
            <w:r w:rsidRPr="00F467B1">
              <w:rPr>
                <w:rFonts w:ascii="Times New Roman" w:hAnsi="Times New Roman"/>
                <w:b/>
                <w:bCs/>
              </w:rPr>
              <w:t>Примерная тематика самостоятельной учебной работы при изучении раздела 1</w:t>
            </w:r>
          </w:p>
          <w:p w14:paraId="56C3892C" w14:textId="77777777" w:rsidR="000157AF" w:rsidRPr="00F467B1" w:rsidRDefault="000157AF" w:rsidP="00F87865">
            <w:pPr>
              <w:jc w:val="both"/>
              <w:rPr>
                <w:rFonts w:ascii="Times New Roman" w:hAnsi="Times New Roman"/>
                <w:bCs/>
                <w:sz w:val="20"/>
              </w:rPr>
            </w:pPr>
            <w:r w:rsidRPr="00F467B1">
              <w:rPr>
                <w:rFonts w:ascii="Times New Roman" w:hAnsi="Times New Roman"/>
                <w:szCs w:val="24"/>
              </w:rPr>
              <w:t>Систематическая проработка конспектов занятий, учебной и специальной экономической литературы (по вопросам к параграфам, главам учебных пособий, составленных преподавателем), выполнение домашних заданий по темам:</w:t>
            </w:r>
          </w:p>
          <w:p w14:paraId="26723CBF" w14:textId="77777777" w:rsidR="000157AF" w:rsidRPr="00F467B1" w:rsidRDefault="000157AF" w:rsidP="000157AF">
            <w:pPr>
              <w:numPr>
                <w:ilvl w:val="0"/>
                <w:numId w:val="30"/>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амостоятельное изучение нормативной документации.</w:t>
            </w:r>
          </w:p>
          <w:p w14:paraId="0791241C" w14:textId="77777777" w:rsidR="000157AF" w:rsidRPr="00F467B1" w:rsidRDefault="000157AF" w:rsidP="000157AF">
            <w:pPr>
              <w:numPr>
                <w:ilvl w:val="0"/>
                <w:numId w:val="30"/>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оставление кроссвордов, ребусов, тестов по темам</w:t>
            </w:r>
          </w:p>
          <w:p w14:paraId="66230CE7" w14:textId="77777777" w:rsidR="000157AF" w:rsidRPr="00F467B1" w:rsidRDefault="000157AF" w:rsidP="000157AF">
            <w:pPr>
              <w:numPr>
                <w:ilvl w:val="0"/>
                <w:numId w:val="30"/>
              </w:numPr>
              <w:spacing w:line="276" w:lineRule="auto"/>
              <w:jc w:val="both"/>
              <w:rPr>
                <w:rFonts w:ascii="Times New Roman" w:hAnsi="Times New Roman"/>
                <w:szCs w:val="24"/>
              </w:rPr>
            </w:pPr>
            <w:r>
              <w:rPr>
                <w:rFonts w:ascii="Times New Roman" w:hAnsi="Times New Roman"/>
                <w:szCs w:val="24"/>
              </w:rPr>
              <w:lastRenderedPageBreak/>
              <w:t>р</w:t>
            </w:r>
            <w:r w:rsidRPr="00F467B1">
              <w:rPr>
                <w:rFonts w:ascii="Times New Roman" w:hAnsi="Times New Roman"/>
                <w:szCs w:val="24"/>
              </w:rPr>
              <w:t>ешение задач по темам</w:t>
            </w:r>
          </w:p>
          <w:p w14:paraId="69B2E5BD" w14:textId="77777777" w:rsidR="000157AF" w:rsidRPr="00F467B1" w:rsidRDefault="000157AF" w:rsidP="000157AF">
            <w:pPr>
              <w:numPr>
                <w:ilvl w:val="0"/>
                <w:numId w:val="30"/>
              </w:numPr>
              <w:spacing w:line="276" w:lineRule="auto"/>
              <w:jc w:val="both"/>
              <w:rPr>
                <w:rFonts w:ascii="Times New Roman" w:hAnsi="Times New Roman"/>
                <w:szCs w:val="24"/>
              </w:rPr>
            </w:pPr>
            <w:r>
              <w:rPr>
                <w:rFonts w:ascii="Times New Roman" w:hAnsi="Times New Roman"/>
                <w:szCs w:val="24"/>
              </w:rPr>
              <w:t>з</w:t>
            </w:r>
            <w:r w:rsidRPr="00F467B1">
              <w:rPr>
                <w:rFonts w:ascii="Times New Roman" w:hAnsi="Times New Roman"/>
                <w:szCs w:val="24"/>
              </w:rPr>
              <w:t xml:space="preserve">аполнение </w:t>
            </w:r>
            <w:r>
              <w:rPr>
                <w:rFonts w:ascii="Times New Roman" w:hAnsi="Times New Roman"/>
                <w:szCs w:val="24"/>
              </w:rPr>
              <w:t>документации</w:t>
            </w:r>
          </w:p>
          <w:p w14:paraId="0F246C1D" w14:textId="77777777" w:rsidR="000157AF" w:rsidRPr="00F467B1" w:rsidRDefault="000157AF" w:rsidP="000157AF">
            <w:pPr>
              <w:numPr>
                <w:ilvl w:val="0"/>
                <w:numId w:val="30"/>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азработка схем-конспектов для закрепления материала и упорядочения информации</w:t>
            </w:r>
          </w:p>
          <w:p w14:paraId="03544FF5" w14:textId="77777777" w:rsidR="000157AF" w:rsidRPr="00F467B1" w:rsidRDefault="000157AF" w:rsidP="000157AF">
            <w:pPr>
              <w:numPr>
                <w:ilvl w:val="0"/>
                <w:numId w:val="30"/>
              </w:numPr>
              <w:spacing w:line="276" w:lineRule="auto"/>
              <w:jc w:val="both"/>
              <w:rPr>
                <w:rFonts w:ascii="Times New Roman" w:hAnsi="Times New Roman"/>
                <w:sz w:val="24"/>
                <w:szCs w:val="24"/>
              </w:rPr>
            </w:pPr>
            <w:r>
              <w:rPr>
                <w:rFonts w:ascii="Times New Roman" w:hAnsi="Times New Roman"/>
                <w:szCs w:val="24"/>
              </w:rPr>
              <w:t>п</w:t>
            </w:r>
            <w:r w:rsidRPr="00F467B1">
              <w:rPr>
                <w:rFonts w:ascii="Times New Roman" w:hAnsi="Times New Roman"/>
                <w:szCs w:val="24"/>
              </w:rPr>
              <w:t>одготовка к практическим работам с использованием методических рекомендаций преподавателя, оформление практических работ к их защите.</w:t>
            </w:r>
          </w:p>
        </w:tc>
      </w:tr>
      <w:tr w:rsidR="000157AF" w:rsidRPr="004A3FCD" w14:paraId="0D0EA5F9" w14:textId="77777777" w:rsidTr="00F87865">
        <w:trPr>
          <w:trHeight w:val="2120"/>
        </w:trPr>
        <w:tc>
          <w:tcPr>
            <w:tcW w:w="4169" w:type="pct"/>
            <w:gridSpan w:val="2"/>
            <w:tcBorders>
              <w:top w:val="single" w:sz="4" w:space="0" w:color="auto"/>
              <w:left w:val="single" w:sz="4" w:space="0" w:color="auto"/>
              <w:bottom w:val="single" w:sz="4" w:space="0" w:color="auto"/>
              <w:right w:val="single" w:sz="4" w:space="0" w:color="auto"/>
            </w:tcBorders>
          </w:tcPr>
          <w:p w14:paraId="1E9026A5" w14:textId="77777777" w:rsidR="000157AF" w:rsidRPr="00F467B1" w:rsidRDefault="000157AF" w:rsidP="00F87865">
            <w:pPr>
              <w:jc w:val="both"/>
              <w:rPr>
                <w:rFonts w:ascii="Times New Roman" w:hAnsi="Times New Roman"/>
                <w:b/>
                <w:bCs/>
              </w:rPr>
            </w:pPr>
            <w:r>
              <w:rPr>
                <w:rFonts w:ascii="Times New Roman" w:hAnsi="Times New Roman"/>
                <w:b/>
                <w:bCs/>
              </w:rPr>
              <w:lastRenderedPageBreak/>
              <w:t>Производственная</w:t>
            </w:r>
            <w:r w:rsidRPr="00F467B1">
              <w:rPr>
                <w:rFonts w:ascii="Times New Roman" w:hAnsi="Times New Roman"/>
                <w:b/>
                <w:bCs/>
              </w:rPr>
              <w:t xml:space="preserve"> практика раздела 1</w:t>
            </w:r>
            <w:r>
              <w:rPr>
                <w:rFonts w:ascii="Times New Roman" w:hAnsi="Times New Roman"/>
                <w:b/>
                <w:bCs/>
              </w:rPr>
              <w:t xml:space="preserve"> (54 ч)</w:t>
            </w:r>
          </w:p>
          <w:p w14:paraId="1B274828" w14:textId="77777777" w:rsidR="000157AF" w:rsidRPr="00F467B1" w:rsidRDefault="000157AF" w:rsidP="00F87865">
            <w:pPr>
              <w:jc w:val="both"/>
              <w:rPr>
                <w:rFonts w:ascii="Times New Roman" w:hAnsi="Times New Roman"/>
                <w:b/>
                <w:bCs/>
              </w:rPr>
            </w:pPr>
            <w:r w:rsidRPr="00F467B1">
              <w:rPr>
                <w:rFonts w:ascii="Times New Roman" w:hAnsi="Times New Roman"/>
                <w:b/>
                <w:bCs/>
              </w:rPr>
              <w:t xml:space="preserve">Виды работ </w:t>
            </w:r>
          </w:p>
          <w:p w14:paraId="4D07F38F" w14:textId="77777777" w:rsidR="000157AF" w:rsidRPr="00F467B1" w:rsidRDefault="000157AF" w:rsidP="000157AF">
            <w:pPr>
              <w:numPr>
                <w:ilvl w:val="0"/>
                <w:numId w:val="31"/>
              </w:numPr>
              <w:spacing w:line="276" w:lineRule="auto"/>
              <w:jc w:val="both"/>
              <w:rPr>
                <w:rFonts w:ascii="Times New Roman" w:hAnsi="Times New Roman"/>
                <w:bCs/>
              </w:rPr>
            </w:pPr>
            <w:r w:rsidRPr="00F467B1">
              <w:rPr>
                <w:rFonts w:ascii="Times New Roman" w:hAnsi="Times New Roman"/>
                <w:bCs/>
              </w:rPr>
              <w:t>Ознакомиться с исторической справкой об организации, ее организационно-правовой</w:t>
            </w:r>
            <w:r>
              <w:rPr>
                <w:rFonts w:ascii="Times New Roman" w:hAnsi="Times New Roman"/>
                <w:bCs/>
              </w:rPr>
              <w:t xml:space="preserve"> формой</w:t>
            </w:r>
            <w:r w:rsidRPr="00F467B1">
              <w:rPr>
                <w:rFonts w:ascii="Times New Roman" w:hAnsi="Times New Roman"/>
                <w:bCs/>
              </w:rPr>
              <w:t xml:space="preserve"> собственности</w:t>
            </w:r>
            <w:r>
              <w:rPr>
                <w:rFonts w:ascii="Times New Roman" w:hAnsi="Times New Roman"/>
                <w:bCs/>
              </w:rPr>
              <w:t xml:space="preserve"> и</w:t>
            </w:r>
            <w:r w:rsidRPr="00F467B1">
              <w:rPr>
                <w:rFonts w:ascii="Times New Roman" w:hAnsi="Times New Roman"/>
                <w:bCs/>
              </w:rPr>
              <w:t xml:space="preserve"> специализацией </w:t>
            </w:r>
            <w:r>
              <w:rPr>
                <w:rFonts w:ascii="Times New Roman" w:hAnsi="Times New Roman"/>
                <w:bCs/>
              </w:rPr>
              <w:t>деятельности</w:t>
            </w:r>
          </w:p>
          <w:p w14:paraId="4517844C" w14:textId="77777777" w:rsidR="000157AF" w:rsidRDefault="000157AF" w:rsidP="000157AF">
            <w:pPr>
              <w:numPr>
                <w:ilvl w:val="0"/>
                <w:numId w:val="31"/>
              </w:numPr>
              <w:spacing w:line="276" w:lineRule="auto"/>
              <w:jc w:val="both"/>
              <w:rPr>
                <w:rFonts w:ascii="Times New Roman" w:hAnsi="Times New Roman"/>
                <w:bCs/>
              </w:rPr>
            </w:pPr>
            <w:r w:rsidRPr="00F467B1">
              <w:rPr>
                <w:rFonts w:ascii="Times New Roman" w:hAnsi="Times New Roman"/>
                <w:bCs/>
              </w:rPr>
              <w:t xml:space="preserve">Ознакомиться со структурой аппарата </w:t>
            </w:r>
            <w:r>
              <w:rPr>
                <w:rFonts w:ascii="Times New Roman" w:hAnsi="Times New Roman"/>
                <w:bCs/>
              </w:rPr>
              <w:t>управления и логистических отделов</w:t>
            </w:r>
            <w:r w:rsidRPr="00F467B1">
              <w:rPr>
                <w:rFonts w:ascii="Times New Roman" w:hAnsi="Times New Roman"/>
                <w:bCs/>
              </w:rPr>
              <w:t xml:space="preserve">, с должностными инструкциями </w:t>
            </w:r>
            <w:r>
              <w:rPr>
                <w:rFonts w:ascii="Times New Roman" w:hAnsi="Times New Roman"/>
                <w:bCs/>
              </w:rPr>
              <w:t>специалистов по логистике</w:t>
            </w:r>
            <w:r w:rsidRPr="00F467B1">
              <w:rPr>
                <w:rFonts w:ascii="Times New Roman" w:hAnsi="Times New Roman"/>
                <w:bCs/>
              </w:rPr>
              <w:t xml:space="preserve"> </w:t>
            </w:r>
          </w:p>
          <w:p w14:paraId="323B3F29" w14:textId="77777777" w:rsidR="000157AF" w:rsidRPr="00F467B1" w:rsidRDefault="000157AF" w:rsidP="000157AF">
            <w:pPr>
              <w:numPr>
                <w:ilvl w:val="0"/>
                <w:numId w:val="31"/>
              </w:numPr>
              <w:spacing w:line="276" w:lineRule="auto"/>
              <w:jc w:val="both"/>
              <w:rPr>
                <w:rFonts w:ascii="Times New Roman" w:hAnsi="Times New Roman"/>
                <w:bCs/>
              </w:rPr>
            </w:pPr>
            <w:r w:rsidRPr="00F467B1">
              <w:rPr>
                <w:rFonts w:ascii="Times New Roman" w:hAnsi="Times New Roman"/>
                <w:bCs/>
              </w:rPr>
              <w:t xml:space="preserve">Составить схему </w:t>
            </w:r>
            <w:r>
              <w:rPr>
                <w:rFonts w:ascii="Times New Roman" w:hAnsi="Times New Roman"/>
                <w:bCs/>
              </w:rPr>
              <w:t xml:space="preserve">логистической </w:t>
            </w:r>
            <w:r w:rsidRPr="00F467B1">
              <w:rPr>
                <w:rFonts w:ascii="Times New Roman" w:hAnsi="Times New Roman"/>
                <w:bCs/>
              </w:rPr>
              <w:t xml:space="preserve">структуры </w:t>
            </w:r>
            <w:r>
              <w:rPr>
                <w:rFonts w:ascii="Times New Roman" w:hAnsi="Times New Roman"/>
                <w:bCs/>
              </w:rPr>
              <w:t>на предприятии</w:t>
            </w:r>
          </w:p>
          <w:p w14:paraId="25F2E2C9" w14:textId="77777777" w:rsidR="000157AF" w:rsidRPr="00F467B1" w:rsidRDefault="000157AF" w:rsidP="000157AF">
            <w:pPr>
              <w:numPr>
                <w:ilvl w:val="0"/>
                <w:numId w:val="31"/>
              </w:numPr>
              <w:spacing w:line="276" w:lineRule="auto"/>
              <w:jc w:val="both"/>
              <w:rPr>
                <w:rFonts w:ascii="Times New Roman" w:hAnsi="Times New Roman"/>
                <w:bCs/>
              </w:rPr>
            </w:pPr>
            <w:r w:rsidRPr="00F467B1">
              <w:rPr>
                <w:rFonts w:ascii="Times New Roman" w:hAnsi="Times New Roman"/>
                <w:bCs/>
              </w:rPr>
              <w:t xml:space="preserve">Ознакомиться с графиком документооборота </w:t>
            </w:r>
            <w:r>
              <w:rPr>
                <w:rFonts w:ascii="Times New Roman" w:hAnsi="Times New Roman"/>
                <w:bCs/>
              </w:rPr>
              <w:t>при организации доставки груза</w:t>
            </w:r>
          </w:p>
          <w:p w14:paraId="71F2F928" w14:textId="77777777" w:rsidR="000157AF" w:rsidRDefault="000157AF" w:rsidP="000157AF">
            <w:pPr>
              <w:numPr>
                <w:ilvl w:val="0"/>
                <w:numId w:val="31"/>
              </w:numPr>
              <w:spacing w:line="276" w:lineRule="auto"/>
              <w:jc w:val="both"/>
              <w:rPr>
                <w:rFonts w:ascii="Times New Roman" w:hAnsi="Times New Roman"/>
                <w:bCs/>
              </w:rPr>
            </w:pPr>
            <w:r w:rsidRPr="00F467B1">
              <w:rPr>
                <w:rFonts w:ascii="Times New Roman" w:hAnsi="Times New Roman"/>
                <w:bCs/>
              </w:rPr>
              <w:t>Принять участие в проверке</w:t>
            </w:r>
            <w:r>
              <w:rPr>
                <w:rFonts w:ascii="Times New Roman" w:hAnsi="Times New Roman"/>
                <w:bCs/>
              </w:rPr>
              <w:t>,</w:t>
            </w:r>
            <w:r w:rsidRPr="00F467B1">
              <w:rPr>
                <w:rFonts w:ascii="Times New Roman" w:hAnsi="Times New Roman"/>
                <w:bCs/>
              </w:rPr>
              <w:t xml:space="preserve"> обработке </w:t>
            </w:r>
            <w:r>
              <w:rPr>
                <w:rFonts w:ascii="Times New Roman" w:hAnsi="Times New Roman"/>
                <w:bCs/>
              </w:rPr>
              <w:t xml:space="preserve">и заполнении </w:t>
            </w:r>
            <w:r w:rsidRPr="00F467B1">
              <w:rPr>
                <w:rFonts w:ascii="Times New Roman" w:hAnsi="Times New Roman"/>
                <w:bCs/>
              </w:rPr>
              <w:t xml:space="preserve">документов по </w:t>
            </w:r>
            <w:r>
              <w:rPr>
                <w:rFonts w:ascii="Times New Roman" w:hAnsi="Times New Roman"/>
                <w:bCs/>
              </w:rPr>
              <w:t>транспортировке груза</w:t>
            </w:r>
            <w:r w:rsidRPr="00F467B1">
              <w:rPr>
                <w:rFonts w:ascii="Times New Roman" w:hAnsi="Times New Roman"/>
                <w:bCs/>
              </w:rPr>
              <w:t xml:space="preserve"> </w:t>
            </w:r>
          </w:p>
          <w:p w14:paraId="114D5FF5" w14:textId="77777777" w:rsidR="000157AF" w:rsidRPr="00F467B1" w:rsidRDefault="000157AF" w:rsidP="000157AF">
            <w:pPr>
              <w:numPr>
                <w:ilvl w:val="0"/>
                <w:numId w:val="31"/>
              </w:numPr>
              <w:spacing w:line="276" w:lineRule="auto"/>
              <w:jc w:val="both"/>
              <w:rPr>
                <w:rFonts w:ascii="Times New Roman" w:hAnsi="Times New Roman"/>
                <w:bCs/>
              </w:rPr>
            </w:pPr>
            <w:r w:rsidRPr="00F467B1">
              <w:rPr>
                <w:rFonts w:ascii="Times New Roman" w:hAnsi="Times New Roman"/>
                <w:bCs/>
              </w:rPr>
              <w:t xml:space="preserve">Изучить нормативно-инструктивный материал по </w:t>
            </w:r>
            <w:r>
              <w:rPr>
                <w:rFonts w:ascii="Times New Roman" w:hAnsi="Times New Roman"/>
                <w:bCs/>
              </w:rPr>
              <w:t>организации транспортной деятельности</w:t>
            </w:r>
            <w:r w:rsidRPr="00F467B1">
              <w:rPr>
                <w:rFonts w:ascii="Times New Roman" w:hAnsi="Times New Roman"/>
                <w:bCs/>
              </w:rPr>
              <w:t xml:space="preserve">. Заполнить </w:t>
            </w:r>
            <w:r>
              <w:rPr>
                <w:rFonts w:ascii="Times New Roman" w:hAnsi="Times New Roman"/>
                <w:bCs/>
              </w:rPr>
              <w:t>транспортные документы</w:t>
            </w:r>
          </w:p>
          <w:p w14:paraId="6066E72F" w14:textId="77777777" w:rsidR="000157AF" w:rsidRDefault="000157AF" w:rsidP="000157AF">
            <w:pPr>
              <w:numPr>
                <w:ilvl w:val="0"/>
                <w:numId w:val="31"/>
              </w:numPr>
              <w:spacing w:line="276" w:lineRule="auto"/>
              <w:jc w:val="both"/>
              <w:rPr>
                <w:rFonts w:ascii="Times New Roman" w:hAnsi="Times New Roman"/>
                <w:bCs/>
              </w:rPr>
            </w:pPr>
            <w:r>
              <w:rPr>
                <w:rFonts w:ascii="Times New Roman" w:hAnsi="Times New Roman"/>
                <w:bCs/>
              </w:rPr>
              <w:t>Составить маршрут движения</w:t>
            </w:r>
          </w:p>
          <w:p w14:paraId="66BFE437" w14:textId="77777777" w:rsidR="000157AF" w:rsidRDefault="000157AF" w:rsidP="000157AF">
            <w:pPr>
              <w:numPr>
                <w:ilvl w:val="0"/>
                <w:numId w:val="31"/>
              </w:numPr>
              <w:spacing w:line="276" w:lineRule="auto"/>
              <w:jc w:val="both"/>
              <w:rPr>
                <w:rFonts w:ascii="Times New Roman" w:hAnsi="Times New Roman"/>
                <w:bCs/>
              </w:rPr>
            </w:pPr>
            <w:r>
              <w:rPr>
                <w:rFonts w:ascii="Times New Roman" w:hAnsi="Times New Roman"/>
                <w:bCs/>
              </w:rPr>
              <w:t>Рассчитать затраты на перевозку груза и предложить их оптимизацию</w:t>
            </w:r>
          </w:p>
          <w:p w14:paraId="6AA312A1" w14:textId="77777777" w:rsidR="000157AF" w:rsidRPr="004A3FCD" w:rsidRDefault="000157AF" w:rsidP="000157AF">
            <w:pPr>
              <w:numPr>
                <w:ilvl w:val="0"/>
                <w:numId w:val="31"/>
              </w:numPr>
              <w:spacing w:line="276" w:lineRule="auto"/>
              <w:jc w:val="both"/>
              <w:rPr>
                <w:rFonts w:ascii="Times New Roman" w:hAnsi="Times New Roman"/>
                <w:bCs/>
              </w:rPr>
            </w:pPr>
            <w:r>
              <w:rPr>
                <w:rFonts w:ascii="Times New Roman" w:hAnsi="Times New Roman"/>
                <w:bCs/>
              </w:rPr>
              <w:t xml:space="preserve">Принять участие в организации процесса перевозки грузов </w:t>
            </w:r>
          </w:p>
        </w:tc>
      </w:tr>
      <w:tr w:rsidR="000157AF" w:rsidRPr="005B1FD6" w14:paraId="16182FBD" w14:textId="77777777" w:rsidTr="00F87865">
        <w:trPr>
          <w:trHeight w:val="155"/>
        </w:trPr>
        <w:tc>
          <w:tcPr>
            <w:tcW w:w="4169" w:type="pct"/>
            <w:gridSpan w:val="2"/>
            <w:tcBorders>
              <w:top w:val="single" w:sz="4" w:space="0" w:color="auto"/>
              <w:left w:val="single" w:sz="4" w:space="0" w:color="auto"/>
              <w:bottom w:val="single" w:sz="4" w:space="0" w:color="auto"/>
              <w:right w:val="single" w:sz="4" w:space="0" w:color="auto"/>
            </w:tcBorders>
            <w:hideMark/>
          </w:tcPr>
          <w:p w14:paraId="06020220" w14:textId="77777777" w:rsidR="000157AF" w:rsidRPr="005B1FD6" w:rsidRDefault="000157AF" w:rsidP="00F87865">
            <w:pPr>
              <w:rPr>
                <w:rFonts w:ascii="Times New Roman" w:hAnsi="Times New Roman"/>
                <w:b/>
              </w:rPr>
            </w:pPr>
            <w:r w:rsidRPr="005B1FD6">
              <w:rPr>
                <w:rFonts w:ascii="Times New Roman" w:hAnsi="Times New Roman"/>
                <w:b/>
                <w:bCs/>
              </w:rPr>
              <w:t xml:space="preserve">Раздел 2. </w:t>
            </w:r>
            <w:r>
              <w:rPr>
                <w:rFonts w:ascii="Times New Roman" w:hAnsi="Times New Roman"/>
                <w:b/>
                <w:bCs/>
              </w:rPr>
              <w:t>Логистика сервисного обслуживания (32 ч)</w:t>
            </w:r>
          </w:p>
        </w:tc>
      </w:tr>
      <w:tr w:rsidR="000157AF" w:rsidRPr="005B1FD6" w14:paraId="5505DFF4" w14:textId="77777777" w:rsidTr="00F87865">
        <w:trPr>
          <w:trHeight w:val="53"/>
        </w:trPr>
        <w:tc>
          <w:tcPr>
            <w:tcW w:w="4169" w:type="pct"/>
            <w:gridSpan w:val="2"/>
            <w:tcBorders>
              <w:top w:val="single" w:sz="4" w:space="0" w:color="auto"/>
              <w:left w:val="single" w:sz="4" w:space="0" w:color="auto"/>
              <w:bottom w:val="single" w:sz="4" w:space="0" w:color="auto"/>
              <w:right w:val="single" w:sz="4" w:space="0" w:color="auto"/>
            </w:tcBorders>
          </w:tcPr>
          <w:p w14:paraId="38EC1C49" w14:textId="77777777" w:rsidR="000157AF" w:rsidRPr="005B1FD6" w:rsidRDefault="000157AF" w:rsidP="00F87865">
            <w:pPr>
              <w:rPr>
                <w:rFonts w:ascii="Times New Roman" w:hAnsi="Times New Roman"/>
                <w:b/>
                <w:bCs/>
              </w:rPr>
            </w:pPr>
            <w:r w:rsidRPr="005B1FD6">
              <w:rPr>
                <w:rFonts w:ascii="Times New Roman" w:hAnsi="Times New Roman"/>
                <w:b/>
                <w:bCs/>
              </w:rPr>
              <w:t>МДК.0</w:t>
            </w:r>
            <w:r>
              <w:rPr>
                <w:rFonts w:ascii="Times New Roman" w:hAnsi="Times New Roman"/>
                <w:b/>
                <w:bCs/>
              </w:rPr>
              <w:t>3</w:t>
            </w:r>
            <w:r w:rsidRPr="005B1FD6">
              <w:rPr>
                <w:rFonts w:ascii="Times New Roman" w:hAnsi="Times New Roman"/>
                <w:b/>
                <w:bCs/>
              </w:rPr>
              <w:t xml:space="preserve">.02 </w:t>
            </w:r>
            <w:r>
              <w:rPr>
                <w:rFonts w:ascii="Times New Roman" w:hAnsi="Times New Roman"/>
                <w:b/>
                <w:bCs/>
              </w:rPr>
              <w:t>Логистика сервисного обслуживания</w:t>
            </w:r>
          </w:p>
        </w:tc>
      </w:tr>
      <w:tr w:rsidR="000157AF" w:rsidRPr="005B1FD6" w14:paraId="4BF5E87A" w14:textId="77777777" w:rsidTr="00F87865">
        <w:tc>
          <w:tcPr>
            <w:tcW w:w="1009" w:type="pct"/>
            <w:vMerge w:val="restart"/>
            <w:tcBorders>
              <w:top w:val="single" w:sz="4" w:space="0" w:color="auto"/>
              <w:left w:val="single" w:sz="4" w:space="0" w:color="auto"/>
              <w:right w:val="single" w:sz="4" w:space="0" w:color="auto"/>
            </w:tcBorders>
          </w:tcPr>
          <w:p w14:paraId="5D6D7FC3" w14:textId="77777777" w:rsidR="000157AF" w:rsidRPr="005B1FD6" w:rsidRDefault="000157AF" w:rsidP="00F87865">
            <w:pPr>
              <w:rPr>
                <w:rFonts w:ascii="Times New Roman" w:hAnsi="Times New Roman"/>
                <w:b/>
                <w:bCs/>
              </w:rPr>
            </w:pPr>
            <w:r w:rsidRPr="00000EB3">
              <w:rPr>
                <w:rFonts w:ascii="Times New Roman" w:hAnsi="Times New Roman"/>
                <w:b/>
                <w:bCs/>
              </w:rPr>
              <w:t>Тема 2.1. Основы логистики сервисного обслуживания</w:t>
            </w:r>
          </w:p>
          <w:p w14:paraId="4CCB39CD" w14:textId="77777777" w:rsidR="000157AF" w:rsidRPr="005B1FD6" w:rsidRDefault="000157AF"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14:paraId="2B753EC5" w14:textId="77777777" w:rsidR="000157AF" w:rsidRPr="005B1FD6" w:rsidRDefault="000157AF" w:rsidP="00F87865">
            <w:pPr>
              <w:jc w:val="both"/>
              <w:rPr>
                <w:rFonts w:ascii="Times New Roman" w:hAnsi="Times New Roman"/>
                <w:b/>
              </w:rPr>
            </w:pPr>
            <w:r w:rsidRPr="005B1FD6">
              <w:rPr>
                <w:rFonts w:ascii="Times New Roman" w:hAnsi="Times New Roman"/>
                <w:b/>
                <w:bCs/>
              </w:rPr>
              <w:t xml:space="preserve">Содержание </w:t>
            </w:r>
          </w:p>
        </w:tc>
      </w:tr>
      <w:tr w:rsidR="000157AF" w:rsidRPr="001951A9" w14:paraId="6924CEF1" w14:textId="77777777" w:rsidTr="00F87865">
        <w:tc>
          <w:tcPr>
            <w:tcW w:w="0" w:type="auto"/>
            <w:vMerge/>
            <w:tcBorders>
              <w:left w:val="single" w:sz="4" w:space="0" w:color="auto"/>
              <w:right w:val="single" w:sz="4" w:space="0" w:color="auto"/>
            </w:tcBorders>
            <w:hideMark/>
          </w:tcPr>
          <w:p w14:paraId="33E47327" w14:textId="77777777" w:rsidR="000157AF" w:rsidRPr="005B1FD6" w:rsidRDefault="000157AF"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14:paraId="5E22690C" w14:textId="77777777" w:rsidR="000157AF" w:rsidRPr="001951A9" w:rsidRDefault="000157AF" w:rsidP="00F87865">
            <w:pPr>
              <w:jc w:val="both"/>
              <w:rPr>
                <w:rFonts w:ascii="Times New Roman" w:hAnsi="Times New Roman"/>
              </w:rPr>
            </w:pPr>
            <w:r w:rsidRPr="00000EB3">
              <w:rPr>
                <w:rFonts w:ascii="Times New Roman" w:hAnsi="Times New Roman"/>
              </w:rPr>
              <w:t>Определение сервисного обслуживания. Управление заказами. Интегрированный подход к управлению заказами. Планирование заказов. Передача заказов. Обработка заказов. Выполнение заказов. Циклы заказов и их характеристики. Участники системы логистического сервиса. Логистический сервис и его составляющие. Взаимодействие логистики и маркетинга при формировании политики обслуживания клиента. Стратегия обслуживания. Влияние внешней среды на стратегию обслуживания. Формирование системы услуг логистического сервиса</w:t>
            </w:r>
          </w:p>
        </w:tc>
      </w:tr>
      <w:tr w:rsidR="000157AF" w:rsidRPr="00000EB3" w14:paraId="2695B5BD" w14:textId="77777777" w:rsidTr="00F87865">
        <w:tc>
          <w:tcPr>
            <w:tcW w:w="0" w:type="auto"/>
            <w:vMerge/>
            <w:tcBorders>
              <w:left w:val="single" w:sz="4" w:space="0" w:color="auto"/>
              <w:right w:val="single" w:sz="4" w:space="0" w:color="auto"/>
            </w:tcBorders>
          </w:tcPr>
          <w:p w14:paraId="4423EEBC" w14:textId="77777777" w:rsidR="000157AF" w:rsidRPr="005B1FD6" w:rsidRDefault="000157AF"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318A6D73" w14:textId="77777777" w:rsidR="000157AF" w:rsidRPr="00000EB3" w:rsidRDefault="000157AF" w:rsidP="00F87865">
            <w:pPr>
              <w:jc w:val="both"/>
              <w:rPr>
                <w:rFonts w:ascii="Times New Roman" w:hAnsi="Times New Roman"/>
              </w:rPr>
            </w:pPr>
            <w:r w:rsidRPr="005B1FD6">
              <w:rPr>
                <w:rFonts w:ascii="Times New Roman" w:hAnsi="Times New Roman"/>
                <w:b/>
              </w:rPr>
              <w:t>В том числе практических занятий</w:t>
            </w:r>
          </w:p>
        </w:tc>
      </w:tr>
      <w:tr w:rsidR="000157AF" w:rsidRPr="00000EB3" w14:paraId="1510D7F4" w14:textId="77777777" w:rsidTr="00F87865">
        <w:tc>
          <w:tcPr>
            <w:tcW w:w="0" w:type="auto"/>
            <w:vMerge/>
            <w:tcBorders>
              <w:left w:val="single" w:sz="4" w:space="0" w:color="auto"/>
              <w:right w:val="single" w:sz="4" w:space="0" w:color="auto"/>
            </w:tcBorders>
          </w:tcPr>
          <w:p w14:paraId="5869C8C8" w14:textId="77777777" w:rsidR="000157AF" w:rsidRPr="005B1FD6" w:rsidRDefault="000157AF"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6D48988A" w14:textId="77777777" w:rsidR="000157AF" w:rsidRPr="00000EB3" w:rsidRDefault="000157AF" w:rsidP="00F87865">
            <w:pPr>
              <w:jc w:val="both"/>
              <w:rPr>
                <w:rFonts w:ascii="Times New Roman" w:hAnsi="Times New Roman"/>
              </w:rPr>
            </w:pPr>
            <w:r w:rsidRPr="00000EB3">
              <w:rPr>
                <w:rFonts w:ascii="Times New Roman" w:hAnsi="Times New Roman"/>
              </w:rPr>
              <w:t>Оптимизация параметров выполнения логистического заказа</w:t>
            </w:r>
          </w:p>
        </w:tc>
      </w:tr>
      <w:tr w:rsidR="000157AF" w:rsidRPr="00000EB3" w14:paraId="49612E3D" w14:textId="77777777" w:rsidTr="00F87865">
        <w:tc>
          <w:tcPr>
            <w:tcW w:w="0" w:type="auto"/>
            <w:vMerge/>
            <w:tcBorders>
              <w:left w:val="single" w:sz="4" w:space="0" w:color="auto"/>
              <w:bottom w:val="single" w:sz="4" w:space="0" w:color="auto"/>
              <w:right w:val="single" w:sz="4" w:space="0" w:color="auto"/>
            </w:tcBorders>
          </w:tcPr>
          <w:p w14:paraId="42395BD2" w14:textId="77777777" w:rsidR="000157AF" w:rsidRPr="005B1FD6" w:rsidRDefault="000157AF"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2D845943" w14:textId="77777777" w:rsidR="000157AF" w:rsidRPr="00000EB3" w:rsidRDefault="000157AF" w:rsidP="00F87865">
            <w:pPr>
              <w:jc w:val="both"/>
              <w:rPr>
                <w:rFonts w:ascii="Times New Roman" w:hAnsi="Times New Roman"/>
              </w:rPr>
            </w:pPr>
            <w:r>
              <w:rPr>
                <w:rFonts w:ascii="Times New Roman" w:hAnsi="Times New Roman"/>
              </w:rPr>
              <w:t>Определение основных параметров логистического сервиса и их оценка</w:t>
            </w:r>
          </w:p>
        </w:tc>
      </w:tr>
      <w:tr w:rsidR="000157AF" w:rsidRPr="005B1FD6" w14:paraId="21238BE6" w14:textId="77777777" w:rsidTr="00F87865">
        <w:tc>
          <w:tcPr>
            <w:tcW w:w="0" w:type="auto"/>
            <w:vMerge w:val="restart"/>
            <w:tcBorders>
              <w:top w:val="single" w:sz="4" w:space="0" w:color="auto"/>
              <w:left w:val="single" w:sz="4" w:space="0" w:color="auto"/>
              <w:right w:val="single" w:sz="4" w:space="0" w:color="auto"/>
            </w:tcBorders>
          </w:tcPr>
          <w:p w14:paraId="3037BE44" w14:textId="77777777" w:rsidR="000157AF" w:rsidRPr="005B1FD6" w:rsidRDefault="000157AF" w:rsidP="00F87865">
            <w:pPr>
              <w:jc w:val="both"/>
              <w:rPr>
                <w:rFonts w:ascii="Times New Roman" w:hAnsi="Times New Roman"/>
                <w:b/>
                <w:bCs/>
              </w:rPr>
            </w:pPr>
            <w:r w:rsidRPr="00000EB3">
              <w:rPr>
                <w:rFonts w:ascii="Times New Roman" w:hAnsi="Times New Roman"/>
                <w:b/>
                <w:bCs/>
              </w:rPr>
              <w:t>Тема 2.2.</w:t>
            </w:r>
            <w:r>
              <w:rPr>
                <w:rFonts w:ascii="Times New Roman" w:hAnsi="Times New Roman"/>
                <w:b/>
                <w:bCs/>
              </w:rPr>
              <w:t xml:space="preserve"> </w:t>
            </w:r>
            <w:r w:rsidRPr="00000EB3">
              <w:rPr>
                <w:rFonts w:ascii="Times New Roman" w:hAnsi="Times New Roman"/>
                <w:b/>
                <w:bCs/>
              </w:rPr>
              <w:t xml:space="preserve">Формирование системы логистического сервиса </w:t>
            </w:r>
          </w:p>
        </w:tc>
        <w:tc>
          <w:tcPr>
            <w:tcW w:w="3160" w:type="pct"/>
            <w:tcBorders>
              <w:top w:val="single" w:sz="4" w:space="0" w:color="auto"/>
              <w:left w:val="single" w:sz="4" w:space="0" w:color="auto"/>
              <w:bottom w:val="single" w:sz="4" w:space="0" w:color="auto"/>
              <w:right w:val="single" w:sz="4" w:space="0" w:color="auto"/>
            </w:tcBorders>
          </w:tcPr>
          <w:p w14:paraId="658B03F4" w14:textId="77777777" w:rsidR="000157AF" w:rsidRPr="005B1FD6" w:rsidRDefault="000157AF" w:rsidP="00F87865">
            <w:pPr>
              <w:jc w:val="both"/>
              <w:rPr>
                <w:rFonts w:ascii="Times New Roman" w:hAnsi="Times New Roman"/>
                <w:b/>
              </w:rPr>
            </w:pPr>
            <w:r w:rsidRPr="005B1FD6">
              <w:rPr>
                <w:rFonts w:ascii="Times New Roman" w:hAnsi="Times New Roman"/>
                <w:b/>
                <w:bCs/>
              </w:rPr>
              <w:t xml:space="preserve">Содержание </w:t>
            </w:r>
          </w:p>
        </w:tc>
      </w:tr>
      <w:tr w:rsidR="000157AF" w:rsidRPr="00193D50" w14:paraId="7FD7672F" w14:textId="77777777" w:rsidTr="00F87865">
        <w:tc>
          <w:tcPr>
            <w:tcW w:w="0" w:type="auto"/>
            <w:vMerge/>
            <w:tcBorders>
              <w:left w:val="single" w:sz="4" w:space="0" w:color="auto"/>
              <w:right w:val="single" w:sz="4" w:space="0" w:color="auto"/>
            </w:tcBorders>
          </w:tcPr>
          <w:p w14:paraId="6BBAAB60" w14:textId="77777777" w:rsidR="000157AF" w:rsidRPr="001951A9" w:rsidRDefault="000157AF"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734D843F" w14:textId="77777777" w:rsidR="000157AF" w:rsidRPr="00193D50" w:rsidRDefault="000157AF" w:rsidP="00F87865">
            <w:pPr>
              <w:jc w:val="both"/>
              <w:rPr>
                <w:rFonts w:ascii="Times New Roman" w:hAnsi="Times New Roman"/>
              </w:rPr>
            </w:pPr>
            <w:r w:rsidRPr="00000EB3">
              <w:rPr>
                <w:rFonts w:ascii="Times New Roman" w:hAnsi="Times New Roman"/>
              </w:rPr>
              <w:t>Оценка качества логистического обслуживания. Управление логистическим сервисом. Уровень обслуживания клиентов. Система сбалансированных показателей при логистиче</w:t>
            </w:r>
            <w:r>
              <w:rPr>
                <w:rFonts w:ascii="Times New Roman" w:hAnsi="Times New Roman"/>
              </w:rPr>
              <w:t xml:space="preserve">ском обслуживании потребителей. </w:t>
            </w:r>
            <w:r w:rsidRPr="00000EB3">
              <w:rPr>
                <w:rFonts w:ascii="Times New Roman" w:hAnsi="Times New Roman"/>
              </w:rPr>
              <w:t>Критерии оценки уровня логистического сервиса поставщика товаров. Общие показатели эффективности сервисной деятельности Показатели состояния основных компетенций логистики. Показатели на</w:t>
            </w:r>
            <w:r>
              <w:rPr>
                <w:rFonts w:ascii="Times New Roman" w:hAnsi="Times New Roman"/>
              </w:rPr>
              <w:t xml:space="preserve">дежности качества обслуживания. </w:t>
            </w:r>
            <w:r w:rsidRPr="00000EB3">
              <w:rPr>
                <w:rFonts w:ascii="Times New Roman" w:hAnsi="Times New Roman"/>
              </w:rPr>
              <w:t>Логистические услуги предпродажного обслуживания. Логистические услуги, оказываемые в процессе реализации товаров. Послепродажное обслуживание. Возвратная логистика</w:t>
            </w:r>
          </w:p>
        </w:tc>
      </w:tr>
      <w:tr w:rsidR="000157AF" w:rsidRPr="00000EB3" w14:paraId="4CF33C7D" w14:textId="77777777" w:rsidTr="00F87865">
        <w:tc>
          <w:tcPr>
            <w:tcW w:w="0" w:type="auto"/>
            <w:vMerge/>
            <w:tcBorders>
              <w:left w:val="single" w:sz="4" w:space="0" w:color="auto"/>
              <w:right w:val="single" w:sz="4" w:space="0" w:color="auto"/>
            </w:tcBorders>
          </w:tcPr>
          <w:p w14:paraId="059E717C" w14:textId="77777777" w:rsidR="000157AF" w:rsidRPr="001951A9" w:rsidRDefault="000157AF"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2A745BD1" w14:textId="77777777" w:rsidR="000157AF" w:rsidRPr="00000EB3" w:rsidRDefault="000157AF" w:rsidP="00F87865">
            <w:pPr>
              <w:jc w:val="both"/>
              <w:rPr>
                <w:rFonts w:ascii="Times New Roman" w:hAnsi="Times New Roman"/>
              </w:rPr>
            </w:pPr>
            <w:r w:rsidRPr="005B1FD6">
              <w:rPr>
                <w:rFonts w:ascii="Times New Roman" w:hAnsi="Times New Roman"/>
                <w:b/>
              </w:rPr>
              <w:t>В том числе практических занятий</w:t>
            </w:r>
          </w:p>
        </w:tc>
      </w:tr>
      <w:tr w:rsidR="000157AF" w:rsidRPr="00000EB3" w14:paraId="483DB617" w14:textId="77777777" w:rsidTr="00F87865">
        <w:tc>
          <w:tcPr>
            <w:tcW w:w="0" w:type="auto"/>
            <w:vMerge/>
            <w:tcBorders>
              <w:left w:val="single" w:sz="4" w:space="0" w:color="auto"/>
              <w:right w:val="single" w:sz="4" w:space="0" w:color="auto"/>
            </w:tcBorders>
          </w:tcPr>
          <w:p w14:paraId="2A645FE7" w14:textId="77777777" w:rsidR="000157AF" w:rsidRPr="001951A9" w:rsidRDefault="000157AF"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67BFE83F" w14:textId="77777777" w:rsidR="000157AF" w:rsidRPr="00000EB3" w:rsidRDefault="000157AF" w:rsidP="00F87865">
            <w:pPr>
              <w:jc w:val="both"/>
              <w:rPr>
                <w:rFonts w:ascii="Times New Roman" w:hAnsi="Times New Roman"/>
              </w:rPr>
            </w:pPr>
            <w:r w:rsidRPr="00000EB3">
              <w:rPr>
                <w:rFonts w:ascii="Times New Roman" w:hAnsi="Times New Roman"/>
              </w:rPr>
              <w:t xml:space="preserve">Формирование логистического сервиса </w:t>
            </w:r>
          </w:p>
        </w:tc>
      </w:tr>
      <w:tr w:rsidR="000157AF" w:rsidRPr="00000EB3" w14:paraId="160448F2" w14:textId="77777777" w:rsidTr="00F87865">
        <w:tc>
          <w:tcPr>
            <w:tcW w:w="0" w:type="auto"/>
            <w:vMerge/>
            <w:tcBorders>
              <w:left w:val="single" w:sz="4" w:space="0" w:color="auto"/>
              <w:right w:val="single" w:sz="4" w:space="0" w:color="auto"/>
            </w:tcBorders>
          </w:tcPr>
          <w:p w14:paraId="027F7E34" w14:textId="77777777" w:rsidR="000157AF" w:rsidRPr="001951A9" w:rsidRDefault="000157AF"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70194F4E" w14:textId="77777777" w:rsidR="000157AF" w:rsidRPr="00000EB3" w:rsidRDefault="000157AF" w:rsidP="00F87865">
            <w:pPr>
              <w:jc w:val="both"/>
              <w:rPr>
                <w:rFonts w:ascii="Times New Roman" w:hAnsi="Times New Roman"/>
              </w:rPr>
            </w:pPr>
            <w:r>
              <w:rPr>
                <w:rFonts w:ascii="Times New Roman" w:hAnsi="Times New Roman"/>
              </w:rPr>
              <w:t>О</w:t>
            </w:r>
            <w:r w:rsidRPr="00000EB3">
              <w:rPr>
                <w:rFonts w:ascii="Times New Roman" w:hAnsi="Times New Roman"/>
              </w:rPr>
              <w:t>ценка логистического сервиса посредством системы сбалансированных показателей</w:t>
            </w:r>
          </w:p>
        </w:tc>
      </w:tr>
      <w:tr w:rsidR="000157AF" w14:paraId="4EA92BA3" w14:textId="77777777" w:rsidTr="00F87865">
        <w:tc>
          <w:tcPr>
            <w:tcW w:w="0" w:type="auto"/>
            <w:vMerge/>
            <w:tcBorders>
              <w:left w:val="single" w:sz="4" w:space="0" w:color="auto"/>
              <w:right w:val="single" w:sz="4" w:space="0" w:color="auto"/>
            </w:tcBorders>
          </w:tcPr>
          <w:p w14:paraId="3D6F1BCB" w14:textId="77777777" w:rsidR="000157AF" w:rsidRPr="001951A9" w:rsidRDefault="000157AF"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6A8A1735" w14:textId="77777777" w:rsidR="000157AF" w:rsidRDefault="000157AF" w:rsidP="00F87865">
            <w:pPr>
              <w:jc w:val="both"/>
              <w:rPr>
                <w:rFonts w:ascii="Times New Roman" w:hAnsi="Times New Roman"/>
              </w:rPr>
            </w:pPr>
            <w:r>
              <w:rPr>
                <w:rFonts w:ascii="Times New Roman" w:hAnsi="Times New Roman"/>
              </w:rPr>
              <w:t xml:space="preserve">Расчет затрат на создание и поддержание логистического сервиса </w:t>
            </w:r>
          </w:p>
        </w:tc>
      </w:tr>
      <w:tr w:rsidR="000157AF" w:rsidRPr="00000EB3" w14:paraId="7F14E912" w14:textId="77777777" w:rsidTr="00F87865">
        <w:tc>
          <w:tcPr>
            <w:tcW w:w="0" w:type="auto"/>
            <w:vMerge/>
            <w:tcBorders>
              <w:left w:val="single" w:sz="4" w:space="0" w:color="auto"/>
              <w:bottom w:val="single" w:sz="4" w:space="0" w:color="auto"/>
              <w:right w:val="single" w:sz="4" w:space="0" w:color="auto"/>
            </w:tcBorders>
          </w:tcPr>
          <w:p w14:paraId="4AFBEED2" w14:textId="77777777" w:rsidR="000157AF" w:rsidRPr="001951A9" w:rsidRDefault="000157AF"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3E05C9A1" w14:textId="77777777" w:rsidR="000157AF" w:rsidRPr="00000EB3" w:rsidRDefault="000157AF" w:rsidP="00F87865">
            <w:pPr>
              <w:jc w:val="both"/>
              <w:rPr>
                <w:rFonts w:ascii="Times New Roman" w:hAnsi="Times New Roman"/>
              </w:rPr>
            </w:pPr>
            <w:r w:rsidRPr="00000EB3">
              <w:rPr>
                <w:rFonts w:ascii="Times New Roman" w:hAnsi="Times New Roman"/>
              </w:rPr>
              <w:t>Оценка уровня логистического сервиса поставщиков</w:t>
            </w:r>
          </w:p>
        </w:tc>
      </w:tr>
      <w:tr w:rsidR="000157AF" w:rsidRPr="00F87651" w14:paraId="03B7EBBE" w14:textId="77777777" w:rsidTr="00F87865">
        <w:tc>
          <w:tcPr>
            <w:tcW w:w="4169" w:type="pct"/>
            <w:gridSpan w:val="2"/>
            <w:tcBorders>
              <w:top w:val="single" w:sz="4" w:space="0" w:color="auto"/>
              <w:left w:val="single" w:sz="4" w:space="0" w:color="auto"/>
              <w:bottom w:val="single" w:sz="4" w:space="0" w:color="auto"/>
              <w:right w:val="single" w:sz="4" w:space="0" w:color="auto"/>
            </w:tcBorders>
            <w:hideMark/>
          </w:tcPr>
          <w:p w14:paraId="603E5198" w14:textId="77777777" w:rsidR="000157AF" w:rsidRPr="00F467B1" w:rsidRDefault="000157AF" w:rsidP="00F87865">
            <w:pPr>
              <w:jc w:val="both"/>
              <w:rPr>
                <w:rFonts w:ascii="Times New Roman" w:hAnsi="Times New Roman"/>
                <w:b/>
                <w:bCs/>
              </w:rPr>
            </w:pPr>
            <w:r>
              <w:rPr>
                <w:rFonts w:ascii="Times New Roman" w:hAnsi="Times New Roman"/>
                <w:b/>
                <w:bCs/>
              </w:rPr>
              <w:t>Производственная</w:t>
            </w:r>
            <w:r w:rsidRPr="00F467B1">
              <w:rPr>
                <w:rFonts w:ascii="Times New Roman" w:hAnsi="Times New Roman"/>
                <w:b/>
                <w:bCs/>
              </w:rPr>
              <w:t xml:space="preserve"> практика раздела </w:t>
            </w:r>
            <w:r>
              <w:rPr>
                <w:rFonts w:ascii="Times New Roman" w:hAnsi="Times New Roman"/>
                <w:b/>
                <w:bCs/>
              </w:rPr>
              <w:t>2 (54 ч)</w:t>
            </w:r>
          </w:p>
          <w:p w14:paraId="51CD3060" w14:textId="77777777" w:rsidR="000157AF" w:rsidRPr="00F467B1" w:rsidRDefault="000157AF" w:rsidP="00F87865">
            <w:pPr>
              <w:jc w:val="both"/>
              <w:rPr>
                <w:rFonts w:ascii="Times New Roman" w:hAnsi="Times New Roman"/>
                <w:b/>
                <w:bCs/>
              </w:rPr>
            </w:pPr>
            <w:r w:rsidRPr="00F467B1">
              <w:rPr>
                <w:rFonts w:ascii="Times New Roman" w:hAnsi="Times New Roman"/>
                <w:b/>
                <w:bCs/>
              </w:rPr>
              <w:t xml:space="preserve">Виды работ </w:t>
            </w:r>
          </w:p>
          <w:p w14:paraId="47C5ABE4" w14:textId="77777777" w:rsidR="000157AF" w:rsidRPr="00F467B1" w:rsidRDefault="000157AF" w:rsidP="000157AF">
            <w:pPr>
              <w:numPr>
                <w:ilvl w:val="0"/>
                <w:numId w:val="32"/>
              </w:numPr>
              <w:spacing w:line="276" w:lineRule="auto"/>
              <w:jc w:val="both"/>
              <w:rPr>
                <w:rFonts w:ascii="Times New Roman" w:hAnsi="Times New Roman"/>
                <w:bCs/>
              </w:rPr>
            </w:pPr>
            <w:r w:rsidRPr="00F467B1">
              <w:rPr>
                <w:rFonts w:ascii="Times New Roman" w:hAnsi="Times New Roman"/>
                <w:bCs/>
              </w:rPr>
              <w:lastRenderedPageBreak/>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F467B1">
              <w:rPr>
                <w:rFonts w:ascii="Times New Roman" w:hAnsi="Times New Roman"/>
                <w:bCs/>
              </w:rPr>
              <w:t>собственности</w:t>
            </w:r>
            <w:r>
              <w:rPr>
                <w:rFonts w:ascii="Times New Roman" w:hAnsi="Times New Roman"/>
                <w:bCs/>
              </w:rPr>
              <w:t xml:space="preserve"> и</w:t>
            </w:r>
            <w:r w:rsidRPr="00F467B1">
              <w:rPr>
                <w:rFonts w:ascii="Times New Roman" w:hAnsi="Times New Roman"/>
                <w:bCs/>
              </w:rPr>
              <w:t xml:space="preserve"> специализацией </w:t>
            </w:r>
            <w:r>
              <w:rPr>
                <w:rFonts w:ascii="Times New Roman" w:hAnsi="Times New Roman"/>
                <w:bCs/>
              </w:rPr>
              <w:t>деятельности</w:t>
            </w:r>
          </w:p>
          <w:p w14:paraId="05601B94" w14:textId="77777777" w:rsidR="000157AF" w:rsidRDefault="000157AF" w:rsidP="000157AF">
            <w:pPr>
              <w:numPr>
                <w:ilvl w:val="0"/>
                <w:numId w:val="32"/>
              </w:numPr>
              <w:spacing w:line="276" w:lineRule="auto"/>
              <w:jc w:val="both"/>
              <w:rPr>
                <w:rFonts w:ascii="Times New Roman" w:hAnsi="Times New Roman"/>
                <w:bCs/>
              </w:rPr>
            </w:pPr>
            <w:r w:rsidRPr="00F467B1">
              <w:rPr>
                <w:rFonts w:ascii="Times New Roman" w:hAnsi="Times New Roman"/>
                <w:bCs/>
              </w:rPr>
              <w:t xml:space="preserve">Ознакомиться со структурой аппарата </w:t>
            </w:r>
            <w:r>
              <w:rPr>
                <w:rFonts w:ascii="Times New Roman" w:hAnsi="Times New Roman"/>
                <w:bCs/>
              </w:rPr>
              <w:t>управления и логистических отделов</w:t>
            </w:r>
            <w:r w:rsidRPr="00F467B1">
              <w:rPr>
                <w:rFonts w:ascii="Times New Roman" w:hAnsi="Times New Roman"/>
                <w:bCs/>
              </w:rPr>
              <w:t xml:space="preserve">, с должностными инструкциями </w:t>
            </w:r>
            <w:r>
              <w:rPr>
                <w:rFonts w:ascii="Times New Roman" w:hAnsi="Times New Roman"/>
                <w:bCs/>
              </w:rPr>
              <w:t>специалистов по логистике</w:t>
            </w:r>
            <w:r w:rsidRPr="00F467B1">
              <w:rPr>
                <w:rFonts w:ascii="Times New Roman" w:hAnsi="Times New Roman"/>
                <w:bCs/>
              </w:rPr>
              <w:t xml:space="preserve"> </w:t>
            </w:r>
          </w:p>
          <w:p w14:paraId="530EB6C2" w14:textId="77777777" w:rsidR="000157AF" w:rsidRDefault="000157AF" w:rsidP="000157AF">
            <w:pPr>
              <w:numPr>
                <w:ilvl w:val="0"/>
                <w:numId w:val="32"/>
              </w:numPr>
              <w:spacing w:line="276" w:lineRule="auto"/>
              <w:jc w:val="both"/>
              <w:rPr>
                <w:rFonts w:ascii="Times New Roman" w:hAnsi="Times New Roman"/>
                <w:bCs/>
              </w:rPr>
            </w:pPr>
            <w:r w:rsidRPr="00F467B1">
              <w:rPr>
                <w:rFonts w:ascii="Times New Roman" w:hAnsi="Times New Roman"/>
                <w:bCs/>
              </w:rPr>
              <w:t xml:space="preserve">Составить схему </w:t>
            </w:r>
            <w:r>
              <w:rPr>
                <w:rFonts w:ascii="Times New Roman" w:hAnsi="Times New Roman"/>
                <w:bCs/>
              </w:rPr>
              <w:t>сервисного обслуживания</w:t>
            </w:r>
            <w:r w:rsidRPr="00F467B1">
              <w:rPr>
                <w:rFonts w:ascii="Times New Roman" w:hAnsi="Times New Roman"/>
                <w:bCs/>
              </w:rPr>
              <w:t xml:space="preserve"> </w:t>
            </w:r>
            <w:r>
              <w:rPr>
                <w:rFonts w:ascii="Times New Roman" w:hAnsi="Times New Roman"/>
                <w:bCs/>
              </w:rPr>
              <w:t>на предприятии</w:t>
            </w:r>
          </w:p>
          <w:p w14:paraId="768620F1" w14:textId="77777777" w:rsidR="000157AF" w:rsidRPr="00F467B1" w:rsidRDefault="000157AF" w:rsidP="000157AF">
            <w:pPr>
              <w:numPr>
                <w:ilvl w:val="0"/>
                <w:numId w:val="32"/>
              </w:numPr>
              <w:spacing w:line="276" w:lineRule="auto"/>
              <w:jc w:val="both"/>
              <w:rPr>
                <w:rFonts w:ascii="Times New Roman" w:hAnsi="Times New Roman"/>
                <w:bCs/>
              </w:rPr>
            </w:pPr>
            <w:r>
              <w:rPr>
                <w:rFonts w:ascii="Times New Roman" w:hAnsi="Times New Roman"/>
                <w:bCs/>
              </w:rPr>
              <w:t>Изучить работу сервисов предприятия</w:t>
            </w:r>
          </w:p>
          <w:p w14:paraId="12AAB00B" w14:textId="77777777" w:rsidR="000157AF" w:rsidRDefault="000157AF" w:rsidP="000157AF">
            <w:pPr>
              <w:numPr>
                <w:ilvl w:val="0"/>
                <w:numId w:val="32"/>
              </w:numPr>
              <w:spacing w:line="276" w:lineRule="auto"/>
              <w:jc w:val="both"/>
              <w:rPr>
                <w:rFonts w:ascii="Times New Roman" w:hAnsi="Times New Roman"/>
                <w:bCs/>
              </w:rPr>
            </w:pPr>
            <w:r>
              <w:rPr>
                <w:rFonts w:ascii="Times New Roman" w:hAnsi="Times New Roman"/>
                <w:bCs/>
              </w:rPr>
              <w:t>Провести а</w:t>
            </w:r>
            <w:r w:rsidRPr="004A3FCD">
              <w:rPr>
                <w:rFonts w:ascii="Times New Roman" w:hAnsi="Times New Roman"/>
                <w:bCs/>
              </w:rPr>
              <w:t xml:space="preserve">нализ </w:t>
            </w:r>
            <w:r>
              <w:rPr>
                <w:rFonts w:ascii="Times New Roman" w:hAnsi="Times New Roman"/>
                <w:bCs/>
              </w:rPr>
              <w:t>системы сервисного обслуживания</w:t>
            </w:r>
          </w:p>
          <w:p w14:paraId="39305E74" w14:textId="77777777" w:rsidR="000157AF" w:rsidRDefault="000157AF" w:rsidP="000157AF">
            <w:pPr>
              <w:numPr>
                <w:ilvl w:val="0"/>
                <w:numId w:val="32"/>
              </w:numPr>
              <w:suppressAutoHyphens/>
              <w:spacing w:line="276" w:lineRule="auto"/>
              <w:jc w:val="both"/>
              <w:rPr>
                <w:rFonts w:ascii="Times New Roman" w:hAnsi="Times New Roman"/>
                <w:bCs/>
              </w:rPr>
            </w:pPr>
            <w:r>
              <w:rPr>
                <w:rFonts w:ascii="Times New Roman" w:hAnsi="Times New Roman"/>
                <w:bCs/>
              </w:rPr>
              <w:t>Рассчитать затраты на сервисное обслуживание</w:t>
            </w:r>
          </w:p>
          <w:p w14:paraId="0FA4546C" w14:textId="77777777" w:rsidR="000157AF" w:rsidRDefault="000157AF" w:rsidP="000157AF">
            <w:pPr>
              <w:numPr>
                <w:ilvl w:val="0"/>
                <w:numId w:val="32"/>
              </w:numPr>
              <w:suppressAutoHyphens/>
              <w:spacing w:line="276" w:lineRule="auto"/>
              <w:jc w:val="both"/>
              <w:rPr>
                <w:rFonts w:ascii="Times New Roman" w:hAnsi="Times New Roman"/>
                <w:bCs/>
              </w:rPr>
            </w:pPr>
            <w:r>
              <w:rPr>
                <w:rFonts w:ascii="Times New Roman" w:hAnsi="Times New Roman"/>
                <w:bCs/>
              </w:rPr>
              <w:t>Оценить качество логистического сервиса на предприятии</w:t>
            </w:r>
          </w:p>
          <w:p w14:paraId="2E476344" w14:textId="77777777" w:rsidR="000157AF" w:rsidRPr="00F87651" w:rsidRDefault="000157AF" w:rsidP="000157AF">
            <w:pPr>
              <w:numPr>
                <w:ilvl w:val="0"/>
                <w:numId w:val="32"/>
              </w:numPr>
              <w:suppressAutoHyphens/>
              <w:spacing w:line="276" w:lineRule="auto"/>
              <w:jc w:val="both"/>
              <w:rPr>
                <w:rFonts w:ascii="Times New Roman" w:hAnsi="Times New Roman"/>
                <w:bCs/>
              </w:rPr>
            </w:pPr>
            <w:r>
              <w:rPr>
                <w:rFonts w:ascii="Times New Roman" w:hAnsi="Times New Roman"/>
                <w:bCs/>
              </w:rPr>
              <w:t>Принять участие в маркетинговом исследовании и оформлении его результатов</w:t>
            </w:r>
          </w:p>
        </w:tc>
      </w:tr>
      <w:tr w:rsidR="000157AF" w:rsidRPr="00F87651" w14:paraId="1E1C03D4" w14:textId="77777777" w:rsidTr="00F87865">
        <w:trPr>
          <w:trHeight w:val="195"/>
        </w:trPr>
        <w:tc>
          <w:tcPr>
            <w:tcW w:w="4169" w:type="pct"/>
            <w:gridSpan w:val="2"/>
            <w:tcBorders>
              <w:top w:val="single" w:sz="4" w:space="0" w:color="auto"/>
              <w:left w:val="single" w:sz="4" w:space="0" w:color="auto"/>
              <w:bottom w:val="single" w:sz="4" w:space="0" w:color="auto"/>
              <w:right w:val="single" w:sz="4" w:space="0" w:color="auto"/>
            </w:tcBorders>
          </w:tcPr>
          <w:p w14:paraId="41DB88CD" w14:textId="77777777" w:rsidR="000157AF" w:rsidRPr="00F87651" w:rsidRDefault="000157AF" w:rsidP="00F87865">
            <w:pPr>
              <w:rPr>
                <w:rFonts w:ascii="Times New Roman" w:hAnsi="Times New Roman"/>
                <w:b/>
                <w:bCs/>
              </w:rPr>
            </w:pPr>
            <w:r w:rsidRPr="002D47CF">
              <w:rPr>
                <w:rFonts w:ascii="Times New Roman" w:hAnsi="Times New Roman"/>
                <w:b/>
                <w:bCs/>
              </w:rPr>
              <w:lastRenderedPageBreak/>
              <w:t>Рекомендуемая форма промежуточной аттестации – зачет/экзамен</w:t>
            </w:r>
          </w:p>
        </w:tc>
      </w:tr>
      <w:tr w:rsidR="000157AF" w:rsidRPr="00F87651" w14:paraId="2837ADCD" w14:textId="77777777" w:rsidTr="00F87865">
        <w:trPr>
          <w:trHeight w:val="195"/>
        </w:trPr>
        <w:tc>
          <w:tcPr>
            <w:tcW w:w="4169" w:type="pct"/>
            <w:gridSpan w:val="2"/>
            <w:tcBorders>
              <w:top w:val="single" w:sz="4" w:space="0" w:color="auto"/>
              <w:left w:val="single" w:sz="4" w:space="0" w:color="auto"/>
              <w:bottom w:val="single" w:sz="4" w:space="0" w:color="auto"/>
              <w:right w:val="single" w:sz="4" w:space="0" w:color="auto"/>
            </w:tcBorders>
            <w:hideMark/>
          </w:tcPr>
          <w:p w14:paraId="33CBB050" w14:textId="77777777" w:rsidR="000157AF" w:rsidRPr="00F87651" w:rsidRDefault="000157AF" w:rsidP="00F87865">
            <w:pPr>
              <w:rPr>
                <w:rFonts w:ascii="Times New Roman" w:hAnsi="Times New Roman"/>
                <w:b/>
                <w:bCs/>
              </w:rPr>
            </w:pPr>
            <w:r w:rsidRPr="00F87651">
              <w:rPr>
                <w:rFonts w:ascii="Times New Roman" w:hAnsi="Times New Roman"/>
                <w:b/>
                <w:bCs/>
              </w:rPr>
              <w:t>Всего</w:t>
            </w:r>
            <w:r>
              <w:rPr>
                <w:rFonts w:ascii="Times New Roman" w:hAnsi="Times New Roman"/>
                <w:b/>
                <w:bCs/>
              </w:rPr>
              <w:t>: 204</w:t>
            </w:r>
          </w:p>
        </w:tc>
      </w:tr>
    </w:tbl>
    <w:p w14:paraId="4AC22719" w14:textId="05CE02FD" w:rsidR="00B649C0" w:rsidRPr="00907250" w:rsidRDefault="00B649C0" w:rsidP="000157AF">
      <w:pPr>
        <w:pStyle w:val="114"/>
        <w:ind w:firstLine="0"/>
        <w:jc w:val="both"/>
        <w:rPr>
          <w:rFonts w:ascii="Times New Roman" w:hAnsi="Times New Roman"/>
          <w:color w:val="BF8F00" w:themeColor="accent4" w:themeShade="BF"/>
        </w:rPr>
      </w:pPr>
    </w:p>
    <w:p w14:paraId="1562B636" w14:textId="77777777" w:rsidR="00B649C0" w:rsidRDefault="00B649C0" w:rsidP="00B649C0">
      <w:pPr>
        <w:rPr>
          <w:rFonts w:ascii="Times New Roman" w:hAnsi="Times New Roman" w:cs="Times New Roman"/>
          <w:sz w:val="24"/>
          <w:szCs w:val="24"/>
        </w:rPr>
      </w:pPr>
    </w:p>
    <w:p w14:paraId="06F4FE14" w14:textId="77777777" w:rsidR="00B649C0" w:rsidRPr="00E11160" w:rsidRDefault="00B649C0" w:rsidP="00B649C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FC3EB2D" w14:textId="77777777" w:rsidR="00B649C0" w:rsidRPr="00E11160" w:rsidRDefault="00B649C0" w:rsidP="00B649C0">
      <w:pPr>
        <w:pStyle w:val="114"/>
        <w:rPr>
          <w:rFonts w:ascii="Times New Roman" w:hAnsi="Times New Roman"/>
        </w:rPr>
      </w:pPr>
      <w:r w:rsidRPr="00E11160">
        <w:rPr>
          <w:rFonts w:ascii="Times New Roman" w:hAnsi="Times New Roman"/>
        </w:rPr>
        <w:t>3.1. Материально-техническое обеспечение</w:t>
      </w:r>
    </w:p>
    <w:p w14:paraId="7FAC033C" w14:textId="77777777" w:rsidR="00DD1CC4" w:rsidRPr="009C5085" w:rsidRDefault="00DD1CC4" w:rsidP="00DD1CC4">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5050D96" w14:textId="77777777" w:rsidR="00DD1CC4" w:rsidRPr="00FA680C" w:rsidRDefault="00DD1CC4" w:rsidP="00DD1CC4">
      <w:pPr>
        <w:suppressAutoHyphens/>
        <w:ind w:firstLine="709"/>
        <w:jc w:val="both"/>
        <w:rPr>
          <w:rFonts w:ascii="Times New Roman" w:hAnsi="Times New Roman" w:cs="Times New Roman"/>
          <w:bCs/>
          <w:i/>
          <w:sz w:val="24"/>
          <w:szCs w:val="24"/>
        </w:rPr>
      </w:pPr>
      <w:r w:rsidRPr="00F87651">
        <w:rPr>
          <w:rFonts w:ascii="Times New Roman" w:hAnsi="Times New Roman"/>
          <w:bCs/>
          <w:sz w:val="24"/>
          <w:szCs w:val="24"/>
        </w:rPr>
        <w:t>Лаборатория «Планирования и организации логистических процессов»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DE6DF7A" w14:textId="77777777" w:rsidR="00DD1CC4" w:rsidRPr="00FA680C" w:rsidRDefault="00DD1CC4" w:rsidP="00DD1CC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297C70B" w14:textId="77777777" w:rsidR="00B649C0" w:rsidRDefault="00B649C0" w:rsidP="00B649C0">
      <w:pPr>
        <w:spacing w:after="200" w:line="276" w:lineRule="auto"/>
        <w:rPr>
          <w:rFonts w:ascii="Times New Roman" w:hAnsi="Times New Roman" w:cs="Times New Roman"/>
          <w:b/>
          <w:bCs/>
          <w:sz w:val="24"/>
          <w:szCs w:val="24"/>
        </w:rPr>
      </w:pPr>
    </w:p>
    <w:p w14:paraId="521736D1" w14:textId="77777777" w:rsidR="00B649C0" w:rsidRPr="00E11160" w:rsidRDefault="00B649C0" w:rsidP="00B649C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F9ECAAA" w14:textId="77777777" w:rsidR="00B649C0" w:rsidRDefault="00B649C0" w:rsidP="00B649C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D1B452" w14:textId="77777777" w:rsidR="00B649C0" w:rsidRDefault="00B649C0" w:rsidP="00B649C0">
      <w:pPr>
        <w:pStyle w:val="a4"/>
        <w:spacing w:line="276" w:lineRule="auto"/>
        <w:ind w:left="0" w:firstLine="709"/>
        <w:jc w:val="both"/>
        <w:rPr>
          <w:rFonts w:ascii="Times New Roman" w:hAnsi="Times New Roman"/>
          <w:bCs/>
          <w:sz w:val="24"/>
          <w:szCs w:val="24"/>
        </w:rPr>
      </w:pPr>
    </w:p>
    <w:p w14:paraId="39038DF3" w14:textId="15D6E67D" w:rsidR="00DD1CC4" w:rsidRPr="00DD1CC4" w:rsidRDefault="00DD1CC4" w:rsidP="00DD1CC4">
      <w:pPr>
        <w:pStyle w:val="a4"/>
        <w:spacing w:line="276" w:lineRule="auto"/>
        <w:ind w:left="0" w:firstLine="709"/>
        <w:rPr>
          <w:rFonts w:ascii="Times New Roman" w:hAnsi="Times New Roman" w:cs="Times New Roman"/>
          <w:b/>
          <w:sz w:val="24"/>
          <w:szCs w:val="24"/>
        </w:rPr>
      </w:pPr>
      <w:r w:rsidRPr="00DD1CC4">
        <w:rPr>
          <w:rFonts w:ascii="Times New Roman" w:hAnsi="Times New Roman" w:cs="Times New Roman"/>
          <w:b/>
          <w:sz w:val="24"/>
          <w:szCs w:val="24"/>
        </w:rPr>
        <w:t>3.2.1. Основные печатные и электронные издания</w:t>
      </w:r>
    </w:p>
    <w:p w14:paraId="58697720" w14:textId="77777777" w:rsidR="00DD1CC4" w:rsidRPr="00C63C5E" w:rsidRDefault="00DD1CC4" w:rsidP="00DD1CC4">
      <w:pPr>
        <w:numPr>
          <w:ilvl w:val="0"/>
          <w:numId w:val="33"/>
        </w:numPr>
        <w:spacing w:line="276" w:lineRule="auto"/>
        <w:ind w:left="0" w:firstLine="709"/>
        <w:contextualSpacing/>
        <w:jc w:val="both"/>
        <w:rPr>
          <w:rFonts w:ascii="Times New Roman" w:hAnsi="Times New Roman"/>
          <w:sz w:val="24"/>
          <w:szCs w:val="24"/>
        </w:rPr>
      </w:pPr>
      <w:r w:rsidRPr="000D5FCA">
        <w:rPr>
          <w:rFonts w:ascii="Times New Roman" w:hAnsi="Times New Roman"/>
          <w:sz w:val="24"/>
          <w:szCs w:val="24"/>
        </w:rPr>
        <w:t>Александров, О. А. Логистика : учебное пособие / О. А. Александров. – Москва : ИНФРА-М, 2020. – 217 с.</w:t>
      </w:r>
    </w:p>
    <w:p w14:paraId="610BDAEB" w14:textId="77777777" w:rsidR="00DD1CC4" w:rsidRPr="009C7D46" w:rsidRDefault="00DD1CC4" w:rsidP="00DD1CC4">
      <w:pPr>
        <w:numPr>
          <w:ilvl w:val="0"/>
          <w:numId w:val="33"/>
        </w:numPr>
        <w:spacing w:line="276" w:lineRule="auto"/>
        <w:ind w:left="0" w:firstLine="709"/>
        <w:contextualSpacing/>
        <w:jc w:val="both"/>
        <w:rPr>
          <w:rFonts w:ascii="Times New Roman" w:hAnsi="Times New Roman"/>
          <w:sz w:val="24"/>
          <w:szCs w:val="24"/>
        </w:rPr>
      </w:pPr>
      <w:r w:rsidRPr="009C7D46">
        <w:rPr>
          <w:rFonts w:ascii="Times New Roman" w:hAnsi="Times New Roman"/>
          <w:sz w:val="24"/>
          <w:szCs w:val="24"/>
        </w:rPr>
        <w:t>Бочка</w:t>
      </w:r>
      <w:r>
        <w:rPr>
          <w:rFonts w:ascii="Times New Roman" w:hAnsi="Times New Roman"/>
          <w:sz w:val="24"/>
          <w:szCs w:val="24"/>
        </w:rPr>
        <w:t>рева, Н. А. Основы грузоведения</w:t>
      </w:r>
      <w:r w:rsidRPr="009C7D46">
        <w:rPr>
          <w:rFonts w:ascii="Times New Roman" w:hAnsi="Times New Roman"/>
          <w:sz w:val="24"/>
          <w:szCs w:val="24"/>
        </w:rPr>
        <w:t>: учебное пособие для СПО / Н. А. Бочкарева. — Саратов, Москва: Профобразование, Ай Пи Ар Медиа, 2021. — 156 c. — ISBN 978-5-4488-0843-2, 978-5-4497-0563-1. — Текст: электронный // Электронный ресурс цифровой образовате</w:t>
      </w:r>
      <w:r>
        <w:rPr>
          <w:rFonts w:ascii="Times New Roman" w:hAnsi="Times New Roman"/>
          <w:sz w:val="24"/>
          <w:szCs w:val="24"/>
        </w:rPr>
        <w:t>льной среды СПО PROFобразование</w:t>
      </w:r>
      <w:r w:rsidRPr="009C7D46">
        <w:rPr>
          <w:rFonts w:ascii="Times New Roman" w:hAnsi="Times New Roman"/>
          <w:sz w:val="24"/>
          <w:szCs w:val="24"/>
        </w:rPr>
        <w:t xml:space="preserve">: [сайт]. — URL: https://profspo.ru/books/98585       </w:t>
      </w:r>
    </w:p>
    <w:p w14:paraId="1EDA507A" w14:textId="77777777" w:rsidR="00DD1CC4" w:rsidRDefault="00DD1CC4" w:rsidP="00DD1CC4">
      <w:pPr>
        <w:numPr>
          <w:ilvl w:val="0"/>
          <w:numId w:val="33"/>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Вискова, Д. Ю. Организация работы складского хозяйства: учебное пособие для СПО / Д. Ю. Вискова, Е. И. Куц</w:t>
      </w:r>
      <w:r>
        <w:rPr>
          <w:rFonts w:ascii="Times New Roman" w:hAnsi="Times New Roman"/>
          <w:sz w:val="24"/>
          <w:szCs w:val="24"/>
        </w:rPr>
        <w:t>енко, Е. А. Лавренко. — Саратов</w:t>
      </w:r>
      <w:r w:rsidRPr="008B5A44">
        <w:rPr>
          <w:rFonts w:ascii="Times New Roman" w:hAnsi="Times New Roman"/>
          <w:sz w:val="24"/>
          <w:szCs w:val="24"/>
        </w:rPr>
        <w:t>: Профобразование, 2020. — 264 c. — ISBN 978-5-4488-059</w:t>
      </w:r>
      <w:r>
        <w:rPr>
          <w:rFonts w:ascii="Times New Roman" w:hAnsi="Times New Roman"/>
          <w:sz w:val="24"/>
          <w:szCs w:val="24"/>
        </w:rPr>
        <w:t>0-5.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льной среды СПО PROFобразование</w:t>
      </w:r>
      <w:r w:rsidRPr="008B5A44">
        <w:rPr>
          <w:rFonts w:ascii="Times New Roman" w:hAnsi="Times New Roman"/>
          <w:sz w:val="24"/>
          <w:szCs w:val="24"/>
        </w:rPr>
        <w:t>: [сайт]. — URL: https://profspo.ru/books/92131</w:t>
      </w:r>
      <w:r>
        <w:rPr>
          <w:rFonts w:ascii="Times New Roman" w:hAnsi="Times New Roman"/>
          <w:sz w:val="24"/>
          <w:szCs w:val="24"/>
        </w:rPr>
        <w:t xml:space="preserve"> </w:t>
      </w:r>
    </w:p>
    <w:p w14:paraId="384E0966" w14:textId="77777777" w:rsidR="00DD1CC4" w:rsidRPr="00C63C5E" w:rsidRDefault="00DD1CC4" w:rsidP="00DD1CC4">
      <w:pPr>
        <w:numPr>
          <w:ilvl w:val="0"/>
          <w:numId w:val="33"/>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lastRenderedPageBreak/>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3-е изд., испр. и доп. — Москва</w:t>
      </w:r>
      <w:r w:rsidRPr="00C63C5E">
        <w:rPr>
          <w:rFonts w:ascii="Times New Roman" w:hAnsi="Times New Roman"/>
          <w:sz w:val="24"/>
          <w:szCs w:val="24"/>
        </w:rPr>
        <w:t xml:space="preserve">: Издательство Юрайт, 2021. — 507 с. — (Профессиональное образование). — </w:t>
      </w:r>
      <w:r>
        <w:rPr>
          <w:rFonts w:ascii="Times New Roman" w:hAnsi="Times New Roman"/>
          <w:sz w:val="24"/>
          <w:szCs w:val="24"/>
        </w:rPr>
        <w:t>ISBN 978-5-534-03178-2. — Текст</w:t>
      </w:r>
      <w:r w:rsidRPr="00C63C5E">
        <w:rPr>
          <w:rFonts w:ascii="Times New Roman" w:hAnsi="Times New Roman"/>
          <w:sz w:val="24"/>
          <w:szCs w:val="24"/>
        </w:rPr>
        <w:t>: электронный // Образовательная платформа Юрайт [сайт]. — URL: https://urait.ru/bcode/471543</w:t>
      </w:r>
    </w:p>
    <w:p w14:paraId="24CB66EC" w14:textId="77777777" w:rsidR="00DD1CC4" w:rsidRPr="009C7D46" w:rsidRDefault="00DD1CC4" w:rsidP="00DD1CC4">
      <w:pPr>
        <w:numPr>
          <w:ilvl w:val="0"/>
          <w:numId w:val="33"/>
        </w:numPr>
        <w:spacing w:line="276" w:lineRule="auto"/>
        <w:ind w:left="0" w:firstLine="709"/>
        <w:contextualSpacing/>
        <w:jc w:val="both"/>
        <w:rPr>
          <w:rFonts w:ascii="Times New Roman" w:hAnsi="Times New Roman"/>
          <w:sz w:val="24"/>
          <w:szCs w:val="24"/>
        </w:rPr>
      </w:pPr>
      <w:r w:rsidRPr="009C7D46">
        <w:rPr>
          <w:rFonts w:ascii="Times New Roman" w:hAnsi="Times New Roman"/>
          <w:sz w:val="24"/>
          <w:szCs w:val="24"/>
        </w:rPr>
        <w:t>Захарова, Н. А. Ри</w:t>
      </w:r>
      <w:r>
        <w:rPr>
          <w:rFonts w:ascii="Times New Roman" w:hAnsi="Times New Roman"/>
          <w:sz w:val="24"/>
          <w:szCs w:val="24"/>
        </w:rPr>
        <w:t>ски и страхование на транспорте</w:t>
      </w:r>
      <w:r w:rsidRPr="009C7D46">
        <w:rPr>
          <w:rFonts w:ascii="Times New Roman" w:hAnsi="Times New Roman"/>
          <w:sz w:val="24"/>
          <w:szCs w:val="24"/>
        </w:rPr>
        <w:t xml:space="preserve">: учебник для </w:t>
      </w:r>
      <w:r>
        <w:rPr>
          <w:rFonts w:ascii="Times New Roman" w:hAnsi="Times New Roman"/>
          <w:sz w:val="24"/>
          <w:szCs w:val="24"/>
        </w:rPr>
        <w:t>СПО / Н. А. Захарова. — Саратов</w:t>
      </w:r>
      <w:r w:rsidRPr="009C7D46">
        <w:rPr>
          <w:rFonts w:ascii="Times New Roman" w:hAnsi="Times New Roman"/>
          <w:sz w:val="24"/>
          <w:szCs w:val="24"/>
        </w:rPr>
        <w:t>: Профобразование, Ай Пи Эр Медиа, 2019. — 353 c. — ISBN 978-5-4486-075</w:t>
      </w:r>
      <w:r>
        <w:rPr>
          <w:rFonts w:ascii="Times New Roman" w:hAnsi="Times New Roman"/>
          <w:sz w:val="24"/>
          <w:szCs w:val="24"/>
        </w:rPr>
        <w:t>3-0, 978-5-4488-0251-5. — Текст</w:t>
      </w:r>
      <w:r w:rsidRPr="009C7D46">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льной среды СПО PROFобразование</w:t>
      </w:r>
      <w:r w:rsidRPr="009C7D46">
        <w:rPr>
          <w:rFonts w:ascii="Times New Roman" w:hAnsi="Times New Roman"/>
          <w:sz w:val="24"/>
          <w:szCs w:val="24"/>
        </w:rPr>
        <w:t>: [сайт]. — URL: https://profspo.ru/books/81318</w:t>
      </w:r>
    </w:p>
    <w:p w14:paraId="2A382F8C" w14:textId="77777777" w:rsidR="00DD1CC4" w:rsidRDefault="00DD1CC4" w:rsidP="00DD1CC4">
      <w:pPr>
        <w:numPr>
          <w:ilvl w:val="0"/>
          <w:numId w:val="33"/>
        </w:numPr>
        <w:spacing w:line="276" w:lineRule="auto"/>
        <w:ind w:left="0" w:firstLine="709"/>
        <w:contextualSpacing/>
        <w:jc w:val="both"/>
        <w:rPr>
          <w:rFonts w:ascii="Times New Roman" w:hAnsi="Times New Roman"/>
          <w:sz w:val="24"/>
          <w:szCs w:val="24"/>
        </w:rPr>
      </w:pPr>
      <w:r w:rsidRPr="000D5FCA">
        <w:rPr>
          <w:rFonts w:ascii="Times New Roman" w:hAnsi="Times New Roman"/>
          <w:sz w:val="24"/>
          <w:szCs w:val="24"/>
        </w:rPr>
        <w:t>Канке, А. А. Логистика : учебное пособие / А. А. Канке, И. П. Кошевая. – 2-е изд., испр. и доп. – Москва : ФОРУМ : ИНФРА-М, 2022. – 384 с.</w:t>
      </w:r>
    </w:p>
    <w:p w14:paraId="4884D019" w14:textId="77777777" w:rsidR="00DD1CC4" w:rsidRDefault="00DD1CC4" w:rsidP="00DD1CC4">
      <w:pPr>
        <w:numPr>
          <w:ilvl w:val="0"/>
          <w:numId w:val="33"/>
        </w:numPr>
        <w:spacing w:line="276" w:lineRule="auto"/>
        <w:ind w:left="0" w:firstLine="709"/>
        <w:contextualSpacing/>
        <w:jc w:val="both"/>
        <w:rPr>
          <w:rFonts w:ascii="Times New Roman" w:hAnsi="Times New Roman"/>
          <w:sz w:val="24"/>
          <w:szCs w:val="24"/>
        </w:rPr>
      </w:pPr>
      <w:r w:rsidRPr="002F43CC">
        <w:rPr>
          <w:rFonts w:ascii="Times New Roman" w:hAnsi="Times New Roman"/>
          <w:sz w:val="24"/>
          <w:szCs w:val="24"/>
        </w:rPr>
        <w:t>Клепцова, Л. Н. Менеджмент транспортного процесса : учебное пособие / Л. Н. Клепцова. — Кемерово : КузГТУ имени Т.Ф. Горбачева, 2020. — 204 с. — ISBN 978-5-00137-164-9. — Текст : электронный // Лань : электронно-библиотечная система. — URL: https://e.lanbook.com/book/145142</w:t>
      </w:r>
    </w:p>
    <w:p w14:paraId="2A301870" w14:textId="77777777" w:rsidR="00DD1CC4" w:rsidRDefault="00DD1CC4" w:rsidP="00DD1CC4">
      <w:pPr>
        <w:numPr>
          <w:ilvl w:val="0"/>
          <w:numId w:val="33"/>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 xml:space="preserve">Лавренко, Е. А. Логистика: практикум для СПО / Е. А. Лавренко, Д. Ю. Воронова. — Саратов: Профобразование, 2020. — 223 c. — ISBN 978-5-4488-0541-7. — Текст: электронный // Электронный ресурс цифровой образовательной среды СПО PROFобразование: [сайт]. — URL: </w:t>
      </w:r>
      <w:hyperlink r:id="rId26" w:history="1">
        <w:r w:rsidRPr="008B5A44">
          <w:rPr>
            <w:rStyle w:val="af0"/>
            <w:rFonts w:ascii="Times New Roman" w:hAnsi="Times New Roman"/>
            <w:sz w:val="24"/>
            <w:szCs w:val="24"/>
          </w:rPr>
          <w:t>https://profspo.ru/books/91889</w:t>
        </w:r>
      </w:hyperlink>
    </w:p>
    <w:p w14:paraId="636BEA39" w14:textId="77777777" w:rsidR="00DD1CC4" w:rsidRDefault="00DD1CC4" w:rsidP="00DD1CC4">
      <w:pPr>
        <w:numPr>
          <w:ilvl w:val="0"/>
          <w:numId w:val="33"/>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Логистика и управление цепями поставок: учебник для среднего профессионального образ</w:t>
      </w:r>
      <w:r>
        <w:rPr>
          <w:rFonts w:ascii="Times New Roman" w:hAnsi="Times New Roman"/>
          <w:sz w:val="24"/>
          <w:szCs w:val="24"/>
        </w:rPr>
        <w:t>ования / В. В. Щербаков [и др.]</w:t>
      </w:r>
      <w:r w:rsidRPr="00C63C5E">
        <w:rPr>
          <w:rFonts w:ascii="Times New Roman" w:hAnsi="Times New Roman"/>
          <w:sz w:val="24"/>
          <w:szCs w:val="24"/>
        </w:rPr>
        <w:t>; под редакцией В. В. Щербакова. — Москва: Издательство Юрайт, 2021. — 582 с. — (Профессиональное образование). — ISBN 978-5-534-11710-3. — Текст: электронный // Образовательная платформа Юрайт [сайт]. — URL:</w:t>
      </w:r>
      <w:r w:rsidRPr="000D5FCA">
        <w:rPr>
          <w:rFonts w:ascii="Times New Roman" w:hAnsi="Times New Roman"/>
          <w:sz w:val="24"/>
          <w:szCs w:val="24"/>
        </w:rPr>
        <w:t xml:space="preserve"> </w:t>
      </w:r>
      <w:hyperlink r:id="rId27" w:history="1">
        <w:r w:rsidRPr="000D5FCA">
          <w:rPr>
            <w:rStyle w:val="af0"/>
            <w:rFonts w:ascii="Times New Roman" w:hAnsi="Times New Roman"/>
            <w:sz w:val="24"/>
            <w:szCs w:val="24"/>
          </w:rPr>
          <w:t>https://urait.ru/bcode/471333</w:t>
        </w:r>
      </w:hyperlink>
    </w:p>
    <w:p w14:paraId="3E057B9A" w14:textId="77777777" w:rsidR="00DD1CC4" w:rsidRPr="009C7D46" w:rsidRDefault="00DD1CC4" w:rsidP="00DD1CC4">
      <w:pPr>
        <w:numPr>
          <w:ilvl w:val="0"/>
          <w:numId w:val="33"/>
        </w:numPr>
        <w:spacing w:line="276" w:lineRule="auto"/>
        <w:ind w:left="0" w:firstLine="709"/>
        <w:contextualSpacing/>
        <w:jc w:val="both"/>
        <w:rPr>
          <w:rFonts w:ascii="Times New Roman" w:hAnsi="Times New Roman"/>
          <w:sz w:val="24"/>
          <w:szCs w:val="24"/>
        </w:rPr>
      </w:pPr>
      <w:r w:rsidRPr="009C7D46">
        <w:rPr>
          <w:rFonts w:ascii="Times New Roman" w:hAnsi="Times New Roman"/>
          <w:sz w:val="24"/>
          <w:szCs w:val="24"/>
        </w:rPr>
        <w:t>Логи</w:t>
      </w:r>
      <w:r>
        <w:rPr>
          <w:rFonts w:ascii="Times New Roman" w:hAnsi="Times New Roman"/>
          <w:sz w:val="24"/>
          <w:szCs w:val="24"/>
        </w:rPr>
        <w:t>стика промышленного предприятия</w:t>
      </w:r>
      <w:r w:rsidRPr="009C7D46">
        <w:rPr>
          <w:rFonts w:ascii="Times New Roman" w:hAnsi="Times New Roman"/>
          <w:sz w:val="24"/>
          <w:szCs w:val="24"/>
        </w:rPr>
        <w:t>: учебное пособие для СПО / П. П. Крылатков, Е. Ю. Кузнецов</w:t>
      </w:r>
      <w:r>
        <w:rPr>
          <w:rFonts w:ascii="Times New Roman" w:hAnsi="Times New Roman"/>
          <w:sz w:val="24"/>
          <w:szCs w:val="24"/>
        </w:rPr>
        <w:t>а, Г. Г. Кожушко, Т. А. Минеева</w:t>
      </w:r>
      <w:r w:rsidRPr="009C7D46">
        <w:rPr>
          <w:rFonts w:ascii="Times New Roman" w:hAnsi="Times New Roman"/>
          <w:sz w:val="24"/>
          <w:szCs w:val="24"/>
        </w:rPr>
        <w:t>; под редакцией Г. Г. Кожушко. — 2-е</w:t>
      </w:r>
      <w:r>
        <w:rPr>
          <w:rFonts w:ascii="Times New Roman" w:hAnsi="Times New Roman"/>
          <w:sz w:val="24"/>
          <w:szCs w:val="24"/>
        </w:rPr>
        <w:t xml:space="preserve"> изд. — Саратов, Екатеринбург</w:t>
      </w:r>
      <w:r w:rsidRPr="009C7D46">
        <w:rPr>
          <w:rFonts w:ascii="Times New Roman" w:hAnsi="Times New Roman"/>
          <w:sz w:val="24"/>
          <w:szCs w:val="24"/>
        </w:rPr>
        <w:t>: Профобразование, Уральский федеральный университет, 2019. — 174 c. — ISBN 978-5-4488-045</w:t>
      </w:r>
      <w:r>
        <w:rPr>
          <w:rFonts w:ascii="Times New Roman" w:hAnsi="Times New Roman"/>
          <w:sz w:val="24"/>
          <w:szCs w:val="24"/>
        </w:rPr>
        <w:t>5-7, 978-5-7996-2799-7. — Текст</w:t>
      </w:r>
      <w:r w:rsidRPr="009C7D46">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льной среды СПО PROFобразование</w:t>
      </w:r>
      <w:r w:rsidRPr="009C7D46">
        <w:rPr>
          <w:rFonts w:ascii="Times New Roman" w:hAnsi="Times New Roman"/>
          <w:sz w:val="24"/>
          <w:szCs w:val="24"/>
        </w:rPr>
        <w:t>: [сайт]. — URL: https://profspo.ru/books/87820</w:t>
      </w:r>
    </w:p>
    <w:p w14:paraId="73639630" w14:textId="77777777" w:rsidR="00DD1CC4" w:rsidRPr="008B5A44" w:rsidRDefault="00DD1CC4" w:rsidP="00DD1CC4">
      <w:pPr>
        <w:numPr>
          <w:ilvl w:val="0"/>
          <w:numId w:val="33"/>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 xml:space="preserve">Маликова, Т. Е.  Складская логистика: учебное пособие для среднего профессионального образования / Т. Е. Маликова. — Москва: Издательство Юрайт, 2021. — 149 с. — (Профессиональное образование). — ISBN 978-5-534-14804-6. — Текст: электронный // Образовательная платформа Юрайт [сайт]. — URL: </w:t>
      </w:r>
      <w:hyperlink r:id="rId28" w:history="1">
        <w:r w:rsidRPr="008B5A44">
          <w:rPr>
            <w:rStyle w:val="af0"/>
            <w:rFonts w:ascii="Times New Roman" w:hAnsi="Times New Roman"/>
            <w:sz w:val="24"/>
            <w:szCs w:val="24"/>
          </w:rPr>
          <w:t>https://urait.ru/bcode/481958</w:t>
        </w:r>
      </w:hyperlink>
    </w:p>
    <w:p w14:paraId="4E85A812" w14:textId="77777777" w:rsidR="00DD1CC4" w:rsidRDefault="00DD1CC4" w:rsidP="00DD1CC4">
      <w:pPr>
        <w:numPr>
          <w:ilvl w:val="0"/>
          <w:numId w:val="33"/>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 xml:space="preserve">Неруш, Ю. М.  Логистика. Практикум: учебное пособие для среднего профессионального образования / Ю. М. Неруш, А. Ю. Неруш. — 2-е изд., перераб. и доп. — Москва: Издательство Юрайт, 2021. — 221 с. — (Профессиональное образование). — ISBN 978-5-534-01263-7. — Текст: электронный // Образовательная платформа Юрайт [сайт]. — URL: </w:t>
      </w:r>
      <w:hyperlink r:id="rId29" w:history="1">
        <w:r w:rsidRPr="008B5A44">
          <w:rPr>
            <w:rStyle w:val="af0"/>
            <w:rFonts w:ascii="Times New Roman" w:hAnsi="Times New Roman"/>
            <w:sz w:val="24"/>
            <w:szCs w:val="24"/>
          </w:rPr>
          <w:t>https://urait.ru/bcode/470001</w:t>
        </w:r>
      </w:hyperlink>
    </w:p>
    <w:p w14:paraId="788DA575" w14:textId="77777777" w:rsidR="00DD1CC4" w:rsidRPr="00C63C5E" w:rsidRDefault="00DD1CC4" w:rsidP="00DD1CC4">
      <w:pPr>
        <w:numPr>
          <w:ilvl w:val="0"/>
          <w:numId w:val="33"/>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Неруш, Ю. М.  Логистика</w:t>
      </w:r>
      <w:r w:rsidRPr="00C63C5E">
        <w:rPr>
          <w:rFonts w:ascii="Times New Roman" w:hAnsi="Times New Roman"/>
          <w:sz w:val="24"/>
          <w:szCs w:val="24"/>
        </w:rPr>
        <w:t>: учебник и практикум для среднего профессионального образования / Ю. М. Неруш, А. Ю. Неруш. — 5-е</w:t>
      </w:r>
      <w:r>
        <w:rPr>
          <w:rFonts w:ascii="Times New Roman" w:hAnsi="Times New Roman"/>
          <w:sz w:val="24"/>
          <w:szCs w:val="24"/>
        </w:rPr>
        <w:t xml:space="preserve"> изд., перераб. и доп. — Москва</w:t>
      </w:r>
      <w:r w:rsidRPr="00C63C5E">
        <w:rPr>
          <w:rFonts w:ascii="Times New Roman" w:hAnsi="Times New Roman"/>
          <w:sz w:val="24"/>
          <w:szCs w:val="24"/>
        </w:rPr>
        <w:t xml:space="preserve">: Издательство Юрайт, 2021. — 559 с. — (Профессиональное образование). — </w:t>
      </w:r>
      <w:r>
        <w:rPr>
          <w:rFonts w:ascii="Times New Roman" w:hAnsi="Times New Roman"/>
          <w:sz w:val="24"/>
          <w:szCs w:val="24"/>
        </w:rPr>
        <w:lastRenderedPageBreak/>
        <w:t>ISBN 978-5-534-12456-9. — Текст</w:t>
      </w:r>
      <w:r w:rsidRPr="00C63C5E">
        <w:rPr>
          <w:rFonts w:ascii="Times New Roman" w:hAnsi="Times New Roman"/>
          <w:sz w:val="24"/>
          <w:szCs w:val="24"/>
        </w:rPr>
        <w:t>: электронный // Образовательная платформа Юрайт [сайт]. — URL: https://urait.ru/bcode/469999</w:t>
      </w:r>
    </w:p>
    <w:p w14:paraId="6D11816C" w14:textId="77777777" w:rsidR="00DD1CC4" w:rsidRPr="009C7D46" w:rsidRDefault="00DD1CC4" w:rsidP="00DD1CC4">
      <w:pPr>
        <w:numPr>
          <w:ilvl w:val="0"/>
          <w:numId w:val="33"/>
        </w:numPr>
        <w:spacing w:line="276" w:lineRule="auto"/>
        <w:ind w:left="0" w:firstLine="709"/>
        <w:contextualSpacing/>
        <w:jc w:val="both"/>
        <w:rPr>
          <w:rFonts w:ascii="Times New Roman" w:hAnsi="Times New Roman"/>
          <w:sz w:val="24"/>
          <w:szCs w:val="24"/>
        </w:rPr>
      </w:pPr>
      <w:r w:rsidRPr="009C7D46">
        <w:rPr>
          <w:rFonts w:ascii="Times New Roman" w:hAnsi="Times New Roman"/>
          <w:sz w:val="24"/>
          <w:szCs w:val="24"/>
        </w:rPr>
        <w:t>Неруш</w:t>
      </w:r>
      <w:r>
        <w:rPr>
          <w:rFonts w:ascii="Times New Roman" w:hAnsi="Times New Roman"/>
          <w:sz w:val="24"/>
          <w:szCs w:val="24"/>
        </w:rPr>
        <w:t>, Ю. М.  Транспортная логистика</w:t>
      </w:r>
      <w:r w:rsidRPr="009C7D46">
        <w:rPr>
          <w:rFonts w:ascii="Times New Roman" w:hAnsi="Times New Roman"/>
          <w:sz w:val="24"/>
          <w:szCs w:val="24"/>
        </w:rPr>
        <w:t xml:space="preserve">: учебник для среднего профессионального образования / Ю. М. </w:t>
      </w:r>
      <w:r>
        <w:rPr>
          <w:rFonts w:ascii="Times New Roman" w:hAnsi="Times New Roman"/>
          <w:sz w:val="24"/>
          <w:szCs w:val="24"/>
        </w:rPr>
        <w:t>Неруш, С. В. Саркисов. — Москва</w:t>
      </w:r>
      <w:r w:rsidRPr="009C7D46">
        <w:rPr>
          <w:rFonts w:ascii="Times New Roman" w:hAnsi="Times New Roman"/>
          <w:sz w:val="24"/>
          <w:szCs w:val="24"/>
        </w:rPr>
        <w:t xml:space="preserve">: Издательство Юрайт, 2021. — 351 с. — (Профессиональное образование). — </w:t>
      </w:r>
      <w:r>
        <w:rPr>
          <w:rFonts w:ascii="Times New Roman" w:hAnsi="Times New Roman"/>
          <w:sz w:val="24"/>
          <w:szCs w:val="24"/>
        </w:rPr>
        <w:t>ISBN 978-5-534-11697-7. — Текст</w:t>
      </w:r>
      <w:r w:rsidRPr="009C7D46">
        <w:rPr>
          <w:rFonts w:ascii="Times New Roman" w:hAnsi="Times New Roman"/>
          <w:sz w:val="24"/>
          <w:szCs w:val="24"/>
        </w:rPr>
        <w:t>: электронный // ЭБС Юрайт [сайт]. — URL: https://urait.ru/bcode/476402</w:t>
      </w:r>
    </w:p>
    <w:p w14:paraId="539EF941" w14:textId="77777777" w:rsidR="00DD1CC4" w:rsidRPr="008B5A44" w:rsidRDefault="00DD1CC4" w:rsidP="00DD1CC4">
      <w:pPr>
        <w:numPr>
          <w:ilvl w:val="0"/>
          <w:numId w:val="33"/>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Управление цепями поставок</w:t>
      </w:r>
      <w:r w:rsidRPr="008B5A44">
        <w:rPr>
          <w:rFonts w:ascii="Times New Roman" w:hAnsi="Times New Roman"/>
          <w:sz w:val="24"/>
          <w:szCs w:val="24"/>
        </w:rPr>
        <w:t>: учебное пособие для СПО / составители П. П. Крылатков, М. А. Прилуцкая, под редакцией И. В. Ершовой. — 2</w:t>
      </w:r>
      <w:r>
        <w:rPr>
          <w:rFonts w:ascii="Times New Roman" w:hAnsi="Times New Roman"/>
          <w:sz w:val="24"/>
          <w:szCs w:val="24"/>
        </w:rPr>
        <w:t>-е изд. — Саратов, Екатеринбург</w:t>
      </w:r>
      <w:r w:rsidRPr="008B5A44">
        <w:rPr>
          <w:rFonts w:ascii="Times New Roman" w:hAnsi="Times New Roman"/>
          <w:sz w:val="24"/>
          <w:szCs w:val="24"/>
        </w:rPr>
        <w:t>: Профобразование, Уральский федеральный университет, 2020. — 139 c. — ISBN 978-5-4488-077</w:t>
      </w:r>
      <w:r>
        <w:rPr>
          <w:rFonts w:ascii="Times New Roman" w:hAnsi="Times New Roman"/>
          <w:sz w:val="24"/>
          <w:szCs w:val="24"/>
        </w:rPr>
        <w:t>4-9, 978-5-7996-2930-4. — Текст</w:t>
      </w:r>
      <w:r w:rsidRPr="008B5A44">
        <w:rPr>
          <w:rFonts w:ascii="Times New Roman" w:hAnsi="Times New Roman"/>
          <w:sz w:val="24"/>
          <w:szCs w:val="24"/>
        </w:rPr>
        <w:t>: электронный // Электронный ресурс цифровой образовательно</w:t>
      </w:r>
      <w:r>
        <w:rPr>
          <w:rFonts w:ascii="Times New Roman" w:hAnsi="Times New Roman"/>
          <w:sz w:val="24"/>
          <w:szCs w:val="24"/>
        </w:rPr>
        <w:t>й среды СПО PROFобразование</w:t>
      </w:r>
      <w:r w:rsidRPr="008B5A44">
        <w:rPr>
          <w:rFonts w:ascii="Times New Roman" w:hAnsi="Times New Roman"/>
          <w:sz w:val="24"/>
          <w:szCs w:val="24"/>
        </w:rPr>
        <w:t xml:space="preserve">: [сайт]. — URL: https://profspo.ru/books/92376 </w:t>
      </w:r>
    </w:p>
    <w:p w14:paraId="14CD178B" w14:textId="77777777" w:rsidR="00DD1CC4" w:rsidRDefault="00DD1CC4" w:rsidP="00DD1CC4">
      <w:pPr>
        <w:numPr>
          <w:ilvl w:val="0"/>
          <w:numId w:val="33"/>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Яшин, А. А. Логистика. Основы планирования и оценки эффективности логистических систем: учебное пособие дл</w:t>
      </w:r>
      <w:r>
        <w:rPr>
          <w:rFonts w:ascii="Times New Roman" w:hAnsi="Times New Roman"/>
          <w:sz w:val="24"/>
          <w:szCs w:val="24"/>
        </w:rPr>
        <w:t>я СПО / А. А. Яшин, М. Л. Ряшко</w:t>
      </w:r>
      <w:r w:rsidRPr="008B5A44">
        <w:rPr>
          <w:rFonts w:ascii="Times New Roman" w:hAnsi="Times New Roman"/>
          <w:sz w:val="24"/>
          <w:szCs w:val="24"/>
        </w:rPr>
        <w:t>; под редакцией Л. С. Ружанской. — 2-е изд. — Саратов, Екатеринбург: Профобразование, Уральский федеральный университет, 2019. — 51 c. — ISBN 978-5-4488-0521-9, 978-5-7996-2867-3. — Текст: электронный // Электронный ресурс цифровой образовательной среды СПО PROFобразование: [сайт]. — URL:</w:t>
      </w:r>
      <w:r w:rsidRPr="009C7D46">
        <w:rPr>
          <w:rFonts w:ascii="Times New Roman" w:hAnsi="Times New Roman"/>
          <w:sz w:val="24"/>
          <w:szCs w:val="24"/>
        </w:rPr>
        <w:t xml:space="preserve"> </w:t>
      </w:r>
      <w:hyperlink r:id="rId30" w:history="1">
        <w:r w:rsidRPr="009C7D46">
          <w:rPr>
            <w:rStyle w:val="af0"/>
            <w:rFonts w:ascii="Times New Roman" w:hAnsi="Times New Roman"/>
            <w:sz w:val="24"/>
            <w:szCs w:val="24"/>
          </w:rPr>
          <w:t>https://profspo.ru/books/87819</w:t>
        </w:r>
      </w:hyperlink>
    </w:p>
    <w:p w14:paraId="1B0CFCAD" w14:textId="77777777" w:rsidR="00DD1CC4" w:rsidRDefault="00DD1CC4" w:rsidP="00DD1CC4">
      <w:pPr>
        <w:ind w:firstLine="709"/>
        <w:contextualSpacing/>
        <w:rPr>
          <w:rFonts w:ascii="Times New Roman" w:hAnsi="Times New Roman"/>
          <w:sz w:val="24"/>
          <w:szCs w:val="24"/>
        </w:rPr>
      </w:pPr>
    </w:p>
    <w:p w14:paraId="5C462FC5" w14:textId="77777777" w:rsidR="00DD1CC4" w:rsidRPr="00DD1CC4" w:rsidRDefault="00DD1CC4" w:rsidP="00DD1CC4">
      <w:pPr>
        <w:pStyle w:val="a4"/>
        <w:spacing w:line="276" w:lineRule="auto"/>
        <w:ind w:left="0" w:firstLine="709"/>
        <w:jc w:val="both"/>
        <w:rPr>
          <w:rFonts w:ascii="Times New Roman" w:hAnsi="Times New Roman" w:cs="Times New Roman"/>
          <w:b/>
          <w:sz w:val="24"/>
          <w:szCs w:val="24"/>
        </w:rPr>
      </w:pPr>
      <w:r w:rsidRPr="00DD1CC4">
        <w:rPr>
          <w:rFonts w:ascii="Times New Roman" w:hAnsi="Times New Roman" w:cs="Times New Roman"/>
          <w:b/>
          <w:sz w:val="24"/>
          <w:szCs w:val="24"/>
        </w:rPr>
        <w:t>3.2.2 Дополнительные источники</w:t>
      </w:r>
    </w:p>
    <w:p w14:paraId="0BA377E1" w14:textId="77777777" w:rsidR="00DD1CC4" w:rsidRPr="00DD1CC4" w:rsidRDefault="00DD1CC4" w:rsidP="00DD1CC4">
      <w:pPr>
        <w:pStyle w:val="a4"/>
        <w:numPr>
          <w:ilvl w:val="0"/>
          <w:numId w:val="34"/>
        </w:numPr>
        <w:spacing w:line="276" w:lineRule="auto"/>
        <w:ind w:hanging="11"/>
        <w:jc w:val="both"/>
        <w:rPr>
          <w:rFonts w:ascii="Times New Roman" w:hAnsi="Times New Roman" w:cs="Times New Roman"/>
          <w:bCs/>
          <w:sz w:val="24"/>
          <w:szCs w:val="24"/>
        </w:rPr>
      </w:pPr>
      <w:r w:rsidRPr="00DD1CC4">
        <w:rPr>
          <w:rFonts w:ascii="Times New Roman" w:hAnsi="Times New Roman" w:cs="Times New Roman"/>
          <w:bCs/>
          <w:sz w:val="24"/>
          <w:szCs w:val="24"/>
        </w:rPr>
        <w:t>Конституция Российской Федерации</w:t>
      </w:r>
    </w:p>
    <w:p w14:paraId="079DB327" w14:textId="77777777" w:rsidR="00F87865" w:rsidRDefault="00DD1CC4" w:rsidP="00F87865">
      <w:pPr>
        <w:pStyle w:val="a4"/>
        <w:numPr>
          <w:ilvl w:val="0"/>
          <w:numId w:val="34"/>
        </w:numPr>
        <w:spacing w:line="276" w:lineRule="auto"/>
        <w:ind w:left="0" w:firstLine="709"/>
        <w:jc w:val="both"/>
        <w:rPr>
          <w:rFonts w:ascii="Times New Roman" w:hAnsi="Times New Roman" w:cs="Times New Roman"/>
          <w:bCs/>
          <w:sz w:val="24"/>
          <w:szCs w:val="24"/>
        </w:rPr>
      </w:pPr>
      <w:r w:rsidRPr="00DD1CC4">
        <w:rPr>
          <w:rFonts w:ascii="Times New Roman" w:hAnsi="Times New Roman" w:cs="Times New Roman"/>
          <w:bCs/>
          <w:sz w:val="24"/>
          <w:szCs w:val="24"/>
        </w:rPr>
        <w:t>Гражданский кодекс Российской Федерации, ч. 1, 2, 3, 4 (в действующей редакции)</w:t>
      </w:r>
    </w:p>
    <w:p w14:paraId="54E74AF4" w14:textId="405E9598" w:rsidR="00F87865" w:rsidRPr="00F87865" w:rsidRDefault="00F87865" w:rsidP="00F87865">
      <w:pPr>
        <w:pStyle w:val="a4"/>
        <w:numPr>
          <w:ilvl w:val="0"/>
          <w:numId w:val="34"/>
        </w:numPr>
        <w:spacing w:line="276" w:lineRule="auto"/>
        <w:ind w:left="0" w:firstLine="709"/>
        <w:jc w:val="both"/>
        <w:rPr>
          <w:rFonts w:ascii="Times New Roman" w:hAnsi="Times New Roman" w:cs="Times New Roman"/>
          <w:bCs/>
          <w:sz w:val="24"/>
          <w:szCs w:val="24"/>
        </w:rPr>
      </w:pPr>
      <w:r w:rsidRPr="00F87865">
        <w:rPr>
          <w:rFonts w:ascii="Times New Roman" w:hAnsi="Times New Roman"/>
          <w:sz w:val="24"/>
          <w:szCs w:val="24"/>
        </w:rPr>
        <w:t>Левкин, Г. Г. Логистика: учебное пособие для СПО / Г. Г. Левкин, Е. А. Панова. — 2-е изд. — Саратов: Профобразование, Ай Пи Эр Медиа, 2018. — 184 c. — ISBN 978-5-4486-0362-4, 978-5-4488-0196-9. — Текст: электронный // Электронный ресурс цифровой образовательной среды СПО PROFобразование: [сайт]. — URL: https://profspo.ru/books/76993</w:t>
      </w:r>
    </w:p>
    <w:p w14:paraId="7A4C5A8C" w14:textId="77777777" w:rsidR="00DD1CC4" w:rsidRPr="00DD1CC4" w:rsidRDefault="00DD1CC4" w:rsidP="00DD1CC4">
      <w:pPr>
        <w:pStyle w:val="a4"/>
        <w:numPr>
          <w:ilvl w:val="0"/>
          <w:numId w:val="34"/>
        </w:numPr>
        <w:spacing w:line="276" w:lineRule="auto"/>
        <w:ind w:left="0" w:firstLine="709"/>
        <w:jc w:val="both"/>
        <w:rPr>
          <w:rFonts w:ascii="Times New Roman" w:hAnsi="Times New Roman" w:cs="Times New Roman"/>
          <w:bCs/>
          <w:sz w:val="24"/>
          <w:szCs w:val="24"/>
        </w:rPr>
      </w:pPr>
      <w:r w:rsidRPr="00DD1CC4">
        <w:rPr>
          <w:rFonts w:ascii="Times New Roman" w:hAnsi="Times New Roman" w:cs="Times New Roman"/>
          <w:bCs/>
          <w:sz w:val="24"/>
          <w:szCs w:val="24"/>
        </w:rPr>
        <w:t>Федеральный закон от 30 июня 2003 г. N 87-ФЗ «О транспортно-экспедиционной деятельности» (в действующей редакции)</w:t>
      </w:r>
    </w:p>
    <w:p w14:paraId="5E3A966F" w14:textId="77777777" w:rsidR="00DD1CC4" w:rsidRPr="00DD1CC4" w:rsidRDefault="00DD1CC4" w:rsidP="00DD1CC4">
      <w:pPr>
        <w:pStyle w:val="a4"/>
        <w:numPr>
          <w:ilvl w:val="0"/>
          <w:numId w:val="34"/>
        </w:numPr>
        <w:spacing w:line="276" w:lineRule="auto"/>
        <w:ind w:left="0" w:firstLine="709"/>
        <w:jc w:val="both"/>
        <w:rPr>
          <w:rFonts w:ascii="Times New Roman" w:hAnsi="Times New Roman" w:cs="Times New Roman"/>
          <w:bCs/>
          <w:sz w:val="24"/>
          <w:szCs w:val="24"/>
        </w:rPr>
      </w:pPr>
      <w:r w:rsidRPr="00DD1CC4">
        <w:rPr>
          <w:rFonts w:ascii="Times New Roman" w:hAnsi="Times New Roman" w:cs="Times New Roman"/>
          <w:bCs/>
          <w:sz w:val="24"/>
          <w:szCs w:val="24"/>
        </w:rPr>
        <w:t>Федеральный закон от 27.11.2010 №311-ФЗ «О таможенном регулировании в Российской Федерации» (в действующей редакции)</w:t>
      </w:r>
    </w:p>
    <w:p w14:paraId="08A9F79F" w14:textId="77777777" w:rsidR="00DD1CC4" w:rsidRPr="00DD1CC4" w:rsidRDefault="00DD1CC4" w:rsidP="00DD1CC4">
      <w:pPr>
        <w:pStyle w:val="a4"/>
        <w:numPr>
          <w:ilvl w:val="0"/>
          <w:numId w:val="34"/>
        </w:numPr>
        <w:spacing w:line="276" w:lineRule="auto"/>
        <w:ind w:hanging="11"/>
        <w:jc w:val="both"/>
        <w:rPr>
          <w:rFonts w:ascii="Times New Roman" w:hAnsi="Times New Roman" w:cs="Times New Roman"/>
          <w:bCs/>
          <w:sz w:val="24"/>
          <w:szCs w:val="24"/>
        </w:rPr>
      </w:pPr>
      <w:r w:rsidRPr="00DD1CC4">
        <w:rPr>
          <w:rFonts w:ascii="Times New Roman" w:hAnsi="Times New Roman" w:cs="Times New Roman"/>
          <w:bCs/>
          <w:sz w:val="24"/>
          <w:szCs w:val="24"/>
        </w:rPr>
        <w:t>Специализированный научно-практический журнал «Логистика»</w:t>
      </w:r>
    </w:p>
    <w:p w14:paraId="7B8D3353" w14:textId="77777777" w:rsidR="00DD1CC4" w:rsidRPr="00DD1CC4" w:rsidRDefault="00937844" w:rsidP="00DD1CC4">
      <w:pPr>
        <w:pStyle w:val="a4"/>
        <w:numPr>
          <w:ilvl w:val="0"/>
          <w:numId w:val="34"/>
        </w:numPr>
        <w:spacing w:line="276" w:lineRule="auto"/>
        <w:ind w:left="0" w:firstLine="709"/>
        <w:jc w:val="both"/>
        <w:rPr>
          <w:rFonts w:ascii="Times New Roman" w:hAnsi="Times New Roman" w:cs="Times New Roman"/>
          <w:bCs/>
          <w:sz w:val="24"/>
          <w:szCs w:val="24"/>
        </w:rPr>
      </w:pPr>
      <w:hyperlink r:id="rId31" w:history="1">
        <w:r w:rsidR="00DD1CC4" w:rsidRPr="00DD1CC4">
          <w:rPr>
            <w:rStyle w:val="af0"/>
            <w:rFonts w:ascii="Times New Roman" w:hAnsi="Times New Roman" w:cs="Times New Roman"/>
            <w:bCs/>
            <w:sz w:val="24"/>
            <w:szCs w:val="24"/>
          </w:rPr>
          <w:t>http://loginfo.ru/</w:t>
        </w:r>
      </w:hyperlink>
      <w:r w:rsidR="00DD1CC4" w:rsidRPr="00DD1CC4">
        <w:rPr>
          <w:rFonts w:ascii="Times New Roman" w:hAnsi="Times New Roman" w:cs="Times New Roman"/>
          <w:bCs/>
          <w:sz w:val="24"/>
          <w:szCs w:val="24"/>
        </w:rPr>
        <w:t xml:space="preserve"> - журнал о логистике в бизнесе «Логинфо»</w:t>
      </w:r>
    </w:p>
    <w:p w14:paraId="72F6E991" w14:textId="77777777" w:rsidR="00DD1CC4" w:rsidRPr="00C63C5E" w:rsidRDefault="00DD1CC4" w:rsidP="00DD1CC4">
      <w:pPr>
        <w:ind w:firstLine="709"/>
        <w:contextualSpacing/>
        <w:rPr>
          <w:rFonts w:ascii="Times New Roman" w:hAnsi="Times New Roman"/>
          <w:sz w:val="24"/>
          <w:szCs w:val="24"/>
        </w:rPr>
      </w:pPr>
    </w:p>
    <w:p w14:paraId="4C904779" w14:textId="77777777" w:rsidR="00F87865" w:rsidRDefault="00F87865" w:rsidP="00B649C0">
      <w:pPr>
        <w:pStyle w:val="1f"/>
        <w:rPr>
          <w:rFonts w:ascii="Times New Roman" w:hAnsi="Times New Roman"/>
        </w:rPr>
      </w:pPr>
      <w:r>
        <w:rPr>
          <w:rFonts w:ascii="Times New Roman" w:hAnsi="Times New Roman"/>
        </w:rPr>
        <w:br w:type="page"/>
      </w:r>
    </w:p>
    <w:p w14:paraId="52E84704" w14:textId="4AB63EB3" w:rsidR="00B649C0" w:rsidRPr="00FA680C" w:rsidRDefault="00B649C0" w:rsidP="00B649C0">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5076"/>
        <w:gridCol w:w="2715"/>
      </w:tblGrid>
      <w:tr w:rsidR="00DD1CC4" w:rsidRPr="00861A9C" w14:paraId="6BD96754" w14:textId="77777777" w:rsidTr="00F87865">
        <w:trPr>
          <w:trHeight w:val="1098"/>
        </w:trPr>
        <w:tc>
          <w:tcPr>
            <w:tcW w:w="1163" w:type="dxa"/>
          </w:tcPr>
          <w:p w14:paraId="63A645A6" w14:textId="77777777" w:rsidR="00DD1CC4" w:rsidRPr="00784E74" w:rsidRDefault="00DD1CC4" w:rsidP="00F87865">
            <w:pPr>
              <w:suppressAutoHyphens/>
              <w:jc w:val="center"/>
              <w:rPr>
                <w:rFonts w:ascii="Times New Roman" w:hAnsi="Times New Roman"/>
                <w:b/>
                <w:bCs/>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076" w:type="dxa"/>
            <w:vAlign w:val="center"/>
          </w:tcPr>
          <w:p w14:paraId="7CCADABA" w14:textId="77777777" w:rsidR="00DD1CC4" w:rsidRPr="00784E74" w:rsidRDefault="00DD1CC4" w:rsidP="00F87865">
            <w:pPr>
              <w:suppressAutoHyphens/>
              <w:jc w:val="center"/>
              <w:rPr>
                <w:rFonts w:ascii="Times New Roman" w:hAnsi="Times New Roman"/>
                <w:b/>
                <w:bCs/>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715" w:type="dxa"/>
            <w:vAlign w:val="center"/>
          </w:tcPr>
          <w:p w14:paraId="0D360138" w14:textId="61B422CE" w:rsidR="00DD1CC4" w:rsidRPr="00784E74" w:rsidRDefault="00DD1CC4" w:rsidP="00F87865">
            <w:pPr>
              <w:suppressAutoHyphens/>
              <w:jc w:val="center"/>
              <w:rPr>
                <w:rFonts w:ascii="Times New Roman" w:hAnsi="Times New Roman"/>
                <w:b/>
                <w:bCs/>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D1CC4" w:rsidRPr="00C974DF" w14:paraId="781EA03A" w14:textId="77777777" w:rsidTr="00F87865">
        <w:trPr>
          <w:trHeight w:val="698"/>
        </w:trPr>
        <w:tc>
          <w:tcPr>
            <w:tcW w:w="1163" w:type="dxa"/>
          </w:tcPr>
          <w:p w14:paraId="0E5E053E" w14:textId="0CE1F854" w:rsidR="00DD1CC4" w:rsidRPr="00784E74" w:rsidRDefault="00DD1CC4" w:rsidP="00F87865">
            <w:pPr>
              <w:suppressAutoHyphens/>
              <w:jc w:val="both"/>
              <w:rPr>
                <w:rFonts w:ascii="Times New Roman" w:hAnsi="Times New Roman"/>
              </w:rPr>
            </w:pPr>
            <w:r w:rsidRPr="00784E74">
              <w:rPr>
                <w:rFonts w:ascii="Times New Roman" w:hAnsi="Times New Roman"/>
              </w:rPr>
              <w:t>ПК 3.1</w:t>
            </w:r>
          </w:p>
          <w:p w14:paraId="47FBDB96" w14:textId="2B5421AC" w:rsidR="00DD1CC4" w:rsidRPr="00784E74" w:rsidRDefault="00DD1CC4" w:rsidP="00F87865">
            <w:pPr>
              <w:suppressAutoHyphens/>
              <w:jc w:val="both"/>
              <w:rPr>
                <w:rFonts w:ascii="Times New Roman" w:hAnsi="Times New Roman"/>
              </w:rPr>
            </w:pPr>
            <w:r w:rsidRPr="00784E74">
              <w:rPr>
                <w:rFonts w:ascii="Times New Roman" w:hAnsi="Times New Roman"/>
              </w:rPr>
              <w:t>ПК 3.2</w:t>
            </w:r>
          </w:p>
          <w:p w14:paraId="2423EEF2" w14:textId="540054BA" w:rsidR="00DD1CC4" w:rsidRPr="00784E74" w:rsidRDefault="00DD1CC4" w:rsidP="00F87865">
            <w:pPr>
              <w:suppressAutoHyphens/>
              <w:jc w:val="both"/>
              <w:rPr>
                <w:rFonts w:ascii="Times New Roman" w:hAnsi="Times New Roman"/>
              </w:rPr>
            </w:pPr>
            <w:r w:rsidRPr="00784E74">
              <w:rPr>
                <w:rFonts w:ascii="Times New Roman" w:hAnsi="Times New Roman"/>
              </w:rPr>
              <w:t xml:space="preserve">ПК 3.3 </w:t>
            </w:r>
          </w:p>
          <w:p w14:paraId="3EE4E8AA" w14:textId="67181EB6" w:rsidR="00DD1CC4" w:rsidRPr="00784E74" w:rsidRDefault="00DD1CC4" w:rsidP="00DD1CC4">
            <w:pPr>
              <w:suppressAutoHyphens/>
              <w:jc w:val="both"/>
              <w:rPr>
                <w:rFonts w:ascii="Times New Roman" w:hAnsi="Times New Roman"/>
              </w:rPr>
            </w:pPr>
            <w:r w:rsidRPr="00784E74">
              <w:rPr>
                <w:rFonts w:ascii="Times New Roman" w:hAnsi="Times New Roman"/>
              </w:rPr>
              <w:t>ОК 01</w:t>
            </w:r>
          </w:p>
          <w:p w14:paraId="6EBEA3B0" w14:textId="63EE9D8D" w:rsidR="00DD1CC4" w:rsidRPr="00784E74" w:rsidRDefault="00DD1CC4" w:rsidP="00F87865">
            <w:pPr>
              <w:suppressAutoHyphens/>
              <w:jc w:val="both"/>
              <w:rPr>
                <w:rFonts w:ascii="Times New Roman" w:hAnsi="Times New Roman"/>
              </w:rPr>
            </w:pPr>
            <w:r w:rsidRPr="00784E74">
              <w:rPr>
                <w:rFonts w:ascii="Times New Roman" w:hAnsi="Times New Roman"/>
              </w:rPr>
              <w:t>ОК 02</w:t>
            </w:r>
          </w:p>
          <w:p w14:paraId="229A804A" w14:textId="5AFFFBF4" w:rsidR="00DD1CC4" w:rsidRPr="00784E74" w:rsidRDefault="00DD1CC4" w:rsidP="00F87865">
            <w:pPr>
              <w:suppressAutoHyphens/>
              <w:jc w:val="both"/>
              <w:rPr>
                <w:rFonts w:ascii="Times New Roman" w:hAnsi="Times New Roman"/>
              </w:rPr>
            </w:pPr>
            <w:r w:rsidRPr="00784E74">
              <w:rPr>
                <w:rFonts w:ascii="Times New Roman" w:hAnsi="Times New Roman"/>
              </w:rPr>
              <w:t>ОК 03</w:t>
            </w:r>
          </w:p>
          <w:p w14:paraId="1C385959" w14:textId="09DFE8FF" w:rsidR="00DD1CC4" w:rsidRPr="00784E74" w:rsidRDefault="00DD1CC4" w:rsidP="00F87865">
            <w:pPr>
              <w:suppressAutoHyphens/>
              <w:jc w:val="both"/>
              <w:rPr>
                <w:rFonts w:ascii="Times New Roman" w:hAnsi="Times New Roman"/>
              </w:rPr>
            </w:pPr>
            <w:r w:rsidRPr="00784E74">
              <w:rPr>
                <w:rFonts w:ascii="Times New Roman" w:hAnsi="Times New Roman"/>
              </w:rPr>
              <w:t>ОК 04</w:t>
            </w:r>
          </w:p>
          <w:p w14:paraId="38C8633B" w14:textId="58A41355" w:rsidR="00DD1CC4" w:rsidRPr="00784E74" w:rsidRDefault="00DD1CC4" w:rsidP="00F87865">
            <w:pPr>
              <w:suppressAutoHyphens/>
              <w:jc w:val="both"/>
              <w:rPr>
                <w:rFonts w:ascii="Times New Roman" w:hAnsi="Times New Roman"/>
              </w:rPr>
            </w:pPr>
            <w:r w:rsidRPr="00784E74">
              <w:rPr>
                <w:rFonts w:ascii="Times New Roman" w:hAnsi="Times New Roman"/>
              </w:rPr>
              <w:t>ОК 05</w:t>
            </w:r>
          </w:p>
          <w:p w14:paraId="7A93953D" w14:textId="775BB442" w:rsidR="00DD1CC4" w:rsidRPr="00784E74" w:rsidRDefault="00DD1CC4" w:rsidP="00F87865">
            <w:pPr>
              <w:suppressAutoHyphens/>
              <w:jc w:val="both"/>
              <w:rPr>
                <w:rFonts w:ascii="Times New Roman" w:hAnsi="Times New Roman"/>
              </w:rPr>
            </w:pPr>
            <w:r w:rsidRPr="00784E74">
              <w:rPr>
                <w:rFonts w:ascii="Times New Roman" w:hAnsi="Times New Roman"/>
              </w:rPr>
              <w:t>ОК 09</w:t>
            </w:r>
          </w:p>
          <w:p w14:paraId="4A80A177" w14:textId="1E5778B9" w:rsidR="00DD1CC4" w:rsidRPr="00784E74" w:rsidRDefault="00DD1CC4" w:rsidP="00F87865">
            <w:pPr>
              <w:suppressAutoHyphens/>
              <w:jc w:val="both"/>
              <w:rPr>
                <w:rFonts w:ascii="Times New Roman" w:hAnsi="Times New Roman"/>
              </w:rPr>
            </w:pPr>
          </w:p>
        </w:tc>
        <w:tc>
          <w:tcPr>
            <w:tcW w:w="5076" w:type="dxa"/>
          </w:tcPr>
          <w:p w14:paraId="43BF2A1F" w14:textId="77777777" w:rsidR="00DD1CC4" w:rsidRPr="00784E74" w:rsidRDefault="00DD1CC4" w:rsidP="00F87865">
            <w:pPr>
              <w:suppressAutoHyphens/>
              <w:jc w:val="both"/>
              <w:rPr>
                <w:rFonts w:ascii="Times New Roman" w:hAnsi="Times New Roman"/>
              </w:rPr>
            </w:pPr>
            <w:r w:rsidRPr="00784E74">
              <w:rPr>
                <w:rFonts w:ascii="Times New Roman" w:hAnsi="Times New Roman"/>
              </w:rPr>
              <w:t>расчет стоимости грузоперевозок различными видами транспорта, в т.ч. смешанной перевозки;</w:t>
            </w:r>
          </w:p>
          <w:p w14:paraId="17BFC393" w14:textId="77777777" w:rsidR="00DD1CC4" w:rsidRPr="00784E74" w:rsidRDefault="00DD1CC4" w:rsidP="00F87865">
            <w:pPr>
              <w:suppressAutoHyphens/>
              <w:jc w:val="both"/>
              <w:rPr>
                <w:rFonts w:ascii="Times New Roman" w:hAnsi="Times New Roman"/>
              </w:rPr>
            </w:pPr>
            <w:r w:rsidRPr="00784E74">
              <w:rPr>
                <w:rFonts w:ascii="Times New Roman" w:hAnsi="Times New Roman"/>
              </w:rPr>
              <w:t>определение оптимальных маршрутов перевозок;</w:t>
            </w:r>
          </w:p>
          <w:p w14:paraId="32BEAFDA" w14:textId="77777777" w:rsidR="00DD1CC4" w:rsidRPr="00784E74" w:rsidRDefault="00DD1CC4" w:rsidP="00F87865">
            <w:pPr>
              <w:suppressAutoHyphens/>
              <w:jc w:val="both"/>
              <w:rPr>
                <w:rFonts w:ascii="Times New Roman" w:hAnsi="Times New Roman"/>
              </w:rPr>
            </w:pPr>
            <w:r w:rsidRPr="00784E74">
              <w:rPr>
                <w:rFonts w:ascii="Times New Roman" w:hAnsi="Times New Roman"/>
              </w:rPr>
              <w:t xml:space="preserve">осуществление выбора транспортного средства; </w:t>
            </w:r>
          </w:p>
          <w:p w14:paraId="586D02AE" w14:textId="77777777" w:rsidR="00DD1CC4" w:rsidRPr="00784E74" w:rsidRDefault="00DD1CC4" w:rsidP="00F87865">
            <w:pPr>
              <w:suppressAutoHyphens/>
              <w:jc w:val="both"/>
              <w:rPr>
                <w:rFonts w:ascii="Times New Roman" w:hAnsi="Times New Roman"/>
              </w:rPr>
            </w:pPr>
            <w:r w:rsidRPr="00784E74">
              <w:rPr>
                <w:rFonts w:ascii="Times New Roman" w:hAnsi="Times New Roman"/>
              </w:rPr>
              <w:t>заполнение транспортных документов, в т.ч. на английском языке;</w:t>
            </w:r>
          </w:p>
          <w:p w14:paraId="690CA7CC" w14:textId="77777777" w:rsidR="00DD1CC4" w:rsidRPr="00784E74" w:rsidRDefault="00DD1CC4" w:rsidP="00F87865">
            <w:pPr>
              <w:suppressAutoHyphens/>
              <w:jc w:val="both"/>
              <w:rPr>
                <w:rFonts w:ascii="Times New Roman" w:hAnsi="Times New Roman"/>
              </w:rPr>
            </w:pPr>
            <w:r w:rsidRPr="00784E74">
              <w:rPr>
                <w:rFonts w:ascii="Times New Roman" w:hAnsi="Times New Roman"/>
              </w:rPr>
              <w:t>осуществление оптимизации транспортных расходов;</w:t>
            </w:r>
          </w:p>
          <w:p w14:paraId="258E2E1A" w14:textId="77777777" w:rsidR="00DD1CC4" w:rsidRPr="00784E74" w:rsidRDefault="00DD1CC4" w:rsidP="00F87865">
            <w:pPr>
              <w:suppressAutoHyphens/>
              <w:jc w:val="both"/>
              <w:rPr>
                <w:rFonts w:ascii="Times New Roman" w:hAnsi="Times New Roman"/>
              </w:rPr>
            </w:pPr>
            <w:r w:rsidRPr="00784E74">
              <w:rPr>
                <w:rFonts w:ascii="Times New Roman" w:hAnsi="Times New Roman"/>
              </w:rPr>
              <w:t>применение методов маркетинговых исследований;</w:t>
            </w:r>
          </w:p>
          <w:p w14:paraId="5A8B71FC" w14:textId="77777777" w:rsidR="00DD1CC4" w:rsidRPr="00784E74" w:rsidRDefault="00DD1CC4" w:rsidP="00F87865">
            <w:pPr>
              <w:suppressAutoHyphens/>
              <w:jc w:val="both"/>
              <w:rPr>
                <w:rFonts w:ascii="Times New Roman" w:hAnsi="Times New Roman"/>
              </w:rPr>
            </w:pPr>
            <w:r w:rsidRPr="00784E74">
              <w:rPr>
                <w:rFonts w:ascii="Times New Roman" w:hAnsi="Times New Roman"/>
              </w:rPr>
              <w:t>определение экономических параметров логистического сервиса;</w:t>
            </w:r>
          </w:p>
          <w:p w14:paraId="32A0C8E2" w14:textId="77777777" w:rsidR="00DD1CC4" w:rsidRPr="00784E74" w:rsidRDefault="00DD1CC4" w:rsidP="00F87865">
            <w:pPr>
              <w:suppressAutoHyphens/>
              <w:jc w:val="both"/>
              <w:rPr>
                <w:rFonts w:ascii="Times New Roman" w:hAnsi="Times New Roman"/>
              </w:rPr>
            </w:pPr>
            <w:r w:rsidRPr="00784E74">
              <w:rPr>
                <w:rFonts w:ascii="Times New Roman" w:hAnsi="Times New Roman"/>
              </w:rPr>
              <w:t>применение методов оценки качества логистического сервиса;</w:t>
            </w:r>
          </w:p>
          <w:p w14:paraId="5D475500" w14:textId="77777777" w:rsidR="00DD1CC4" w:rsidRPr="00784E74" w:rsidRDefault="00DD1CC4" w:rsidP="00F87865">
            <w:pPr>
              <w:suppressAutoHyphens/>
              <w:jc w:val="both"/>
              <w:rPr>
                <w:rFonts w:ascii="Times New Roman" w:hAnsi="Times New Roman"/>
              </w:rPr>
            </w:pPr>
            <w:r w:rsidRPr="00784E74">
              <w:rPr>
                <w:rFonts w:ascii="Times New Roman" w:hAnsi="Times New Roman"/>
              </w:rPr>
              <w:t>определение параметров качества логистического сервиса</w:t>
            </w:r>
          </w:p>
        </w:tc>
        <w:tc>
          <w:tcPr>
            <w:tcW w:w="2715" w:type="dxa"/>
          </w:tcPr>
          <w:p w14:paraId="1494C51B" w14:textId="77777777" w:rsidR="00DD1CC4" w:rsidRPr="00784E74" w:rsidRDefault="00DD1CC4" w:rsidP="00F87865">
            <w:pPr>
              <w:suppressAutoHyphens/>
              <w:jc w:val="both"/>
              <w:rPr>
                <w:rFonts w:ascii="Times New Roman" w:hAnsi="Times New Roman"/>
              </w:rPr>
            </w:pPr>
            <w:r w:rsidRPr="00784E74">
              <w:rPr>
                <w:rFonts w:ascii="Times New Roman" w:hAnsi="Times New Roman"/>
              </w:rPr>
              <w:t>оценка выполнения контрольных работ, тестирования, домашнего задания;</w:t>
            </w:r>
          </w:p>
          <w:p w14:paraId="2A5A6A10" w14:textId="77777777" w:rsidR="00DD1CC4" w:rsidRPr="00784E74" w:rsidRDefault="00DD1CC4" w:rsidP="00F87865">
            <w:pPr>
              <w:suppressAutoHyphens/>
              <w:jc w:val="both"/>
              <w:rPr>
                <w:rFonts w:ascii="Times New Roman" w:hAnsi="Times New Roman"/>
              </w:rPr>
            </w:pPr>
            <w:r w:rsidRPr="00784E74">
              <w:rPr>
                <w:rFonts w:ascii="Times New Roman" w:hAnsi="Times New Roman"/>
              </w:rPr>
              <w:t>оценка результатов выполнения практической работы;</w:t>
            </w:r>
          </w:p>
          <w:p w14:paraId="69A3A5B3" w14:textId="77777777" w:rsidR="00DD1CC4" w:rsidRPr="00784E74" w:rsidRDefault="00DD1CC4" w:rsidP="00F87865">
            <w:pPr>
              <w:suppressAutoHyphens/>
              <w:jc w:val="both"/>
              <w:rPr>
                <w:rFonts w:ascii="Times New Roman" w:hAnsi="Times New Roman"/>
              </w:rPr>
            </w:pPr>
            <w:r w:rsidRPr="00784E74">
              <w:rPr>
                <w:rFonts w:ascii="Times New Roman" w:hAnsi="Times New Roman"/>
              </w:rPr>
              <w:t>оценка хода решения заданий, содержащихся в практических работах;</w:t>
            </w:r>
          </w:p>
          <w:p w14:paraId="4618C594" w14:textId="77777777" w:rsidR="00DD1CC4" w:rsidRPr="00784E74" w:rsidRDefault="00DD1CC4" w:rsidP="00F87865">
            <w:pPr>
              <w:suppressAutoHyphens/>
              <w:jc w:val="both"/>
              <w:rPr>
                <w:rFonts w:ascii="Times New Roman" w:hAnsi="Times New Roman"/>
              </w:rPr>
            </w:pPr>
            <w:r w:rsidRPr="00784E74">
              <w:rPr>
                <w:rFonts w:ascii="Times New Roman" w:hAnsi="Times New Roman"/>
              </w:rPr>
              <w:t>оценка заданий, выполненных в ходе промежуточной аттестации;</w:t>
            </w:r>
          </w:p>
          <w:p w14:paraId="3F609AC7" w14:textId="77777777" w:rsidR="00DD1CC4" w:rsidRPr="00784E74" w:rsidRDefault="00DD1CC4" w:rsidP="00F87865">
            <w:pPr>
              <w:suppressAutoHyphens/>
              <w:jc w:val="both"/>
              <w:rPr>
                <w:rFonts w:ascii="Times New Roman" w:hAnsi="Times New Roman"/>
              </w:rPr>
            </w:pPr>
            <w:r w:rsidRPr="00784E74">
              <w:rPr>
                <w:rFonts w:ascii="Times New Roman" w:hAnsi="Times New Roman"/>
              </w:rPr>
              <w:t>оценка отчета по производственной практике</w:t>
            </w:r>
          </w:p>
        </w:tc>
      </w:tr>
    </w:tbl>
    <w:p w14:paraId="30E1B580" w14:textId="77777777" w:rsidR="00B649C0" w:rsidRPr="00FB50A0" w:rsidRDefault="00B649C0" w:rsidP="00B649C0">
      <w:pPr>
        <w:rPr>
          <w:rFonts w:ascii="Times New Roman" w:hAnsi="Times New Roman" w:cs="Times New Roman"/>
          <w:b/>
          <w:bCs/>
          <w:sz w:val="18"/>
          <w:szCs w:val="18"/>
        </w:rPr>
      </w:pPr>
    </w:p>
    <w:p w14:paraId="55BB9AA8" w14:textId="223F1672" w:rsidR="00B649C0" w:rsidRDefault="00B649C0" w:rsidP="00B649C0">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1.4</w:t>
      </w:r>
    </w:p>
    <w:p w14:paraId="192914F9" w14:textId="77777777" w:rsidR="00B649C0" w:rsidRDefault="00B649C0" w:rsidP="00B649C0">
      <w:pPr>
        <w:jc w:val="right"/>
        <w:rPr>
          <w:rFonts w:ascii="Times New Roman" w:hAnsi="Times New Roman"/>
          <w:b/>
          <w:bCs/>
          <w:sz w:val="24"/>
          <w:szCs w:val="24"/>
        </w:rPr>
      </w:pPr>
      <w:r>
        <w:rPr>
          <w:rFonts w:ascii="Times New Roman" w:hAnsi="Times New Roman" w:cs="Times New Roman"/>
          <w:b/>
          <w:bCs/>
          <w:sz w:val="24"/>
          <w:szCs w:val="24"/>
        </w:rPr>
        <w:t xml:space="preserve">к ПОП-П по </w:t>
      </w:r>
      <w:r w:rsidRPr="0047212F">
        <w:rPr>
          <w:rFonts w:ascii="Times New Roman" w:eastAsia="Times New Roman" w:hAnsi="Times New Roman" w:cs="Times New Roman"/>
          <w:b/>
          <w:bCs/>
          <w:kern w:val="32"/>
          <w:sz w:val="24"/>
          <w:szCs w:val="24"/>
          <w:lang w:eastAsia="x-none"/>
        </w:rPr>
        <w:t xml:space="preserve">специальности </w:t>
      </w:r>
      <w:r w:rsidRPr="0047212F">
        <w:rPr>
          <w:rFonts w:ascii="Times New Roman" w:eastAsia="Times New Roman" w:hAnsi="Times New Roman" w:cs="Times New Roman"/>
          <w:b/>
          <w:bCs/>
          <w:kern w:val="32"/>
          <w:sz w:val="24"/>
          <w:szCs w:val="24"/>
          <w:lang w:eastAsia="x-none"/>
        </w:rPr>
        <w:br/>
      </w:r>
      <w:r w:rsidRPr="0047212F">
        <w:rPr>
          <w:rFonts w:ascii="Times New Roman" w:hAnsi="Times New Roman"/>
          <w:b/>
          <w:bCs/>
          <w:sz w:val="24"/>
          <w:szCs w:val="24"/>
        </w:rPr>
        <w:t xml:space="preserve">38.02.03 Операционная </w:t>
      </w:r>
    </w:p>
    <w:p w14:paraId="5816442F" w14:textId="77777777" w:rsidR="00B649C0" w:rsidRPr="0047212F" w:rsidRDefault="00B649C0" w:rsidP="00B649C0">
      <w:pPr>
        <w:jc w:val="right"/>
        <w:rPr>
          <w:rFonts w:ascii="Times New Roman" w:hAnsi="Times New Roman"/>
          <w:b/>
          <w:sz w:val="24"/>
          <w:szCs w:val="24"/>
          <w:u w:val="single"/>
        </w:rPr>
      </w:pPr>
      <w:r w:rsidRPr="0047212F">
        <w:rPr>
          <w:rFonts w:ascii="Times New Roman" w:hAnsi="Times New Roman"/>
          <w:b/>
          <w:bCs/>
          <w:sz w:val="24"/>
          <w:szCs w:val="24"/>
        </w:rPr>
        <w:t>деятельность в логистике</w:t>
      </w:r>
    </w:p>
    <w:p w14:paraId="6942B3F6" w14:textId="77777777" w:rsidR="00B649C0" w:rsidRDefault="00B649C0" w:rsidP="00B649C0">
      <w:pPr>
        <w:jc w:val="right"/>
        <w:rPr>
          <w:rFonts w:ascii="Times New Roman" w:hAnsi="Times New Roman" w:cs="Times New Roman"/>
          <w:b/>
          <w:bCs/>
          <w:color w:val="0070C0"/>
          <w:sz w:val="24"/>
          <w:szCs w:val="24"/>
        </w:rPr>
      </w:pPr>
    </w:p>
    <w:p w14:paraId="3EFECBFE" w14:textId="77777777" w:rsidR="00B649C0" w:rsidRDefault="00B649C0" w:rsidP="00B649C0">
      <w:pPr>
        <w:jc w:val="right"/>
        <w:rPr>
          <w:rFonts w:ascii="Times New Roman" w:hAnsi="Times New Roman" w:cs="Times New Roman"/>
          <w:b/>
          <w:bCs/>
          <w:color w:val="0070C0"/>
          <w:sz w:val="24"/>
          <w:szCs w:val="24"/>
        </w:rPr>
      </w:pPr>
    </w:p>
    <w:p w14:paraId="4FE4B121" w14:textId="77777777" w:rsidR="00B649C0" w:rsidRDefault="00B649C0" w:rsidP="00B649C0">
      <w:pPr>
        <w:jc w:val="right"/>
        <w:rPr>
          <w:rFonts w:ascii="Times New Roman" w:hAnsi="Times New Roman" w:cs="Times New Roman"/>
          <w:b/>
          <w:bCs/>
          <w:color w:val="0070C0"/>
          <w:sz w:val="24"/>
          <w:szCs w:val="24"/>
        </w:rPr>
      </w:pPr>
    </w:p>
    <w:p w14:paraId="136C215F" w14:textId="77777777" w:rsidR="00B649C0" w:rsidRDefault="00B649C0" w:rsidP="00B649C0">
      <w:pPr>
        <w:jc w:val="right"/>
        <w:rPr>
          <w:rFonts w:ascii="Times New Roman" w:hAnsi="Times New Roman" w:cs="Times New Roman"/>
          <w:b/>
          <w:bCs/>
          <w:color w:val="0070C0"/>
          <w:sz w:val="24"/>
          <w:szCs w:val="24"/>
        </w:rPr>
      </w:pPr>
    </w:p>
    <w:p w14:paraId="3648FFF2" w14:textId="77777777" w:rsidR="00B649C0" w:rsidRDefault="00B649C0" w:rsidP="00B649C0">
      <w:pPr>
        <w:jc w:val="right"/>
        <w:rPr>
          <w:rFonts w:ascii="Times New Roman" w:hAnsi="Times New Roman" w:cs="Times New Roman"/>
          <w:b/>
          <w:bCs/>
          <w:color w:val="0070C0"/>
          <w:sz w:val="24"/>
          <w:szCs w:val="24"/>
        </w:rPr>
      </w:pPr>
    </w:p>
    <w:p w14:paraId="298FB6DD" w14:textId="77777777" w:rsidR="00B649C0" w:rsidRDefault="00B649C0" w:rsidP="00B649C0">
      <w:pPr>
        <w:jc w:val="right"/>
        <w:rPr>
          <w:rFonts w:ascii="Times New Roman" w:hAnsi="Times New Roman" w:cs="Times New Roman"/>
          <w:b/>
          <w:bCs/>
          <w:color w:val="0070C0"/>
          <w:sz w:val="24"/>
          <w:szCs w:val="24"/>
        </w:rPr>
      </w:pPr>
    </w:p>
    <w:p w14:paraId="09670EDC" w14:textId="77777777" w:rsidR="00B649C0" w:rsidRDefault="00B649C0" w:rsidP="00B649C0">
      <w:pPr>
        <w:jc w:val="right"/>
        <w:rPr>
          <w:rFonts w:ascii="Times New Roman" w:hAnsi="Times New Roman" w:cs="Times New Roman"/>
          <w:b/>
          <w:bCs/>
          <w:color w:val="0070C0"/>
          <w:sz w:val="24"/>
          <w:szCs w:val="24"/>
        </w:rPr>
      </w:pPr>
    </w:p>
    <w:p w14:paraId="51B1C7D7" w14:textId="77777777" w:rsidR="00B649C0" w:rsidRDefault="00B649C0" w:rsidP="00B649C0">
      <w:pPr>
        <w:jc w:val="right"/>
        <w:rPr>
          <w:rFonts w:ascii="Times New Roman" w:hAnsi="Times New Roman" w:cs="Times New Roman"/>
          <w:b/>
          <w:bCs/>
          <w:color w:val="0070C0"/>
          <w:sz w:val="24"/>
          <w:szCs w:val="24"/>
        </w:rPr>
      </w:pPr>
    </w:p>
    <w:p w14:paraId="2C4C6C9B" w14:textId="77777777" w:rsidR="00B649C0" w:rsidRDefault="00B649C0" w:rsidP="00B649C0">
      <w:pPr>
        <w:jc w:val="right"/>
        <w:rPr>
          <w:rFonts w:ascii="Times New Roman" w:hAnsi="Times New Roman" w:cs="Times New Roman"/>
          <w:b/>
          <w:bCs/>
          <w:color w:val="0070C0"/>
          <w:sz w:val="24"/>
          <w:szCs w:val="24"/>
        </w:rPr>
      </w:pPr>
    </w:p>
    <w:p w14:paraId="0AEF468F" w14:textId="77777777" w:rsidR="00B649C0" w:rsidRDefault="00B649C0" w:rsidP="00B649C0">
      <w:pPr>
        <w:jc w:val="right"/>
        <w:rPr>
          <w:rFonts w:ascii="Times New Roman" w:hAnsi="Times New Roman" w:cs="Times New Roman"/>
          <w:b/>
          <w:bCs/>
          <w:color w:val="0070C0"/>
          <w:sz w:val="24"/>
          <w:szCs w:val="24"/>
        </w:rPr>
      </w:pPr>
    </w:p>
    <w:p w14:paraId="1872A408" w14:textId="77777777" w:rsidR="00B649C0" w:rsidRPr="00502F97" w:rsidRDefault="00B649C0" w:rsidP="00B649C0">
      <w:pPr>
        <w:jc w:val="right"/>
        <w:rPr>
          <w:rFonts w:ascii="Times New Roman" w:hAnsi="Times New Roman" w:cs="Times New Roman"/>
          <w:b/>
          <w:bCs/>
          <w:color w:val="0070C0"/>
          <w:sz w:val="24"/>
          <w:szCs w:val="24"/>
        </w:rPr>
      </w:pPr>
    </w:p>
    <w:p w14:paraId="010B96B6" w14:textId="77777777" w:rsidR="00B649C0" w:rsidRPr="008F578C" w:rsidRDefault="00B649C0" w:rsidP="00B649C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4A16264" w14:textId="2BAECA8E" w:rsidR="00B649C0" w:rsidRPr="000304FE" w:rsidRDefault="00B649C0" w:rsidP="000304FE">
      <w:pPr>
        <w:pStyle w:val="1"/>
      </w:pPr>
      <w:bookmarkStart w:id="45" w:name="_Toc163490578"/>
      <w:r w:rsidRPr="006E7FF4">
        <w:t>«</w:t>
      </w:r>
      <w:r w:rsidR="000304FE" w:rsidRPr="009C7D46">
        <w:t>ПМ.04 ПЛАНИРОВАНИЕ И ОЦЕНКА ЭФФЕКТИВНОСТИ РАБОТЫ ЛОГИСТИЧЕСКИХ СИСТЕМ, КОНТРОЛЬ ЛОГИСТИЧЕСКИХ ОПЕРАЦИЙ</w:t>
      </w:r>
      <w:r w:rsidRPr="006E7FF4">
        <w:t>»</w:t>
      </w:r>
      <w:bookmarkEnd w:id="45"/>
    </w:p>
    <w:p w14:paraId="2E48587E" w14:textId="77777777" w:rsidR="00B649C0" w:rsidRPr="00F53FDC" w:rsidRDefault="00B649C0" w:rsidP="000304FE">
      <w:pPr>
        <w:pStyle w:val="1"/>
      </w:pPr>
    </w:p>
    <w:p w14:paraId="2877A7AA" w14:textId="77777777" w:rsidR="00B649C0" w:rsidRPr="00F53FDC" w:rsidRDefault="00B649C0" w:rsidP="00B649C0">
      <w:pPr>
        <w:spacing w:line="360" w:lineRule="auto"/>
        <w:jc w:val="center"/>
        <w:rPr>
          <w:rFonts w:ascii="Times New Roman" w:hAnsi="Times New Roman" w:cs="Times New Roman"/>
          <w:sz w:val="24"/>
          <w:szCs w:val="24"/>
        </w:rPr>
      </w:pPr>
    </w:p>
    <w:p w14:paraId="1167E456" w14:textId="77777777" w:rsidR="00B649C0" w:rsidRPr="00F53FDC" w:rsidRDefault="00B649C0" w:rsidP="00B649C0">
      <w:pPr>
        <w:spacing w:line="360" w:lineRule="auto"/>
        <w:jc w:val="center"/>
        <w:rPr>
          <w:rFonts w:ascii="Times New Roman" w:hAnsi="Times New Roman" w:cs="Times New Roman"/>
          <w:sz w:val="24"/>
          <w:szCs w:val="24"/>
        </w:rPr>
      </w:pPr>
    </w:p>
    <w:p w14:paraId="59AF8295" w14:textId="77777777" w:rsidR="00B649C0" w:rsidRPr="00F53FDC" w:rsidRDefault="00B649C0" w:rsidP="00B649C0">
      <w:pPr>
        <w:spacing w:line="360" w:lineRule="auto"/>
        <w:jc w:val="center"/>
        <w:rPr>
          <w:rFonts w:ascii="Times New Roman" w:hAnsi="Times New Roman" w:cs="Times New Roman"/>
          <w:sz w:val="24"/>
          <w:szCs w:val="24"/>
        </w:rPr>
      </w:pPr>
    </w:p>
    <w:p w14:paraId="3D316D53" w14:textId="77777777" w:rsidR="00B649C0" w:rsidRPr="00F53FDC" w:rsidRDefault="00B649C0" w:rsidP="00B649C0">
      <w:pPr>
        <w:spacing w:line="360" w:lineRule="auto"/>
        <w:jc w:val="center"/>
        <w:rPr>
          <w:rFonts w:ascii="Times New Roman" w:hAnsi="Times New Roman" w:cs="Times New Roman"/>
          <w:sz w:val="24"/>
          <w:szCs w:val="24"/>
        </w:rPr>
      </w:pPr>
    </w:p>
    <w:p w14:paraId="2C3BED8F" w14:textId="77777777" w:rsidR="00B649C0" w:rsidRPr="00F53FDC" w:rsidRDefault="00B649C0" w:rsidP="00B649C0">
      <w:pPr>
        <w:spacing w:line="360" w:lineRule="auto"/>
        <w:jc w:val="center"/>
        <w:rPr>
          <w:rFonts w:ascii="Times New Roman" w:hAnsi="Times New Roman" w:cs="Times New Roman"/>
          <w:sz w:val="24"/>
          <w:szCs w:val="24"/>
        </w:rPr>
      </w:pPr>
    </w:p>
    <w:p w14:paraId="121549B7" w14:textId="77777777" w:rsidR="00B649C0" w:rsidRPr="00F53FDC" w:rsidRDefault="00B649C0" w:rsidP="00B649C0">
      <w:pPr>
        <w:spacing w:line="360" w:lineRule="auto"/>
        <w:jc w:val="center"/>
        <w:rPr>
          <w:rFonts w:ascii="Times New Roman" w:hAnsi="Times New Roman" w:cs="Times New Roman"/>
          <w:sz w:val="24"/>
          <w:szCs w:val="24"/>
        </w:rPr>
      </w:pPr>
    </w:p>
    <w:p w14:paraId="55B99EE3" w14:textId="77777777" w:rsidR="00B649C0" w:rsidRPr="00F53FDC" w:rsidRDefault="00B649C0" w:rsidP="00B649C0">
      <w:pPr>
        <w:spacing w:line="360" w:lineRule="auto"/>
        <w:jc w:val="center"/>
        <w:rPr>
          <w:rFonts w:ascii="Times New Roman" w:hAnsi="Times New Roman" w:cs="Times New Roman"/>
          <w:sz w:val="24"/>
          <w:szCs w:val="24"/>
        </w:rPr>
      </w:pPr>
    </w:p>
    <w:p w14:paraId="4D114727" w14:textId="77777777" w:rsidR="00B649C0" w:rsidRPr="00F53FDC" w:rsidRDefault="00B649C0" w:rsidP="00B649C0">
      <w:pPr>
        <w:spacing w:line="360" w:lineRule="auto"/>
        <w:jc w:val="center"/>
        <w:rPr>
          <w:rFonts w:ascii="Times New Roman" w:hAnsi="Times New Roman" w:cs="Times New Roman"/>
          <w:sz w:val="24"/>
          <w:szCs w:val="24"/>
        </w:rPr>
      </w:pPr>
    </w:p>
    <w:p w14:paraId="2AE37118" w14:textId="77777777" w:rsidR="00B649C0" w:rsidRPr="00F53FDC" w:rsidRDefault="00B649C0" w:rsidP="00B649C0">
      <w:pPr>
        <w:spacing w:line="360" w:lineRule="auto"/>
        <w:jc w:val="center"/>
        <w:rPr>
          <w:rFonts w:ascii="Times New Roman" w:hAnsi="Times New Roman" w:cs="Times New Roman"/>
          <w:sz w:val="24"/>
          <w:szCs w:val="24"/>
        </w:rPr>
      </w:pPr>
    </w:p>
    <w:p w14:paraId="72767BF5" w14:textId="77777777" w:rsidR="00B649C0" w:rsidRPr="00F53FDC" w:rsidRDefault="00B649C0" w:rsidP="00B649C0">
      <w:pPr>
        <w:spacing w:line="360" w:lineRule="auto"/>
        <w:jc w:val="center"/>
        <w:rPr>
          <w:rFonts w:ascii="Times New Roman" w:hAnsi="Times New Roman" w:cs="Times New Roman"/>
          <w:sz w:val="24"/>
          <w:szCs w:val="24"/>
        </w:rPr>
      </w:pPr>
    </w:p>
    <w:p w14:paraId="467E68D4" w14:textId="77777777" w:rsidR="00B649C0" w:rsidRPr="00F53FDC" w:rsidRDefault="00B649C0" w:rsidP="00B649C0">
      <w:pPr>
        <w:spacing w:line="360" w:lineRule="auto"/>
        <w:jc w:val="center"/>
        <w:rPr>
          <w:rFonts w:ascii="Times New Roman" w:hAnsi="Times New Roman" w:cs="Times New Roman"/>
          <w:sz w:val="24"/>
          <w:szCs w:val="24"/>
        </w:rPr>
      </w:pPr>
    </w:p>
    <w:p w14:paraId="7A886C8C" w14:textId="77777777" w:rsidR="00B649C0" w:rsidRPr="00F53FDC" w:rsidRDefault="00B649C0" w:rsidP="00B649C0">
      <w:pPr>
        <w:spacing w:line="360" w:lineRule="auto"/>
        <w:jc w:val="center"/>
        <w:rPr>
          <w:rFonts w:ascii="Times New Roman" w:hAnsi="Times New Roman" w:cs="Times New Roman"/>
          <w:sz w:val="24"/>
          <w:szCs w:val="24"/>
        </w:rPr>
      </w:pPr>
    </w:p>
    <w:p w14:paraId="5EB92766" w14:textId="77777777" w:rsidR="00B649C0" w:rsidRPr="00F53FDC" w:rsidRDefault="00B649C0" w:rsidP="00B649C0">
      <w:pPr>
        <w:spacing w:line="360" w:lineRule="auto"/>
        <w:jc w:val="center"/>
        <w:rPr>
          <w:rFonts w:ascii="Times New Roman" w:hAnsi="Times New Roman" w:cs="Times New Roman"/>
          <w:sz w:val="24"/>
          <w:szCs w:val="24"/>
        </w:rPr>
      </w:pPr>
    </w:p>
    <w:p w14:paraId="00296DAB" w14:textId="77777777" w:rsidR="00B649C0" w:rsidRPr="00F53FDC" w:rsidRDefault="00B649C0" w:rsidP="00B649C0">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F53FDC">
        <w:rPr>
          <w:rFonts w:ascii="Times New Roman" w:hAnsi="Times New Roman" w:cs="Times New Roman"/>
          <w:b/>
          <w:bCs/>
          <w:sz w:val="24"/>
          <w:szCs w:val="24"/>
        </w:rPr>
        <w:t xml:space="preserve"> г.</w:t>
      </w:r>
    </w:p>
    <w:p w14:paraId="5060E507" w14:textId="77777777" w:rsidR="00B649C0" w:rsidRDefault="00B649C0" w:rsidP="00B649C0">
      <w:pPr>
        <w:rPr>
          <w:rFonts w:ascii="Times New Roman" w:eastAsia="Times New Roman" w:hAnsi="Times New Roman" w:cs="Times New Roman"/>
          <w:b/>
          <w:bCs/>
          <w:kern w:val="36"/>
          <w:sz w:val="24"/>
          <w:szCs w:val="24"/>
          <w:lang w:eastAsia="ru-RU"/>
        </w:rPr>
      </w:pPr>
      <w:r>
        <w:br w:type="page"/>
      </w:r>
    </w:p>
    <w:p w14:paraId="303F2852" w14:textId="77777777" w:rsidR="00B649C0" w:rsidRPr="00B766E1" w:rsidRDefault="00B649C0" w:rsidP="00B649C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1FA8D70" w14:textId="77777777" w:rsidR="00B649C0" w:rsidRDefault="00B649C0" w:rsidP="00B649C0"/>
    <w:p w14:paraId="0410A548" w14:textId="77777777" w:rsidR="00B649C0" w:rsidRDefault="00B649C0" w:rsidP="00B649C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DA1795A" w14:textId="338B982D" w:rsidR="00B649C0" w:rsidRPr="00B766E1" w:rsidRDefault="00937844" w:rsidP="00B649C0">
      <w:pPr>
        <w:pStyle w:val="21"/>
        <w:rPr>
          <w:rFonts w:asciiTheme="minorHAnsi" w:eastAsiaTheme="minorEastAsia" w:hAnsiTheme="minorHAnsi" w:cstheme="minorBidi"/>
          <w:i w:val="0"/>
          <w:iCs w:val="0"/>
          <w:sz w:val="22"/>
          <w:szCs w:val="22"/>
        </w:rPr>
      </w:pPr>
      <w:hyperlink w:anchor="_Toc156820310" w:history="1">
        <w:r w:rsidR="00B649C0" w:rsidRPr="00B766E1">
          <w:rPr>
            <w:rStyle w:val="af0"/>
            <w:i w:val="0"/>
            <w:iCs w:val="0"/>
          </w:rPr>
          <w:t>1.1. Цель и место профессионального модуля «</w:t>
        </w:r>
        <w:r w:rsidR="00445EA0" w:rsidRPr="00445EA0">
          <w:rPr>
            <w:i w:val="0"/>
          </w:rPr>
          <w:t>ПМ.04 Планирование и оценка эффективности работы логистических систем, контроль логистических операций</w:t>
        </w:r>
        <w:r w:rsidR="00445EA0" w:rsidRPr="00B766E1">
          <w:rPr>
            <w:rStyle w:val="af0"/>
            <w:i w:val="0"/>
            <w:iCs w:val="0"/>
          </w:rPr>
          <w:t>»  в структуре образо</w:t>
        </w:r>
        <w:r w:rsidR="00B649C0" w:rsidRPr="00B766E1">
          <w:rPr>
            <w:rStyle w:val="af0"/>
            <w:i w:val="0"/>
            <w:iCs w:val="0"/>
          </w:rPr>
          <w:t>вательной программы</w:t>
        </w:r>
        <w:r w:rsidR="00B649C0" w:rsidRPr="00B766E1">
          <w:rPr>
            <w:i w:val="0"/>
            <w:iCs w:val="0"/>
            <w:webHidden/>
          </w:rPr>
          <w:tab/>
        </w:r>
      </w:hyperlink>
    </w:p>
    <w:p w14:paraId="06B93307"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1" w:history="1">
        <w:r w:rsidR="00B649C0" w:rsidRPr="00B766E1">
          <w:rPr>
            <w:rStyle w:val="af0"/>
            <w:i w:val="0"/>
            <w:iCs w:val="0"/>
          </w:rPr>
          <w:t>1.2. Планируемые результаты освоения профессионального модуля</w:t>
        </w:r>
        <w:r w:rsidR="00B649C0" w:rsidRPr="00B766E1">
          <w:rPr>
            <w:i w:val="0"/>
            <w:iCs w:val="0"/>
            <w:webHidden/>
          </w:rPr>
          <w:tab/>
        </w:r>
      </w:hyperlink>
    </w:p>
    <w:p w14:paraId="09E746C3" w14:textId="77777777" w:rsidR="00B649C0" w:rsidRDefault="00937844" w:rsidP="00B649C0">
      <w:pPr>
        <w:pStyle w:val="14"/>
        <w:rPr>
          <w:rFonts w:asciiTheme="minorHAnsi" w:eastAsiaTheme="minorEastAsia" w:hAnsiTheme="minorHAnsi" w:cstheme="minorBidi"/>
          <w:b w:val="0"/>
          <w:bCs w:val="0"/>
          <w:lang w:eastAsia="ru-RU"/>
        </w:rPr>
      </w:pPr>
      <w:hyperlink w:anchor="_Toc156820312" w:history="1">
        <w:r w:rsidR="00B649C0" w:rsidRPr="00A9619D">
          <w:rPr>
            <w:rStyle w:val="af0"/>
          </w:rPr>
          <w:t>2. Структура и содержание профессионального модуля</w:t>
        </w:r>
        <w:r w:rsidR="00B649C0">
          <w:rPr>
            <w:webHidden/>
          </w:rPr>
          <w:tab/>
        </w:r>
      </w:hyperlink>
    </w:p>
    <w:p w14:paraId="08924CF2"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3" w:history="1">
        <w:r w:rsidR="00B649C0" w:rsidRPr="00B766E1">
          <w:rPr>
            <w:rStyle w:val="af0"/>
            <w:i w:val="0"/>
            <w:iCs w:val="0"/>
          </w:rPr>
          <w:t>2.1. Трудоемкость освоения модуля</w:t>
        </w:r>
        <w:r w:rsidR="00B649C0" w:rsidRPr="00B766E1">
          <w:rPr>
            <w:i w:val="0"/>
            <w:iCs w:val="0"/>
            <w:webHidden/>
          </w:rPr>
          <w:tab/>
        </w:r>
      </w:hyperlink>
    </w:p>
    <w:p w14:paraId="6F9E8E2E"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4" w:history="1">
        <w:r w:rsidR="00B649C0" w:rsidRPr="00B766E1">
          <w:rPr>
            <w:rStyle w:val="af0"/>
            <w:i w:val="0"/>
            <w:iCs w:val="0"/>
          </w:rPr>
          <w:t>2.2. Структура профессионального модуля</w:t>
        </w:r>
        <w:r w:rsidR="00B649C0" w:rsidRPr="00B766E1">
          <w:rPr>
            <w:i w:val="0"/>
            <w:iCs w:val="0"/>
            <w:webHidden/>
          </w:rPr>
          <w:tab/>
        </w:r>
      </w:hyperlink>
    </w:p>
    <w:p w14:paraId="30C16DFD"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5" w:history="1">
        <w:r w:rsidR="00B649C0" w:rsidRPr="00B766E1">
          <w:rPr>
            <w:rStyle w:val="af0"/>
            <w:i w:val="0"/>
            <w:iCs w:val="0"/>
          </w:rPr>
          <w:t>2.3. Примерное содержание профессионального модуля</w:t>
        </w:r>
        <w:r w:rsidR="00B649C0" w:rsidRPr="00B766E1">
          <w:rPr>
            <w:i w:val="0"/>
            <w:iCs w:val="0"/>
            <w:webHidden/>
          </w:rPr>
          <w:tab/>
        </w:r>
      </w:hyperlink>
    </w:p>
    <w:p w14:paraId="07A55B1B"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6" w:history="1">
        <w:r w:rsidR="00B649C0" w:rsidRPr="00B766E1">
          <w:rPr>
            <w:rStyle w:val="af0"/>
            <w:i w:val="0"/>
            <w:iCs w:val="0"/>
          </w:rPr>
          <w:t>2.4. Курсовой проект (работа) (для специальностей СПО, если предусмотрено)</w:t>
        </w:r>
        <w:r w:rsidR="00B649C0" w:rsidRPr="00B766E1">
          <w:rPr>
            <w:i w:val="0"/>
            <w:iCs w:val="0"/>
            <w:webHidden/>
          </w:rPr>
          <w:tab/>
        </w:r>
      </w:hyperlink>
    </w:p>
    <w:p w14:paraId="6DA4C644" w14:textId="77777777" w:rsidR="00B649C0" w:rsidRDefault="00937844" w:rsidP="00B649C0">
      <w:pPr>
        <w:pStyle w:val="14"/>
        <w:rPr>
          <w:rFonts w:asciiTheme="minorHAnsi" w:eastAsiaTheme="minorEastAsia" w:hAnsiTheme="minorHAnsi" w:cstheme="minorBidi"/>
          <w:b w:val="0"/>
          <w:bCs w:val="0"/>
          <w:lang w:eastAsia="ru-RU"/>
        </w:rPr>
      </w:pPr>
      <w:hyperlink w:anchor="_Toc156820317" w:history="1">
        <w:r w:rsidR="00B649C0" w:rsidRPr="00A9619D">
          <w:rPr>
            <w:rStyle w:val="af0"/>
          </w:rPr>
          <w:t>3. Условия реализации профессионального модуля</w:t>
        </w:r>
        <w:r w:rsidR="00B649C0">
          <w:rPr>
            <w:webHidden/>
          </w:rPr>
          <w:tab/>
        </w:r>
      </w:hyperlink>
    </w:p>
    <w:p w14:paraId="65570607"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8" w:history="1">
        <w:r w:rsidR="00B649C0" w:rsidRPr="00B766E1">
          <w:rPr>
            <w:rStyle w:val="af0"/>
            <w:i w:val="0"/>
            <w:iCs w:val="0"/>
          </w:rPr>
          <w:t>3.1. Материально-техническое обеспечение</w:t>
        </w:r>
        <w:r w:rsidR="00B649C0" w:rsidRPr="00B766E1">
          <w:rPr>
            <w:i w:val="0"/>
            <w:iCs w:val="0"/>
            <w:webHidden/>
          </w:rPr>
          <w:tab/>
        </w:r>
      </w:hyperlink>
    </w:p>
    <w:p w14:paraId="568F26F7" w14:textId="77777777" w:rsidR="00B649C0" w:rsidRPr="00B766E1" w:rsidRDefault="00937844" w:rsidP="00B649C0">
      <w:pPr>
        <w:pStyle w:val="21"/>
        <w:rPr>
          <w:rFonts w:asciiTheme="minorHAnsi" w:eastAsiaTheme="minorEastAsia" w:hAnsiTheme="minorHAnsi" w:cstheme="minorBidi"/>
          <w:i w:val="0"/>
          <w:iCs w:val="0"/>
          <w:sz w:val="22"/>
          <w:szCs w:val="22"/>
        </w:rPr>
      </w:pPr>
      <w:hyperlink w:anchor="_Toc156820319" w:history="1">
        <w:r w:rsidR="00B649C0" w:rsidRPr="00B766E1">
          <w:rPr>
            <w:rStyle w:val="af0"/>
            <w:i w:val="0"/>
            <w:iCs w:val="0"/>
          </w:rPr>
          <w:t>3.2. Учебно-методическое обеспечение</w:t>
        </w:r>
        <w:r w:rsidR="00B649C0" w:rsidRPr="00B766E1">
          <w:rPr>
            <w:i w:val="0"/>
            <w:iCs w:val="0"/>
            <w:webHidden/>
          </w:rPr>
          <w:tab/>
        </w:r>
      </w:hyperlink>
    </w:p>
    <w:p w14:paraId="4CD6A533" w14:textId="77777777" w:rsidR="00B649C0" w:rsidRDefault="00937844" w:rsidP="00B649C0">
      <w:pPr>
        <w:pStyle w:val="14"/>
        <w:rPr>
          <w:rFonts w:asciiTheme="minorHAnsi" w:eastAsiaTheme="minorEastAsia" w:hAnsiTheme="minorHAnsi" w:cstheme="minorBidi"/>
          <w:b w:val="0"/>
          <w:bCs w:val="0"/>
          <w:lang w:eastAsia="ru-RU"/>
        </w:rPr>
      </w:pPr>
      <w:hyperlink w:anchor="_Toc156820320" w:history="1">
        <w:r w:rsidR="00B649C0" w:rsidRPr="00A9619D">
          <w:rPr>
            <w:rStyle w:val="af0"/>
          </w:rPr>
          <w:t>4. Контроль и оценка результатов освоения  профессионального модуля</w:t>
        </w:r>
        <w:r w:rsidR="00B649C0">
          <w:rPr>
            <w:webHidden/>
          </w:rPr>
          <w:tab/>
        </w:r>
      </w:hyperlink>
    </w:p>
    <w:p w14:paraId="618C7CB4" w14:textId="77777777" w:rsidR="00B649C0" w:rsidRPr="00B766E1" w:rsidRDefault="00B649C0" w:rsidP="00B649C0">
      <w:r>
        <w:fldChar w:fldCharType="end"/>
      </w:r>
    </w:p>
    <w:p w14:paraId="6598E3CC" w14:textId="77777777" w:rsidR="00B649C0" w:rsidRDefault="00B649C0" w:rsidP="00B649C0">
      <w:pPr>
        <w:pStyle w:val="1"/>
      </w:pPr>
    </w:p>
    <w:p w14:paraId="35680438" w14:textId="77777777" w:rsidR="00B649C0" w:rsidRDefault="00B649C0" w:rsidP="00B649C0">
      <w:pPr>
        <w:pStyle w:val="1f"/>
        <w:jc w:val="left"/>
        <w:sectPr w:rsidR="00B649C0" w:rsidSect="00B80909">
          <w:headerReference w:type="even" r:id="rId32"/>
          <w:headerReference w:type="default" r:id="rId33"/>
          <w:pgSz w:w="11906" w:h="16838"/>
          <w:pgMar w:top="1134" w:right="849" w:bottom="1134" w:left="1701" w:header="709" w:footer="709" w:gutter="0"/>
          <w:cols w:space="708"/>
          <w:docGrid w:linePitch="360"/>
        </w:sectPr>
      </w:pPr>
    </w:p>
    <w:p w14:paraId="72769C87" w14:textId="77777777" w:rsidR="00B649C0" w:rsidRPr="00C13371" w:rsidRDefault="00B649C0" w:rsidP="00B649C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B5FCC1F" w14:textId="321BD7CF" w:rsidR="00B649C0" w:rsidRPr="000304FE" w:rsidRDefault="00B649C0" w:rsidP="000304FE">
      <w:pPr>
        <w:jc w:val="center"/>
        <w:rPr>
          <w:rFonts w:ascii="Times New Roman" w:hAnsi="Times New Roman"/>
          <w:b/>
          <w:sz w:val="24"/>
          <w:szCs w:val="24"/>
        </w:rPr>
      </w:pPr>
      <w:r w:rsidRPr="00C13371">
        <w:rPr>
          <w:rFonts w:eastAsia="Segoe UI"/>
        </w:rPr>
        <w:t>«</w:t>
      </w:r>
      <w:r w:rsidR="000304FE" w:rsidRPr="009C7D46">
        <w:rPr>
          <w:rFonts w:ascii="Times New Roman" w:hAnsi="Times New Roman"/>
          <w:b/>
          <w:sz w:val="24"/>
          <w:szCs w:val="24"/>
        </w:rPr>
        <w:t>ПМ.04 ПЛАНИРОВАНИЕ И ОЦЕНКА ЭФФЕКТИВНОСТИ РАБОТЫ ЛОГИСТИЧЕСКИХ СИСТЕМ, КОНТРОЛЬ ЛОГИСТИЧЕСКИХ ОПЕРАЦИЙ</w:t>
      </w:r>
      <w:r w:rsidRPr="00C13371">
        <w:rPr>
          <w:rFonts w:eastAsia="Segoe UI"/>
        </w:rPr>
        <w:t>»</w:t>
      </w:r>
    </w:p>
    <w:p w14:paraId="254CC3CB" w14:textId="77777777" w:rsidR="00B649C0" w:rsidRPr="00C13371" w:rsidRDefault="00B649C0" w:rsidP="00B649C0">
      <w:pPr>
        <w:pStyle w:val="1f"/>
        <w:rPr>
          <w:rFonts w:asciiTheme="minorHAnsi" w:hAnsiTheme="minorHAnsi"/>
          <w:lang w:val="ru-RU"/>
        </w:rPr>
      </w:pPr>
    </w:p>
    <w:p w14:paraId="0CFFF853" w14:textId="77777777" w:rsidR="00B649C0" w:rsidRPr="00EA6E1D" w:rsidRDefault="00B649C0" w:rsidP="00B649C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2E636C2" w14:textId="1518DC01" w:rsidR="00B649C0" w:rsidRPr="00B649C0" w:rsidRDefault="00B649C0" w:rsidP="00B649C0">
      <w:pPr>
        <w:suppressAutoHyphens/>
        <w:spacing w:line="276" w:lineRule="auto"/>
        <w:ind w:firstLine="709"/>
        <w:jc w:val="both"/>
        <w:rPr>
          <w:rFonts w:ascii="Times New Roman" w:eastAsia="Times New Roman" w:hAnsi="Times New Roman" w:cs="Times New Roman"/>
          <w:sz w:val="24"/>
          <w:szCs w:val="24"/>
          <w:lang w:eastAsia="ru-RU"/>
        </w:rPr>
      </w:pPr>
      <w:r w:rsidRPr="00B649C0">
        <w:rPr>
          <w:rFonts w:ascii="Times New Roman" w:eastAsia="Times New Roman" w:hAnsi="Times New Roman" w:cs="Times New Roman"/>
          <w:sz w:val="24"/>
          <w:szCs w:val="24"/>
          <w:lang w:eastAsia="ru-RU"/>
        </w:rPr>
        <w:t xml:space="preserve">Цель модуля: освоение вида деятельности </w:t>
      </w:r>
      <w:r w:rsidR="000304FE">
        <w:rPr>
          <w:rFonts w:ascii="Times New Roman" w:hAnsi="Times New Roman"/>
          <w:sz w:val="24"/>
          <w:szCs w:val="24"/>
        </w:rPr>
        <w:t>«Планирование и оценка эффективности работы логистических систем, контроль логистических операций»</w:t>
      </w:r>
      <w:r w:rsidRPr="00B649C0">
        <w:rPr>
          <w:rFonts w:ascii="Times New Roman" w:eastAsia="Times New Roman" w:hAnsi="Times New Roman" w:cs="Times New Roman"/>
          <w:sz w:val="24"/>
          <w:szCs w:val="24"/>
          <w:lang w:eastAsia="ru-RU"/>
        </w:rPr>
        <w:t xml:space="preserve">. </w:t>
      </w:r>
    </w:p>
    <w:p w14:paraId="64CF8990" w14:textId="77777777" w:rsidR="00B649C0" w:rsidRPr="00B649C0" w:rsidRDefault="00B649C0" w:rsidP="00B649C0">
      <w:pPr>
        <w:suppressAutoHyphens/>
        <w:spacing w:line="276" w:lineRule="auto"/>
        <w:ind w:firstLine="709"/>
        <w:jc w:val="both"/>
        <w:rPr>
          <w:rFonts w:ascii="Times New Roman" w:hAnsi="Times New Roman" w:cs="Times New Roman"/>
          <w:sz w:val="24"/>
          <w:szCs w:val="24"/>
        </w:rPr>
      </w:pPr>
      <w:r w:rsidRPr="00B649C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8DD5865" w14:textId="77777777" w:rsidR="00B649C0" w:rsidRDefault="00B649C0" w:rsidP="00B649C0">
      <w:pPr>
        <w:suppressAutoHyphens/>
        <w:spacing w:line="276" w:lineRule="auto"/>
        <w:ind w:firstLine="709"/>
        <w:jc w:val="both"/>
        <w:rPr>
          <w:rFonts w:ascii="Times New Roman" w:hAnsi="Times New Roman" w:cs="Times New Roman"/>
          <w:sz w:val="24"/>
          <w:szCs w:val="24"/>
        </w:rPr>
      </w:pPr>
    </w:p>
    <w:p w14:paraId="2E94D091" w14:textId="77777777" w:rsidR="00B649C0" w:rsidRPr="00EA6E1D" w:rsidRDefault="00B649C0" w:rsidP="00B649C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E121528" w14:textId="77777777" w:rsidR="00B649C0" w:rsidRDefault="00B649C0" w:rsidP="00B649C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36C26823" w14:textId="77777777" w:rsidR="00B649C0" w:rsidRDefault="00B649C0" w:rsidP="00B649C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649C0" w:rsidRPr="000E591D" w14:paraId="7239F978" w14:textId="77777777" w:rsidTr="00B649C0">
        <w:tc>
          <w:tcPr>
            <w:tcW w:w="1129" w:type="dxa"/>
            <w:tcBorders>
              <w:top w:val="single" w:sz="4" w:space="0" w:color="auto"/>
              <w:left w:val="single" w:sz="4" w:space="0" w:color="auto"/>
              <w:right w:val="single" w:sz="4" w:space="0" w:color="auto"/>
            </w:tcBorders>
          </w:tcPr>
          <w:p w14:paraId="5B21E0ED" w14:textId="77777777" w:rsidR="00B649C0" w:rsidRPr="00C13371" w:rsidRDefault="00B649C0" w:rsidP="00B649C0">
            <w:pPr>
              <w:rPr>
                <w:rStyle w:val="afb"/>
                <w:b/>
                <w:i w:val="0"/>
                <w:sz w:val="24"/>
                <w:szCs w:val="24"/>
              </w:rPr>
            </w:pPr>
            <w:r w:rsidRPr="00C13371">
              <w:rPr>
                <w:rStyle w:val="afb"/>
                <w:b/>
                <w:i w:val="0"/>
                <w:sz w:val="24"/>
                <w:szCs w:val="24"/>
              </w:rPr>
              <w:t xml:space="preserve">Код </w:t>
            </w:r>
            <w:r w:rsidRPr="00B649C0">
              <w:rPr>
                <w:rStyle w:val="afb"/>
                <w:b/>
                <w:i w:val="0"/>
                <w:sz w:val="24"/>
                <w:szCs w:val="24"/>
              </w:rPr>
              <w:t>ОК, ПК</w:t>
            </w:r>
          </w:p>
        </w:tc>
        <w:tc>
          <w:tcPr>
            <w:tcW w:w="2833" w:type="dxa"/>
            <w:tcBorders>
              <w:top w:val="single" w:sz="4" w:space="0" w:color="auto"/>
              <w:left w:val="single" w:sz="4" w:space="0" w:color="auto"/>
              <w:right w:val="single" w:sz="4" w:space="0" w:color="auto"/>
            </w:tcBorders>
          </w:tcPr>
          <w:p w14:paraId="3DBED89D" w14:textId="77777777" w:rsidR="00B649C0" w:rsidRPr="00C13371" w:rsidRDefault="00B649C0" w:rsidP="00B649C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88C3D1" w14:textId="77777777" w:rsidR="00B649C0" w:rsidRPr="00C13371" w:rsidRDefault="00B649C0"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2CD1F63" w14:textId="77777777" w:rsidR="00B649C0" w:rsidRPr="00C13371" w:rsidRDefault="00B649C0" w:rsidP="00B649C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45EA0" w:rsidRPr="000E591D" w14:paraId="302E9898" w14:textId="77777777" w:rsidTr="000304FE">
        <w:tc>
          <w:tcPr>
            <w:tcW w:w="1129" w:type="dxa"/>
            <w:tcBorders>
              <w:top w:val="single" w:sz="4" w:space="0" w:color="auto"/>
              <w:left w:val="single" w:sz="4" w:space="0" w:color="auto"/>
              <w:right w:val="single" w:sz="4" w:space="0" w:color="auto"/>
            </w:tcBorders>
          </w:tcPr>
          <w:p w14:paraId="35246F00" w14:textId="0B594285" w:rsidR="00445EA0" w:rsidRPr="00B649C0" w:rsidRDefault="00445EA0" w:rsidP="00445EA0">
            <w:pPr>
              <w:rPr>
                <w:rFonts w:ascii="Times New Roman" w:hAnsi="Times New Roman" w:cs="Times New Roman"/>
                <w:bCs/>
                <w:sz w:val="24"/>
                <w:szCs w:val="24"/>
              </w:rPr>
            </w:pPr>
            <w:r>
              <w:rPr>
                <w:rFonts w:ascii="Times New Roman" w:hAnsi="Times New Roman"/>
              </w:rPr>
              <w:t>ОК 01</w:t>
            </w:r>
          </w:p>
        </w:tc>
        <w:tc>
          <w:tcPr>
            <w:tcW w:w="2833" w:type="dxa"/>
            <w:tcBorders>
              <w:top w:val="single" w:sz="4" w:space="0" w:color="auto"/>
              <w:left w:val="single" w:sz="4" w:space="0" w:color="auto"/>
              <w:right w:val="single" w:sz="4" w:space="0" w:color="auto"/>
            </w:tcBorders>
          </w:tcPr>
          <w:p w14:paraId="7A59A99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CCB749F"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445DA4C"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6D4439F"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владеть актуальными методами работы в профессиональной и смежных сферах</w:t>
            </w:r>
          </w:p>
          <w:p w14:paraId="51C316F6" w14:textId="1832CC1C" w:rsidR="00445EA0"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оценивать результат и последствия своих действий </w:t>
            </w:r>
            <w:r w:rsidRPr="00445EA0">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CCFB20"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25CAFA3B"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6EE69CB"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35D921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методы работы в профессиональной и смежных сферах</w:t>
            </w:r>
          </w:p>
          <w:p w14:paraId="4454AB8A" w14:textId="27B9AA29"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F45B49B" w14:textId="5A8D6F2B" w:rsidR="00445EA0" w:rsidRPr="000B5C87" w:rsidRDefault="00445EA0" w:rsidP="00445EA0">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445EA0" w:rsidRPr="000E591D" w14:paraId="5D6842AC" w14:textId="77777777" w:rsidTr="00B649C0">
        <w:tc>
          <w:tcPr>
            <w:tcW w:w="1129" w:type="dxa"/>
            <w:tcBorders>
              <w:left w:val="single" w:sz="4" w:space="0" w:color="auto"/>
              <w:bottom w:val="single" w:sz="4" w:space="0" w:color="auto"/>
              <w:right w:val="single" w:sz="4" w:space="0" w:color="auto"/>
            </w:tcBorders>
          </w:tcPr>
          <w:p w14:paraId="06A0C37B" w14:textId="24D7344E" w:rsidR="00445EA0" w:rsidRPr="00B649C0" w:rsidRDefault="00445EA0" w:rsidP="00445EA0">
            <w:pPr>
              <w:rPr>
                <w:rFonts w:ascii="Times New Roman" w:hAnsi="Times New Roman" w:cs="Times New Roman"/>
                <w:bCs/>
                <w:sz w:val="24"/>
                <w:szCs w:val="24"/>
              </w:rPr>
            </w:pPr>
            <w:r>
              <w:rPr>
                <w:rFonts w:ascii="Times New Roman" w:hAnsi="Times New Roman"/>
              </w:rPr>
              <w:lastRenderedPageBreak/>
              <w:t>ОК 02</w:t>
            </w:r>
          </w:p>
        </w:tc>
        <w:tc>
          <w:tcPr>
            <w:tcW w:w="2833" w:type="dxa"/>
            <w:tcBorders>
              <w:left w:val="single" w:sz="4" w:space="0" w:color="auto"/>
              <w:bottom w:val="single" w:sz="4" w:space="0" w:color="auto"/>
              <w:right w:val="single" w:sz="4" w:space="0" w:color="auto"/>
            </w:tcBorders>
          </w:tcPr>
          <w:p w14:paraId="6EFE682E"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0EF905E"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182301A"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практическую значимость результатов поиска</w:t>
            </w:r>
          </w:p>
          <w:p w14:paraId="2A7C3A00"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AC9E2D8"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0780B5E" w14:textId="2E10784C" w:rsidR="00445EA0"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E3D0F4"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6D3F635"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приемы структурирования информации</w:t>
            </w:r>
          </w:p>
          <w:p w14:paraId="6C9939BA"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формат оформления результатов поиска информации</w:t>
            </w:r>
          </w:p>
          <w:p w14:paraId="4D4872AE"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7858EC23" w14:textId="6F645C71"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667F680" w14:textId="1762475C" w:rsidR="00445EA0" w:rsidRPr="000B5C87" w:rsidRDefault="00445EA0" w:rsidP="00445EA0">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445EA0" w:rsidRPr="000E591D" w14:paraId="0A283016" w14:textId="77777777" w:rsidTr="000304FE">
        <w:tc>
          <w:tcPr>
            <w:tcW w:w="1129" w:type="dxa"/>
            <w:tcBorders>
              <w:top w:val="single" w:sz="4" w:space="0" w:color="auto"/>
              <w:left w:val="single" w:sz="4" w:space="0" w:color="auto"/>
              <w:right w:val="single" w:sz="4" w:space="0" w:color="auto"/>
            </w:tcBorders>
          </w:tcPr>
          <w:p w14:paraId="03D2A6D7" w14:textId="4A31E188" w:rsidR="00445EA0" w:rsidRPr="00B649C0" w:rsidRDefault="00445EA0" w:rsidP="00445EA0">
            <w:pPr>
              <w:rPr>
                <w:rFonts w:ascii="Times New Roman" w:hAnsi="Times New Roman" w:cs="Times New Roman"/>
                <w:bCs/>
                <w:sz w:val="24"/>
                <w:szCs w:val="24"/>
              </w:rPr>
            </w:pPr>
            <w:r>
              <w:rPr>
                <w:rFonts w:ascii="Times New Roman" w:hAnsi="Times New Roman"/>
              </w:rPr>
              <w:t>ОК 03</w:t>
            </w:r>
          </w:p>
        </w:tc>
        <w:tc>
          <w:tcPr>
            <w:tcW w:w="2833" w:type="dxa"/>
            <w:tcBorders>
              <w:top w:val="single" w:sz="4" w:space="0" w:color="auto"/>
              <w:left w:val="single" w:sz="4" w:space="0" w:color="auto"/>
              <w:right w:val="single" w:sz="4" w:space="0" w:color="auto"/>
            </w:tcBorders>
          </w:tcPr>
          <w:p w14:paraId="76A5F399"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77F229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применять современную научную профессиональную терминологию</w:t>
            </w:r>
          </w:p>
          <w:p w14:paraId="435E541E"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4CDE04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выявлять достоинства и недостатки коммерческой идеи</w:t>
            </w:r>
          </w:p>
          <w:p w14:paraId="39212A41"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определять инвестиционную привлекательность </w:t>
            </w:r>
            <w:r w:rsidRPr="00445EA0">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485ED721"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96FECD2"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определять источники достоверной правовой информации</w:t>
            </w:r>
          </w:p>
          <w:p w14:paraId="55DD1A57"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составлять различные правовые документы</w:t>
            </w:r>
          </w:p>
          <w:p w14:paraId="1E4864BB"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3573E3A" w14:textId="5A4D2DB4" w:rsidR="00445EA0" w:rsidRPr="000B5C87"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DF2F1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содержание актуальной нормативно-правовой документации</w:t>
            </w:r>
          </w:p>
          <w:p w14:paraId="561DE031"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современная научная и профессиональная терминология</w:t>
            </w:r>
          </w:p>
          <w:p w14:paraId="532E8E0B"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возможные траектории профессионального развития и самообразования</w:t>
            </w:r>
          </w:p>
          <w:p w14:paraId="3C0C1875"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основы предпринимательской деятельности, правовой и финансовой грамотности</w:t>
            </w:r>
          </w:p>
          <w:p w14:paraId="37131FE3"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разработки презентации</w:t>
            </w:r>
          </w:p>
          <w:p w14:paraId="04FB12C9" w14:textId="73BB2A11"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2F0C6916" w14:textId="20B8AE67" w:rsidR="00445EA0" w:rsidRPr="000B5C87" w:rsidRDefault="00445EA0" w:rsidP="00445EA0">
            <w:pPr>
              <w:jc w:val="center"/>
              <w:rPr>
                <w:rFonts w:ascii="Times New Roman" w:hAnsi="Times New Roman" w:cs="Times New Roman"/>
                <w:bCs/>
                <w:sz w:val="24"/>
                <w:szCs w:val="24"/>
              </w:rPr>
            </w:pPr>
            <w:r>
              <w:rPr>
                <w:rFonts w:ascii="Times New Roman" w:hAnsi="Times New Roman" w:cs="Times New Roman"/>
                <w:bCs/>
                <w:i/>
                <w:sz w:val="24"/>
                <w:szCs w:val="24"/>
              </w:rPr>
              <w:t>-</w:t>
            </w:r>
          </w:p>
        </w:tc>
      </w:tr>
      <w:tr w:rsidR="00445EA0" w:rsidRPr="000E591D" w14:paraId="7026E876" w14:textId="77777777" w:rsidTr="00B649C0">
        <w:tc>
          <w:tcPr>
            <w:tcW w:w="1129" w:type="dxa"/>
            <w:tcBorders>
              <w:top w:val="single" w:sz="4" w:space="0" w:color="auto"/>
              <w:left w:val="single" w:sz="4" w:space="0" w:color="auto"/>
              <w:right w:val="single" w:sz="4" w:space="0" w:color="auto"/>
            </w:tcBorders>
          </w:tcPr>
          <w:p w14:paraId="4039BA0A" w14:textId="680759CA" w:rsidR="00445EA0" w:rsidRPr="00B649C0" w:rsidRDefault="00445EA0" w:rsidP="00445EA0">
            <w:pPr>
              <w:rPr>
                <w:rFonts w:ascii="Times New Roman" w:hAnsi="Times New Roman" w:cs="Times New Roman"/>
                <w:bCs/>
                <w:sz w:val="24"/>
                <w:szCs w:val="24"/>
              </w:rPr>
            </w:pPr>
            <w:r w:rsidRPr="00183785">
              <w:rPr>
                <w:rFonts w:ascii="Times New Roman" w:hAnsi="Times New Roman"/>
              </w:rPr>
              <w:lastRenderedPageBreak/>
              <w:t>ОК 04</w:t>
            </w:r>
          </w:p>
        </w:tc>
        <w:tc>
          <w:tcPr>
            <w:tcW w:w="2833" w:type="dxa"/>
            <w:tcBorders>
              <w:top w:val="single" w:sz="4" w:space="0" w:color="auto"/>
              <w:left w:val="single" w:sz="4" w:space="0" w:color="auto"/>
              <w:right w:val="single" w:sz="4" w:space="0" w:color="auto"/>
            </w:tcBorders>
          </w:tcPr>
          <w:p w14:paraId="7D0C994F"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организовывать работу коллектива и команды</w:t>
            </w:r>
          </w:p>
          <w:p w14:paraId="01A2F751" w14:textId="6762605C"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17A295"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психологические основы деятельности коллектива</w:t>
            </w:r>
          </w:p>
          <w:p w14:paraId="63F67E32" w14:textId="59C4FCF4"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2541E9C" w14:textId="400318AA"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45EA0" w:rsidRPr="000E591D" w14:paraId="77770CE2" w14:textId="77777777" w:rsidTr="00B649C0">
        <w:tc>
          <w:tcPr>
            <w:tcW w:w="1129" w:type="dxa"/>
            <w:tcBorders>
              <w:top w:val="single" w:sz="4" w:space="0" w:color="auto"/>
              <w:left w:val="single" w:sz="4" w:space="0" w:color="auto"/>
              <w:right w:val="single" w:sz="4" w:space="0" w:color="auto"/>
            </w:tcBorders>
          </w:tcPr>
          <w:p w14:paraId="4AEC3362" w14:textId="51D615C9" w:rsidR="00445EA0" w:rsidRPr="00B649C0" w:rsidRDefault="00445EA0" w:rsidP="00445EA0">
            <w:pPr>
              <w:rPr>
                <w:rFonts w:ascii="Times New Roman" w:hAnsi="Times New Roman" w:cs="Times New Roman"/>
                <w:bCs/>
                <w:sz w:val="24"/>
                <w:szCs w:val="24"/>
              </w:rPr>
            </w:pPr>
            <w:r w:rsidRPr="00183785">
              <w:rPr>
                <w:rFonts w:ascii="Times New Roman" w:hAnsi="Times New Roman"/>
              </w:rPr>
              <w:t>ОК</w:t>
            </w:r>
            <w:r>
              <w:rPr>
                <w:rFonts w:ascii="Times New Roman" w:hAnsi="Times New Roman"/>
              </w:rPr>
              <w:t xml:space="preserve"> 05</w:t>
            </w:r>
          </w:p>
        </w:tc>
        <w:tc>
          <w:tcPr>
            <w:tcW w:w="2833" w:type="dxa"/>
            <w:tcBorders>
              <w:top w:val="single" w:sz="4" w:space="0" w:color="auto"/>
              <w:left w:val="single" w:sz="4" w:space="0" w:color="auto"/>
              <w:right w:val="single" w:sz="4" w:space="0" w:color="auto"/>
            </w:tcBorders>
          </w:tcPr>
          <w:p w14:paraId="1D0EACAB"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27C0D24" w14:textId="5702DE22"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10992B"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правила оформления документов </w:t>
            </w:r>
          </w:p>
          <w:p w14:paraId="2BD0BFCB"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правила построения устных сообщений</w:t>
            </w:r>
          </w:p>
          <w:p w14:paraId="4C11166A" w14:textId="025A98EE"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695AF68" w14:textId="4BE73580"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45EA0" w:rsidRPr="000E591D" w14:paraId="000033A8" w14:textId="77777777" w:rsidTr="00B649C0">
        <w:tc>
          <w:tcPr>
            <w:tcW w:w="1129" w:type="dxa"/>
            <w:tcBorders>
              <w:top w:val="single" w:sz="4" w:space="0" w:color="auto"/>
              <w:left w:val="single" w:sz="4" w:space="0" w:color="auto"/>
              <w:right w:val="single" w:sz="4" w:space="0" w:color="auto"/>
            </w:tcBorders>
          </w:tcPr>
          <w:p w14:paraId="5A24F890" w14:textId="7FFC5327" w:rsidR="00445EA0" w:rsidRPr="00B649C0" w:rsidRDefault="00445EA0" w:rsidP="00445EA0">
            <w:pPr>
              <w:rPr>
                <w:rFonts w:ascii="Times New Roman" w:hAnsi="Times New Roman" w:cs="Times New Roman"/>
                <w:bCs/>
                <w:sz w:val="24"/>
                <w:szCs w:val="24"/>
              </w:rPr>
            </w:pPr>
            <w:r w:rsidRPr="00183785">
              <w:rPr>
                <w:rFonts w:ascii="Times New Roman" w:hAnsi="Times New Roman"/>
              </w:rPr>
              <w:t>ОК 09</w:t>
            </w:r>
          </w:p>
        </w:tc>
        <w:tc>
          <w:tcPr>
            <w:tcW w:w="2833" w:type="dxa"/>
            <w:tcBorders>
              <w:top w:val="single" w:sz="4" w:space="0" w:color="auto"/>
              <w:left w:val="single" w:sz="4" w:space="0" w:color="auto"/>
              <w:right w:val="single" w:sz="4" w:space="0" w:color="auto"/>
            </w:tcBorders>
          </w:tcPr>
          <w:p w14:paraId="0E0EEF57"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E008CEF"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участвовать в диалогах на знакомые общие и профессиональные темы</w:t>
            </w:r>
          </w:p>
          <w:p w14:paraId="262B8CBC"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строить простые высказывания о себе и о своей профессиональной деятельности</w:t>
            </w:r>
          </w:p>
          <w:p w14:paraId="6FC2CEF4"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кратко обосновывать и объяснять свои действия (текущие и планируемые)</w:t>
            </w:r>
          </w:p>
          <w:p w14:paraId="57609E47" w14:textId="1F8A4B7F"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7F0D7F"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0358A1F"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основные общеупотребительные глаголы (бытовая и профессиональная лексика)</w:t>
            </w:r>
          </w:p>
          <w:p w14:paraId="21007798"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 xml:space="preserve">лексический минимум, относящийся к описанию </w:t>
            </w:r>
            <w:r w:rsidRPr="00445EA0">
              <w:rPr>
                <w:rFonts w:ascii="Times New Roman" w:hAnsi="Times New Roman" w:cs="Times New Roman"/>
                <w:bCs/>
                <w:sz w:val="24"/>
                <w:szCs w:val="24"/>
              </w:rPr>
              <w:lastRenderedPageBreak/>
              <w:t>предметов, средств и процессов профессиональной деятельности</w:t>
            </w:r>
          </w:p>
          <w:p w14:paraId="29F8BBC4" w14:textId="77777777" w:rsidR="00445EA0" w:rsidRPr="00445EA0" w:rsidRDefault="00445EA0" w:rsidP="00445EA0">
            <w:pPr>
              <w:rPr>
                <w:rFonts w:ascii="Times New Roman" w:hAnsi="Times New Roman" w:cs="Times New Roman"/>
                <w:bCs/>
                <w:sz w:val="24"/>
                <w:szCs w:val="24"/>
              </w:rPr>
            </w:pPr>
            <w:r w:rsidRPr="00445EA0">
              <w:rPr>
                <w:rFonts w:ascii="Times New Roman" w:hAnsi="Times New Roman" w:cs="Times New Roman"/>
                <w:bCs/>
                <w:sz w:val="24"/>
                <w:szCs w:val="24"/>
              </w:rPr>
              <w:t>особенности произношения</w:t>
            </w:r>
          </w:p>
          <w:p w14:paraId="30A4EE33" w14:textId="4648233F" w:rsidR="00445EA0" w:rsidRPr="000B5C87" w:rsidRDefault="00445EA0" w:rsidP="00445EA0">
            <w:pPr>
              <w:rPr>
                <w:rFonts w:ascii="Times New Roman" w:hAnsi="Times New Roman" w:cs="Times New Roman"/>
                <w:bCs/>
                <w:i/>
                <w:sz w:val="24"/>
                <w:szCs w:val="24"/>
              </w:rPr>
            </w:pPr>
            <w:r w:rsidRPr="00445EA0">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252DD4A" w14:textId="4FA6A382" w:rsidR="00445EA0" w:rsidRPr="000B5C87" w:rsidRDefault="00445EA0" w:rsidP="00445EA0">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з</w:t>
            </w:r>
          </w:p>
        </w:tc>
      </w:tr>
      <w:tr w:rsidR="00445EA0" w14:paraId="3B85E72E" w14:textId="77777777" w:rsidTr="00B649C0">
        <w:trPr>
          <w:trHeight w:val="327"/>
        </w:trPr>
        <w:tc>
          <w:tcPr>
            <w:tcW w:w="1129" w:type="dxa"/>
            <w:tcBorders>
              <w:left w:val="single" w:sz="4" w:space="0" w:color="auto"/>
              <w:bottom w:val="single" w:sz="4" w:space="0" w:color="auto"/>
              <w:right w:val="single" w:sz="4" w:space="0" w:color="auto"/>
            </w:tcBorders>
          </w:tcPr>
          <w:p w14:paraId="731EE8C8" w14:textId="38C96E34" w:rsidR="00445EA0" w:rsidRPr="00445EA0" w:rsidRDefault="00445EA0" w:rsidP="00445EA0">
            <w:pPr>
              <w:rPr>
                <w:rFonts w:ascii="Times New Roman" w:hAnsi="Times New Roman" w:cs="Times New Roman"/>
                <w:bCs/>
                <w:i/>
                <w:sz w:val="24"/>
                <w:szCs w:val="24"/>
              </w:rPr>
            </w:pPr>
            <w:r w:rsidRPr="00445EA0">
              <w:rPr>
                <w:rStyle w:val="afb"/>
                <w:i w:val="0"/>
                <w:lang w:eastAsia="ru-RU"/>
              </w:rPr>
              <w:lastRenderedPageBreak/>
              <w:t>ПК 4.1.</w:t>
            </w:r>
          </w:p>
        </w:tc>
        <w:tc>
          <w:tcPr>
            <w:tcW w:w="2833" w:type="dxa"/>
            <w:tcBorders>
              <w:left w:val="single" w:sz="4" w:space="0" w:color="auto"/>
              <w:bottom w:val="single" w:sz="4" w:space="0" w:color="auto"/>
              <w:right w:val="single" w:sz="4" w:space="0" w:color="auto"/>
            </w:tcBorders>
          </w:tcPr>
          <w:p w14:paraId="03D53DA4" w14:textId="36ADB8B8" w:rsidR="00445EA0" w:rsidRPr="000B5C87" w:rsidRDefault="00445EA0" w:rsidP="00445EA0">
            <w:pPr>
              <w:rPr>
                <w:rFonts w:ascii="Times New Roman" w:hAnsi="Times New Roman" w:cs="Times New Roman"/>
                <w:bCs/>
                <w:i/>
                <w:sz w:val="24"/>
                <w:szCs w:val="24"/>
              </w:rPr>
            </w:pPr>
            <w:r w:rsidRPr="00E5024D">
              <w:rPr>
                <w:rFonts w:ascii="Times New Roman" w:hAnsi="Times New Roman"/>
              </w:rPr>
              <w:t>определять потребность логистической системы в ресурсах; планировать деятельность элементов логистической системы; составлять схемы взаимодействия элементов логистической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AA6F28" w14:textId="61FDBAD2" w:rsidR="00445EA0" w:rsidRPr="000B5C87" w:rsidRDefault="00445EA0" w:rsidP="00445EA0">
            <w:pPr>
              <w:rPr>
                <w:rFonts w:ascii="Times New Roman" w:hAnsi="Times New Roman" w:cs="Times New Roman"/>
                <w:bCs/>
                <w:i/>
                <w:sz w:val="24"/>
                <w:szCs w:val="24"/>
              </w:rPr>
            </w:pPr>
            <w:r w:rsidRPr="00E5024D">
              <w:rPr>
                <w:rFonts w:ascii="Times New Roman" w:hAnsi="Times New Roman"/>
              </w:rPr>
              <w:t>методы планирования элементов логистических систем; значение и особенности разработки стратегических и тактических планов в логистической системе; взаимосвязь основных элементов логистической системы; методы планирования потребностей в ресурсах</w:t>
            </w:r>
          </w:p>
        </w:tc>
        <w:tc>
          <w:tcPr>
            <w:tcW w:w="2833" w:type="dxa"/>
            <w:tcBorders>
              <w:top w:val="single" w:sz="4" w:space="0" w:color="auto"/>
              <w:left w:val="single" w:sz="4" w:space="0" w:color="auto"/>
              <w:bottom w:val="single" w:sz="4" w:space="0" w:color="auto"/>
              <w:right w:val="single" w:sz="4" w:space="0" w:color="auto"/>
            </w:tcBorders>
          </w:tcPr>
          <w:p w14:paraId="73771C4F" w14:textId="68FECBD0" w:rsidR="00445EA0" w:rsidRPr="000B5C87" w:rsidRDefault="00445EA0" w:rsidP="00445EA0">
            <w:pPr>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планировании и организации логистических процессов</w:t>
            </w:r>
          </w:p>
        </w:tc>
      </w:tr>
      <w:tr w:rsidR="00445EA0" w14:paraId="0758FB9C" w14:textId="77777777" w:rsidTr="00B649C0">
        <w:trPr>
          <w:trHeight w:val="327"/>
        </w:trPr>
        <w:tc>
          <w:tcPr>
            <w:tcW w:w="1129" w:type="dxa"/>
            <w:tcBorders>
              <w:left w:val="single" w:sz="4" w:space="0" w:color="auto"/>
              <w:bottom w:val="single" w:sz="4" w:space="0" w:color="auto"/>
              <w:right w:val="single" w:sz="4" w:space="0" w:color="auto"/>
            </w:tcBorders>
          </w:tcPr>
          <w:p w14:paraId="41B36242" w14:textId="2295A05A" w:rsidR="00445EA0" w:rsidRPr="00445EA0" w:rsidRDefault="00445EA0" w:rsidP="00445EA0">
            <w:pPr>
              <w:rPr>
                <w:rFonts w:ascii="Times New Roman" w:hAnsi="Times New Roman" w:cs="Times New Roman"/>
                <w:bCs/>
                <w:i/>
                <w:sz w:val="24"/>
                <w:szCs w:val="24"/>
              </w:rPr>
            </w:pPr>
            <w:r w:rsidRPr="00445EA0">
              <w:rPr>
                <w:rStyle w:val="afb"/>
                <w:i w:val="0"/>
                <w:lang w:eastAsia="ru-RU"/>
              </w:rPr>
              <w:t>ПК 4.2.</w:t>
            </w:r>
          </w:p>
        </w:tc>
        <w:tc>
          <w:tcPr>
            <w:tcW w:w="2833" w:type="dxa"/>
            <w:tcBorders>
              <w:left w:val="single" w:sz="4" w:space="0" w:color="auto"/>
              <w:bottom w:val="single" w:sz="4" w:space="0" w:color="auto"/>
              <w:right w:val="single" w:sz="4" w:space="0" w:color="auto"/>
            </w:tcBorders>
          </w:tcPr>
          <w:p w14:paraId="19CD63F5" w14:textId="126A25FC" w:rsidR="00445EA0" w:rsidRPr="000B5C87" w:rsidRDefault="00445EA0" w:rsidP="00445EA0">
            <w:pPr>
              <w:rPr>
                <w:rFonts w:ascii="Times New Roman" w:hAnsi="Times New Roman" w:cs="Times New Roman"/>
                <w:bCs/>
                <w:i/>
                <w:sz w:val="24"/>
                <w:szCs w:val="24"/>
              </w:rPr>
            </w:pPr>
            <w:r w:rsidRPr="00E5024D">
              <w:rPr>
                <w:rFonts w:ascii="Times New Roman" w:hAnsi="Times New Roman"/>
              </w:rPr>
              <w:t>производить расчеты основных показателей эффективности функционирования логистической системы и ее отдельных элементов; анализировать показатели работы логистической системы и участвовать в разработке мероприятий по повышению ее эффективности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8069A5" w14:textId="78DF7ACD" w:rsidR="00445EA0" w:rsidRPr="000B5C87" w:rsidRDefault="00445EA0" w:rsidP="00445EA0">
            <w:pPr>
              <w:rPr>
                <w:rFonts w:ascii="Times New Roman" w:hAnsi="Times New Roman" w:cs="Times New Roman"/>
                <w:bCs/>
                <w:i/>
                <w:sz w:val="24"/>
                <w:szCs w:val="24"/>
              </w:rPr>
            </w:pPr>
            <w:r w:rsidRPr="00E5024D">
              <w:rPr>
                <w:rFonts w:ascii="Times New Roman" w:hAnsi="Times New Roman"/>
              </w:rPr>
              <w:t>методика оценки эффективности функционирования элементов логистической системы; показатели оценки эффективности логистической системы и ее отдельных элементов; факторы эффективного функционирования логистической системы; резервы повышения эффективности функционирования логистической системы</w:t>
            </w:r>
          </w:p>
        </w:tc>
        <w:tc>
          <w:tcPr>
            <w:tcW w:w="2833" w:type="dxa"/>
            <w:tcBorders>
              <w:top w:val="single" w:sz="4" w:space="0" w:color="auto"/>
              <w:left w:val="single" w:sz="4" w:space="0" w:color="auto"/>
              <w:bottom w:val="single" w:sz="4" w:space="0" w:color="auto"/>
              <w:right w:val="single" w:sz="4" w:space="0" w:color="auto"/>
            </w:tcBorders>
          </w:tcPr>
          <w:p w14:paraId="1461CF43" w14:textId="63B2C009" w:rsidR="00445EA0" w:rsidRPr="000B5C87" w:rsidRDefault="00445EA0" w:rsidP="00445EA0">
            <w:pPr>
              <w:rPr>
                <w:rFonts w:ascii="Times New Roman" w:hAnsi="Times New Roman" w:cs="Times New Roman"/>
                <w:bCs/>
                <w:i/>
                <w:sz w:val="24"/>
                <w:szCs w:val="24"/>
              </w:rPr>
            </w:pPr>
            <w:r w:rsidRPr="00E5024D">
              <w:rPr>
                <w:rFonts w:ascii="Times New Roman" w:hAnsi="Times New Roman"/>
              </w:rPr>
              <w:t>расчет</w:t>
            </w:r>
            <w:r>
              <w:rPr>
                <w:rFonts w:ascii="Times New Roman" w:hAnsi="Times New Roman"/>
              </w:rPr>
              <w:t>а</w:t>
            </w:r>
            <w:r w:rsidRPr="00E5024D">
              <w:rPr>
                <w:rFonts w:ascii="Times New Roman" w:hAnsi="Times New Roman"/>
              </w:rPr>
              <w:t xml:space="preserve"> основных параметров эффективного функционирования элементов логистической системы; выявлени</w:t>
            </w:r>
            <w:r>
              <w:rPr>
                <w:rFonts w:ascii="Times New Roman" w:hAnsi="Times New Roman"/>
              </w:rPr>
              <w:t>я</w:t>
            </w:r>
            <w:r w:rsidRPr="00E5024D">
              <w:rPr>
                <w:rFonts w:ascii="Times New Roman" w:hAnsi="Times New Roman"/>
              </w:rPr>
              <w:t xml:space="preserve"> причин и факторов отклонений фактических показателей функционирования логистических систем от плановых</w:t>
            </w:r>
          </w:p>
        </w:tc>
      </w:tr>
      <w:tr w:rsidR="00445EA0" w14:paraId="56C85A98" w14:textId="77777777" w:rsidTr="00B649C0">
        <w:trPr>
          <w:trHeight w:val="327"/>
        </w:trPr>
        <w:tc>
          <w:tcPr>
            <w:tcW w:w="1129" w:type="dxa"/>
            <w:tcBorders>
              <w:left w:val="single" w:sz="4" w:space="0" w:color="auto"/>
              <w:bottom w:val="single" w:sz="4" w:space="0" w:color="auto"/>
              <w:right w:val="single" w:sz="4" w:space="0" w:color="auto"/>
            </w:tcBorders>
          </w:tcPr>
          <w:p w14:paraId="42C96D38" w14:textId="57AD1E7F" w:rsidR="00445EA0" w:rsidRPr="00445EA0" w:rsidRDefault="00445EA0" w:rsidP="00445EA0">
            <w:pPr>
              <w:rPr>
                <w:rFonts w:ascii="Times New Roman" w:hAnsi="Times New Roman" w:cs="Times New Roman"/>
                <w:bCs/>
                <w:i/>
                <w:sz w:val="24"/>
                <w:szCs w:val="24"/>
              </w:rPr>
            </w:pPr>
            <w:r w:rsidRPr="00445EA0">
              <w:rPr>
                <w:rStyle w:val="afb"/>
                <w:i w:val="0"/>
                <w:lang w:eastAsia="ru-RU"/>
              </w:rPr>
              <w:t>ПК 4.3.</w:t>
            </w:r>
          </w:p>
        </w:tc>
        <w:tc>
          <w:tcPr>
            <w:tcW w:w="2833" w:type="dxa"/>
            <w:tcBorders>
              <w:left w:val="single" w:sz="4" w:space="0" w:color="auto"/>
              <w:bottom w:val="single" w:sz="4" w:space="0" w:color="auto"/>
              <w:right w:val="single" w:sz="4" w:space="0" w:color="auto"/>
            </w:tcBorders>
          </w:tcPr>
          <w:p w14:paraId="446FE425" w14:textId="7F616E8F" w:rsidR="00445EA0" w:rsidRPr="000B5C87" w:rsidRDefault="00445EA0" w:rsidP="00445EA0">
            <w:pPr>
              <w:rPr>
                <w:rFonts w:ascii="Times New Roman" w:hAnsi="Times New Roman" w:cs="Times New Roman"/>
                <w:bCs/>
                <w:sz w:val="24"/>
                <w:szCs w:val="24"/>
              </w:rPr>
            </w:pPr>
            <w:r w:rsidRPr="00E5024D">
              <w:rPr>
                <w:rFonts w:ascii="Times New Roman" w:hAnsi="Times New Roman"/>
              </w:rPr>
              <w:t>осуществлять контрольные мероприятия на различных стадиях логистического процесса; интерпретировать результаты контрольных мероприятий; разрабатывать мероприятия по результатам анализа выполнения планов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904160" w14:textId="420C39F4" w:rsidR="00445EA0" w:rsidRPr="000B5C87" w:rsidRDefault="00445EA0" w:rsidP="00445EA0">
            <w:pPr>
              <w:rPr>
                <w:rFonts w:ascii="Times New Roman" w:hAnsi="Times New Roman" w:cs="Times New Roman"/>
                <w:bCs/>
                <w:i/>
                <w:sz w:val="24"/>
                <w:szCs w:val="24"/>
              </w:rPr>
            </w:pPr>
            <w:r w:rsidRPr="00E5024D">
              <w:rPr>
                <w:rFonts w:ascii="Times New Roman" w:hAnsi="Times New Roman"/>
              </w:rPr>
              <w:t>значение, формы и методы контроля логистических процессов и операций; методика анализа выполнения стратегического и оперативного логистических планов</w:t>
            </w:r>
          </w:p>
        </w:tc>
        <w:tc>
          <w:tcPr>
            <w:tcW w:w="2833" w:type="dxa"/>
            <w:tcBorders>
              <w:top w:val="single" w:sz="4" w:space="0" w:color="auto"/>
              <w:left w:val="single" w:sz="4" w:space="0" w:color="auto"/>
              <w:bottom w:val="single" w:sz="4" w:space="0" w:color="auto"/>
              <w:right w:val="single" w:sz="4" w:space="0" w:color="auto"/>
            </w:tcBorders>
          </w:tcPr>
          <w:p w14:paraId="2028C2DD" w14:textId="647A7210" w:rsidR="00445EA0" w:rsidRPr="000B5C87" w:rsidRDefault="00445EA0" w:rsidP="00445EA0">
            <w:pPr>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контроле логистических операций, процессов, систем; выявлени</w:t>
            </w:r>
            <w:r>
              <w:rPr>
                <w:rFonts w:ascii="Times New Roman" w:hAnsi="Times New Roman"/>
              </w:rPr>
              <w:t>я</w:t>
            </w:r>
            <w:r w:rsidRPr="00E5024D">
              <w:rPr>
                <w:rFonts w:ascii="Times New Roman" w:hAnsi="Times New Roman"/>
              </w:rPr>
              <w:t xml:space="preserve"> причин и факторов отклонений фактических показателей функционирования логистических систем от плановых</w:t>
            </w:r>
          </w:p>
        </w:tc>
      </w:tr>
    </w:tbl>
    <w:p w14:paraId="5F486FE7" w14:textId="77777777" w:rsidR="00B649C0" w:rsidRDefault="00B649C0" w:rsidP="00B649C0">
      <w:pPr>
        <w:ind w:firstLine="709"/>
        <w:rPr>
          <w:rFonts w:ascii="Times New Roman" w:eastAsia="Times New Roman" w:hAnsi="Times New Roman" w:cs="Times New Roman"/>
          <w:sz w:val="24"/>
          <w:szCs w:val="24"/>
          <w:lang w:eastAsia="ru-RU"/>
        </w:rPr>
      </w:pPr>
    </w:p>
    <w:p w14:paraId="78F9E654" w14:textId="77777777" w:rsidR="00B649C0" w:rsidRDefault="00B649C0" w:rsidP="00B649C0">
      <w:pPr>
        <w:ind w:firstLine="709"/>
        <w:rPr>
          <w:rFonts w:ascii="Times New Roman" w:eastAsia="Times New Roman" w:hAnsi="Times New Roman" w:cs="Times New Roman"/>
          <w:sz w:val="24"/>
          <w:szCs w:val="24"/>
          <w:lang w:eastAsia="ru-RU"/>
        </w:rPr>
      </w:pPr>
    </w:p>
    <w:p w14:paraId="1792C7F6" w14:textId="77777777" w:rsidR="00256311" w:rsidRDefault="00256311" w:rsidP="00B649C0">
      <w:pPr>
        <w:pStyle w:val="1f"/>
        <w:rPr>
          <w:rFonts w:ascii="Times New Roman" w:hAnsi="Times New Roman"/>
        </w:rPr>
      </w:pPr>
      <w:r>
        <w:rPr>
          <w:rFonts w:ascii="Times New Roman" w:hAnsi="Times New Roman"/>
        </w:rPr>
        <w:br w:type="page"/>
      </w:r>
    </w:p>
    <w:p w14:paraId="2606168F" w14:textId="00E62129" w:rsidR="00B649C0" w:rsidRPr="00E11160" w:rsidRDefault="00B649C0" w:rsidP="00B649C0">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529C311B" w14:textId="77777777" w:rsidR="00B649C0" w:rsidRPr="00E11160" w:rsidRDefault="00B649C0" w:rsidP="00B649C0">
      <w:pPr>
        <w:pStyle w:val="114"/>
        <w:rPr>
          <w:rFonts w:ascii="Times New Roman" w:hAnsi="Times New Roman"/>
        </w:rPr>
      </w:pPr>
      <w:r w:rsidRPr="00E11160">
        <w:rPr>
          <w:rFonts w:ascii="Times New Roman" w:hAnsi="Times New Roman"/>
        </w:rPr>
        <w:t xml:space="preserve">2.1. Трудоемкость освоения модуля </w:t>
      </w:r>
    </w:p>
    <w:tbl>
      <w:tblPr>
        <w:tblW w:w="481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027"/>
        <w:gridCol w:w="2462"/>
        <w:gridCol w:w="2773"/>
      </w:tblGrid>
      <w:tr w:rsidR="00B649C0" w:rsidRPr="000E591D" w14:paraId="5AD55CC5" w14:textId="77777777" w:rsidTr="00256311">
        <w:trPr>
          <w:trHeight w:val="24"/>
        </w:trPr>
        <w:tc>
          <w:tcPr>
            <w:tcW w:w="2174" w:type="pct"/>
            <w:vAlign w:val="center"/>
          </w:tcPr>
          <w:p w14:paraId="4D14CBC0" w14:textId="77777777" w:rsidR="00B649C0" w:rsidRPr="00C13371" w:rsidRDefault="00B649C0" w:rsidP="00B649C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329" w:type="pct"/>
            <w:vAlign w:val="center"/>
          </w:tcPr>
          <w:p w14:paraId="31D950A7" w14:textId="77777777" w:rsidR="00B649C0" w:rsidRPr="00C13371" w:rsidRDefault="00B649C0" w:rsidP="00B649C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497" w:type="pct"/>
          </w:tcPr>
          <w:p w14:paraId="78F7F094" w14:textId="77777777" w:rsidR="00B649C0" w:rsidRPr="00C13371" w:rsidRDefault="00B649C0" w:rsidP="00B649C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B649C0" w:rsidRPr="000E591D" w14:paraId="3593A877" w14:textId="77777777" w:rsidTr="00256311">
        <w:trPr>
          <w:trHeight w:val="24"/>
        </w:trPr>
        <w:tc>
          <w:tcPr>
            <w:tcW w:w="2174" w:type="pct"/>
            <w:vAlign w:val="center"/>
          </w:tcPr>
          <w:p w14:paraId="4654C6E9"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329" w:type="pct"/>
            <w:vAlign w:val="center"/>
          </w:tcPr>
          <w:p w14:paraId="3D5FAE37" w14:textId="3782BBDF"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497" w:type="pct"/>
            <w:vAlign w:val="center"/>
          </w:tcPr>
          <w:p w14:paraId="1AAB3818" w14:textId="3AAE327D"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649C0" w:rsidRPr="000E591D" w14:paraId="0E032D5F" w14:textId="77777777" w:rsidTr="00256311">
        <w:trPr>
          <w:trHeight w:val="24"/>
        </w:trPr>
        <w:tc>
          <w:tcPr>
            <w:tcW w:w="2174" w:type="pct"/>
            <w:vAlign w:val="center"/>
          </w:tcPr>
          <w:p w14:paraId="7CB2BC76"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329" w:type="pct"/>
            <w:vAlign w:val="center"/>
          </w:tcPr>
          <w:p w14:paraId="6FF4F5E6" w14:textId="01E06B33"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497" w:type="pct"/>
            <w:vAlign w:val="center"/>
          </w:tcPr>
          <w:p w14:paraId="238A5C49" w14:textId="0EFAAFF5"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649C0" w:rsidRPr="000E591D" w14:paraId="59EDBF87" w14:textId="77777777" w:rsidTr="00256311">
        <w:trPr>
          <w:trHeight w:val="24"/>
        </w:trPr>
        <w:tc>
          <w:tcPr>
            <w:tcW w:w="2174" w:type="pct"/>
            <w:vAlign w:val="center"/>
          </w:tcPr>
          <w:p w14:paraId="2AF0489D"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329" w:type="pct"/>
            <w:vAlign w:val="center"/>
          </w:tcPr>
          <w:p w14:paraId="5F1E843A" w14:textId="77777777" w:rsidR="00B649C0" w:rsidRPr="00C13371" w:rsidRDefault="00B649C0"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497" w:type="pct"/>
            <w:vAlign w:val="center"/>
          </w:tcPr>
          <w:p w14:paraId="30C39311" w14:textId="77777777" w:rsidR="00B649C0" w:rsidRPr="00C13371" w:rsidRDefault="00B649C0" w:rsidP="00B649C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649C0" w:rsidRPr="000E591D" w14:paraId="125DDC8D" w14:textId="77777777" w:rsidTr="00256311">
        <w:trPr>
          <w:trHeight w:val="24"/>
        </w:trPr>
        <w:tc>
          <w:tcPr>
            <w:tcW w:w="2174" w:type="pct"/>
            <w:vAlign w:val="center"/>
          </w:tcPr>
          <w:p w14:paraId="10D97B68"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329" w:type="pct"/>
            <w:vAlign w:val="center"/>
          </w:tcPr>
          <w:p w14:paraId="026004B3" w14:textId="7436CD96"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497" w:type="pct"/>
            <w:vAlign w:val="center"/>
          </w:tcPr>
          <w:p w14:paraId="38A0F82E" w14:textId="10D65084"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649C0" w:rsidRPr="000E591D" w14:paraId="372AAE95" w14:textId="77777777" w:rsidTr="00256311">
        <w:trPr>
          <w:trHeight w:val="24"/>
        </w:trPr>
        <w:tc>
          <w:tcPr>
            <w:tcW w:w="2174" w:type="pct"/>
            <w:vAlign w:val="center"/>
          </w:tcPr>
          <w:p w14:paraId="35E2BD8D"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329" w:type="pct"/>
            <w:vAlign w:val="center"/>
          </w:tcPr>
          <w:p w14:paraId="568EAA21" w14:textId="55151657" w:rsidR="00B649C0" w:rsidRPr="00C13371" w:rsidRDefault="00A0534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497" w:type="pct"/>
            <w:vAlign w:val="center"/>
          </w:tcPr>
          <w:p w14:paraId="3A21A102" w14:textId="4593D6D3" w:rsidR="00B649C0" w:rsidRPr="00C13371" w:rsidRDefault="00A05345" w:rsidP="00A05345">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B649C0" w:rsidRPr="000E591D" w14:paraId="72EEDA51" w14:textId="77777777" w:rsidTr="00256311">
        <w:trPr>
          <w:trHeight w:val="24"/>
        </w:trPr>
        <w:tc>
          <w:tcPr>
            <w:tcW w:w="2174" w:type="pct"/>
            <w:vAlign w:val="center"/>
          </w:tcPr>
          <w:p w14:paraId="7B785055"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329" w:type="pct"/>
            <w:vAlign w:val="center"/>
          </w:tcPr>
          <w:p w14:paraId="51AED4A6" w14:textId="1652D88A" w:rsidR="00B649C0" w:rsidRPr="00C13371" w:rsidRDefault="00A05345" w:rsidP="00A05345">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497" w:type="pct"/>
            <w:vAlign w:val="center"/>
          </w:tcPr>
          <w:p w14:paraId="3B20C33D" w14:textId="7B0B7CBC" w:rsidR="00B649C0" w:rsidRPr="00C13371" w:rsidRDefault="00A05345" w:rsidP="00B649C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B649C0" w:rsidRPr="000E591D" w14:paraId="71E558C9" w14:textId="77777777" w:rsidTr="00256311">
        <w:trPr>
          <w:trHeight w:val="24"/>
        </w:trPr>
        <w:tc>
          <w:tcPr>
            <w:tcW w:w="2174" w:type="pct"/>
            <w:vAlign w:val="center"/>
          </w:tcPr>
          <w:p w14:paraId="503A497D"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329" w:type="pct"/>
            <w:vAlign w:val="center"/>
          </w:tcPr>
          <w:p w14:paraId="6722282F" w14:textId="63A99E86"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497" w:type="pct"/>
            <w:vAlign w:val="center"/>
          </w:tcPr>
          <w:p w14:paraId="246C82DF" w14:textId="418D5C49" w:rsidR="00B649C0" w:rsidRPr="00C13371" w:rsidRDefault="00A05345" w:rsidP="00B649C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49C0" w:rsidRPr="00257255" w14:paraId="605C0901" w14:textId="77777777" w:rsidTr="00256311">
        <w:trPr>
          <w:trHeight w:val="24"/>
        </w:trPr>
        <w:tc>
          <w:tcPr>
            <w:tcW w:w="2174" w:type="pct"/>
            <w:vAlign w:val="center"/>
          </w:tcPr>
          <w:p w14:paraId="068C0492" w14:textId="77777777" w:rsidR="00B649C0" w:rsidRPr="00C13371" w:rsidRDefault="00B649C0" w:rsidP="00B649C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329" w:type="pct"/>
            <w:vAlign w:val="center"/>
          </w:tcPr>
          <w:p w14:paraId="4497F7BB" w14:textId="7D401F23" w:rsidR="00B649C0" w:rsidRPr="00C13371" w:rsidRDefault="00A05345" w:rsidP="00B649C0">
            <w:pPr>
              <w:jc w:val="center"/>
              <w:rPr>
                <w:rFonts w:ascii="Times New Roman" w:hAnsi="Times New Roman" w:cs="Times New Roman"/>
                <w:b/>
                <w:sz w:val="24"/>
                <w:szCs w:val="24"/>
              </w:rPr>
            </w:pPr>
            <w:r>
              <w:rPr>
                <w:rFonts w:ascii="Times New Roman" w:hAnsi="Times New Roman" w:cs="Times New Roman"/>
                <w:b/>
                <w:sz w:val="24"/>
                <w:szCs w:val="24"/>
              </w:rPr>
              <w:t>196</w:t>
            </w:r>
          </w:p>
        </w:tc>
        <w:tc>
          <w:tcPr>
            <w:tcW w:w="1497" w:type="pct"/>
            <w:vAlign w:val="center"/>
          </w:tcPr>
          <w:p w14:paraId="15079E99" w14:textId="6796CC31" w:rsidR="00B649C0" w:rsidRPr="00C13371" w:rsidRDefault="00A05345" w:rsidP="00B649C0">
            <w:pPr>
              <w:jc w:val="center"/>
              <w:rPr>
                <w:rFonts w:ascii="Times New Roman" w:hAnsi="Times New Roman" w:cs="Times New Roman"/>
                <w:b/>
                <w:sz w:val="24"/>
                <w:szCs w:val="24"/>
              </w:rPr>
            </w:pPr>
            <w:r>
              <w:rPr>
                <w:rFonts w:ascii="Times New Roman" w:hAnsi="Times New Roman" w:cs="Times New Roman"/>
                <w:b/>
                <w:sz w:val="24"/>
                <w:szCs w:val="24"/>
              </w:rPr>
              <w:t>128</w:t>
            </w:r>
          </w:p>
        </w:tc>
      </w:tr>
    </w:tbl>
    <w:p w14:paraId="45D258C2" w14:textId="77777777" w:rsidR="00B649C0" w:rsidRDefault="00B649C0" w:rsidP="00B649C0">
      <w:pPr>
        <w:rPr>
          <w:rFonts w:ascii="Times New Roman" w:hAnsi="Times New Roman" w:cs="Times New Roman"/>
          <w:i/>
          <w:sz w:val="24"/>
          <w:szCs w:val="24"/>
        </w:rPr>
      </w:pPr>
    </w:p>
    <w:p w14:paraId="5002FA8A" w14:textId="77777777" w:rsidR="00B649C0" w:rsidRPr="000156CF" w:rsidRDefault="00B649C0" w:rsidP="00B649C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8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3"/>
        <w:gridCol w:w="2847"/>
        <w:gridCol w:w="1066"/>
        <w:gridCol w:w="622"/>
        <w:gridCol w:w="635"/>
        <w:gridCol w:w="563"/>
        <w:gridCol w:w="451"/>
        <w:gridCol w:w="448"/>
        <w:gridCol w:w="689"/>
        <w:gridCol w:w="693"/>
      </w:tblGrid>
      <w:tr w:rsidR="00A05345" w:rsidRPr="00C63897" w14:paraId="70DAE00C" w14:textId="77777777" w:rsidTr="000304FE">
        <w:trPr>
          <w:cantSplit/>
          <w:trHeight w:val="3271"/>
        </w:trPr>
        <w:tc>
          <w:tcPr>
            <w:tcW w:w="685" w:type="pct"/>
            <w:tcBorders>
              <w:bottom w:val="single" w:sz="4" w:space="0" w:color="auto"/>
            </w:tcBorders>
          </w:tcPr>
          <w:p w14:paraId="1D524D89" w14:textId="77777777"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533" w:type="pct"/>
            <w:tcBorders>
              <w:bottom w:val="single" w:sz="4" w:space="0" w:color="auto"/>
            </w:tcBorders>
            <w:vAlign w:val="center"/>
          </w:tcPr>
          <w:p w14:paraId="79754C98" w14:textId="77777777"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4" w:type="pct"/>
            <w:tcBorders>
              <w:bottom w:val="single" w:sz="4" w:space="0" w:color="auto"/>
            </w:tcBorders>
            <w:vAlign w:val="center"/>
          </w:tcPr>
          <w:p w14:paraId="24085C88" w14:textId="77777777" w:rsidR="00B649C0" w:rsidRPr="00C13371" w:rsidRDefault="00B649C0"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5" w:type="pct"/>
            <w:tcBorders>
              <w:bottom w:val="single" w:sz="4" w:space="0" w:color="auto"/>
            </w:tcBorders>
            <w:textDirection w:val="btLr"/>
            <w:vAlign w:val="center"/>
          </w:tcPr>
          <w:p w14:paraId="6FD283E0" w14:textId="77777777" w:rsidR="00B649C0" w:rsidRPr="00C13371" w:rsidRDefault="00B649C0" w:rsidP="00B649C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2" w:type="pct"/>
            <w:shd w:val="clear" w:color="auto" w:fill="D9D9D9" w:themeFill="background1" w:themeFillShade="D9"/>
            <w:textDirection w:val="btLr"/>
            <w:vAlign w:val="center"/>
          </w:tcPr>
          <w:p w14:paraId="7A1A2A99" w14:textId="77777777" w:rsidR="00B649C0" w:rsidRPr="00C13371" w:rsidRDefault="00B649C0" w:rsidP="00B649C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3" w:type="pct"/>
            <w:textDirection w:val="btLr"/>
            <w:vAlign w:val="center"/>
          </w:tcPr>
          <w:p w14:paraId="58E12418" w14:textId="77777777" w:rsidR="00B649C0" w:rsidRPr="00C13371" w:rsidRDefault="00B649C0" w:rsidP="00B649C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3" w:type="pct"/>
            <w:textDirection w:val="btLr"/>
            <w:vAlign w:val="center"/>
          </w:tcPr>
          <w:p w14:paraId="503297F1" w14:textId="77777777" w:rsidR="00B649C0" w:rsidRPr="00C63897" w:rsidRDefault="00B649C0"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1" w:type="pct"/>
            <w:textDirection w:val="btLr"/>
            <w:vAlign w:val="center"/>
          </w:tcPr>
          <w:p w14:paraId="3FFBCF9E" w14:textId="77777777" w:rsidR="00B649C0" w:rsidRPr="00C63897" w:rsidRDefault="00B649C0" w:rsidP="00B649C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9"/>
            </w:r>
          </w:p>
        </w:tc>
        <w:tc>
          <w:tcPr>
            <w:tcW w:w="371" w:type="pct"/>
            <w:shd w:val="clear" w:color="auto" w:fill="D9D9D9" w:themeFill="background1" w:themeFillShade="D9"/>
            <w:textDirection w:val="btLr"/>
            <w:vAlign w:val="center"/>
          </w:tcPr>
          <w:p w14:paraId="3A58BCC9" w14:textId="77777777" w:rsidR="00B649C0" w:rsidRPr="00C63897" w:rsidRDefault="00B649C0"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73" w:type="pct"/>
            <w:shd w:val="clear" w:color="auto" w:fill="D9D9D9" w:themeFill="background1" w:themeFillShade="D9"/>
            <w:textDirection w:val="btLr"/>
          </w:tcPr>
          <w:p w14:paraId="794F436F" w14:textId="77777777" w:rsidR="00B649C0" w:rsidRPr="00C63897" w:rsidRDefault="00B649C0" w:rsidP="00B649C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05345" w:rsidRPr="005643D7" w14:paraId="34D4F852" w14:textId="77777777" w:rsidTr="000304FE">
        <w:trPr>
          <w:cantSplit/>
          <w:trHeight w:val="73"/>
        </w:trPr>
        <w:tc>
          <w:tcPr>
            <w:tcW w:w="685" w:type="pct"/>
            <w:tcBorders>
              <w:bottom w:val="single" w:sz="4" w:space="0" w:color="auto"/>
            </w:tcBorders>
            <w:vAlign w:val="center"/>
          </w:tcPr>
          <w:p w14:paraId="17D22DC3" w14:textId="77777777"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533" w:type="pct"/>
            <w:tcBorders>
              <w:bottom w:val="single" w:sz="4" w:space="0" w:color="auto"/>
            </w:tcBorders>
            <w:vAlign w:val="center"/>
          </w:tcPr>
          <w:p w14:paraId="75325FFD" w14:textId="77777777"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4" w:type="pct"/>
            <w:tcBorders>
              <w:bottom w:val="single" w:sz="4" w:space="0" w:color="auto"/>
            </w:tcBorders>
            <w:vAlign w:val="center"/>
          </w:tcPr>
          <w:p w14:paraId="2899580F" w14:textId="77777777" w:rsidR="00B649C0" w:rsidRPr="00C13371" w:rsidRDefault="00B649C0"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5" w:type="pct"/>
            <w:tcBorders>
              <w:bottom w:val="single" w:sz="4" w:space="0" w:color="auto"/>
            </w:tcBorders>
            <w:vAlign w:val="center"/>
          </w:tcPr>
          <w:p w14:paraId="1DD407B3" w14:textId="77777777" w:rsidR="00B649C0" w:rsidRPr="00C13371" w:rsidRDefault="00B649C0" w:rsidP="00B649C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2" w:type="pct"/>
            <w:shd w:val="clear" w:color="auto" w:fill="D9D9D9" w:themeFill="background1" w:themeFillShade="D9"/>
            <w:vAlign w:val="center"/>
          </w:tcPr>
          <w:p w14:paraId="6A38261B" w14:textId="77777777"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3" w:type="pct"/>
            <w:vAlign w:val="center"/>
          </w:tcPr>
          <w:p w14:paraId="071ACFF9" w14:textId="77777777" w:rsidR="00B649C0" w:rsidRPr="00C13371" w:rsidRDefault="00B649C0" w:rsidP="00B649C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3" w:type="pct"/>
            <w:vAlign w:val="center"/>
          </w:tcPr>
          <w:p w14:paraId="2AA94818" w14:textId="77777777"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1" w:type="pct"/>
            <w:vAlign w:val="center"/>
          </w:tcPr>
          <w:p w14:paraId="3B3F82E2" w14:textId="77777777"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71" w:type="pct"/>
            <w:shd w:val="clear" w:color="auto" w:fill="D9D9D9" w:themeFill="background1" w:themeFillShade="D9"/>
          </w:tcPr>
          <w:p w14:paraId="0E8CDA7E" w14:textId="77777777"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73" w:type="pct"/>
            <w:shd w:val="clear" w:color="auto" w:fill="D9D9D9" w:themeFill="background1" w:themeFillShade="D9"/>
          </w:tcPr>
          <w:p w14:paraId="4CA6C4B3" w14:textId="77777777" w:rsidR="00B649C0" w:rsidRPr="005643D7" w:rsidRDefault="00B649C0" w:rsidP="00B649C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05345" w:rsidRPr="00B649C0" w14:paraId="38959640" w14:textId="77777777" w:rsidTr="000304FE">
        <w:tc>
          <w:tcPr>
            <w:tcW w:w="685" w:type="pct"/>
          </w:tcPr>
          <w:p w14:paraId="36326C0A" w14:textId="067B6646" w:rsidR="000304FE" w:rsidRDefault="000304FE" w:rsidP="000304FE">
            <w:pPr>
              <w:rPr>
                <w:rFonts w:ascii="Times New Roman" w:hAnsi="Times New Roman"/>
              </w:rPr>
            </w:pPr>
            <w:r>
              <w:rPr>
                <w:rFonts w:ascii="Times New Roman" w:hAnsi="Times New Roman"/>
              </w:rPr>
              <w:t>ПК 4.1</w:t>
            </w:r>
          </w:p>
          <w:p w14:paraId="47677ACC" w14:textId="78F1859C" w:rsidR="000304FE" w:rsidRDefault="000304FE" w:rsidP="000304FE">
            <w:pPr>
              <w:rPr>
                <w:rFonts w:ascii="Times New Roman" w:hAnsi="Times New Roman"/>
              </w:rPr>
            </w:pPr>
            <w:r>
              <w:rPr>
                <w:rFonts w:ascii="Times New Roman" w:hAnsi="Times New Roman"/>
              </w:rPr>
              <w:t>ОК 01</w:t>
            </w:r>
          </w:p>
          <w:p w14:paraId="67DEC2AB" w14:textId="4E81D902" w:rsidR="000304FE" w:rsidRDefault="000304FE" w:rsidP="000304FE">
            <w:pPr>
              <w:rPr>
                <w:rFonts w:ascii="Times New Roman" w:hAnsi="Times New Roman"/>
              </w:rPr>
            </w:pPr>
            <w:r>
              <w:rPr>
                <w:rFonts w:ascii="Times New Roman" w:hAnsi="Times New Roman"/>
              </w:rPr>
              <w:t>ОК 02</w:t>
            </w:r>
          </w:p>
          <w:p w14:paraId="67DEFCCD" w14:textId="7D943DB5" w:rsidR="000304FE" w:rsidRDefault="000304FE" w:rsidP="000304FE">
            <w:pPr>
              <w:rPr>
                <w:rFonts w:ascii="Times New Roman" w:hAnsi="Times New Roman"/>
              </w:rPr>
            </w:pPr>
            <w:r>
              <w:rPr>
                <w:rFonts w:ascii="Times New Roman" w:hAnsi="Times New Roman"/>
              </w:rPr>
              <w:t>ОК 03</w:t>
            </w:r>
          </w:p>
          <w:p w14:paraId="709526C7" w14:textId="70B47895" w:rsidR="000304FE" w:rsidRDefault="000304FE" w:rsidP="000304FE">
            <w:pPr>
              <w:rPr>
                <w:rFonts w:ascii="Times New Roman" w:hAnsi="Times New Roman"/>
              </w:rPr>
            </w:pPr>
            <w:r>
              <w:rPr>
                <w:rFonts w:ascii="Times New Roman" w:hAnsi="Times New Roman"/>
              </w:rPr>
              <w:t>ОК 04</w:t>
            </w:r>
          </w:p>
          <w:p w14:paraId="24FD861F" w14:textId="364A8661" w:rsidR="000304FE" w:rsidRDefault="000304FE" w:rsidP="000304FE">
            <w:pPr>
              <w:rPr>
                <w:rFonts w:ascii="Times New Roman" w:hAnsi="Times New Roman"/>
              </w:rPr>
            </w:pPr>
            <w:r>
              <w:rPr>
                <w:rFonts w:ascii="Times New Roman" w:hAnsi="Times New Roman"/>
              </w:rPr>
              <w:t>ОК 05</w:t>
            </w:r>
          </w:p>
          <w:p w14:paraId="69472DD7" w14:textId="71CC9A7B" w:rsidR="00B649C0" w:rsidRPr="00B649C0" w:rsidRDefault="000304FE" w:rsidP="000304FE">
            <w:pPr>
              <w:rPr>
                <w:rFonts w:ascii="Times New Roman" w:eastAsia="Times New Roman" w:hAnsi="Times New Roman" w:cs="Times New Roman"/>
                <w:bCs/>
                <w:lang w:eastAsia="ru-RU"/>
              </w:rPr>
            </w:pPr>
            <w:r>
              <w:rPr>
                <w:rFonts w:ascii="Times New Roman" w:hAnsi="Times New Roman"/>
              </w:rPr>
              <w:t>ОК 09</w:t>
            </w:r>
          </w:p>
        </w:tc>
        <w:tc>
          <w:tcPr>
            <w:tcW w:w="1533" w:type="pct"/>
          </w:tcPr>
          <w:p w14:paraId="6AB678F4" w14:textId="1EA17F43" w:rsidR="00B649C0" w:rsidRPr="00B649C0" w:rsidRDefault="000304FE" w:rsidP="00B649C0">
            <w:pPr>
              <w:rPr>
                <w:rFonts w:ascii="Times New Roman" w:eastAsia="Times New Roman" w:hAnsi="Times New Roman" w:cs="Times New Roman"/>
                <w:lang w:eastAsia="ru-RU"/>
              </w:rPr>
            </w:pPr>
            <w:r w:rsidRPr="00315F34">
              <w:rPr>
                <w:rFonts w:ascii="Times New Roman" w:hAnsi="Times New Roman"/>
              </w:rPr>
              <w:t xml:space="preserve">Раздел 1. </w:t>
            </w:r>
            <w:r>
              <w:rPr>
                <w:rFonts w:ascii="Times New Roman" w:hAnsi="Times New Roman"/>
              </w:rPr>
              <w:t>Основы планирования логистических процессов</w:t>
            </w:r>
          </w:p>
        </w:tc>
        <w:tc>
          <w:tcPr>
            <w:tcW w:w="574" w:type="pct"/>
          </w:tcPr>
          <w:p w14:paraId="754B1F66" w14:textId="5CDD5B08"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335" w:type="pct"/>
          </w:tcPr>
          <w:p w14:paraId="5E00886F" w14:textId="25A6BDF9" w:rsidR="00B649C0" w:rsidRPr="00B649C0" w:rsidRDefault="000304FE"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42" w:type="pct"/>
            <w:shd w:val="clear" w:color="auto" w:fill="D9D9D9" w:themeFill="background1" w:themeFillShade="D9"/>
          </w:tcPr>
          <w:p w14:paraId="557EF83E" w14:textId="40223504"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03" w:type="pct"/>
          </w:tcPr>
          <w:p w14:paraId="03064E46" w14:textId="50F52BCD" w:rsidR="00B649C0" w:rsidRPr="00B649C0" w:rsidRDefault="000304FE" w:rsidP="00B649C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243" w:type="pct"/>
          </w:tcPr>
          <w:p w14:paraId="23F58E8D" w14:textId="70A0904D" w:rsidR="00B649C0" w:rsidRPr="00B649C0" w:rsidRDefault="00256311"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1" w:type="pct"/>
          </w:tcPr>
          <w:p w14:paraId="1E6A76C4" w14:textId="6BF351BD" w:rsidR="00B649C0" w:rsidRPr="00B649C0" w:rsidRDefault="00256311"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1" w:type="pct"/>
            <w:shd w:val="clear" w:color="auto" w:fill="D9D9D9" w:themeFill="background1" w:themeFillShade="D9"/>
          </w:tcPr>
          <w:p w14:paraId="755B08E1" w14:textId="4825EBED"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3" w:type="pct"/>
            <w:shd w:val="clear" w:color="auto" w:fill="D9D9D9" w:themeFill="background1" w:themeFillShade="D9"/>
          </w:tcPr>
          <w:p w14:paraId="40708B1C" w14:textId="4191A82F"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r>
      <w:tr w:rsidR="00A05345" w:rsidRPr="00B649C0" w14:paraId="300329BC" w14:textId="77777777" w:rsidTr="000304FE">
        <w:trPr>
          <w:trHeight w:val="314"/>
        </w:trPr>
        <w:tc>
          <w:tcPr>
            <w:tcW w:w="685" w:type="pct"/>
          </w:tcPr>
          <w:p w14:paraId="769C437B" w14:textId="3E30B691" w:rsidR="000304FE" w:rsidRDefault="000304FE" w:rsidP="000304FE">
            <w:pPr>
              <w:rPr>
                <w:rFonts w:ascii="Times New Roman" w:hAnsi="Times New Roman"/>
              </w:rPr>
            </w:pPr>
            <w:r>
              <w:rPr>
                <w:rFonts w:ascii="Times New Roman" w:hAnsi="Times New Roman"/>
              </w:rPr>
              <w:t>ПК 4.2</w:t>
            </w:r>
          </w:p>
          <w:p w14:paraId="6DD8AFBD" w14:textId="0973165B" w:rsidR="000304FE" w:rsidRDefault="000304FE" w:rsidP="000304FE">
            <w:pPr>
              <w:rPr>
                <w:rFonts w:ascii="Times New Roman" w:hAnsi="Times New Roman"/>
              </w:rPr>
            </w:pPr>
            <w:r>
              <w:rPr>
                <w:rFonts w:ascii="Times New Roman" w:hAnsi="Times New Roman"/>
              </w:rPr>
              <w:t>ПК 4.3</w:t>
            </w:r>
          </w:p>
          <w:p w14:paraId="63D5B194" w14:textId="77777777" w:rsidR="000304FE" w:rsidRDefault="000304FE" w:rsidP="000304FE">
            <w:pPr>
              <w:rPr>
                <w:rFonts w:ascii="Times New Roman" w:hAnsi="Times New Roman"/>
              </w:rPr>
            </w:pPr>
            <w:r>
              <w:rPr>
                <w:rFonts w:ascii="Times New Roman" w:hAnsi="Times New Roman"/>
              </w:rPr>
              <w:t>ОК 01</w:t>
            </w:r>
          </w:p>
          <w:p w14:paraId="180A6A30" w14:textId="77777777" w:rsidR="000304FE" w:rsidRDefault="000304FE" w:rsidP="000304FE">
            <w:pPr>
              <w:rPr>
                <w:rFonts w:ascii="Times New Roman" w:hAnsi="Times New Roman"/>
              </w:rPr>
            </w:pPr>
            <w:r>
              <w:rPr>
                <w:rFonts w:ascii="Times New Roman" w:hAnsi="Times New Roman"/>
              </w:rPr>
              <w:t>ОК 02</w:t>
            </w:r>
          </w:p>
          <w:p w14:paraId="62986ABC" w14:textId="77777777" w:rsidR="000304FE" w:rsidRDefault="000304FE" w:rsidP="000304FE">
            <w:pPr>
              <w:rPr>
                <w:rFonts w:ascii="Times New Roman" w:hAnsi="Times New Roman"/>
              </w:rPr>
            </w:pPr>
            <w:r>
              <w:rPr>
                <w:rFonts w:ascii="Times New Roman" w:hAnsi="Times New Roman"/>
              </w:rPr>
              <w:t>ОК 03</w:t>
            </w:r>
          </w:p>
          <w:p w14:paraId="0C438A16" w14:textId="77777777" w:rsidR="000304FE" w:rsidRDefault="000304FE" w:rsidP="000304FE">
            <w:pPr>
              <w:rPr>
                <w:rFonts w:ascii="Times New Roman" w:hAnsi="Times New Roman"/>
              </w:rPr>
            </w:pPr>
            <w:r>
              <w:rPr>
                <w:rFonts w:ascii="Times New Roman" w:hAnsi="Times New Roman"/>
              </w:rPr>
              <w:t>ОК 04</w:t>
            </w:r>
          </w:p>
          <w:p w14:paraId="16153507" w14:textId="77777777" w:rsidR="000304FE" w:rsidRDefault="000304FE" w:rsidP="000304FE">
            <w:pPr>
              <w:rPr>
                <w:rFonts w:ascii="Times New Roman" w:hAnsi="Times New Roman"/>
              </w:rPr>
            </w:pPr>
            <w:r>
              <w:rPr>
                <w:rFonts w:ascii="Times New Roman" w:hAnsi="Times New Roman"/>
              </w:rPr>
              <w:t>ОК 05</w:t>
            </w:r>
          </w:p>
          <w:p w14:paraId="5DB1F05C" w14:textId="46A00883" w:rsidR="00B649C0" w:rsidRPr="00B649C0" w:rsidRDefault="000304FE" w:rsidP="000304FE">
            <w:pPr>
              <w:rPr>
                <w:rFonts w:ascii="Times New Roman" w:eastAsia="Times New Roman" w:hAnsi="Times New Roman" w:cs="Times New Roman"/>
                <w:bCs/>
                <w:lang w:eastAsia="ru-RU"/>
              </w:rPr>
            </w:pPr>
            <w:r>
              <w:rPr>
                <w:rFonts w:ascii="Times New Roman" w:hAnsi="Times New Roman"/>
              </w:rPr>
              <w:t>ОК 09</w:t>
            </w:r>
          </w:p>
        </w:tc>
        <w:tc>
          <w:tcPr>
            <w:tcW w:w="1533" w:type="pct"/>
          </w:tcPr>
          <w:p w14:paraId="0E5EF4D5" w14:textId="2953F75A" w:rsidR="00B649C0" w:rsidRPr="00B649C0" w:rsidRDefault="000304FE" w:rsidP="00B649C0">
            <w:pPr>
              <w:rPr>
                <w:rFonts w:ascii="Times New Roman" w:eastAsia="Times New Roman" w:hAnsi="Times New Roman" w:cs="Times New Roman"/>
                <w:lang w:eastAsia="ru-RU"/>
              </w:rPr>
            </w:pPr>
            <w:r w:rsidRPr="00315F34">
              <w:rPr>
                <w:rFonts w:ascii="Times New Roman" w:hAnsi="Times New Roman"/>
              </w:rPr>
              <w:t xml:space="preserve">Раздел 2. </w:t>
            </w:r>
            <w:r>
              <w:rPr>
                <w:rFonts w:ascii="Times New Roman" w:hAnsi="Times New Roman"/>
              </w:rPr>
              <w:t>Оценка эффективности и контроль логистических систем</w:t>
            </w:r>
          </w:p>
        </w:tc>
        <w:tc>
          <w:tcPr>
            <w:tcW w:w="574" w:type="pct"/>
          </w:tcPr>
          <w:p w14:paraId="6BE34912" w14:textId="15B3CF46"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335" w:type="pct"/>
          </w:tcPr>
          <w:p w14:paraId="09773280" w14:textId="42994721" w:rsidR="00B649C0" w:rsidRPr="00B649C0" w:rsidRDefault="000304FE"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42" w:type="pct"/>
            <w:shd w:val="clear" w:color="auto" w:fill="D9D9D9" w:themeFill="background1" w:themeFillShade="D9"/>
          </w:tcPr>
          <w:p w14:paraId="3CD90ED3" w14:textId="4540C420"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03" w:type="pct"/>
          </w:tcPr>
          <w:p w14:paraId="6E1A8293" w14:textId="0B1C3E07" w:rsidR="00B649C0" w:rsidRPr="000304FE" w:rsidRDefault="000304FE" w:rsidP="00B649C0">
            <w:pPr>
              <w:jc w:val="center"/>
              <w:rPr>
                <w:rFonts w:ascii="Times New Roman" w:eastAsia="Times New Roman" w:hAnsi="Times New Roman" w:cs="Times New Roman"/>
                <w:bCs/>
                <w:lang w:eastAsia="ru-RU"/>
              </w:rPr>
            </w:pPr>
            <w:r w:rsidRPr="000304FE">
              <w:rPr>
                <w:rFonts w:ascii="Times New Roman" w:eastAsia="Times New Roman" w:hAnsi="Times New Roman" w:cs="Times New Roman"/>
                <w:bCs/>
                <w:lang w:eastAsia="ru-RU"/>
              </w:rPr>
              <w:t>24</w:t>
            </w:r>
          </w:p>
        </w:tc>
        <w:tc>
          <w:tcPr>
            <w:tcW w:w="243" w:type="pct"/>
          </w:tcPr>
          <w:p w14:paraId="0A103E03" w14:textId="0E105190" w:rsidR="00B649C0" w:rsidRPr="000304FE" w:rsidRDefault="000304FE" w:rsidP="00B649C0">
            <w:pPr>
              <w:jc w:val="center"/>
              <w:rPr>
                <w:rFonts w:ascii="Times New Roman" w:eastAsia="Times New Roman" w:hAnsi="Times New Roman" w:cs="Times New Roman"/>
                <w:bCs/>
                <w:lang w:eastAsia="ru-RU"/>
              </w:rPr>
            </w:pPr>
            <w:r w:rsidRPr="000304FE">
              <w:rPr>
                <w:rFonts w:ascii="Times New Roman" w:eastAsia="Times New Roman" w:hAnsi="Times New Roman" w:cs="Times New Roman"/>
                <w:bCs/>
                <w:lang w:eastAsia="ru-RU"/>
              </w:rPr>
              <w:t>20</w:t>
            </w:r>
          </w:p>
        </w:tc>
        <w:tc>
          <w:tcPr>
            <w:tcW w:w="241" w:type="pct"/>
          </w:tcPr>
          <w:p w14:paraId="2C27AF44" w14:textId="0F96DB39" w:rsidR="00B649C0" w:rsidRPr="00B649C0" w:rsidRDefault="00256311"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1" w:type="pct"/>
            <w:shd w:val="clear" w:color="auto" w:fill="D9D9D9" w:themeFill="background1" w:themeFillShade="D9"/>
          </w:tcPr>
          <w:p w14:paraId="097B83B2" w14:textId="6C6744C9"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3" w:type="pct"/>
            <w:shd w:val="clear" w:color="auto" w:fill="D9D9D9" w:themeFill="background1" w:themeFillShade="D9"/>
          </w:tcPr>
          <w:p w14:paraId="6277FBC9" w14:textId="11E259C6"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r>
      <w:tr w:rsidR="000304FE" w:rsidRPr="00B649C0" w14:paraId="174142DB" w14:textId="77777777" w:rsidTr="000304FE">
        <w:trPr>
          <w:trHeight w:val="314"/>
        </w:trPr>
        <w:tc>
          <w:tcPr>
            <w:tcW w:w="685" w:type="pct"/>
          </w:tcPr>
          <w:p w14:paraId="0464D15D" w14:textId="77777777" w:rsidR="00B649C0" w:rsidRPr="00B649C0" w:rsidRDefault="00B649C0" w:rsidP="00B649C0">
            <w:pPr>
              <w:rPr>
                <w:rFonts w:ascii="Times New Roman" w:eastAsia="Times New Roman" w:hAnsi="Times New Roman" w:cs="Times New Roman"/>
                <w:bCs/>
                <w:lang w:eastAsia="ru-RU"/>
              </w:rPr>
            </w:pPr>
          </w:p>
        </w:tc>
        <w:tc>
          <w:tcPr>
            <w:tcW w:w="1533" w:type="pct"/>
          </w:tcPr>
          <w:p w14:paraId="2AC09BE0" w14:textId="77777777" w:rsidR="00B649C0" w:rsidRPr="00B649C0" w:rsidRDefault="00B649C0" w:rsidP="00B649C0">
            <w:pPr>
              <w:rPr>
                <w:rFonts w:ascii="Times New Roman" w:eastAsia="Times New Roman" w:hAnsi="Times New Roman" w:cs="Times New Roman"/>
                <w:bCs/>
                <w:lang w:eastAsia="ru-RU"/>
              </w:rPr>
            </w:pPr>
            <w:r w:rsidRPr="00B649C0">
              <w:rPr>
                <w:rFonts w:ascii="Times New Roman" w:eastAsia="Times New Roman" w:hAnsi="Times New Roman" w:cs="Times New Roman"/>
                <w:bCs/>
                <w:lang w:eastAsia="ru-RU"/>
              </w:rPr>
              <w:t>Учебная практика</w:t>
            </w:r>
          </w:p>
        </w:tc>
        <w:tc>
          <w:tcPr>
            <w:tcW w:w="574" w:type="pct"/>
          </w:tcPr>
          <w:p w14:paraId="3A28B7F8" w14:textId="043B5C9B" w:rsidR="00B649C0" w:rsidRPr="00B649C0" w:rsidRDefault="000304FE" w:rsidP="00B64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5" w:type="pct"/>
          </w:tcPr>
          <w:p w14:paraId="47266588" w14:textId="77777777" w:rsidR="00B649C0" w:rsidRPr="00B649C0" w:rsidRDefault="00B649C0" w:rsidP="00B649C0">
            <w:pPr>
              <w:jc w:val="center"/>
              <w:rPr>
                <w:rFonts w:ascii="Times New Roman" w:eastAsia="Times New Roman" w:hAnsi="Times New Roman" w:cs="Times New Roman"/>
                <w:b/>
                <w:lang w:eastAsia="ru-RU"/>
              </w:rPr>
            </w:pPr>
          </w:p>
        </w:tc>
        <w:tc>
          <w:tcPr>
            <w:tcW w:w="342" w:type="pct"/>
            <w:shd w:val="clear" w:color="auto" w:fill="D9D9D9" w:themeFill="background1" w:themeFillShade="D9"/>
          </w:tcPr>
          <w:p w14:paraId="2711F457" w14:textId="77777777" w:rsidR="00B649C0" w:rsidRPr="00B649C0" w:rsidRDefault="00B649C0" w:rsidP="00B649C0">
            <w:pPr>
              <w:jc w:val="center"/>
              <w:rPr>
                <w:rFonts w:ascii="Times New Roman" w:eastAsia="Times New Roman" w:hAnsi="Times New Roman" w:cs="Times New Roman"/>
                <w:b/>
                <w:bCs/>
                <w:lang w:eastAsia="ru-RU"/>
              </w:rPr>
            </w:pPr>
          </w:p>
        </w:tc>
        <w:tc>
          <w:tcPr>
            <w:tcW w:w="787" w:type="pct"/>
            <w:gridSpan w:val="3"/>
            <w:shd w:val="clear" w:color="auto" w:fill="auto"/>
          </w:tcPr>
          <w:p w14:paraId="76D77097" w14:textId="77777777" w:rsidR="00B649C0" w:rsidRPr="00B649C0" w:rsidRDefault="00B649C0" w:rsidP="00B649C0">
            <w:pPr>
              <w:jc w:val="center"/>
              <w:rPr>
                <w:rFonts w:ascii="Times New Roman" w:eastAsia="Times New Roman" w:hAnsi="Times New Roman" w:cs="Times New Roman"/>
                <w:b/>
                <w:bCs/>
                <w:lang w:eastAsia="ru-RU"/>
              </w:rPr>
            </w:pPr>
          </w:p>
        </w:tc>
        <w:tc>
          <w:tcPr>
            <w:tcW w:w="371" w:type="pct"/>
            <w:shd w:val="clear" w:color="auto" w:fill="D9D9D9" w:themeFill="background1" w:themeFillShade="D9"/>
          </w:tcPr>
          <w:p w14:paraId="42073988" w14:textId="77777777" w:rsidR="00B649C0" w:rsidRPr="00B649C0" w:rsidRDefault="00B649C0" w:rsidP="00B649C0">
            <w:pPr>
              <w:jc w:val="center"/>
              <w:rPr>
                <w:rFonts w:ascii="Times New Roman" w:eastAsia="Times New Roman" w:hAnsi="Times New Roman" w:cs="Times New Roman"/>
                <w:b/>
                <w:bCs/>
                <w:lang w:eastAsia="ru-RU"/>
              </w:rPr>
            </w:pPr>
          </w:p>
        </w:tc>
        <w:tc>
          <w:tcPr>
            <w:tcW w:w="373" w:type="pct"/>
            <w:shd w:val="clear" w:color="auto" w:fill="D9D9D9" w:themeFill="background1" w:themeFillShade="D9"/>
          </w:tcPr>
          <w:p w14:paraId="2A36E6CE" w14:textId="77777777" w:rsidR="00B649C0" w:rsidRPr="00B649C0" w:rsidRDefault="00B649C0" w:rsidP="00B649C0">
            <w:pPr>
              <w:jc w:val="center"/>
              <w:rPr>
                <w:rFonts w:ascii="Times New Roman" w:eastAsia="Times New Roman" w:hAnsi="Times New Roman" w:cs="Times New Roman"/>
                <w:b/>
                <w:bCs/>
                <w:lang w:eastAsia="ru-RU"/>
              </w:rPr>
            </w:pPr>
          </w:p>
        </w:tc>
      </w:tr>
      <w:tr w:rsidR="000304FE" w:rsidRPr="00B649C0" w14:paraId="30EDED84" w14:textId="77777777" w:rsidTr="000304FE">
        <w:tc>
          <w:tcPr>
            <w:tcW w:w="685" w:type="pct"/>
          </w:tcPr>
          <w:p w14:paraId="791B7DC7" w14:textId="77777777" w:rsidR="00B649C0" w:rsidRPr="00B649C0" w:rsidRDefault="00B649C0" w:rsidP="00B649C0">
            <w:pPr>
              <w:suppressAutoHyphens/>
              <w:rPr>
                <w:rFonts w:ascii="Times New Roman" w:eastAsia="Times New Roman" w:hAnsi="Times New Roman" w:cs="Times New Roman"/>
                <w:lang w:eastAsia="ru-RU"/>
              </w:rPr>
            </w:pPr>
          </w:p>
        </w:tc>
        <w:tc>
          <w:tcPr>
            <w:tcW w:w="1533" w:type="pct"/>
          </w:tcPr>
          <w:p w14:paraId="2EB5380D" w14:textId="77777777" w:rsidR="00B649C0" w:rsidRPr="00B649C0" w:rsidRDefault="00B649C0" w:rsidP="00B649C0">
            <w:pPr>
              <w:suppressAutoHyphens/>
              <w:rPr>
                <w:rFonts w:ascii="Times New Roman" w:eastAsia="Times New Roman" w:hAnsi="Times New Roman" w:cs="Times New Roman"/>
                <w:lang w:eastAsia="ru-RU"/>
              </w:rPr>
            </w:pPr>
            <w:r w:rsidRPr="00B649C0">
              <w:rPr>
                <w:rFonts w:ascii="Times New Roman" w:eastAsia="Times New Roman" w:hAnsi="Times New Roman" w:cs="Times New Roman"/>
                <w:lang w:eastAsia="ru-RU"/>
              </w:rPr>
              <w:t>Промежуточная аттестация</w:t>
            </w:r>
          </w:p>
        </w:tc>
        <w:tc>
          <w:tcPr>
            <w:tcW w:w="574" w:type="pct"/>
          </w:tcPr>
          <w:p w14:paraId="79340ED4" w14:textId="410AE566" w:rsidR="00B649C0" w:rsidRPr="00B649C0" w:rsidRDefault="000304FE" w:rsidP="00B649C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5" w:type="pct"/>
            <w:shd w:val="clear" w:color="auto" w:fill="auto"/>
          </w:tcPr>
          <w:p w14:paraId="5D29DF7D" w14:textId="77777777" w:rsidR="00B649C0" w:rsidRPr="00B649C0" w:rsidRDefault="00B649C0" w:rsidP="00B649C0">
            <w:pPr>
              <w:jc w:val="center"/>
              <w:rPr>
                <w:rFonts w:ascii="Times New Roman" w:eastAsia="Times New Roman" w:hAnsi="Times New Roman" w:cs="Times New Roman"/>
                <w:b/>
                <w:lang w:eastAsia="ru-RU"/>
              </w:rPr>
            </w:pPr>
          </w:p>
        </w:tc>
        <w:tc>
          <w:tcPr>
            <w:tcW w:w="342" w:type="pct"/>
            <w:shd w:val="clear" w:color="auto" w:fill="D9D9D9" w:themeFill="background1" w:themeFillShade="D9"/>
          </w:tcPr>
          <w:p w14:paraId="2A6F9DA5" w14:textId="77777777" w:rsidR="00B649C0" w:rsidRPr="00B649C0" w:rsidRDefault="00B649C0" w:rsidP="00B649C0">
            <w:pPr>
              <w:jc w:val="center"/>
              <w:rPr>
                <w:rFonts w:ascii="Times New Roman" w:eastAsia="Times New Roman" w:hAnsi="Times New Roman" w:cs="Times New Roman"/>
                <w:i/>
                <w:lang w:eastAsia="ru-RU"/>
              </w:rPr>
            </w:pPr>
          </w:p>
        </w:tc>
        <w:tc>
          <w:tcPr>
            <w:tcW w:w="787" w:type="pct"/>
            <w:gridSpan w:val="3"/>
            <w:shd w:val="clear" w:color="auto" w:fill="auto"/>
          </w:tcPr>
          <w:p w14:paraId="16FF979D" w14:textId="77777777" w:rsidR="00B649C0" w:rsidRPr="00B649C0" w:rsidRDefault="00B649C0" w:rsidP="00B649C0">
            <w:pPr>
              <w:jc w:val="center"/>
              <w:rPr>
                <w:rFonts w:ascii="Times New Roman" w:eastAsia="Times New Roman" w:hAnsi="Times New Roman" w:cs="Times New Roman"/>
                <w:i/>
                <w:lang w:eastAsia="ru-RU"/>
              </w:rPr>
            </w:pPr>
          </w:p>
        </w:tc>
        <w:tc>
          <w:tcPr>
            <w:tcW w:w="371" w:type="pct"/>
            <w:shd w:val="clear" w:color="auto" w:fill="D9D9D9" w:themeFill="background1" w:themeFillShade="D9"/>
          </w:tcPr>
          <w:p w14:paraId="66681F40" w14:textId="77777777" w:rsidR="00B649C0" w:rsidRPr="00B649C0" w:rsidRDefault="00B649C0" w:rsidP="00B649C0">
            <w:pPr>
              <w:jc w:val="center"/>
              <w:rPr>
                <w:rFonts w:ascii="Times New Roman" w:eastAsia="Times New Roman" w:hAnsi="Times New Roman" w:cs="Times New Roman"/>
                <w:i/>
                <w:lang w:eastAsia="ru-RU"/>
              </w:rPr>
            </w:pPr>
          </w:p>
        </w:tc>
        <w:tc>
          <w:tcPr>
            <w:tcW w:w="373" w:type="pct"/>
            <w:shd w:val="clear" w:color="auto" w:fill="D9D9D9" w:themeFill="background1" w:themeFillShade="D9"/>
          </w:tcPr>
          <w:p w14:paraId="4383C373" w14:textId="77777777" w:rsidR="00B649C0" w:rsidRPr="00B649C0" w:rsidRDefault="00B649C0" w:rsidP="00B649C0">
            <w:pPr>
              <w:jc w:val="center"/>
              <w:rPr>
                <w:rFonts w:ascii="Times New Roman" w:eastAsia="Times New Roman" w:hAnsi="Times New Roman" w:cs="Times New Roman"/>
                <w:i/>
                <w:lang w:eastAsia="ru-RU"/>
              </w:rPr>
            </w:pPr>
          </w:p>
        </w:tc>
      </w:tr>
      <w:tr w:rsidR="00A05345" w:rsidRPr="00B649C0" w14:paraId="1E2BF9C2" w14:textId="77777777" w:rsidTr="000304FE">
        <w:trPr>
          <w:trHeight w:val="217"/>
        </w:trPr>
        <w:tc>
          <w:tcPr>
            <w:tcW w:w="685" w:type="pct"/>
          </w:tcPr>
          <w:p w14:paraId="32BDB985" w14:textId="77777777" w:rsidR="00B649C0" w:rsidRPr="00B649C0" w:rsidRDefault="00B649C0" w:rsidP="00B649C0">
            <w:pPr>
              <w:rPr>
                <w:rFonts w:ascii="Times New Roman" w:eastAsia="Times New Roman" w:hAnsi="Times New Roman" w:cs="Times New Roman"/>
                <w:b/>
                <w:i/>
                <w:lang w:eastAsia="ru-RU"/>
              </w:rPr>
            </w:pPr>
          </w:p>
        </w:tc>
        <w:tc>
          <w:tcPr>
            <w:tcW w:w="1533" w:type="pct"/>
          </w:tcPr>
          <w:p w14:paraId="3382F19E" w14:textId="77777777" w:rsidR="00B649C0" w:rsidRPr="00B649C0" w:rsidRDefault="00B649C0" w:rsidP="00B649C0">
            <w:pPr>
              <w:rPr>
                <w:rFonts w:ascii="Times New Roman" w:eastAsia="Times New Roman" w:hAnsi="Times New Roman" w:cs="Times New Roman"/>
                <w:b/>
                <w:i/>
                <w:lang w:eastAsia="ru-RU"/>
              </w:rPr>
            </w:pPr>
            <w:r w:rsidRPr="00B649C0">
              <w:rPr>
                <w:rFonts w:ascii="Times New Roman" w:eastAsia="Times New Roman" w:hAnsi="Times New Roman" w:cs="Times New Roman"/>
                <w:b/>
                <w:i/>
                <w:lang w:eastAsia="ru-RU"/>
              </w:rPr>
              <w:t xml:space="preserve">Всего: </w:t>
            </w:r>
          </w:p>
        </w:tc>
        <w:tc>
          <w:tcPr>
            <w:tcW w:w="574" w:type="pct"/>
          </w:tcPr>
          <w:p w14:paraId="417C0D1F" w14:textId="6A76BB79" w:rsidR="00B649C0" w:rsidRPr="00B649C0" w:rsidRDefault="000304FE" w:rsidP="00B649C0">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196</w:t>
            </w:r>
          </w:p>
        </w:tc>
        <w:tc>
          <w:tcPr>
            <w:tcW w:w="335" w:type="pct"/>
          </w:tcPr>
          <w:p w14:paraId="4F10261E" w14:textId="15F66E77" w:rsidR="00B649C0" w:rsidRPr="00B649C0" w:rsidRDefault="000304FE"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148</w:t>
            </w:r>
          </w:p>
        </w:tc>
        <w:tc>
          <w:tcPr>
            <w:tcW w:w="342" w:type="pct"/>
            <w:shd w:val="clear" w:color="auto" w:fill="D9D9D9" w:themeFill="background1" w:themeFillShade="D9"/>
          </w:tcPr>
          <w:p w14:paraId="39932E28" w14:textId="22C734DD" w:rsidR="00B649C0" w:rsidRPr="00B649C0" w:rsidRDefault="000304FE"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88</w:t>
            </w:r>
          </w:p>
        </w:tc>
        <w:tc>
          <w:tcPr>
            <w:tcW w:w="303" w:type="pct"/>
          </w:tcPr>
          <w:p w14:paraId="5E5E8587" w14:textId="1EFB64D7" w:rsidR="00B649C0" w:rsidRPr="00B649C0" w:rsidRDefault="000304FE"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68</w:t>
            </w:r>
          </w:p>
        </w:tc>
        <w:tc>
          <w:tcPr>
            <w:tcW w:w="243" w:type="pct"/>
          </w:tcPr>
          <w:p w14:paraId="6B357371" w14:textId="69D3530F" w:rsidR="00B649C0" w:rsidRPr="00B649C0" w:rsidRDefault="00256311"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41" w:type="pct"/>
          </w:tcPr>
          <w:p w14:paraId="7C9AA95D" w14:textId="68950A8B" w:rsidR="00B649C0" w:rsidRPr="00B649C0" w:rsidRDefault="00256311" w:rsidP="00B64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371" w:type="pct"/>
            <w:shd w:val="clear" w:color="auto" w:fill="D9D9D9" w:themeFill="background1" w:themeFillShade="D9"/>
          </w:tcPr>
          <w:p w14:paraId="5460439A" w14:textId="037912DA" w:rsidR="00B649C0" w:rsidRPr="00B649C0" w:rsidRDefault="00256311"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73" w:type="pct"/>
            <w:shd w:val="clear" w:color="auto" w:fill="D9D9D9" w:themeFill="background1" w:themeFillShade="D9"/>
          </w:tcPr>
          <w:p w14:paraId="0C0E5DAA" w14:textId="6E67037A" w:rsidR="00B649C0" w:rsidRPr="00B649C0" w:rsidRDefault="000304FE" w:rsidP="00B64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8194765" w14:textId="559CEC20" w:rsidR="00B649C0" w:rsidRDefault="00B649C0" w:rsidP="00B649C0">
      <w:pPr>
        <w:spacing w:after="200" w:line="276" w:lineRule="auto"/>
        <w:rPr>
          <w:rFonts w:ascii="Times New Roman" w:eastAsia="Times New Roman" w:hAnsi="Times New Roman" w:cs="Times New Roman"/>
          <w:b/>
          <w:i/>
          <w:color w:val="0070C0"/>
          <w:sz w:val="24"/>
          <w:szCs w:val="24"/>
          <w:lang w:eastAsia="ru-RU"/>
        </w:rPr>
      </w:pPr>
    </w:p>
    <w:p w14:paraId="001B7579" w14:textId="77777777" w:rsidR="00256311" w:rsidRDefault="00256311" w:rsidP="00B649C0">
      <w:pPr>
        <w:spacing w:after="200" w:line="276" w:lineRule="auto"/>
        <w:rPr>
          <w:rFonts w:ascii="Times New Roman" w:eastAsia="Times New Roman" w:hAnsi="Times New Roman" w:cs="Times New Roman"/>
          <w:b/>
          <w:i/>
          <w:color w:val="0070C0"/>
          <w:sz w:val="24"/>
          <w:szCs w:val="24"/>
          <w:lang w:eastAsia="ru-RU"/>
        </w:rPr>
      </w:pPr>
    </w:p>
    <w:p w14:paraId="1CD49ED9" w14:textId="77777777" w:rsidR="00B649C0" w:rsidRPr="00782EFC" w:rsidRDefault="00B649C0" w:rsidP="00B649C0">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287307" w14:paraId="024C4009" w14:textId="77777777" w:rsidTr="00F87865">
        <w:trPr>
          <w:trHeight w:val="1318"/>
        </w:trPr>
        <w:tc>
          <w:tcPr>
            <w:tcW w:w="1009" w:type="pct"/>
            <w:tcBorders>
              <w:top w:val="single" w:sz="4" w:space="0" w:color="auto"/>
              <w:left w:val="single" w:sz="4" w:space="0" w:color="auto"/>
              <w:bottom w:val="single" w:sz="4" w:space="0" w:color="auto"/>
              <w:right w:val="single" w:sz="4" w:space="0" w:color="auto"/>
            </w:tcBorders>
            <w:vAlign w:val="center"/>
            <w:hideMark/>
          </w:tcPr>
          <w:p w14:paraId="14F76D0A" w14:textId="77777777" w:rsidR="00287307" w:rsidRDefault="00287307" w:rsidP="00F87865">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160" w:type="pct"/>
            <w:tcBorders>
              <w:top w:val="single" w:sz="4" w:space="0" w:color="auto"/>
              <w:left w:val="single" w:sz="4" w:space="0" w:color="auto"/>
              <w:bottom w:val="single" w:sz="4" w:space="0" w:color="auto"/>
              <w:right w:val="single" w:sz="4" w:space="0" w:color="auto"/>
            </w:tcBorders>
            <w:vAlign w:val="center"/>
            <w:hideMark/>
          </w:tcPr>
          <w:p w14:paraId="731EDE8A" w14:textId="77777777" w:rsidR="00287307" w:rsidRDefault="00287307" w:rsidP="00F87865">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287307" w14:paraId="10A74156" w14:textId="77777777" w:rsidTr="00F87865">
        <w:trPr>
          <w:trHeight w:val="221"/>
        </w:trPr>
        <w:tc>
          <w:tcPr>
            <w:tcW w:w="1009" w:type="pct"/>
            <w:tcBorders>
              <w:top w:val="single" w:sz="4" w:space="0" w:color="auto"/>
              <w:left w:val="single" w:sz="4" w:space="0" w:color="auto"/>
              <w:bottom w:val="single" w:sz="4" w:space="0" w:color="auto"/>
              <w:right w:val="single" w:sz="4" w:space="0" w:color="auto"/>
            </w:tcBorders>
            <w:hideMark/>
          </w:tcPr>
          <w:p w14:paraId="42413BF6" w14:textId="77777777" w:rsidR="00287307" w:rsidRDefault="00287307" w:rsidP="00F87865">
            <w:pPr>
              <w:jc w:val="center"/>
              <w:rPr>
                <w:rFonts w:ascii="Times New Roman" w:hAnsi="Times New Roman"/>
                <w:b/>
              </w:rPr>
            </w:pPr>
            <w:r>
              <w:rPr>
                <w:rFonts w:ascii="Times New Roman" w:hAnsi="Times New Roman"/>
                <w:b/>
              </w:rPr>
              <w:t>1</w:t>
            </w:r>
          </w:p>
        </w:tc>
        <w:tc>
          <w:tcPr>
            <w:tcW w:w="3160" w:type="pct"/>
            <w:tcBorders>
              <w:top w:val="single" w:sz="4" w:space="0" w:color="auto"/>
              <w:left w:val="single" w:sz="4" w:space="0" w:color="auto"/>
              <w:bottom w:val="single" w:sz="4" w:space="0" w:color="auto"/>
              <w:right w:val="single" w:sz="4" w:space="0" w:color="auto"/>
            </w:tcBorders>
            <w:hideMark/>
          </w:tcPr>
          <w:p w14:paraId="5BA62A07" w14:textId="77777777" w:rsidR="00287307" w:rsidRDefault="00287307" w:rsidP="00F87865">
            <w:pPr>
              <w:jc w:val="center"/>
              <w:rPr>
                <w:rFonts w:ascii="Times New Roman" w:hAnsi="Times New Roman"/>
                <w:b/>
                <w:bCs/>
              </w:rPr>
            </w:pPr>
            <w:r>
              <w:rPr>
                <w:rFonts w:ascii="Times New Roman" w:hAnsi="Times New Roman"/>
                <w:b/>
                <w:bCs/>
              </w:rPr>
              <w:t>2</w:t>
            </w:r>
          </w:p>
        </w:tc>
      </w:tr>
      <w:tr w:rsidR="00287307" w:rsidRPr="009C7D96" w14:paraId="4E995969" w14:textId="77777777" w:rsidTr="00F87865">
        <w:tc>
          <w:tcPr>
            <w:tcW w:w="4169" w:type="pct"/>
            <w:gridSpan w:val="2"/>
            <w:tcBorders>
              <w:top w:val="single" w:sz="4" w:space="0" w:color="auto"/>
              <w:left w:val="single" w:sz="4" w:space="0" w:color="auto"/>
              <w:bottom w:val="single" w:sz="4" w:space="0" w:color="auto"/>
              <w:right w:val="single" w:sz="4" w:space="0" w:color="auto"/>
            </w:tcBorders>
            <w:hideMark/>
          </w:tcPr>
          <w:p w14:paraId="7B823E34" w14:textId="77777777" w:rsidR="00287307" w:rsidRPr="009C7D96" w:rsidRDefault="00287307" w:rsidP="00F87865">
            <w:pPr>
              <w:rPr>
                <w:rFonts w:ascii="Times New Roman" w:hAnsi="Times New Roman"/>
                <w:b/>
              </w:rPr>
            </w:pPr>
            <w:r w:rsidRPr="009C7D96">
              <w:rPr>
                <w:rFonts w:ascii="Times New Roman" w:hAnsi="Times New Roman"/>
                <w:b/>
                <w:bCs/>
              </w:rPr>
              <w:t xml:space="preserve">Раздел 1. </w:t>
            </w:r>
            <w:r w:rsidRPr="008C7163">
              <w:rPr>
                <w:rFonts w:ascii="Times New Roman" w:hAnsi="Times New Roman"/>
                <w:b/>
                <w:bCs/>
              </w:rPr>
              <w:t>Основы планирования логистических процессов</w:t>
            </w:r>
            <w:r>
              <w:rPr>
                <w:rFonts w:ascii="Times New Roman" w:hAnsi="Times New Roman"/>
                <w:b/>
                <w:bCs/>
              </w:rPr>
              <w:t xml:space="preserve"> (44ч)</w:t>
            </w:r>
          </w:p>
        </w:tc>
      </w:tr>
      <w:tr w:rsidR="00287307" w:rsidRPr="00F467B1" w14:paraId="06899A54" w14:textId="77777777" w:rsidTr="00F87865">
        <w:trPr>
          <w:trHeight w:val="295"/>
        </w:trPr>
        <w:tc>
          <w:tcPr>
            <w:tcW w:w="4169" w:type="pct"/>
            <w:gridSpan w:val="2"/>
            <w:tcBorders>
              <w:top w:val="single" w:sz="4" w:space="0" w:color="auto"/>
              <w:left w:val="single" w:sz="4" w:space="0" w:color="auto"/>
              <w:bottom w:val="single" w:sz="4" w:space="0" w:color="auto"/>
              <w:right w:val="single" w:sz="4" w:space="0" w:color="auto"/>
            </w:tcBorders>
            <w:hideMark/>
          </w:tcPr>
          <w:p w14:paraId="6C07E92F" w14:textId="77777777" w:rsidR="00287307" w:rsidRPr="00F467B1" w:rsidRDefault="00287307" w:rsidP="00F87865">
            <w:pPr>
              <w:rPr>
                <w:rFonts w:ascii="Times New Roman" w:hAnsi="Times New Roman"/>
                <w:b/>
              </w:rPr>
            </w:pPr>
            <w:r w:rsidRPr="00F467B1">
              <w:rPr>
                <w:rFonts w:ascii="Times New Roman" w:hAnsi="Times New Roman"/>
                <w:b/>
                <w:bCs/>
              </w:rPr>
              <w:t>МДК.0</w:t>
            </w:r>
            <w:r>
              <w:rPr>
                <w:rFonts w:ascii="Times New Roman" w:hAnsi="Times New Roman"/>
                <w:b/>
                <w:bCs/>
              </w:rPr>
              <w:t>4</w:t>
            </w:r>
            <w:r w:rsidRPr="00F467B1">
              <w:rPr>
                <w:rFonts w:ascii="Times New Roman" w:hAnsi="Times New Roman"/>
                <w:b/>
                <w:bCs/>
              </w:rPr>
              <w:t xml:space="preserve">.01 </w:t>
            </w:r>
            <w:r w:rsidRPr="008C7163">
              <w:rPr>
                <w:rFonts w:ascii="Times New Roman" w:hAnsi="Times New Roman"/>
                <w:b/>
              </w:rPr>
              <w:t>Основы планирования логистических процессов</w:t>
            </w:r>
          </w:p>
        </w:tc>
      </w:tr>
      <w:tr w:rsidR="00287307" w:rsidRPr="00F467B1" w14:paraId="3D4F2D5C" w14:textId="77777777" w:rsidTr="00F87865">
        <w:tc>
          <w:tcPr>
            <w:tcW w:w="1009" w:type="pct"/>
            <w:vMerge w:val="restart"/>
            <w:tcBorders>
              <w:top w:val="single" w:sz="4" w:space="0" w:color="auto"/>
              <w:left w:val="single" w:sz="4" w:space="0" w:color="auto"/>
              <w:right w:val="single" w:sz="4" w:space="0" w:color="auto"/>
            </w:tcBorders>
          </w:tcPr>
          <w:p w14:paraId="67F22B81" w14:textId="77777777" w:rsidR="00287307" w:rsidRPr="00F467B1" w:rsidRDefault="00287307" w:rsidP="00F87865">
            <w:pPr>
              <w:rPr>
                <w:rFonts w:ascii="Times New Roman" w:hAnsi="Times New Roman"/>
                <w:b/>
                <w:bCs/>
              </w:rPr>
            </w:pPr>
            <w:r w:rsidRPr="008C7163">
              <w:rPr>
                <w:rFonts w:ascii="Times New Roman" w:hAnsi="Times New Roman"/>
                <w:b/>
                <w:bCs/>
              </w:rPr>
              <w:t>Тема 1.1. Основы планирования в логистических системах</w:t>
            </w:r>
          </w:p>
        </w:tc>
        <w:tc>
          <w:tcPr>
            <w:tcW w:w="3160" w:type="pct"/>
            <w:tcBorders>
              <w:top w:val="single" w:sz="4" w:space="0" w:color="auto"/>
              <w:left w:val="single" w:sz="4" w:space="0" w:color="auto"/>
              <w:bottom w:val="single" w:sz="4" w:space="0" w:color="auto"/>
              <w:right w:val="single" w:sz="4" w:space="0" w:color="auto"/>
            </w:tcBorders>
            <w:hideMark/>
          </w:tcPr>
          <w:p w14:paraId="507BED65" w14:textId="77777777" w:rsidR="00287307" w:rsidRPr="00F467B1" w:rsidRDefault="00287307" w:rsidP="00F87865">
            <w:pPr>
              <w:jc w:val="both"/>
              <w:rPr>
                <w:rFonts w:ascii="Times New Roman" w:hAnsi="Times New Roman"/>
                <w:b/>
              </w:rPr>
            </w:pPr>
            <w:r w:rsidRPr="00F467B1">
              <w:rPr>
                <w:rFonts w:ascii="Times New Roman" w:hAnsi="Times New Roman"/>
                <w:b/>
                <w:bCs/>
              </w:rPr>
              <w:t xml:space="preserve">Содержание </w:t>
            </w:r>
          </w:p>
        </w:tc>
      </w:tr>
      <w:tr w:rsidR="00287307" w:rsidRPr="00553078" w14:paraId="096E87BD" w14:textId="77777777" w:rsidTr="00F87865">
        <w:trPr>
          <w:trHeight w:val="970"/>
        </w:trPr>
        <w:tc>
          <w:tcPr>
            <w:tcW w:w="0" w:type="auto"/>
            <w:vMerge/>
            <w:tcBorders>
              <w:left w:val="single" w:sz="4" w:space="0" w:color="auto"/>
              <w:right w:val="single" w:sz="4" w:space="0" w:color="auto"/>
            </w:tcBorders>
            <w:vAlign w:val="center"/>
            <w:hideMark/>
          </w:tcPr>
          <w:p w14:paraId="218BEAF4" w14:textId="77777777"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right w:val="single" w:sz="4" w:space="0" w:color="auto"/>
            </w:tcBorders>
            <w:hideMark/>
          </w:tcPr>
          <w:p w14:paraId="0FC165E4" w14:textId="77777777" w:rsidR="00287307" w:rsidRPr="00553078" w:rsidRDefault="00287307" w:rsidP="00F87865">
            <w:pPr>
              <w:suppressAutoHyphens/>
              <w:jc w:val="both"/>
              <w:rPr>
                <w:rFonts w:ascii="Times New Roman" w:hAnsi="Times New Roman"/>
              </w:rPr>
            </w:pPr>
            <w:r w:rsidRPr="008C7163">
              <w:rPr>
                <w:rFonts w:ascii="Times New Roman" w:hAnsi="Times New Roman"/>
              </w:rPr>
              <w:t>Процесс планирования в логистических системах. Понятие планирования. Функции планирования. Уровни планирования. Принципы и основные направления планирования в логистических системах. Виды планирования в логистике: стратегическое, тактическое и операционное.</w:t>
            </w:r>
            <w:r>
              <w:rPr>
                <w:rFonts w:ascii="Times New Roman" w:hAnsi="Times New Roman"/>
              </w:rPr>
              <w:t xml:space="preserve"> </w:t>
            </w:r>
            <w:r w:rsidRPr="008C7163">
              <w:rPr>
                <w:rFonts w:ascii="Times New Roman" w:hAnsi="Times New Roman"/>
              </w:rPr>
              <w:t>Стратегическое планирование в логистике. Планирование логистической деятельности. Кольцо управления. Взаимосвязь логистической и корпоративной стратегии (стратегические, тактические и операционные решения). Типы стратегических решений. Логистическая стратегия.  Типы логистических стратегий: «тощая» стратегия, динамичная стратегия и стратегические союзы. Стратегии конкретных аспектов деят</w:t>
            </w:r>
            <w:r>
              <w:rPr>
                <w:rFonts w:ascii="Times New Roman" w:hAnsi="Times New Roman"/>
              </w:rPr>
              <w:t>ельности логистической компании</w:t>
            </w:r>
            <w:r w:rsidRPr="00AF4DDE">
              <w:rPr>
                <w:rFonts w:ascii="Times New Roman" w:hAnsi="Times New Roman"/>
              </w:rPr>
              <w:t xml:space="preserve">.  </w:t>
            </w:r>
          </w:p>
        </w:tc>
      </w:tr>
      <w:tr w:rsidR="00287307" w:rsidRPr="008C7163" w14:paraId="5D7953A5" w14:textId="77777777" w:rsidTr="00F87865">
        <w:trPr>
          <w:trHeight w:val="185"/>
        </w:trPr>
        <w:tc>
          <w:tcPr>
            <w:tcW w:w="0" w:type="auto"/>
            <w:vMerge/>
            <w:tcBorders>
              <w:left w:val="single" w:sz="4" w:space="0" w:color="auto"/>
              <w:right w:val="single" w:sz="4" w:space="0" w:color="auto"/>
            </w:tcBorders>
            <w:vAlign w:val="center"/>
          </w:tcPr>
          <w:p w14:paraId="705A2211" w14:textId="77777777"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right w:val="single" w:sz="4" w:space="0" w:color="auto"/>
            </w:tcBorders>
          </w:tcPr>
          <w:p w14:paraId="4CD9E029" w14:textId="77777777" w:rsidR="00287307" w:rsidRPr="008C7163" w:rsidRDefault="00287307" w:rsidP="00F87865">
            <w:pPr>
              <w:suppressAutoHyphens/>
              <w:jc w:val="both"/>
              <w:rPr>
                <w:rFonts w:ascii="Times New Roman" w:hAnsi="Times New Roman"/>
              </w:rPr>
            </w:pPr>
            <w:r w:rsidRPr="00F467B1">
              <w:rPr>
                <w:rFonts w:ascii="Times New Roman" w:hAnsi="Times New Roman"/>
                <w:b/>
              </w:rPr>
              <w:t>В том числе практических занятий</w:t>
            </w:r>
          </w:p>
        </w:tc>
      </w:tr>
      <w:tr w:rsidR="00287307" w:rsidRPr="008C7163" w14:paraId="78649742" w14:textId="77777777" w:rsidTr="00F87865">
        <w:trPr>
          <w:trHeight w:val="161"/>
        </w:trPr>
        <w:tc>
          <w:tcPr>
            <w:tcW w:w="0" w:type="auto"/>
            <w:vMerge/>
            <w:tcBorders>
              <w:left w:val="single" w:sz="4" w:space="0" w:color="auto"/>
              <w:right w:val="single" w:sz="4" w:space="0" w:color="auto"/>
            </w:tcBorders>
            <w:vAlign w:val="center"/>
          </w:tcPr>
          <w:p w14:paraId="128AB71D" w14:textId="77777777"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right w:val="single" w:sz="4" w:space="0" w:color="auto"/>
            </w:tcBorders>
          </w:tcPr>
          <w:p w14:paraId="6E9F82AA" w14:textId="77777777" w:rsidR="00287307" w:rsidRPr="008C7163" w:rsidRDefault="00287307" w:rsidP="00F87865">
            <w:pPr>
              <w:suppressAutoHyphens/>
              <w:jc w:val="both"/>
              <w:rPr>
                <w:rFonts w:ascii="Times New Roman" w:hAnsi="Times New Roman"/>
              </w:rPr>
            </w:pPr>
            <w:r w:rsidRPr="008C7163">
              <w:rPr>
                <w:rFonts w:ascii="Times New Roman" w:hAnsi="Times New Roman"/>
              </w:rPr>
              <w:t>Основы планирования в логистических системах</w:t>
            </w:r>
          </w:p>
        </w:tc>
      </w:tr>
      <w:tr w:rsidR="00287307" w:rsidRPr="008C7163" w14:paraId="4955D19E" w14:textId="77777777" w:rsidTr="00F87865">
        <w:trPr>
          <w:trHeight w:val="161"/>
        </w:trPr>
        <w:tc>
          <w:tcPr>
            <w:tcW w:w="0" w:type="auto"/>
            <w:vMerge/>
            <w:tcBorders>
              <w:left w:val="single" w:sz="4" w:space="0" w:color="auto"/>
              <w:right w:val="single" w:sz="4" w:space="0" w:color="auto"/>
            </w:tcBorders>
            <w:vAlign w:val="center"/>
          </w:tcPr>
          <w:p w14:paraId="460BC792" w14:textId="77777777"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right w:val="single" w:sz="4" w:space="0" w:color="auto"/>
            </w:tcBorders>
          </w:tcPr>
          <w:p w14:paraId="4CF40AF9" w14:textId="77777777" w:rsidR="00287307" w:rsidRPr="008C7163" w:rsidRDefault="00287307" w:rsidP="00F87865">
            <w:pPr>
              <w:suppressAutoHyphens/>
              <w:jc w:val="both"/>
              <w:rPr>
                <w:rFonts w:ascii="Times New Roman" w:hAnsi="Times New Roman"/>
              </w:rPr>
            </w:pPr>
            <w:r>
              <w:rPr>
                <w:rFonts w:ascii="Times New Roman" w:hAnsi="Times New Roman"/>
              </w:rPr>
              <w:t>Разработать кольцо управления участка логистической цепи</w:t>
            </w:r>
          </w:p>
        </w:tc>
      </w:tr>
      <w:tr w:rsidR="00287307" w14:paraId="2943D77C" w14:textId="77777777" w:rsidTr="00F87865">
        <w:trPr>
          <w:trHeight w:val="161"/>
        </w:trPr>
        <w:tc>
          <w:tcPr>
            <w:tcW w:w="0" w:type="auto"/>
            <w:vMerge/>
            <w:tcBorders>
              <w:left w:val="single" w:sz="4" w:space="0" w:color="auto"/>
              <w:bottom w:val="single" w:sz="4" w:space="0" w:color="auto"/>
              <w:right w:val="single" w:sz="4" w:space="0" w:color="auto"/>
            </w:tcBorders>
            <w:vAlign w:val="center"/>
          </w:tcPr>
          <w:p w14:paraId="7C576819" w14:textId="77777777"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right w:val="single" w:sz="4" w:space="0" w:color="auto"/>
            </w:tcBorders>
          </w:tcPr>
          <w:p w14:paraId="40416EC8" w14:textId="77777777" w:rsidR="00287307" w:rsidRDefault="00287307" w:rsidP="00F87865">
            <w:pPr>
              <w:suppressAutoHyphens/>
              <w:jc w:val="both"/>
              <w:rPr>
                <w:rFonts w:ascii="Times New Roman" w:hAnsi="Times New Roman"/>
              </w:rPr>
            </w:pPr>
            <w:r>
              <w:rPr>
                <w:rFonts w:ascii="Times New Roman" w:hAnsi="Times New Roman"/>
              </w:rPr>
              <w:t>Взаимосвязь видов планирования на предприятии</w:t>
            </w:r>
          </w:p>
        </w:tc>
      </w:tr>
      <w:tr w:rsidR="00287307" w:rsidRPr="00F467B1" w14:paraId="616F06A2" w14:textId="77777777" w:rsidTr="00F87865">
        <w:trPr>
          <w:trHeight w:val="76"/>
        </w:trPr>
        <w:tc>
          <w:tcPr>
            <w:tcW w:w="1009" w:type="pct"/>
            <w:vMerge w:val="restart"/>
            <w:tcBorders>
              <w:top w:val="single" w:sz="4" w:space="0" w:color="auto"/>
              <w:left w:val="single" w:sz="4" w:space="0" w:color="auto"/>
              <w:right w:val="single" w:sz="4" w:space="0" w:color="auto"/>
            </w:tcBorders>
            <w:hideMark/>
          </w:tcPr>
          <w:p w14:paraId="2AAE67F2" w14:textId="77777777" w:rsidR="00287307" w:rsidRPr="00F467B1" w:rsidRDefault="00287307" w:rsidP="00F87865">
            <w:pPr>
              <w:rPr>
                <w:rFonts w:ascii="Times New Roman" w:hAnsi="Times New Roman"/>
                <w:b/>
                <w:bCs/>
              </w:rPr>
            </w:pPr>
            <w:r w:rsidRPr="008C7163">
              <w:rPr>
                <w:rFonts w:ascii="Times New Roman" w:hAnsi="Times New Roman"/>
                <w:b/>
                <w:bCs/>
              </w:rPr>
              <w:t>Тема 1.2. Элементы планирования логистических процессов</w:t>
            </w:r>
          </w:p>
        </w:tc>
        <w:tc>
          <w:tcPr>
            <w:tcW w:w="3160" w:type="pct"/>
            <w:tcBorders>
              <w:top w:val="single" w:sz="4" w:space="0" w:color="auto"/>
              <w:left w:val="single" w:sz="4" w:space="0" w:color="auto"/>
              <w:bottom w:val="single" w:sz="4" w:space="0" w:color="auto"/>
              <w:right w:val="single" w:sz="4" w:space="0" w:color="auto"/>
            </w:tcBorders>
            <w:hideMark/>
          </w:tcPr>
          <w:p w14:paraId="7FD675B8" w14:textId="77777777" w:rsidR="00287307" w:rsidRPr="00F467B1" w:rsidRDefault="00287307" w:rsidP="00F87865">
            <w:pPr>
              <w:suppressAutoHyphens/>
              <w:jc w:val="both"/>
              <w:rPr>
                <w:rFonts w:ascii="Times New Roman" w:hAnsi="Times New Roman"/>
                <w:b/>
              </w:rPr>
            </w:pPr>
            <w:r w:rsidRPr="00F467B1">
              <w:rPr>
                <w:rFonts w:ascii="Times New Roman" w:hAnsi="Times New Roman"/>
                <w:b/>
                <w:bCs/>
              </w:rPr>
              <w:t xml:space="preserve">Содержание </w:t>
            </w:r>
          </w:p>
        </w:tc>
      </w:tr>
      <w:tr w:rsidR="00287307" w:rsidRPr="00553078" w14:paraId="4C89EBB0" w14:textId="77777777" w:rsidTr="00F87865">
        <w:tc>
          <w:tcPr>
            <w:tcW w:w="0" w:type="auto"/>
            <w:vMerge/>
            <w:tcBorders>
              <w:left w:val="single" w:sz="4" w:space="0" w:color="auto"/>
              <w:right w:val="single" w:sz="4" w:space="0" w:color="auto"/>
            </w:tcBorders>
            <w:vAlign w:val="center"/>
            <w:hideMark/>
          </w:tcPr>
          <w:p w14:paraId="7B5E592D" w14:textId="77777777"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14:paraId="6D901BDD" w14:textId="77777777" w:rsidR="00287307" w:rsidRPr="00553078" w:rsidRDefault="00287307" w:rsidP="00F87865">
            <w:pPr>
              <w:suppressAutoHyphens/>
              <w:jc w:val="both"/>
              <w:rPr>
                <w:rFonts w:ascii="Times New Roman" w:hAnsi="Times New Roman"/>
                <w:lang w:val="uk-UA"/>
              </w:rPr>
            </w:pPr>
            <w:r w:rsidRPr="008C7163">
              <w:rPr>
                <w:rFonts w:ascii="Times New Roman" w:hAnsi="Times New Roman"/>
              </w:rPr>
              <w:t>Место логистики снабжения в логистической системе. Виды материальных ресурсов. Виды закупок. Цели управления закупками. Планирование закупок. Функциональный цикл снабжения. Определение потребности в материальных запасах: методы и методики. Выбор поставщика. Направления выбора поставщика. Методы выбора поставщика: затратно-коэффициентный, метод доминирующих характеристик, метод категорий предпочтения, рейтинговая оценка факторов. Критерии выбора поставщика.</w:t>
            </w:r>
            <w:r>
              <w:rPr>
                <w:rFonts w:ascii="Times New Roman" w:hAnsi="Times New Roman"/>
              </w:rPr>
              <w:t xml:space="preserve"> </w:t>
            </w:r>
            <w:r w:rsidRPr="008C7163">
              <w:rPr>
                <w:rFonts w:ascii="Times New Roman" w:hAnsi="Times New Roman"/>
              </w:rPr>
              <w:t>Основные понятия и сущность логистики распределения. Функции и задачи логистики распределения. Распределительные каналы: понятие, основные характеристики и виды. Системы распределения: в корпоративной системе, в вертикальной системе и в горизонтальной системе.</w:t>
            </w:r>
            <w:r>
              <w:rPr>
                <w:rFonts w:ascii="Times New Roman" w:hAnsi="Times New Roman"/>
              </w:rPr>
              <w:t xml:space="preserve"> </w:t>
            </w:r>
            <w:r w:rsidRPr="008C7163">
              <w:rPr>
                <w:rFonts w:ascii="Times New Roman" w:hAnsi="Times New Roman"/>
              </w:rPr>
              <w:t>Базовые концепции производителя: специализация и ассортимент. Типы посредников: дилеры, дистрибьюторы, комиссионеры и брокеры. Проектирование распределительных каналов. Методика создания логистической сбытовой цепи (ЛСЦ).</w:t>
            </w:r>
          </w:p>
        </w:tc>
      </w:tr>
      <w:tr w:rsidR="00287307" w:rsidRPr="00F467B1" w14:paraId="4F8E6C11" w14:textId="77777777" w:rsidTr="00F87865">
        <w:tc>
          <w:tcPr>
            <w:tcW w:w="0" w:type="auto"/>
            <w:vMerge/>
            <w:tcBorders>
              <w:left w:val="single" w:sz="4" w:space="0" w:color="auto"/>
              <w:right w:val="single" w:sz="4" w:space="0" w:color="auto"/>
            </w:tcBorders>
          </w:tcPr>
          <w:p w14:paraId="6223A942" w14:textId="77777777"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0D213F84" w14:textId="77777777" w:rsidR="00287307" w:rsidRPr="00F467B1" w:rsidRDefault="00287307" w:rsidP="00F87865">
            <w:pPr>
              <w:suppressAutoHyphens/>
              <w:jc w:val="both"/>
              <w:rPr>
                <w:rFonts w:ascii="Times New Roman" w:hAnsi="Times New Roman"/>
                <w:b/>
              </w:rPr>
            </w:pPr>
            <w:r w:rsidRPr="00F467B1">
              <w:rPr>
                <w:rFonts w:ascii="Times New Roman" w:hAnsi="Times New Roman"/>
                <w:b/>
              </w:rPr>
              <w:t>В том числе практических занятий</w:t>
            </w:r>
          </w:p>
        </w:tc>
      </w:tr>
      <w:tr w:rsidR="00287307" w:rsidRPr="00820291" w14:paraId="72A608A6" w14:textId="77777777" w:rsidTr="00F87865">
        <w:tc>
          <w:tcPr>
            <w:tcW w:w="0" w:type="auto"/>
            <w:vMerge/>
            <w:tcBorders>
              <w:left w:val="single" w:sz="4" w:space="0" w:color="auto"/>
              <w:right w:val="single" w:sz="4" w:space="0" w:color="auto"/>
            </w:tcBorders>
            <w:vAlign w:val="center"/>
          </w:tcPr>
          <w:p w14:paraId="25D49C19" w14:textId="77777777"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68752F57" w14:textId="77777777" w:rsidR="00287307" w:rsidRPr="00820291" w:rsidRDefault="00287307" w:rsidP="00F87865">
            <w:pPr>
              <w:suppressAutoHyphens/>
              <w:jc w:val="both"/>
              <w:rPr>
                <w:rFonts w:ascii="Times New Roman" w:hAnsi="Times New Roman"/>
              </w:rPr>
            </w:pPr>
            <w:r w:rsidRPr="008C7163">
              <w:rPr>
                <w:rFonts w:ascii="Times New Roman" w:hAnsi="Times New Roman"/>
              </w:rPr>
              <w:t>Решение задачи «сделать или купить» (МОВ)</w:t>
            </w:r>
          </w:p>
        </w:tc>
      </w:tr>
      <w:tr w:rsidR="00287307" w:rsidRPr="008C7163" w14:paraId="555D1CF8" w14:textId="77777777" w:rsidTr="00F87865">
        <w:tc>
          <w:tcPr>
            <w:tcW w:w="0" w:type="auto"/>
            <w:vMerge/>
            <w:tcBorders>
              <w:left w:val="single" w:sz="4" w:space="0" w:color="auto"/>
              <w:right w:val="single" w:sz="4" w:space="0" w:color="auto"/>
            </w:tcBorders>
          </w:tcPr>
          <w:p w14:paraId="66A6C5A8" w14:textId="77777777" w:rsidR="00287307" w:rsidRPr="00F467B1" w:rsidRDefault="00287307" w:rsidP="00F87865">
            <w:pPr>
              <w:rPr>
                <w:rFonts w:ascii="Times New Roman" w:hAnsi="Times New Roman"/>
                <w:b/>
              </w:rPr>
            </w:pPr>
          </w:p>
        </w:tc>
        <w:tc>
          <w:tcPr>
            <w:tcW w:w="3160" w:type="pct"/>
            <w:tcBorders>
              <w:top w:val="single" w:sz="4" w:space="0" w:color="auto"/>
              <w:left w:val="single" w:sz="4" w:space="0" w:color="auto"/>
              <w:bottom w:val="single" w:sz="4" w:space="0" w:color="auto"/>
              <w:right w:val="single" w:sz="4" w:space="0" w:color="auto"/>
            </w:tcBorders>
          </w:tcPr>
          <w:p w14:paraId="26F9B9E4" w14:textId="77777777" w:rsidR="00287307" w:rsidRPr="008C7163" w:rsidRDefault="00287307" w:rsidP="00F87865">
            <w:pPr>
              <w:suppressAutoHyphens/>
              <w:jc w:val="both"/>
              <w:rPr>
                <w:rFonts w:ascii="Times New Roman" w:hAnsi="Times New Roman"/>
              </w:rPr>
            </w:pPr>
            <w:r w:rsidRPr="008C7163">
              <w:rPr>
                <w:rFonts w:ascii="Times New Roman" w:hAnsi="Times New Roman"/>
              </w:rPr>
              <w:t>Применение методов выбора поставщика</w:t>
            </w:r>
          </w:p>
        </w:tc>
      </w:tr>
      <w:tr w:rsidR="00287307" w:rsidRPr="00820291" w14:paraId="72D1F66D" w14:textId="77777777" w:rsidTr="00F87865">
        <w:tc>
          <w:tcPr>
            <w:tcW w:w="0" w:type="auto"/>
            <w:vMerge/>
            <w:tcBorders>
              <w:left w:val="single" w:sz="4" w:space="0" w:color="auto"/>
              <w:right w:val="single" w:sz="4" w:space="0" w:color="auto"/>
            </w:tcBorders>
            <w:vAlign w:val="center"/>
          </w:tcPr>
          <w:p w14:paraId="702D3852" w14:textId="77777777"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11D6A704" w14:textId="77777777" w:rsidR="00287307" w:rsidRPr="00820291" w:rsidRDefault="00287307" w:rsidP="00F87865">
            <w:pPr>
              <w:suppressAutoHyphens/>
              <w:jc w:val="both"/>
              <w:rPr>
                <w:rFonts w:ascii="Times New Roman" w:hAnsi="Times New Roman"/>
              </w:rPr>
            </w:pPr>
            <w:r w:rsidRPr="008C7163">
              <w:rPr>
                <w:rFonts w:ascii="Times New Roman" w:hAnsi="Times New Roman"/>
              </w:rPr>
              <w:t>Выбор логистического посредника</w:t>
            </w:r>
          </w:p>
        </w:tc>
      </w:tr>
      <w:tr w:rsidR="00287307" w:rsidRPr="00814A95" w14:paraId="5D327F02" w14:textId="77777777" w:rsidTr="00F87865">
        <w:tc>
          <w:tcPr>
            <w:tcW w:w="0" w:type="auto"/>
            <w:vMerge/>
            <w:tcBorders>
              <w:left w:val="single" w:sz="4" w:space="0" w:color="auto"/>
              <w:right w:val="single" w:sz="4" w:space="0" w:color="auto"/>
            </w:tcBorders>
            <w:vAlign w:val="center"/>
          </w:tcPr>
          <w:p w14:paraId="7BE7B9B7" w14:textId="77777777"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03CCA715" w14:textId="77777777" w:rsidR="00287307" w:rsidRPr="00814A95" w:rsidRDefault="00287307" w:rsidP="00F87865">
            <w:pPr>
              <w:suppressAutoHyphens/>
              <w:jc w:val="both"/>
              <w:rPr>
                <w:rFonts w:ascii="Times New Roman" w:hAnsi="Times New Roman"/>
              </w:rPr>
            </w:pPr>
            <w:r w:rsidRPr="00814A95">
              <w:rPr>
                <w:rFonts w:ascii="Times New Roman" w:hAnsi="Times New Roman"/>
              </w:rPr>
              <w:t>Разработка звена логистической цепи</w:t>
            </w:r>
          </w:p>
        </w:tc>
      </w:tr>
      <w:tr w:rsidR="00287307" w:rsidRPr="00820291" w14:paraId="655A9A6A" w14:textId="77777777" w:rsidTr="00F87865">
        <w:tc>
          <w:tcPr>
            <w:tcW w:w="0" w:type="auto"/>
            <w:vMerge/>
            <w:tcBorders>
              <w:left w:val="single" w:sz="4" w:space="0" w:color="auto"/>
              <w:right w:val="single" w:sz="4" w:space="0" w:color="auto"/>
            </w:tcBorders>
            <w:vAlign w:val="center"/>
          </w:tcPr>
          <w:p w14:paraId="753F5A46" w14:textId="77777777" w:rsidR="00287307" w:rsidRPr="00F467B1" w:rsidRDefault="00287307" w:rsidP="00F87865">
            <w:pPr>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1A771483" w14:textId="77777777" w:rsidR="00287307" w:rsidRPr="00820291" w:rsidRDefault="00287307" w:rsidP="00F87865">
            <w:pPr>
              <w:suppressAutoHyphens/>
              <w:jc w:val="both"/>
              <w:rPr>
                <w:rFonts w:ascii="Times New Roman" w:hAnsi="Times New Roman"/>
              </w:rPr>
            </w:pPr>
            <w:r>
              <w:rPr>
                <w:rFonts w:ascii="Times New Roman" w:hAnsi="Times New Roman"/>
              </w:rPr>
              <w:t>Разработка плана деятельности звена логистической цепи</w:t>
            </w:r>
          </w:p>
        </w:tc>
      </w:tr>
      <w:tr w:rsidR="00287307" w:rsidRPr="00F467B1" w14:paraId="252C8A89" w14:textId="77777777" w:rsidTr="00F87865">
        <w:trPr>
          <w:trHeight w:val="560"/>
        </w:trPr>
        <w:tc>
          <w:tcPr>
            <w:tcW w:w="4169" w:type="pct"/>
            <w:gridSpan w:val="2"/>
            <w:tcBorders>
              <w:top w:val="single" w:sz="4" w:space="0" w:color="auto"/>
              <w:left w:val="single" w:sz="4" w:space="0" w:color="auto"/>
              <w:bottom w:val="single" w:sz="4" w:space="0" w:color="auto"/>
              <w:right w:val="single" w:sz="4" w:space="0" w:color="auto"/>
            </w:tcBorders>
            <w:hideMark/>
          </w:tcPr>
          <w:p w14:paraId="5FE2B085" w14:textId="77777777" w:rsidR="00287307" w:rsidRPr="00F467B1" w:rsidRDefault="00287307" w:rsidP="00F87865">
            <w:pPr>
              <w:jc w:val="both"/>
              <w:rPr>
                <w:rFonts w:ascii="Times New Roman" w:hAnsi="Times New Roman"/>
                <w:b/>
              </w:rPr>
            </w:pPr>
            <w:r w:rsidRPr="00F467B1">
              <w:rPr>
                <w:rFonts w:ascii="Times New Roman" w:hAnsi="Times New Roman"/>
                <w:b/>
                <w:bCs/>
              </w:rPr>
              <w:t>Примерная тематика самостоятельной учебной работы при изучении раздела 1</w:t>
            </w:r>
          </w:p>
          <w:p w14:paraId="169ABA42" w14:textId="77777777" w:rsidR="00287307" w:rsidRPr="00F467B1" w:rsidRDefault="00287307" w:rsidP="00F87865">
            <w:pPr>
              <w:jc w:val="both"/>
              <w:rPr>
                <w:rFonts w:ascii="Times New Roman" w:hAnsi="Times New Roman"/>
                <w:bCs/>
                <w:sz w:val="20"/>
              </w:rPr>
            </w:pPr>
            <w:r w:rsidRPr="00F467B1">
              <w:rPr>
                <w:rFonts w:ascii="Times New Roman" w:hAnsi="Times New Roman"/>
                <w:szCs w:val="24"/>
              </w:rPr>
              <w:t>Систематическая проработка конспектов занятий, учебной и специальной экономической литературы (по вопросам к параграфам, главам учебных пособий, составленных преподавателем), выполнение домашних заданий по темам:</w:t>
            </w:r>
          </w:p>
          <w:p w14:paraId="48E82495" w14:textId="77777777" w:rsidR="00287307" w:rsidRPr="00F467B1" w:rsidRDefault="00287307" w:rsidP="00287307">
            <w:pPr>
              <w:numPr>
                <w:ilvl w:val="0"/>
                <w:numId w:val="35"/>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амостоятельное изучение нормативной документации.</w:t>
            </w:r>
          </w:p>
          <w:p w14:paraId="0CD04139" w14:textId="77777777" w:rsidR="00287307" w:rsidRPr="00F467B1" w:rsidRDefault="00287307" w:rsidP="00287307">
            <w:pPr>
              <w:numPr>
                <w:ilvl w:val="0"/>
                <w:numId w:val="35"/>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оставление кроссвордов, ребусов, тестов по темам</w:t>
            </w:r>
          </w:p>
          <w:p w14:paraId="2C62DA0F" w14:textId="77777777" w:rsidR="00287307" w:rsidRPr="00F467B1" w:rsidRDefault="00287307" w:rsidP="00287307">
            <w:pPr>
              <w:numPr>
                <w:ilvl w:val="0"/>
                <w:numId w:val="35"/>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ешение задач по темам</w:t>
            </w:r>
          </w:p>
          <w:p w14:paraId="67544DAF" w14:textId="77777777" w:rsidR="00287307" w:rsidRPr="00F467B1" w:rsidRDefault="00287307" w:rsidP="00287307">
            <w:pPr>
              <w:numPr>
                <w:ilvl w:val="0"/>
                <w:numId w:val="35"/>
              </w:numPr>
              <w:spacing w:line="276" w:lineRule="auto"/>
              <w:jc w:val="both"/>
              <w:rPr>
                <w:rFonts w:ascii="Times New Roman" w:hAnsi="Times New Roman"/>
                <w:szCs w:val="24"/>
              </w:rPr>
            </w:pPr>
            <w:r>
              <w:rPr>
                <w:rFonts w:ascii="Times New Roman" w:hAnsi="Times New Roman"/>
                <w:szCs w:val="24"/>
              </w:rPr>
              <w:lastRenderedPageBreak/>
              <w:t>з</w:t>
            </w:r>
            <w:r w:rsidRPr="00F467B1">
              <w:rPr>
                <w:rFonts w:ascii="Times New Roman" w:hAnsi="Times New Roman"/>
                <w:szCs w:val="24"/>
              </w:rPr>
              <w:t xml:space="preserve">аполнение </w:t>
            </w:r>
            <w:r>
              <w:rPr>
                <w:rFonts w:ascii="Times New Roman" w:hAnsi="Times New Roman"/>
                <w:szCs w:val="24"/>
              </w:rPr>
              <w:t>документации</w:t>
            </w:r>
          </w:p>
          <w:p w14:paraId="2835236B" w14:textId="77777777" w:rsidR="00287307" w:rsidRPr="00F467B1" w:rsidRDefault="00287307" w:rsidP="00287307">
            <w:pPr>
              <w:numPr>
                <w:ilvl w:val="0"/>
                <w:numId w:val="35"/>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азработка схем-конспектов для закрепления материала и упорядочения информации</w:t>
            </w:r>
          </w:p>
          <w:p w14:paraId="199C887B" w14:textId="77777777" w:rsidR="00287307" w:rsidRPr="00F467B1" w:rsidRDefault="00287307" w:rsidP="00287307">
            <w:pPr>
              <w:numPr>
                <w:ilvl w:val="0"/>
                <w:numId w:val="35"/>
              </w:numPr>
              <w:spacing w:line="276" w:lineRule="auto"/>
              <w:jc w:val="both"/>
              <w:rPr>
                <w:rFonts w:ascii="Times New Roman" w:hAnsi="Times New Roman"/>
                <w:sz w:val="24"/>
                <w:szCs w:val="24"/>
              </w:rPr>
            </w:pPr>
            <w:r>
              <w:rPr>
                <w:rFonts w:ascii="Times New Roman" w:hAnsi="Times New Roman"/>
                <w:szCs w:val="24"/>
              </w:rPr>
              <w:t>п</w:t>
            </w:r>
            <w:r w:rsidRPr="00F467B1">
              <w:rPr>
                <w:rFonts w:ascii="Times New Roman" w:hAnsi="Times New Roman"/>
                <w:szCs w:val="24"/>
              </w:rPr>
              <w:t>одготовка к практическим работам с использованием методических рекомендаций преподавателя, оформление практических работ к их защите.</w:t>
            </w:r>
          </w:p>
        </w:tc>
      </w:tr>
      <w:tr w:rsidR="00287307" w:rsidRPr="004A3FCD" w14:paraId="63529491" w14:textId="77777777" w:rsidTr="00F87865">
        <w:trPr>
          <w:trHeight w:val="2120"/>
        </w:trPr>
        <w:tc>
          <w:tcPr>
            <w:tcW w:w="4169" w:type="pct"/>
            <w:gridSpan w:val="2"/>
            <w:tcBorders>
              <w:top w:val="single" w:sz="4" w:space="0" w:color="auto"/>
              <w:left w:val="single" w:sz="4" w:space="0" w:color="auto"/>
              <w:bottom w:val="single" w:sz="4" w:space="0" w:color="auto"/>
              <w:right w:val="single" w:sz="4" w:space="0" w:color="auto"/>
            </w:tcBorders>
          </w:tcPr>
          <w:p w14:paraId="38CB77EC" w14:textId="77777777" w:rsidR="00287307" w:rsidRPr="00F467B1" w:rsidRDefault="00287307" w:rsidP="00F87865">
            <w:pPr>
              <w:jc w:val="both"/>
              <w:rPr>
                <w:rFonts w:ascii="Times New Roman" w:hAnsi="Times New Roman"/>
                <w:b/>
                <w:bCs/>
              </w:rPr>
            </w:pPr>
            <w:r>
              <w:rPr>
                <w:rFonts w:ascii="Times New Roman" w:hAnsi="Times New Roman"/>
                <w:b/>
                <w:bCs/>
              </w:rPr>
              <w:lastRenderedPageBreak/>
              <w:t>Производственная</w:t>
            </w:r>
            <w:r w:rsidRPr="00F467B1">
              <w:rPr>
                <w:rFonts w:ascii="Times New Roman" w:hAnsi="Times New Roman"/>
                <w:b/>
                <w:bCs/>
              </w:rPr>
              <w:t xml:space="preserve"> практика раздела 1</w:t>
            </w:r>
            <w:r>
              <w:rPr>
                <w:rFonts w:ascii="Times New Roman" w:hAnsi="Times New Roman"/>
                <w:b/>
                <w:bCs/>
              </w:rPr>
              <w:t xml:space="preserve"> (54 ч)</w:t>
            </w:r>
          </w:p>
          <w:p w14:paraId="70C45D84" w14:textId="77777777" w:rsidR="00287307" w:rsidRPr="00F467B1" w:rsidRDefault="00287307" w:rsidP="00F87865">
            <w:pPr>
              <w:jc w:val="both"/>
              <w:rPr>
                <w:rFonts w:ascii="Times New Roman" w:hAnsi="Times New Roman"/>
                <w:b/>
                <w:bCs/>
              </w:rPr>
            </w:pPr>
            <w:r w:rsidRPr="00F467B1">
              <w:rPr>
                <w:rFonts w:ascii="Times New Roman" w:hAnsi="Times New Roman"/>
                <w:b/>
                <w:bCs/>
              </w:rPr>
              <w:t xml:space="preserve">Виды работ </w:t>
            </w:r>
          </w:p>
          <w:p w14:paraId="3844876A" w14:textId="77777777" w:rsidR="00287307" w:rsidRPr="00F467B1" w:rsidRDefault="00287307" w:rsidP="00287307">
            <w:pPr>
              <w:numPr>
                <w:ilvl w:val="0"/>
                <w:numId w:val="36"/>
              </w:numPr>
              <w:spacing w:line="276" w:lineRule="auto"/>
              <w:jc w:val="both"/>
              <w:rPr>
                <w:rFonts w:ascii="Times New Roman" w:hAnsi="Times New Roman"/>
                <w:bCs/>
              </w:rPr>
            </w:pPr>
            <w:r w:rsidRPr="00F467B1">
              <w:rPr>
                <w:rFonts w:ascii="Times New Roman" w:hAnsi="Times New Roman"/>
                <w:bCs/>
              </w:rPr>
              <w:t>Ознакомиться с исторической справкой об организации, ее организационно-правовой</w:t>
            </w:r>
            <w:r>
              <w:rPr>
                <w:rFonts w:ascii="Times New Roman" w:hAnsi="Times New Roman"/>
                <w:bCs/>
              </w:rPr>
              <w:t xml:space="preserve"> формой</w:t>
            </w:r>
            <w:r w:rsidRPr="00F467B1">
              <w:rPr>
                <w:rFonts w:ascii="Times New Roman" w:hAnsi="Times New Roman"/>
                <w:bCs/>
              </w:rPr>
              <w:t xml:space="preserve"> собственности</w:t>
            </w:r>
            <w:r>
              <w:rPr>
                <w:rFonts w:ascii="Times New Roman" w:hAnsi="Times New Roman"/>
                <w:bCs/>
              </w:rPr>
              <w:t xml:space="preserve"> и</w:t>
            </w:r>
            <w:r w:rsidRPr="00F467B1">
              <w:rPr>
                <w:rFonts w:ascii="Times New Roman" w:hAnsi="Times New Roman"/>
                <w:bCs/>
              </w:rPr>
              <w:t xml:space="preserve"> специализацией </w:t>
            </w:r>
            <w:r>
              <w:rPr>
                <w:rFonts w:ascii="Times New Roman" w:hAnsi="Times New Roman"/>
                <w:bCs/>
              </w:rPr>
              <w:t>деятельности</w:t>
            </w:r>
          </w:p>
          <w:p w14:paraId="380BCE17" w14:textId="77777777" w:rsidR="00287307" w:rsidRDefault="00287307" w:rsidP="00287307">
            <w:pPr>
              <w:numPr>
                <w:ilvl w:val="0"/>
                <w:numId w:val="36"/>
              </w:numPr>
              <w:spacing w:line="276" w:lineRule="auto"/>
              <w:jc w:val="both"/>
              <w:rPr>
                <w:rFonts w:ascii="Times New Roman" w:hAnsi="Times New Roman"/>
                <w:bCs/>
              </w:rPr>
            </w:pPr>
            <w:r w:rsidRPr="00F467B1">
              <w:rPr>
                <w:rFonts w:ascii="Times New Roman" w:hAnsi="Times New Roman"/>
                <w:bCs/>
              </w:rPr>
              <w:t xml:space="preserve">Ознакомиться со структурой </w:t>
            </w:r>
            <w:r>
              <w:rPr>
                <w:rFonts w:ascii="Times New Roman" w:hAnsi="Times New Roman"/>
                <w:bCs/>
              </w:rPr>
              <w:t>логистической цепи на предприятии</w:t>
            </w:r>
            <w:r w:rsidRPr="00F467B1">
              <w:rPr>
                <w:rFonts w:ascii="Times New Roman" w:hAnsi="Times New Roman"/>
                <w:bCs/>
              </w:rPr>
              <w:t xml:space="preserve"> </w:t>
            </w:r>
          </w:p>
          <w:p w14:paraId="37EE275E" w14:textId="77777777" w:rsidR="00287307" w:rsidRPr="00F467B1" w:rsidRDefault="00287307" w:rsidP="00287307">
            <w:pPr>
              <w:numPr>
                <w:ilvl w:val="0"/>
                <w:numId w:val="36"/>
              </w:numPr>
              <w:spacing w:line="276" w:lineRule="auto"/>
              <w:jc w:val="both"/>
              <w:rPr>
                <w:rFonts w:ascii="Times New Roman" w:hAnsi="Times New Roman"/>
                <w:bCs/>
              </w:rPr>
            </w:pPr>
            <w:r w:rsidRPr="00F467B1">
              <w:rPr>
                <w:rFonts w:ascii="Times New Roman" w:hAnsi="Times New Roman"/>
                <w:bCs/>
              </w:rPr>
              <w:t xml:space="preserve">Составить схему </w:t>
            </w:r>
            <w:r>
              <w:rPr>
                <w:rFonts w:ascii="Times New Roman" w:hAnsi="Times New Roman"/>
                <w:bCs/>
              </w:rPr>
              <w:t>логистической цепи</w:t>
            </w:r>
            <w:r w:rsidRPr="00F467B1">
              <w:rPr>
                <w:rFonts w:ascii="Times New Roman" w:hAnsi="Times New Roman"/>
                <w:bCs/>
              </w:rPr>
              <w:t xml:space="preserve"> </w:t>
            </w:r>
            <w:r>
              <w:rPr>
                <w:rFonts w:ascii="Times New Roman" w:hAnsi="Times New Roman"/>
                <w:bCs/>
              </w:rPr>
              <w:t>на предприятии</w:t>
            </w:r>
          </w:p>
          <w:p w14:paraId="466900EA" w14:textId="77777777" w:rsidR="00287307" w:rsidRDefault="00287307" w:rsidP="00287307">
            <w:pPr>
              <w:numPr>
                <w:ilvl w:val="0"/>
                <w:numId w:val="36"/>
              </w:numPr>
              <w:spacing w:line="276" w:lineRule="auto"/>
              <w:jc w:val="both"/>
              <w:rPr>
                <w:rFonts w:ascii="Times New Roman" w:hAnsi="Times New Roman"/>
                <w:bCs/>
              </w:rPr>
            </w:pPr>
            <w:r w:rsidRPr="00814A95">
              <w:rPr>
                <w:rFonts w:ascii="Times New Roman" w:hAnsi="Times New Roman"/>
                <w:bCs/>
              </w:rPr>
              <w:t>Участие в планировании и организации логистических процессов</w:t>
            </w:r>
          </w:p>
          <w:p w14:paraId="4554DA96" w14:textId="77777777" w:rsidR="00287307" w:rsidRPr="004A3FCD" w:rsidRDefault="00287307" w:rsidP="00287307">
            <w:pPr>
              <w:numPr>
                <w:ilvl w:val="0"/>
                <w:numId w:val="36"/>
              </w:numPr>
              <w:spacing w:line="276" w:lineRule="auto"/>
              <w:jc w:val="both"/>
              <w:rPr>
                <w:rFonts w:ascii="Times New Roman" w:hAnsi="Times New Roman"/>
                <w:bCs/>
              </w:rPr>
            </w:pPr>
            <w:r w:rsidRPr="00814A95">
              <w:rPr>
                <w:rFonts w:ascii="Times New Roman" w:hAnsi="Times New Roman"/>
                <w:bCs/>
              </w:rPr>
              <w:t xml:space="preserve">Участие в оперативном планировании и организации материальных потоков </w:t>
            </w:r>
            <w:r>
              <w:rPr>
                <w:rFonts w:ascii="Times New Roman" w:hAnsi="Times New Roman"/>
                <w:bCs/>
              </w:rPr>
              <w:t>на предприятии</w:t>
            </w:r>
          </w:p>
        </w:tc>
      </w:tr>
      <w:tr w:rsidR="00287307" w:rsidRPr="005B1FD6" w14:paraId="797A5DD6" w14:textId="77777777" w:rsidTr="00F87865">
        <w:trPr>
          <w:trHeight w:val="155"/>
        </w:trPr>
        <w:tc>
          <w:tcPr>
            <w:tcW w:w="4169" w:type="pct"/>
            <w:gridSpan w:val="2"/>
            <w:tcBorders>
              <w:top w:val="single" w:sz="4" w:space="0" w:color="auto"/>
              <w:left w:val="single" w:sz="4" w:space="0" w:color="auto"/>
              <w:bottom w:val="single" w:sz="4" w:space="0" w:color="auto"/>
              <w:right w:val="single" w:sz="4" w:space="0" w:color="auto"/>
            </w:tcBorders>
            <w:hideMark/>
          </w:tcPr>
          <w:p w14:paraId="721A63FA" w14:textId="77777777" w:rsidR="00287307" w:rsidRPr="005B1FD6" w:rsidRDefault="00287307" w:rsidP="00F87865">
            <w:pPr>
              <w:rPr>
                <w:rFonts w:ascii="Times New Roman" w:hAnsi="Times New Roman"/>
                <w:b/>
              </w:rPr>
            </w:pPr>
            <w:r w:rsidRPr="005B1FD6">
              <w:rPr>
                <w:rFonts w:ascii="Times New Roman" w:hAnsi="Times New Roman"/>
                <w:b/>
                <w:bCs/>
              </w:rPr>
              <w:t xml:space="preserve">Раздел 2. </w:t>
            </w:r>
            <w:r>
              <w:rPr>
                <w:rFonts w:ascii="Times New Roman" w:hAnsi="Times New Roman"/>
                <w:b/>
                <w:bCs/>
              </w:rPr>
              <w:t>Оценка эффективности и контроль логистических систем (44 ч)</w:t>
            </w:r>
          </w:p>
        </w:tc>
      </w:tr>
      <w:tr w:rsidR="00287307" w:rsidRPr="005B1FD6" w14:paraId="4342E526" w14:textId="77777777" w:rsidTr="00F87865">
        <w:trPr>
          <w:trHeight w:val="53"/>
        </w:trPr>
        <w:tc>
          <w:tcPr>
            <w:tcW w:w="4169" w:type="pct"/>
            <w:gridSpan w:val="2"/>
            <w:tcBorders>
              <w:top w:val="single" w:sz="4" w:space="0" w:color="auto"/>
              <w:left w:val="single" w:sz="4" w:space="0" w:color="auto"/>
              <w:bottom w:val="single" w:sz="4" w:space="0" w:color="auto"/>
              <w:right w:val="single" w:sz="4" w:space="0" w:color="auto"/>
            </w:tcBorders>
          </w:tcPr>
          <w:p w14:paraId="666EC9DC" w14:textId="77777777" w:rsidR="00287307" w:rsidRPr="005B1FD6" w:rsidRDefault="00287307" w:rsidP="00F87865">
            <w:pPr>
              <w:rPr>
                <w:rFonts w:ascii="Times New Roman" w:hAnsi="Times New Roman"/>
                <w:b/>
                <w:bCs/>
              </w:rPr>
            </w:pPr>
            <w:r w:rsidRPr="005B1FD6">
              <w:rPr>
                <w:rFonts w:ascii="Times New Roman" w:hAnsi="Times New Roman"/>
                <w:b/>
                <w:bCs/>
              </w:rPr>
              <w:t>МДК.0</w:t>
            </w:r>
            <w:r>
              <w:rPr>
                <w:rFonts w:ascii="Times New Roman" w:hAnsi="Times New Roman"/>
                <w:b/>
                <w:bCs/>
              </w:rPr>
              <w:t>4</w:t>
            </w:r>
            <w:r w:rsidRPr="005B1FD6">
              <w:rPr>
                <w:rFonts w:ascii="Times New Roman" w:hAnsi="Times New Roman"/>
                <w:b/>
                <w:bCs/>
              </w:rPr>
              <w:t xml:space="preserve">.02 </w:t>
            </w:r>
            <w:r>
              <w:rPr>
                <w:rFonts w:ascii="Times New Roman" w:hAnsi="Times New Roman"/>
                <w:b/>
                <w:bCs/>
              </w:rPr>
              <w:t>Оценка эффективности и контроль логистических систем</w:t>
            </w:r>
          </w:p>
        </w:tc>
      </w:tr>
      <w:tr w:rsidR="00287307" w:rsidRPr="005B1FD6" w14:paraId="7E38EC69" w14:textId="77777777" w:rsidTr="00F87865">
        <w:tc>
          <w:tcPr>
            <w:tcW w:w="1009" w:type="pct"/>
            <w:vMerge w:val="restart"/>
            <w:tcBorders>
              <w:top w:val="single" w:sz="4" w:space="0" w:color="auto"/>
              <w:left w:val="single" w:sz="4" w:space="0" w:color="auto"/>
              <w:bottom w:val="single" w:sz="4" w:space="0" w:color="auto"/>
              <w:right w:val="single" w:sz="4" w:space="0" w:color="auto"/>
            </w:tcBorders>
          </w:tcPr>
          <w:p w14:paraId="785DAFAE" w14:textId="77777777" w:rsidR="00287307" w:rsidRPr="005B1FD6" w:rsidRDefault="00287307" w:rsidP="00F87865">
            <w:pPr>
              <w:jc w:val="both"/>
              <w:rPr>
                <w:rFonts w:ascii="Times New Roman" w:hAnsi="Times New Roman"/>
                <w:b/>
                <w:bCs/>
              </w:rPr>
            </w:pPr>
            <w:r w:rsidRPr="00814A95">
              <w:rPr>
                <w:rFonts w:ascii="Times New Roman" w:hAnsi="Times New Roman"/>
                <w:b/>
                <w:bCs/>
              </w:rPr>
              <w:t xml:space="preserve">Тема </w:t>
            </w:r>
            <w:r>
              <w:rPr>
                <w:rFonts w:ascii="Times New Roman" w:hAnsi="Times New Roman"/>
                <w:b/>
                <w:bCs/>
              </w:rPr>
              <w:t>2</w:t>
            </w:r>
            <w:r w:rsidRPr="00814A95">
              <w:rPr>
                <w:rFonts w:ascii="Times New Roman" w:hAnsi="Times New Roman"/>
                <w:b/>
                <w:bCs/>
              </w:rPr>
              <w:t>.1. Показатели эффективности функционирования логистических систем</w:t>
            </w:r>
          </w:p>
        </w:tc>
        <w:tc>
          <w:tcPr>
            <w:tcW w:w="3160" w:type="pct"/>
            <w:tcBorders>
              <w:top w:val="single" w:sz="4" w:space="0" w:color="auto"/>
              <w:left w:val="single" w:sz="4" w:space="0" w:color="auto"/>
              <w:bottom w:val="single" w:sz="4" w:space="0" w:color="auto"/>
              <w:right w:val="single" w:sz="4" w:space="0" w:color="auto"/>
            </w:tcBorders>
            <w:hideMark/>
          </w:tcPr>
          <w:p w14:paraId="3D298DFD" w14:textId="77777777" w:rsidR="00287307" w:rsidRPr="005B1FD6" w:rsidRDefault="00287307" w:rsidP="00F87865">
            <w:pPr>
              <w:jc w:val="both"/>
              <w:rPr>
                <w:rFonts w:ascii="Times New Roman" w:hAnsi="Times New Roman"/>
                <w:b/>
              </w:rPr>
            </w:pPr>
            <w:r w:rsidRPr="005B1FD6">
              <w:rPr>
                <w:rFonts w:ascii="Times New Roman" w:hAnsi="Times New Roman"/>
                <w:b/>
                <w:bCs/>
              </w:rPr>
              <w:t xml:space="preserve">Содержание </w:t>
            </w:r>
          </w:p>
        </w:tc>
      </w:tr>
      <w:tr w:rsidR="00287307" w:rsidRPr="001951A9" w14:paraId="5603DF25" w14:textId="77777777" w:rsidTr="00F87865">
        <w:tc>
          <w:tcPr>
            <w:tcW w:w="0" w:type="auto"/>
            <w:vMerge/>
            <w:tcBorders>
              <w:top w:val="single" w:sz="4" w:space="0" w:color="auto"/>
              <w:left w:val="single" w:sz="4" w:space="0" w:color="auto"/>
              <w:bottom w:val="single" w:sz="4" w:space="0" w:color="auto"/>
              <w:right w:val="single" w:sz="4" w:space="0" w:color="auto"/>
            </w:tcBorders>
            <w:hideMark/>
          </w:tcPr>
          <w:p w14:paraId="68D27F9D" w14:textId="77777777" w:rsidR="00287307" w:rsidRPr="005B1FD6" w:rsidRDefault="00287307"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hideMark/>
          </w:tcPr>
          <w:p w14:paraId="6E769375" w14:textId="77777777" w:rsidR="00287307" w:rsidRPr="001951A9" w:rsidRDefault="00287307" w:rsidP="00F87865">
            <w:pPr>
              <w:jc w:val="both"/>
              <w:rPr>
                <w:rFonts w:ascii="Times New Roman" w:hAnsi="Times New Roman"/>
              </w:rPr>
            </w:pPr>
            <w:r w:rsidRPr="00814A95">
              <w:rPr>
                <w:rFonts w:ascii="Times New Roman" w:hAnsi="Times New Roman"/>
              </w:rPr>
              <w:t>Расчет показателей логистической системы. Система ключевых показателей KPI в логистике: общие логистические издержки, качество логистического сервиса. продолжительность логистических циклов, производительность логистической системы.</w:t>
            </w:r>
            <w:r>
              <w:rPr>
                <w:rFonts w:ascii="Times New Roman" w:hAnsi="Times New Roman"/>
              </w:rPr>
              <w:t xml:space="preserve"> </w:t>
            </w:r>
            <w:r w:rsidRPr="00814A95">
              <w:rPr>
                <w:rFonts w:ascii="Times New Roman" w:hAnsi="Times New Roman"/>
              </w:rPr>
              <w:t>Расчет показателей отдельных элементов логистической системы. Основные элементы логистической системы. Звено логистической системы. Три типа звеньев: генерирующие, преобразующие и поглощающие материальные и сопутствующие потоки. Логистическая сеть. Критерии эффективности логистической системы: точность поставки, верность поставке, сроки поставки, состояние поставки, равномерность поставки, гибкость поставки, готовность к поставкам, информационная готовность.</w:t>
            </w:r>
          </w:p>
        </w:tc>
      </w:tr>
      <w:tr w:rsidR="00287307" w:rsidRPr="005B1FD6" w14:paraId="2960E942" w14:textId="77777777" w:rsidTr="00F87865">
        <w:tc>
          <w:tcPr>
            <w:tcW w:w="0" w:type="auto"/>
            <w:vMerge w:val="restart"/>
            <w:tcBorders>
              <w:top w:val="single" w:sz="4" w:space="0" w:color="auto"/>
              <w:left w:val="single" w:sz="4" w:space="0" w:color="auto"/>
              <w:right w:val="single" w:sz="4" w:space="0" w:color="auto"/>
            </w:tcBorders>
          </w:tcPr>
          <w:p w14:paraId="6D948127" w14:textId="77777777" w:rsidR="00287307" w:rsidRPr="005B1FD6" w:rsidRDefault="00287307" w:rsidP="00F87865">
            <w:pPr>
              <w:jc w:val="both"/>
              <w:rPr>
                <w:rFonts w:ascii="Times New Roman" w:hAnsi="Times New Roman"/>
                <w:b/>
                <w:bCs/>
              </w:rPr>
            </w:pPr>
            <w:r w:rsidRPr="00814A95">
              <w:rPr>
                <w:rFonts w:ascii="Times New Roman" w:hAnsi="Times New Roman"/>
                <w:b/>
                <w:bCs/>
              </w:rPr>
              <w:t>Тема 2.2.</w:t>
            </w:r>
            <w:r>
              <w:rPr>
                <w:rFonts w:ascii="Times New Roman" w:hAnsi="Times New Roman"/>
                <w:b/>
                <w:bCs/>
              </w:rPr>
              <w:t xml:space="preserve"> </w:t>
            </w:r>
            <w:r w:rsidRPr="00814A95">
              <w:rPr>
                <w:rFonts w:ascii="Times New Roman" w:hAnsi="Times New Roman"/>
                <w:b/>
                <w:bCs/>
              </w:rPr>
              <w:t xml:space="preserve">Контроль логистических процессов и операций </w:t>
            </w:r>
          </w:p>
        </w:tc>
        <w:tc>
          <w:tcPr>
            <w:tcW w:w="3160" w:type="pct"/>
            <w:tcBorders>
              <w:top w:val="single" w:sz="4" w:space="0" w:color="auto"/>
              <w:left w:val="single" w:sz="4" w:space="0" w:color="auto"/>
              <w:bottom w:val="single" w:sz="4" w:space="0" w:color="auto"/>
              <w:right w:val="single" w:sz="4" w:space="0" w:color="auto"/>
            </w:tcBorders>
          </w:tcPr>
          <w:p w14:paraId="752BB8E4" w14:textId="77777777" w:rsidR="00287307" w:rsidRPr="005B1FD6" w:rsidRDefault="00287307" w:rsidP="00F87865">
            <w:pPr>
              <w:jc w:val="both"/>
              <w:rPr>
                <w:rFonts w:ascii="Times New Roman" w:hAnsi="Times New Roman"/>
                <w:b/>
              </w:rPr>
            </w:pPr>
            <w:r w:rsidRPr="005B1FD6">
              <w:rPr>
                <w:rFonts w:ascii="Times New Roman" w:hAnsi="Times New Roman"/>
                <w:b/>
                <w:bCs/>
              </w:rPr>
              <w:t xml:space="preserve">Содержание </w:t>
            </w:r>
          </w:p>
        </w:tc>
      </w:tr>
      <w:tr w:rsidR="00287307" w:rsidRPr="00193D50" w14:paraId="4EC32EE5" w14:textId="77777777" w:rsidTr="00F87865">
        <w:tc>
          <w:tcPr>
            <w:tcW w:w="0" w:type="auto"/>
            <w:vMerge/>
            <w:tcBorders>
              <w:left w:val="single" w:sz="4" w:space="0" w:color="auto"/>
              <w:bottom w:val="single" w:sz="4" w:space="0" w:color="auto"/>
              <w:right w:val="single" w:sz="4" w:space="0" w:color="auto"/>
            </w:tcBorders>
          </w:tcPr>
          <w:p w14:paraId="05E14825" w14:textId="77777777" w:rsidR="00287307" w:rsidRPr="001951A9" w:rsidRDefault="00287307" w:rsidP="00F87865">
            <w:pPr>
              <w:jc w:val="both"/>
              <w:rPr>
                <w:rFonts w:ascii="Times New Roman" w:hAnsi="Times New Roman"/>
                <w:bCs/>
              </w:rPr>
            </w:pPr>
          </w:p>
        </w:tc>
        <w:tc>
          <w:tcPr>
            <w:tcW w:w="3160" w:type="pct"/>
            <w:tcBorders>
              <w:top w:val="single" w:sz="4" w:space="0" w:color="auto"/>
              <w:left w:val="single" w:sz="4" w:space="0" w:color="auto"/>
              <w:bottom w:val="single" w:sz="4" w:space="0" w:color="auto"/>
              <w:right w:val="single" w:sz="4" w:space="0" w:color="auto"/>
            </w:tcBorders>
          </w:tcPr>
          <w:p w14:paraId="2E996BA4" w14:textId="77777777" w:rsidR="00287307" w:rsidRPr="00193D50" w:rsidRDefault="00287307" w:rsidP="00F87865">
            <w:pPr>
              <w:jc w:val="both"/>
              <w:rPr>
                <w:rFonts w:ascii="Times New Roman" w:hAnsi="Times New Roman"/>
              </w:rPr>
            </w:pPr>
            <w:r w:rsidRPr="00814A95">
              <w:rPr>
                <w:rFonts w:ascii="Times New Roman" w:hAnsi="Times New Roman"/>
              </w:rPr>
              <w:t>Значение контроля. Контроллинг – сущность, цели, инструменты. Роль контроллинга в процессе управления логистикой. Формирование системы логистического контроллинга. Этапы осуществления контроллинга логистической системы. Формы и методы контроля. Организация контроля логистических процессов и операций. Учет и мониторинг исполнения логистических процессов и операций. Черты эффективного управления организацией с использованием логистического подхода.</w:t>
            </w:r>
            <w:r>
              <w:rPr>
                <w:rFonts w:ascii="Times New Roman" w:hAnsi="Times New Roman"/>
              </w:rPr>
              <w:t xml:space="preserve"> </w:t>
            </w:r>
            <w:r w:rsidRPr="00814A95">
              <w:rPr>
                <w:rFonts w:ascii="Times New Roman" w:hAnsi="Times New Roman"/>
              </w:rPr>
              <w:t>Разработка контрольных мероприятий. Системы контроля и мониторинга выполнения мероприятий. Осуществление контрольных мероприятий по закупке, производству и сбыту (распределению).</w:t>
            </w:r>
            <w:r>
              <w:rPr>
                <w:rFonts w:ascii="Times New Roman" w:hAnsi="Times New Roman"/>
              </w:rPr>
              <w:t xml:space="preserve"> </w:t>
            </w:r>
            <w:r w:rsidRPr="00814A95">
              <w:rPr>
                <w:rFonts w:ascii="Times New Roman" w:hAnsi="Times New Roman"/>
              </w:rPr>
              <w:t>Выявление отклонений от плановых показателей. Контроль и анализ отклонения логистических операций. Анализ неопределенностей в логистических системах. Качество плана. Критерии качества разработки и выполнения планов. Ликвидация отклонений от плановых показателей. Алгоритм эффективности хозяйственной деятельности звеньев интегрированной логистической системы. Причины возникновения узк</w:t>
            </w:r>
            <w:r>
              <w:rPr>
                <w:rFonts w:ascii="Times New Roman" w:hAnsi="Times New Roman"/>
              </w:rPr>
              <w:t>их мест</w:t>
            </w:r>
            <w:r w:rsidRPr="00F16627">
              <w:rPr>
                <w:rFonts w:ascii="Times New Roman" w:hAnsi="Times New Roman"/>
              </w:rPr>
              <w:t>.</w:t>
            </w:r>
          </w:p>
        </w:tc>
      </w:tr>
      <w:tr w:rsidR="00287307" w:rsidRPr="005B1FD6" w14:paraId="606EE1CC" w14:textId="77777777" w:rsidTr="00F87865">
        <w:tc>
          <w:tcPr>
            <w:tcW w:w="0" w:type="auto"/>
            <w:vMerge w:val="restart"/>
            <w:tcBorders>
              <w:top w:val="single" w:sz="4" w:space="0" w:color="auto"/>
              <w:left w:val="single" w:sz="4" w:space="0" w:color="auto"/>
              <w:right w:val="single" w:sz="4" w:space="0" w:color="auto"/>
            </w:tcBorders>
          </w:tcPr>
          <w:p w14:paraId="30EAE980" w14:textId="77777777" w:rsidR="00287307" w:rsidRPr="005B1FD6" w:rsidRDefault="00287307" w:rsidP="00F87865">
            <w:pPr>
              <w:jc w:val="both"/>
              <w:rPr>
                <w:rFonts w:ascii="Times New Roman" w:hAnsi="Times New Roman"/>
                <w:b/>
                <w:bCs/>
              </w:rPr>
            </w:pPr>
            <w:r w:rsidRPr="00814A95">
              <w:rPr>
                <w:rFonts w:ascii="Times New Roman" w:hAnsi="Times New Roman"/>
                <w:b/>
                <w:bCs/>
              </w:rPr>
              <w:t xml:space="preserve">Тема 2.3. Анализ работы логистических систем </w:t>
            </w:r>
          </w:p>
        </w:tc>
        <w:tc>
          <w:tcPr>
            <w:tcW w:w="3160" w:type="pct"/>
            <w:tcBorders>
              <w:top w:val="single" w:sz="4" w:space="0" w:color="auto"/>
              <w:left w:val="single" w:sz="4" w:space="0" w:color="auto"/>
              <w:bottom w:val="single" w:sz="4" w:space="0" w:color="auto"/>
              <w:right w:val="single" w:sz="4" w:space="0" w:color="auto"/>
            </w:tcBorders>
          </w:tcPr>
          <w:p w14:paraId="3F0C92F7" w14:textId="77777777" w:rsidR="00287307" w:rsidRPr="005B1FD6" w:rsidRDefault="00287307" w:rsidP="00F87865">
            <w:pPr>
              <w:jc w:val="both"/>
              <w:rPr>
                <w:rFonts w:ascii="Times New Roman" w:hAnsi="Times New Roman"/>
                <w:b/>
              </w:rPr>
            </w:pPr>
            <w:r w:rsidRPr="005B1FD6">
              <w:rPr>
                <w:rFonts w:ascii="Times New Roman" w:hAnsi="Times New Roman"/>
                <w:b/>
                <w:bCs/>
              </w:rPr>
              <w:t xml:space="preserve">Содержание </w:t>
            </w:r>
          </w:p>
        </w:tc>
      </w:tr>
      <w:tr w:rsidR="00287307" w:rsidRPr="00193D50" w14:paraId="14A3B1D7" w14:textId="77777777" w:rsidTr="00F87865">
        <w:tc>
          <w:tcPr>
            <w:tcW w:w="0" w:type="auto"/>
            <w:vMerge/>
            <w:tcBorders>
              <w:left w:val="single" w:sz="4" w:space="0" w:color="auto"/>
              <w:right w:val="single" w:sz="4" w:space="0" w:color="auto"/>
            </w:tcBorders>
          </w:tcPr>
          <w:p w14:paraId="18D947AC" w14:textId="77777777" w:rsidR="00287307" w:rsidRPr="005B1FD6" w:rsidRDefault="00287307" w:rsidP="00F87865">
            <w:pPr>
              <w:jc w:val="both"/>
              <w:rPr>
                <w:rFonts w:ascii="Times New Roman" w:hAnsi="Times New Roman"/>
                <w:b/>
                <w:bCs/>
              </w:rPr>
            </w:pPr>
          </w:p>
        </w:tc>
        <w:tc>
          <w:tcPr>
            <w:tcW w:w="3160" w:type="pct"/>
            <w:tcBorders>
              <w:top w:val="single" w:sz="4" w:space="0" w:color="auto"/>
              <w:left w:val="single" w:sz="4" w:space="0" w:color="auto"/>
              <w:bottom w:val="single" w:sz="4" w:space="0" w:color="auto"/>
              <w:right w:val="single" w:sz="4" w:space="0" w:color="auto"/>
            </w:tcBorders>
          </w:tcPr>
          <w:p w14:paraId="629F4EEC" w14:textId="77777777" w:rsidR="00287307" w:rsidRPr="00193D50" w:rsidRDefault="00287307" w:rsidP="00F87865">
            <w:pPr>
              <w:jc w:val="both"/>
              <w:rPr>
                <w:rFonts w:ascii="Times New Roman" w:hAnsi="Times New Roman"/>
              </w:rPr>
            </w:pPr>
            <w:r w:rsidRPr="00814A95">
              <w:rPr>
                <w:rFonts w:ascii="Times New Roman" w:hAnsi="Times New Roman"/>
              </w:rPr>
              <w:t>Показатели работы логистической системы: показатель доли логистики в общих расходах предприятия, показатель исполнения бюджета на логистику, показатель доли склада и транспорта в общих расходах предприятия. Система критериев для локальной оценки логистических операций предприятия. Мероприятия по повышению эффективности работы логистической системы. Показатели эффективности логистических цепей.</w:t>
            </w:r>
            <w:r>
              <w:rPr>
                <w:rFonts w:ascii="Times New Roman" w:hAnsi="Times New Roman"/>
              </w:rPr>
              <w:t xml:space="preserve"> </w:t>
            </w:r>
            <w:r w:rsidRPr="00814A95">
              <w:rPr>
                <w:rFonts w:ascii="Times New Roman" w:hAnsi="Times New Roman"/>
              </w:rPr>
              <w:t xml:space="preserve">Критерии и методы оценки рентабельности. Оценка рентабельности функционирования логистической системы и ее элементов: рентабельность производства, рентабельность продукции, себестоимость, авансированный капитал, рентабельностью предприятия. Факторы повышения доходов и прибыли логистической системы. Влияние логистических процессов на </w:t>
            </w:r>
            <w:r w:rsidRPr="00814A95">
              <w:rPr>
                <w:rFonts w:ascii="Times New Roman" w:hAnsi="Times New Roman"/>
              </w:rPr>
              <w:lastRenderedPageBreak/>
              <w:t>формирование расходов предприятия. Два основных показателя рентабельности: рентабельность оборота, рентабельность имущества.</w:t>
            </w:r>
          </w:p>
        </w:tc>
      </w:tr>
      <w:tr w:rsidR="00287307" w:rsidRPr="00AD2B84" w14:paraId="2B9EABB9" w14:textId="77777777" w:rsidTr="00F87865">
        <w:tc>
          <w:tcPr>
            <w:tcW w:w="4169" w:type="pct"/>
            <w:gridSpan w:val="2"/>
            <w:tcBorders>
              <w:left w:val="single" w:sz="4" w:space="0" w:color="auto"/>
              <w:bottom w:val="single" w:sz="4" w:space="0" w:color="auto"/>
              <w:right w:val="single" w:sz="4" w:space="0" w:color="auto"/>
            </w:tcBorders>
          </w:tcPr>
          <w:p w14:paraId="66EA537A" w14:textId="77777777" w:rsidR="00287307" w:rsidRPr="00AD2B84" w:rsidRDefault="00287307" w:rsidP="00F87865">
            <w:pPr>
              <w:jc w:val="both"/>
              <w:rPr>
                <w:rFonts w:ascii="Times New Roman" w:hAnsi="Times New Roman"/>
                <w:b/>
                <w:bCs/>
              </w:rPr>
            </w:pPr>
            <w:r w:rsidRPr="00AD2B84">
              <w:rPr>
                <w:rFonts w:ascii="Times New Roman" w:hAnsi="Times New Roman"/>
                <w:b/>
                <w:bCs/>
              </w:rPr>
              <w:lastRenderedPageBreak/>
              <w:t>Примерная тематика самостоятельной учебной работы при изучении раздела 2</w:t>
            </w:r>
          </w:p>
          <w:p w14:paraId="46916F5F" w14:textId="77777777" w:rsidR="00287307" w:rsidRPr="00F467B1" w:rsidRDefault="00287307" w:rsidP="00F87865">
            <w:pPr>
              <w:jc w:val="both"/>
              <w:rPr>
                <w:rFonts w:ascii="Times New Roman" w:hAnsi="Times New Roman"/>
                <w:bCs/>
                <w:sz w:val="20"/>
              </w:rPr>
            </w:pPr>
            <w:r w:rsidRPr="00F467B1">
              <w:rPr>
                <w:rFonts w:ascii="Times New Roman" w:hAnsi="Times New Roman"/>
                <w:szCs w:val="24"/>
              </w:rPr>
              <w:t>Систематическая проработка конспектов занятий, учебной и специальной экономической литературы (по вопросам к параграфам, главам учебных пособий, составленных преподавателем), выполнение домашних заданий по темам:</w:t>
            </w:r>
          </w:p>
          <w:p w14:paraId="546A799C" w14:textId="77777777" w:rsidR="00287307" w:rsidRPr="00F467B1" w:rsidRDefault="00287307" w:rsidP="00287307">
            <w:pPr>
              <w:numPr>
                <w:ilvl w:val="0"/>
                <w:numId w:val="37"/>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амостоятельное изучение нормативной документации.</w:t>
            </w:r>
          </w:p>
          <w:p w14:paraId="13C8374E" w14:textId="77777777" w:rsidR="00287307" w:rsidRPr="00F467B1" w:rsidRDefault="00287307" w:rsidP="00287307">
            <w:pPr>
              <w:numPr>
                <w:ilvl w:val="0"/>
                <w:numId w:val="37"/>
              </w:numPr>
              <w:spacing w:line="276" w:lineRule="auto"/>
              <w:jc w:val="both"/>
              <w:rPr>
                <w:rFonts w:ascii="Times New Roman" w:hAnsi="Times New Roman"/>
                <w:szCs w:val="24"/>
              </w:rPr>
            </w:pPr>
            <w:r>
              <w:rPr>
                <w:rFonts w:ascii="Times New Roman" w:hAnsi="Times New Roman"/>
                <w:szCs w:val="24"/>
              </w:rPr>
              <w:t>с</w:t>
            </w:r>
            <w:r w:rsidRPr="00F467B1">
              <w:rPr>
                <w:rFonts w:ascii="Times New Roman" w:hAnsi="Times New Roman"/>
                <w:szCs w:val="24"/>
              </w:rPr>
              <w:t>оставление кроссвордов, ребусов, тестов по темам</w:t>
            </w:r>
          </w:p>
          <w:p w14:paraId="02FE78D1" w14:textId="77777777" w:rsidR="00287307" w:rsidRPr="00F467B1" w:rsidRDefault="00287307" w:rsidP="00287307">
            <w:pPr>
              <w:numPr>
                <w:ilvl w:val="0"/>
                <w:numId w:val="37"/>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ешение задач по темам</w:t>
            </w:r>
          </w:p>
          <w:p w14:paraId="776D965B" w14:textId="77777777" w:rsidR="00287307" w:rsidRPr="00F467B1" w:rsidRDefault="00287307" w:rsidP="00287307">
            <w:pPr>
              <w:numPr>
                <w:ilvl w:val="0"/>
                <w:numId w:val="37"/>
              </w:numPr>
              <w:spacing w:line="276" w:lineRule="auto"/>
              <w:jc w:val="both"/>
              <w:rPr>
                <w:rFonts w:ascii="Times New Roman" w:hAnsi="Times New Roman"/>
                <w:szCs w:val="24"/>
              </w:rPr>
            </w:pPr>
            <w:r>
              <w:rPr>
                <w:rFonts w:ascii="Times New Roman" w:hAnsi="Times New Roman"/>
                <w:szCs w:val="24"/>
              </w:rPr>
              <w:t>з</w:t>
            </w:r>
            <w:r w:rsidRPr="00F467B1">
              <w:rPr>
                <w:rFonts w:ascii="Times New Roman" w:hAnsi="Times New Roman"/>
                <w:szCs w:val="24"/>
              </w:rPr>
              <w:t xml:space="preserve">аполнение </w:t>
            </w:r>
            <w:r>
              <w:rPr>
                <w:rFonts w:ascii="Times New Roman" w:hAnsi="Times New Roman"/>
                <w:szCs w:val="24"/>
              </w:rPr>
              <w:t>документации</w:t>
            </w:r>
          </w:p>
          <w:p w14:paraId="422E1640" w14:textId="77777777" w:rsidR="00287307" w:rsidRDefault="00287307" w:rsidP="00287307">
            <w:pPr>
              <w:numPr>
                <w:ilvl w:val="0"/>
                <w:numId w:val="37"/>
              </w:numPr>
              <w:spacing w:line="276" w:lineRule="auto"/>
              <w:jc w:val="both"/>
              <w:rPr>
                <w:rFonts w:ascii="Times New Roman" w:hAnsi="Times New Roman"/>
                <w:szCs w:val="24"/>
              </w:rPr>
            </w:pPr>
            <w:r>
              <w:rPr>
                <w:rFonts w:ascii="Times New Roman" w:hAnsi="Times New Roman"/>
                <w:szCs w:val="24"/>
              </w:rPr>
              <w:t>р</w:t>
            </w:r>
            <w:r w:rsidRPr="00F467B1">
              <w:rPr>
                <w:rFonts w:ascii="Times New Roman" w:hAnsi="Times New Roman"/>
                <w:szCs w:val="24"/>
              </w:rPr>
              <w:t>азработка схем-конспектов для закрепления материала и упорядочения информации</w:t>
            </w:r>
          </w:p>
          <w:p w14:paraId="7D186319" w14:textId="77777777" w:rsidR="00287307" w:rsidRPr="00AD2B84" w:rsidRDefault="00287307" w:rsidP="00287307">
            <w:pPr>
              <w:numPr>
                <w:ilvl w:val="0"/>
                <w:numId w:val="37"/>
              </w:numPr>
              <w:spacing w:line="276" w:lineRule="auto"/>
              <w:jc w:val="both"/>
              <w:rPr>
                <w:rFonts w:ascii="Times New Roman" w:hAnsi="Times New Roman"/>
                <w:szCs w:val="24"/>
              </w:rPr>
            </w:pPr>
            <w:r w:rsidRPr="00AD2B84">
              <w:rPr>
                <w:rFonts w:ascii="Times New Roman" w:hAnsi="Times New Roman"/>
                <w:szCs w:val="24"/>
              </w:rPr>
              <w:t xml:space="preserve">подготовка к </w:t>
            </w:r>
            <w:r>
              <w:rPr>
                <w:rFonts w:ascii="Times New Roman" w:hAnsi="Times New Roman"/>
                <w:szCs w:val="24"/>
              </w:rPr>
              <w:t>защите курсовой работы</w:t>
            </w:r>
            <w:r w:rsidRPr="00AD2B84">
              <w:rPr>
                <w:rFonts w:ascii="Times New Roman" w:hAnsi="Times New Roman"/>
                <w:szCs w:val="24"/>
              </w:rPr>
              <w:t>.</w:t>
            </w:r>
          </w:p>
        </w:tc>
      </w:tr>
      <w:tr w:rsidR="00287307" w:rsidRPr="00AD2B84" w14:paraId="5B7179F9" w14:textId="77777777" w:rsidTr="00F87865">
        <w:tc>
          <w:tcPr>
            <w:tcW w:w="4169" w:type="pct"/>
            <w:gridSpan w:val="2"/>
            <w:tcBorders>
              <w:left w:val="single" w:sz="4" w:space="0" w:color="auto"/>
              <w:bottom w:val="single" w:sz="4" w:space="0" w:color="auto"/>
              <w:right w:val="single" w:sz="4" w:space="0" w:color="auto"/>
            </w:tcBorders>
          </w:tcPr>
          <w:p w14:paraId="012E9295" w14:textId="77777777" w:rsidR="00287307" w:rsidRPr="00AD2B84" w:rsidRDefault="00287307" w:rsidP="00F87865">
            <w:pPr>
              <w:jc w:val="both"/>
              <w:rPr>
                <w:rFonts w:ascii="Times New Roman" w:hAnsi="Times New Roman"/>
                <w:b/>
                <w:bCs/>
              </w:rPr>
            </w:pPr>
            <w:r w:rsidRPr="00AD2B84">
              <w:rPr>
                <w:rFonts w:ascii="Times New Roman" w:hAnsi="Times New Roman"/>
                <w:b/>
                <w:bCs/>
              </w:rPr>
              <w:t>Курсовая работа</w:t>
            </w:r>
            <w:r>
              <w:rPr>
                <w:rFonts w:ascii="Times New Roman" w:hAnsi="Times New Roman"/>
                <w:b/>
                <w:bCs/>
              </w:rPr>
              <w:t xml:space="preserve"> (20ч)</w:t>
            </w:r>
          </w:p>
          <w:p w14:paraId="72B9FE58" w14:textId="77777777" w:rsidR="00287307" w:rsidRDefault="00287307" w:rsidP="00287307">
            <w:pPr>
              <w:numPr>
                <w:ilvl w:val="0"/>
                <w:numId w:val="39"/>
              </w:numPr>
              <w:spacing w:line="276" w:lineRule="auto"/>
              <w:jc w:val="both"/>
              <w:rPr>
                <w:rFonts w:ascii="Times New Roman" w:hAnsi="Times New Roman"/>
                <w:bCs/>
              </w:rPr>
            </w:pPr>
            <w:r w:rsidRPr="008F3ABB">
              <w:rPr>
                <w:rFonts w:ascii="Times New Roman" w:hAnsi="Times New Roman"/>
                <w:bCs/>
              </w:rPr>
              <w:t xml:space="preserve">Расчет и анализ показателей эффективности работы транспортного предприятия </w:t>
            </w:r>
          </w:p>
          <w:p w14:paraId="645F7A37" w14:textId="77777777" w:rsidR="00287307" w:rsidRDefault="00287307" w:rsidP="00287307">
            <w:pPr>
              <w:numPr>
                <w:ilvl w:val="0"/>
                <w:numId w:val="39"/>
              </w:numPr>
              <w:spacing w:line="276" w:lineRule="auto"/>
              <w:rPr>
                <w:rFonts w:ascii="Times New Roman" w:hAnsi="Times New Roman"/>
                <w:bCs/>
              </w:rPr>
            </w:pPr>
            <w:r w:rsidRPr="00615AAD">
              <w:rPr>
                <w:rFonts w:ascii="Times New Roman" w:hAnsi="Times New Roman"/>
                <w:bCs/>
              </w:rPr>
              <w:t xml:space="preserve">Расчет и анализ показателей эффективности работы </w:t>
            </w:r>
            <w:r>
              <w:rPr>
                <w:rFonts w:ascii="Times New Roman" w:hAnsi="Times New Roman"/>
                <w:bCs/>
              </w:rPr>
              <w:t>складского</w:t>
            </w:r>
            <w:r w:rsidRPr="00615AAD">
              <w:rPr>
                <w:rFonts w:ascii="Times New Roman" w:hAnsi="Times New Roman"/>
                <w:bCs/>
              </w:rPr>
              <w:t xml:space="preserve"> предприятия</w:t>
            </w:r>
          </w:p>
          <w:p w14:paraId="3DE08C49" w14:textId="77777777" w:rsidR="00287307" w:rsidRPr="00615AAD" w:rsidRDefault="00287307" w:rsidP="00287307">
            <w:pPr>
              <w:numPr>
                <w:ilvl w:val="0"/>
                <w:numId w:val="39"/>
              </w:numPr>
              <w:spacing w:line="276" w:lineRule="auto"/>
              <w:rPr>
                <w:rFonts w:ascii="Times New Roman" w:hAnsi="Times New Roman"/>
                <w:bCs/>
              </w:rPr>
            </w:pPr>
            <w:r w:rsidRPr="00615AAD">
              <w:rPr>
                <w:rFonts w:ascii="Times New Roman" w:hAnsi="Times New Roman"/>
                <w:bCs/>
              </w:rPr>
              <w:t xml:space="preserve">Расчет и анализ показателей эффективности работы </w:t>
            </w:r>
            <w:r>
              <w:rPr>
                <w:rFonts w:ascii="Times New Roman" w:hAnsi="Times New Roman"/>
                <w:bCs/>
              </w:rPr>
              <w:t>производственного</w:t>
            </w:r>
            <w:r w:rsidRPr="00615AAD">
              <w:rPr>
                <w:rFonts w:ascii="Times New Roman" w:hAnsi="Times New Roman"/>
                <w:bCs/>
              </w:rPr>
              <w:t xml:space="preserve"> предприятия </w:t>
            </w:r>
          </w:p>
          <w:p w14:paraId="6A72B378" w14:textId="77777777" w:rsidR="00287307" w:rsidRDefault="00287307" w:rsidP="00287307">
            <w:pPr>
              <w:numPr>
                <w:ilvl w:val="0"/>
                <w:numId w:val="39"/>
              </w:numPr>
              <w:spacing w:line="276" w:lineRule="auto"/>
              <w:jc w:val="both"/>
              <w:rPr>
                <w:rFonts w:ascii="Times New Roman" w:hAnsi="Times New Roman"/>
                <w:bCs/>
              </w:rPr>
            </w:pPr>
            <w:r>
              <w:rPr>
                <w:rFonts w:ascii="Times New Roman" w:hAnsi="Times New Roman"/>
                <w:bCs/>
              </w:rPr>
              <w:t>Расчет и анализ показателей эффективности работы логистической цепи</w:t>
            </w:r>
          </w:p>
          <w:p w14:paraId="4D5BF276" w14:textId="77777777" w:rsidR="00287307" w:rsidRPr="00AD2B84" w:rsidRDefault="00287307" w:rsidP="00287307">
            <w:pPr>
              <w:numPr>
                <w:ilvl w:val="0"/>
                <w:numId w:val="39"/>
              </w:numPr>
              <w:spacing w:line="276" w:lineRule="auto"/>
              <w:jc w:val="both"/>
              <w:rPr>
                <w:rFonts w:ascii="Times New Roman" w:hAnsi="Times New Roman"/>
                <w:bCs/>
              </w:rPr>
            </w:pPr>
            <w:r>
              <w:rPr>
                <w:rFonts w:ascii="Times New Roman" w:hAnsi="Times New Roman"/>
                <w:bCs/>
              </w:rPr>
              <w:t>Анализ эффективности управления участком логистической цепи</w:t>
            </w:r>
          </w:p>
        </w:tc>
      </w:tr>
      <w:tr w:rsidR="00287307" w:rsidRPr="008F3ABB" w14:paraId="304CB2A6" w14:textId="77777777" w:rsidTr="00F87865">
        <w:tc>
          <w:tcPr>
            <w:tcW w:w="4169" w:type="pct"/>
            <w:gridSpan w:val="2"/>
            <w:tcBorders>
              <w:top w:val="single" w:sz="4" w:space="0" w:color="auto"/>
              <w:left w:val="single" w:sz="4" w:space="0" w:color="auto"/>
              <w:bottom w:val="single" w:sz="4" w:space="0" w:color="auto"/>
              <w:right w:val="single" w:sz="4" w:space="0" w:color="auto"/>
            </w:tcBorders>
            <w:hideMark/>
          </w:tcPr>
          <w:p w14:paraId="2B612EE2" w14:textId="77777777" w:rsidR="00287307" w:rsidRPr="00F467B1" w:rsidRDefault="00287307" w:rsidP="00F87865">
            <w:pPr>
              <w:jc w:val="both"/>
              <w:rPr>
                <w:rFonts w:ascii="Times New Roman" w:hAnsi="Times New Roman"/>
                <w:b/>
                <w:bCs/>
              </w:rPr>
            </w:pPr>
            <w:r>
              <w:rPr>
                <w:rFonts w:ascii="Times New Roman" w:hAnsi="Times New Roman"/>
                <w:b/>
                <w:bCs/>
              </w:rPr>
              <w:t>Производственная</w:t>
            </w:r>
            <w:r w:rsidRPr="00F467B1">
              <w:rPr>
                <w:rFonts w:ascii="Times New Roman" w:hAnsi="Times New Roman"/>
                <w:b/>
                <w:bCs/>
              </w:rPr>
              <w:t xml:space="preserve"> практика раздела </w:t>
            </w:r>
            <w:r>
              <w:rPr>
                <w:rFonts w:ascii="Times New Roman" w:hAnsi="Times New Roman"/>
                <w:b/>
                <w:bCs/>
              </w:rPr>
              <w:t>2 (54 ч)</w:t>
            </w:r>
          </w:p>
          <w:p w14:paraId="4A505D62" w14:textId="77777777" w:rsidR="00287307" w:rsidRPr="00F467B1" w:rsidRDefault="00287307" w:rsidP="00F87865">
            <w:pPr>
              <w:jc w:val="both"/>
              <w:rPr>
                <w:rFonts w:ascii="Times New Roman" w:hAnsi="Times New Roman"/>
                <w:b/>
                <w:bCs/>
              </w:rPr>
            </w:pPr>
            <w:r w:rsidRPr="00F467B1">
              <w:rPr>
                <w:rFonts w:ascii="Times New Roman" w:hAnsi="Times New Roman"/>
                <w:b/>
                <w:bCs/>
              </w:rPr>
              <w:t xml:space="preserve">Виды работ </w:t>
            </w:r>
          </w:p>
          <w:p w14:paraId="081B44CF" w14:textId="77777777" w:rsidR="00287307" w:rsidRPr="00571959" w:rsidRDefault="00287307" w:rsidP="00287307">
            <w:pPr>
              <w:numPr>
                <w:ilvl w:val="0"/>
                <w:numId w:val="38"/>
              </w:numPr>
              <w:spacing w:line="276" w:lineRule="auto"/>
              <w:jc w:val="both"/>
              <w:rPr>
                <w:rFonts w:ascii="Times New Roman" w:hAnsi="Times New Roman"/>
                <w:bCs/>
              </w:rPr>
            </w:pPr>
            <w:r w:rsidRPr="00571959">
              <w:rPr>
                <w:rFonts w:ascii="Times New Roman" w:hAnsi="Times New Roman"/>
                <w:bCs/>
              </w:rPr>
              <w:t xml:space="preserve">Ознакомиться с исторической справкой об организации, ее организационно-правовой </w:t>
            </w:r>
            <w:r>
              <w:rPr>
                <w:rFonts w:ascii="Times New Roman" w:hAnsi="Times New Roman"/>
                <w:bCs/>
              </w:rPr>
              <w:t xml:space="preserve">формой </w:t>
            </w:r>
            <w:r w:rsidRPr="00571959">
              <w:rPr>
                <w:rFonts w:ascii="Times New Roman" w:hAnsi="Times New Roman"/>
                <w:bCs/>
              </w:rPr>
              <w:t>собственности и специализацией деятельности</w:t>
            </w:r>
          </w:p>
          <w:p w14:paraId="192B6243" w14:textId="77777777" w:rsidR="00287307" w:rsidRDefault="00287307" w:rsidP="00287307">
            <w:pPr>
              <w:numPr>
                <w:ilvl w:val="0"/>
                <w:numId w:val="38"/>
              </w:numPr>
              <w:suppressAutoHyphens/>
              <w:spacing w:line="276" w:lineRule="auto"/>
              <w:jc w:val="both"/>
              <w:rPr>
                <w:rFonts w:ascii="Times New Roman" w:hAnsi="Times New Roman"/>
                <w:bCs/>
              </w:rPr>
            </w:pPr>
            <w:r>
              <w:rPr>
                <w:rFonts w:ascii="Times New Roman" w:hAnsi="Times New Roman"/>
                <w:bCs/>
              </w:rPr>
              <w:t>Рассчитать показатели эффективности функционирования элемента логистической цепи</w:t>
            </w:r>
          </w:p>
          <w:p w14:paraId="30656C7F" w14:textId="77777777" w:rsidR="00287307" w:rsidRDefault="00287307" w:rsidP="00287307">
            <w:pPr>
              <w:numPr>
                <w:ilvl w:val="0"/>
                <w:numId w:val="38"/>
              </w:numPr>
              <w:suppressAutoHyphens/>
              <w:spacing w:line="276" w:lineRule="auto"/>
              <w:jc w:val="both"/>
              <w:rPr>
                <w:rFonts w:ascii="Times New Roman" w:hAnsi="Times New Roman"/>
                <w:bCs/>
              </w:rPr>
            </w:pPr>
            <w:r>
              <w:rPr>
                <w:rFonts w:ascii="Times New Roman" w:hAnsi="Times New Roman"/>
                <w:bCs/>
              </w:rPr>
              <w:t>Провести анализ показателей работы элемента логистической цепи</w:t>
            </w:r>
          </w:p>
          <w:p w14:paraId="3E001AE7" w14:textId="77777777" w:rsidR="00287307" w:rsidRDefault="00287307" w:rsidP="00287307">
            <w:pPr>
              <w:numPr>
                <w:ilvl w:val="0"/>
                <w:numId w:val="38"/>
              </w:numPr>
              <w:suppressAutoHyphens/>
              <w:spacing w:line="276" w:lineRule="auto"/>
              <w:jc w:val="both"/>
              <w:rPr>
                <w:rFonts w:ascii="Times New Roman" w:hAnsi="Times New Roman"/>
                <w:bCs/>
              </w:rPr>
            </w:pPr>
            <w:r>
              <w:rPr>
                <w:rFonts w:ascii="Times New Roman" w:hAnsi="Times New Roman"/>
                <w:bCs/>
              </w:rPr>
              <w:t>Принять участие в разработке мероприятий по совершенствованию работы элемента логистической цепи</w:t>
            </w:r>
          </w:p>
          <w:p w14:paraId="2514F6CC" w14:textId="77777777" w:rsidR="00287307" w:rsidRPr="008F3ABB" w:rsidRDefault="00287307" w:rsidP="00287307">
            <w:pPr>
              <w:numPr>
                <w:ilvl w:val="0"/>
                <w:numId w:val="38"/>
              </w:numPr>
              <w:suppressAutoHyphens/>
              <w:spacing w:line="276" w:lineRule="auto"/>
              <w:jc w:val="both"/>
              <w:rPr>
                <w:rFonts w:ascii="Times New Roman" w:hAnsi="Times New Roman"/>
                <w:bCs/>
              </w:rPr>
            </w:pPr>
            <w:r>
              <w:rPr>
                <w:rFonts w:ascii="Times New Roman" w:hAnsi="Times New Roman"/>
                <w:bCs/>
              </w:rPr>
              <w:t>Принять участие в контрольных мероприятиях различных логистических процессов</w:t>
            </w:r>
          </w:p>
        </w:tc>
      </w:tr>
      <w:tr w:rsidR="00287307" w:rsidRPr="00F87651" w14:paraId="66F9DFAB" w14:textId="77777777" w:rsidTr="00F87865">
        <w:tc>
          <w:tcPr>
            <w:tcW w:w="4169" w:type="pct"/>
            <w:gridSpan w:val="2"/>
            <w:tcBorders>
              <w:top w:val="single" w:sz="4" w:space="0" w:color="auto"/>
              <w:left w:val="single" w:sz="4" w:space="0" w:color="auto"/>
              <w:bottom w:val="single" w:sz="4" w:space="0" w:color="auto"/>
              <w:right w:val="single" w:sz="4" w:space="0" w:color="auto"/>
            </w:tcBorders>
            <w:hideMark/>
          </w:tcPr>
          <w:p w14:paraId="096E492C" w14:textId="77777777" w:rsidR="00287307" w:rsidRPr="00F87651" w:rsidRDefault="00287307" w:rsidP="00F87865">
            <w:pPr>
              <w:rPr>
                <w:rFonts w:ascii="Times New Roman" w:hAnsi="Times New Roman"/>
                <w:b/>
                <w:bCs/>
              </w:rPr>
            </w:pPr>
            <w:r w:rsidRPr="00782298">
              <w:rPr>
                <w:rFonts w:ascii="Times New Roman" w:hAnsi="Times New Roman"/>
                <w:b/>
                <w:bCs/>
              </w:rPr>
              <w:t>Рекомендуемая форма промежуточной аттестации – зачет/экзамен</w:t>
            </w:r>
          </w:p>
        </w:tc>
      </w:tr>
      <w:tr w:rsidR="00287307" w:rsidRPr="00F87651" w14:paraId="66C04F53" w14:textId="77777777" w:rsidTr="00F87865">
        <w:tc>
          <w:tcPr>
            <w:tcW w:w="4169" w:type="pct"/>
            <w:gridSpan w:val="2"/>
            <w:tcBorders>
              <w:top w:val="single" w:sz="4" w:space="0" w:color="auto"/>
              <w:left w:val="single" w:sz="4" w:space="0" w:color="auto"/>
              <w:bottom w:val="single" w:sz="4" w:space="0" w:color="auto"/>
              <w:right w:val="single" w:sz="4" w:space="0" w:color="auto"/>
            </w:tcBorders>
          </w:tcPr>
          <w:p w14:paraId="1B06964A" w14:textId="77777777" w:rsidR="00287307" w:rsidRPr="00F87651" w:rsidRDefault="00287307" w:rsidP="00F87865">
            <w:pPr>
              <w:rPr>
                <w:rFonts w:ascii="Times New Roman" w:hAnsi="Times New Roman"/>
                <w:b/>
                <w:bCs/>
              </w:rPr>
            </w:pPr>
            <w:r w:rsidRPr="00F87651">
              <w:rPr>
                <w:rFonts w:ascii="Times New Roman" w:hAnsi="Times New Roman"/>
                <w:b/>
                <w:bCs/>
              </w:rPr>
              <w:t>Всего</w:t>
            </w:r>
            <w:r>
              <w:rPr>
                <w:rFonts w:ascii="Times New Roman" w:hAnsi="Times New Roman"/>
                <w:b/>
                <w:bCs/>
              </w:rPr>
              <w:t>:196</w:t>
            </w:r>
          </w:p>
        </w:tc>
      </w:tr>
    </w:tbl>
    <w:p w14:paraId="0F2A92B4" w14:textId="77777777" w:rsidR="00B649C0" w:rsidRDefault="00B649C0" w:rsidP="00B649C0">
      <w:pPr>
        <w:pStyle w:val="114"/>
        <w:jc w:val="both"/>
        <w:rPr>
          <w:rFonts w:ascii="Times New Roman" w:hAnsi="Times New Roman"/>
        </w:rPr>
      </w:pPr>
    </w:p>
    <w:p w14:paraId="6F4ACE8B" w14:textId="77777777" w:rsidR="00B649C0" w:rsidRPr="008D2724" w:rsidRDefault="00B649C0" w:rsidP="00B649C0">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r w:rsidRPr="008D2724">
        <w:rPr>
          <w:rFonts w:ascii="Times New Roman" w:hAnsi="Times New Roman"/>
          <w:i/>
          <w:iCs/>
        </w:rPr>
        <w:t>(для специальностей СПО, если предусмотрено)</w:t>
      </w:r>
    </w:p>
    <w:p w14:paraId="23E28B75" w14:textId="77777777" w:rsidR="00B649C0" w:rsidRPr="00C13371" w:rsidRDefault="00B649C0" w:rsidP="00B649C0">
      <w:pPr>
        <w:suppressAutoHyphens/>
        <w:ind w:firstLine="708"/>
        <w:jc w:val="both"/>
        <w:rPr>
          <w:rFonts w:ascii="Times New Roman" w:hAnsi="Times New Roman" w:cs="Times New Roman"/>
          <w:i/>
          <w:iCs/>
          <w:sz w:val="24"/>
          <w:szCs w:val="24"/>
        </w:rPr>
      </w:pPr>
      <w:r w:rsidRPr="00C13371">
        <w:rPr>
          <w:rFonts w:ascii="Times New Roman" w:hAnsi="Times New Roman" w:cs="Times New Roman"/>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дисциплине(-ам)).</w:t>
      </w:r>
    </w:p>
    <w:p w14:paraId="450CBCC7" w14:textId="77777777" w:rsidR="00B649C0" w:rsidRPr="00C13371" w:rsidRDefault="00B649C0" w:rsidP="00B649C0">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14B2FDC1" w14:textId="77777777" w:rsidR="00B649C0" w:rsidRPr="00256311" w:rsidRDefault="00B649C0" w:rsidP="00B649C0">
      <w:pPr>
        <w:pStyle w:val="a4"/>
        <w:numPr>
          <w:ilvl w:val="0"/>
          <w:numId w:val="16"/>
        </w:numPr>
        <w:rPr>
          <w:rFonts w:ascii="Times New Roman" w:hAnsi="Times New Roman" w:cs="Times New Roman"/>
          <w:sz w:val="24"/>
          <w:szCs w:val="24"/>
        </w:rPr>
      </w:pPr>
      <w:r w:rsidRPr="00256311">
        <w:rPr>
          <w:rFonts w:ascii="Times New Roman" w:hAnsi="Times New Roman" w:cs="Times New Roman"/>
          <w:sz w:val="24"/>
          <w:szCs w:val="24"/>
        </w:rPr>
        <w:t>…</w:t>
      </w:r>
    </w:p>
    <w:p w14:paraId="31BD9853" w14:textId="77777777" w:rsidR="00B649C0" w:rsidRPr="00256311" w:rsidRDefault="00B649C0" w:rsidP="00B649C0">
      <w:pPr>
        <w:pStyle w:val="a4"/>
        <w:numPr>
          <w:ilvl w:val="0"/>
          <w:numId w:val="16"/>
        </w:numPr>
        <w:rPr>
          <w:rFonts w:ascii="Times New Roman" w:hAnsi="Times New Roman" w:cs="Times New Roman"/>
          <w:sz w:val="24"/>
          <w:szCs w:val="24"/>
        </w:rPr>
      </w:pPr>
      <w:r w:rsidRPr="00256311">
        <w:rPr>
          <w:rFonts w:ascii="Times New Roman" w:hAnsi="Times New Roman" w:cs="Times New Roman"/>
          <w:sz w:val="24"/>
          <w:szCs w:val="24"/>
        </w:rPr>
        <w:t>…</w:t>
      </w:r>
    </w:p>
    <w:p w14:paraId="51897F5E" w14:textId="77777777" w:rsidR="00B649C0" w:rsidRPr="00256311" w:rsidRDefault="00B649C0" w:rsidP="00B649C0">
      <w:pPr>
        <w:pStyle w:val="a4"/>
        <w:numPr>
          <w:ilvl w:val="0"/>
          <w:numId w:val="16"/>
        </w:numPr>
        <w:rPr>
          <w:rFonts w:ascii="Times New Roman" w:hAnsi="Times New Roman" w:cs="Times New Roman"/>
          <w:sz w:val="24"/>
          <w:szCs w:val="24"/>
        </w:rPr>
      </w:pPr>
      <w:r w:rsidRPr="00256311">
        <w:rPr>
          <w:rFonts w:ascii="Times New Roman" w:hAnsi="Times New Roman" w:cs="Times New Roman"/>
          <w:sz w:val="24"/>
          <w:szCs w:val="24"/>
        </w:rPr>
        <w:t>…</w:t>
      </w:r>
    </w:p>
    <w:p w14:paraId="22E82379" w14:textId="77777777" w:rsidR="00B649C0" w:rsidRDefault="00B649C0" w:rsidP="00B649C0">
      <w:pPr>
        <w:rPr>
          <w:rFonts w:ascii="Times New Roman" w:hAnsi="Times New Roman" w:cs="Times New Roman"/>
          <w:sz w:val="24"/>
          <w:szCs w:val="24"/>
        </w:rPr>
      </w:pPr>
    </w:p>
    <w:p w14:paraId="3EA5A921" w14:textId="77777777" w:rsidR="00B649C0" w:rsidRPr="00E11160" w:rsidRDefault="00B649C0" w:rsidP="00B649C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4563E76" w14:textId="77777777" w:rsidR="00B649C0" w:rsidRPr="00E11160" w:rsidRDefault="00B649C0" w:rsidP="00B649C0">
      <w:pPr>
        <w:pStyle w:val="114"/>
        <w:rPr>
          <w:rFonts w:ascii="Times New Roman" w:hAnsi="Times New Roman"/>
        </w:rPr>
      </w:pPr>
      <w:r w:rsidRPr="00E11160">
        <w:rPr>
          <w:rFonts w:ascii="Times New Roman" w:hAnsi="Times New Roman"/>
        </w:rPr>
        <w:t>3.1. Материально-техническое обеспечение</w:t>
      </w:r>
    </w:p>
    <w:p w14:paraId="0D1816B4" w14:textId="77777777" w:rsidR="00DD1CC4" w:rsidRPr="009C5085" w:rsidRDefault="00DD1CC4" w:rsidP="00DD1CC4">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02BA086" w14:textId="77777777" w:rsidR="00DD1CC4" w:rsidRPr="00FA680C" w:rsidRDefault="00DD1CC4" w:rsidP="00DD1CC4">
      <w:pPr>
        <w:suppressAutoHyphens/>
        <w:ind w:firstLine="709"/>
        <w:jc w:val="both"/>
        <w:rPr>
          <w:rFonts w:ascii="Times New Roman" w:hAnsi="Times New Roman" w:cs="Times New Roman"/>
          <w:bCs/>
          <w:i/>
          <w:sz w:val="24"/>
          <w:szCs w:val="24"/>
        </w:rPr>
      </w:pPr>
      <w:r w:rsidRPr="00F87651">
        <w:rPr>
          <w:rFonts w:ascii="Times New Roman" w:hAnsi="Times New Roman"/>
          <w:bCs/>
          <w:sz w:val="24"/>
          <w:szCs w:val="24"/>
        </w:rPr>
        <w:t>Лаборатория «Планирования и организации логистических процессов»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54BA2A2B" w14:textId="77777777" w:rsidR="00DD1CC4" w:rsidRPr="00FA680C" w:rsidRDefault="00DD1CC4" w:rsidP="00DD1CC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ED188EE" w14:textId="77777777" w:rsidR="00B649C0" w:rsidRPr="00FA680C" w:rsidRDefault="00B649C0" w:rsidP="00B649C0">
      <w:pPr>
        <w:spacing w:after="200" w:line="276" w:lineRule="auto"/>
        <w:rPr>
          <w:rFonts w:ascii="Times New Roman" w:hAnsi="Times New Roman" w:cs="Times New Roman"/>
          <w:b/>
          <w:bCs/>
          <w:sz w:val="24"/>
          <w:szCs w:val="24"/>
        </w:rPr>
      </w:pPr>
    </w:p>
    <w:p w14:paraId="277EF4B2" w14:textId="77777777" w:rsidR="00B649C0" w:rsidRPr="00E11160" w:rsidRDefault="00B649C0" w:rsidP="00B649C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C7E0929" w14:textId="77777777" w:rsidR="00B649C0" w:rsidRDefault="00B649C0" w:rsidP="00B649C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324216" w14:textId="77777777" w:rsidR="00B649C0" w:rsidRDefault="00B649C0" w:rsidP="00B649C0">
      <w:pPr>
        <w:pStyle w:val="a4"/>
        <w:spacing w:line="276" w:lineRule="auto"/>
        <w:ind w:left="0" w:firstLine="709"/>
        <w:jc w:val="both"/>
        <w:rPr>
          <w:rFonts w:ascii="Times New Roman" w:hAnsi="Times New Roman"/>
          <w:bCs/>
          <w:sz w:val="24"/>
          <w:szCs w:val="24"/>
        </w:rPr>
      </w:pPr>
    </w:p>
    <w:p w14:paraId="4839267A" w14:textId="77777777" w:rsidR="00287307" w:rsidRPr="00287307" w:rsidRDefault="00287307" w:rsidP="00287307">
      <w:pPr>
        <w:pStyle w:val="a4"/>
        <w:spacing w:line="276" w:lineRule="auto"/>
        <w:ind w:left="0" w:firstLine="709"/>
        <w:rPr>
          <w:rFonts w:ascii="Times New Roman" w:hAnsi="Times New Roman" w:cs="Times New Roman"/>
          <w:b/>
          <w:sz w:val="24"/>
          <w:szCs w:val="24"/>
        </w:rPr>
      </w:pPr>
      <w:r w:rsidRPr="00287307">
        <w:rPr>
          <w:rFonts w:ascii="Times New Roman" w:hAnsi="Times New Roman" w:cs="Times New Roman"/>
          <w:b/>
          <w:sz w:val="24"/>
          <w:szCs w:val="24"/>
        </w:rPr>
        <w:t>3.2.1. Основные печатные и электронные издания</w:t>
      </w:r>
    </w:p>
    <w:p w14:paraId="5385E96A" w14:textId="77777777" w:rsidR="00287307" w:rsidRPr="002F43CC" w:rsidRDefault="00287307" w:rsidP="00287307">
      <w:pPr>
        <w:numPr>
          <w:ilvl w:val="0"/>
          <w:numId w:val="40"/>
        </w:numPr>
        <w:spacing w:line="276" w:lineRule="auto"/>
        <w:ind w:left="0" w:firstLine="709"/>
        <w:contextualSpacing/>
        <w:jc w:val="both"/>
        <w:rPr>
          <w:rFonts w:ascii="Times New Roman" w:hAnsi="Times New Roman"/>
          <w:sz w:val="24"/>
          <w:szCs w:val="24"/>
        </w:rPr>
      </w:pPr>
      <w:r w:rsidRPr="002F43CC">
        <w:rPr>
          <w:rFonts w:ascii="Times New Roman" w:hAnsi="Times New Roman"/>
          <w:sz w:val="24"/>
          <w:szCs w:val="24"/>
        </w:rPr>
        <w:t>Архипов, А. Е. Логистическое администрирование транспортных потоков : учебное пособие / А. Е. Архипов, Ю. А. Субботин. — Новосибирск : СГУВТ, 2021. — 134 с. — ISBN 978-5-8119-0873-8. — Текст : электронный // Лань : электронно-библиотечная система. — URL: https://e.lanbook.com/book/194789</w:t>
      </w:r>
    </w:p>
    <w:p w14:paraId="53587234" w14:textId="77777777" w:rsidR="00287307" w:rsidRPr="002F43CC" w:rsidRDefault="00287307" w:rsidP="00287307">
      <w:pPr>
        <w:numPr>
          <w:ilvl w:val="0"/>
          <w:numId w:val="40"/>
        </w:numPr>
        <w:spacing w:line="276" w:lineRule="auto"/>
        <w:ind w:left="0" w:firstLine="709"/>
        <w:contextualSpacing/>
        <w:jc w:val="both"/>
        <w:rPr>
          <w:rFonts w:ascii="Times New Roman" w:hAnsi="Times New Roman"/>
          <w:sz w:val="24"/>
          <w:szCs w:val="24"/>
        </w:rPr>
      </w:pPr>
      <w:r w:rsidRPr="002F43CC">
        <w:rPr>
          <w:rFonts w:ascii="Times New Roman" w:hAnsi="Times New Roman"/>
          <w:sz w:val="24"/>
          <w:szCs w:val="24"/>
        </w:rPr>
        <w:t>Багинова, В. В. Бизнес-планирование в логистике транспортных систем : учебно-методическое пособие / В. В. Багинова, Д. В. Ушаков. — Москва : РУТ (МИИТ), 2020. — 44 с. — Текст : электронный // Лань : электронно-библиотечная система. — URL: https://e.lanbook.com/book/175902</w:t>
      </w:r>
    </w:p>
    <w:p w14:paraId="032227E9" w14:textId="77777777" w:rsidR="00287307" w:rsidRPr="00C63C5E" w:rsidRDefault="00287307" w:rsidP="00287307">
      <w:pPr>
        <w:numPr>
          <w:ilvl w:val="0"/>
          <w:numId w:val="40"/>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3-е изд., испр. и доп. — Москва</w:t>
      </w:r>
      <w:r w:rsidRPr="00C63C5E">
        <w:rPr>
          <w:rFonts w:ascii="Times New Roman" w:hAnsi="Times New Roman"/>
          <w:sz w:val="24"/>
          <w:szCs w:val="24"/>
        </w:rPr>
        <w:t xml:space="preserve">: Издательство Юрайт, 2021. — 507 с. — (Профессиональное образование). — </w:t>
      </w:r>
      <w:r>
        <w:rPr>
          <w:rFonts w:ascii="Times New Roman" w:hAnsi="Times New Roman"/>
          <w:sz w:val="24"/>
          <w:szCs w:val="24"/>
        </w:rPr>
        <w:t>ISBN 978-5-534-03178-2. — Текст</w:t>
      </w:r>
      <w:r w:rsidRPr="00C63C5E">
        <w:rPr>
          <w:rFonts w:ascii="Times New Roman" w:hAnsi="Times New Roman"/>
          <w:sz w:val="24"/>
          <w:szCs w:val="24"/>
        </w:rPr>
        <w:t>: электронный // Образовательная платформа Юрайт [сайт]. — URL: https://urait.ru/bcode/471543</w:t>
      </w:r>
    </w:p>
    <w:p w14:paraId="5061C227" w14:textId="77777777" w:rsidR="00287307" w:rsidRDefault="00287307" w:rsidP="00287307">
      <w:pPr>
        <w:numPr>
          <w:ilvl w:val="0"/>
          <w:numId w:val="40"/>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 xml:space="preserve">Лавренко, Е. А. Логистика: практикум для СПО / Е. А. Лавренко, Д. Ю. Воронова. — Саратов: Профобразование, 2020. — 223 c. — ISBN 978-5-4488-0541-7. — Текст: электронный // Электронный ресурс цифровой образовательной среды СПО PROFобразование: [сайт]. — URL: </w:t>
      </w:r>
      <w:hyperlink r:id="rId34" w:history="1">
        <w:r w:rsidRPr="008B5A44">
          <w:rPr>
            <w:rStyle w:val="af0"/>
            <w:rFonts w:ascii="Times New Roman" w:hAnsi="Times New Roman"/>
            <w:sz w:val="24"/>
            <w:szCs w:val="24"/>
          </w:rPr>
          <w:t>https://profspo.ru/books/91889</w:t>
        </w:r>
      </w:hyperlink>
    </w:p>
    <w:p w14:paraId="3DA3F863" w14:textId="77777777" w:rsidR="00287307" w:rsidRPr="008B5A44" w:rsidRDefault="00287307" w:rsidP="00287307">
      <w:pPr>
        <w:numPr>
          <w:ilvl w:val="0"/>
          <w:numId w:val="40"/>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 xml:space="preserve">Левкин, Г. Г. Основы управления логистическими процессами в закупках, производстве и распределении: учебник для СПО / Г. Г. Левкин. — Саратов, Москва: Профобразование, Ай Пи Ар Медиа, 2020. — 148 c. — ISBN 978-5-4488-0836-4, 978-5-4497-0525-9. — Текст: электронный // Электронный ресурс цифровой образовательной среды СПО PROFобразование: [сайт]. — URL: https://profspo.ru/books/96851 </w:t>
      </w:r>
    </w:p>
    <w:p w14:paraId="567CB6A5" w14:textId="77777777" w:rsidR="00287307" w:rsidRPr="00C63C5E" w:rsidRDefault="00287307" w:rsidP="00287307">
      <w:pPr>
        <w:numPr>
          <w:ilvl w:val="0"/>
          <w:numId w:val="40"/>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Логистика и управление цепями поставок: учебник для среднего профессионального образ</w:t>
      </w:r>
      <w:r>
        <w:rPr>
          <w:rFonts w:ascii="Times New Roman" w:hAnsi="Times New Roman"/>
          <w:sz w:val="24"/>
          <w:szCs w:val="24"/>
        </w:rPr>
        <w:t>ования / В. В. Щербаков [и др.]</w:t>
      </w:r>
      <w:r w:rsidRPr="00C63C5E">
        <w:rPr>
          <w:rFonts w:ascii="Times New Roman" w:hAnsi="Times New Roman"/>
          <w:sz w:val="24"/>
          <w:szCs w:val="24"/>
        </w:rPr>
        <w:t>; под редакцией В. В. Щербакова. — Москва: Издательство Юрайт, 2021. — 582 с. — (Профессиональное образование). — ISBN 978-5-534-11710-3. — Текст: электронный // Образовательная платформа Юрайт [сайт]. — URL: https://urait.ru/bcode/471333</w:t>
      </w:r>
    </w:p>
    <w:p w14:paraId="0977B921" w14:textId="77777777" w:rsidR="00287307" w:rsidRPr="00571959" w:rsidRDefault="00287307" w:rsidP="00287307">
      <w:pPr>
        <w:numPr>
          <w:ilvl w:val="0"/>
          <w:numId w:val="40"/>
        </w:numPr>
        <w:spacing w:line="276" w:lineRule="auto"/>
        <w:ind w:left="0" w:firstLine="709"/>
        <w:contextualSpacing/>
        <w:jc w:val="both"/>
        <w:rPr>
          <w:rFonts w:ascii="Times New Roman" w:hAnsi="Times New Roman"/>
          <w:sz w:val="24"/>
          <w:szCs w:val="24"/>
        </w:rPr>
      </w:pPr>
      <w:r w:rsidRPr="00571959">
        <w:rPr>
          <w:rFonts w:ascii="Times New Roman" w:hAnsi="Times New Roman"/>
          <w:sz w:val="24"/>
          <w:szCs w:val="24"/>
        </w:rPr>
        <w:t>Логистика промышленного предприятия: учебное пособие для СПО / П. П. Крылатков, Е. Ю. Кузнецова, Г. Г. Кожушко, Т. А. Минеева; под редакцией Г. Г. Кожушко. — 2-е изд. — Саратов, Екатеринбург: Профобразование, Уральский федеральный университет, 2019. — 174 c. — ISBN 978-5-4488-0455-7, 978-5-7996-2799-7. — Текст: электронный // Электронный ресурс цифровой образовательной среды СПО PROFобразование: [сайт]. — URL: https://profspo.ru/books/87820</w:t>
      </w:r>
    </w:p>
    <w:p w14:paraId="5105CAA7" w14:textId="77777777" w:rsidR="00287307" w:rsidRDefault="00287307" w:rsidP="00287307">
      <w:pPr>
        <w:numPr>
          <w:ilvl w:val="0"/>
          <w:numId w:val="40"/>
        </w:numPr>
        <w:spacing w:line="276" w:lineRule="auto"/>
        <w:ind w:left="0" w:firstLine="709"/>
        <w:contextualSpacing/>
        <w:jc w:val="both"/>
        <w:rPr>
          <w:rFonts w:ascii="Times New Roman" w:hAnsi="Times New Roman"/>
          <w:sz w:val="24"/>
          <w:szCs w:val="24"/>
        </w:rPr>
      </w:pPr>
      <w:r w:rsidRPr="00D946DD">
        <w:rPr>
          <w:rFonts w:ascii="Times New Roman" w:hAnsi="Times New Roman"/>
          <w:sz w:val="24"/>
          <w:szCs w:val="24"/>
        </w:rPr>
        <w:t>Логистика: модели и методы : учебное пособие / П.В. Попов, И.Ю. Мирецкий, Р.Б. Ивуть, В.Е. Хартовский ; под общ. и науч. ред. П.В. Попова, И.Ю. Мирецкого. – Москва : ИНФРА-М, 2021. – 272 с.</w:t>
      </w:r>
    </w:p>
    <w:p w14:paraId="663C5430" w14:textId="77777777" w:rsidR="00287307" w:rsidRDefault="00287307" w:rsidP="00287307">
      <w:pPr>
        <w:numPr>
          <w:ilvl w:val="0"/>
          <w:numId w:val="40"/>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lastRenderedPageBreak/>
        <w:t xml:space="preserve">Неруш, Ю. М.  Логистика. Практикум: учебное пособие для среднего профессионального образования / Ю. М. Неруш, А. Ю. Неруш. — 2-е изд., перераб. и доп. — Москва: Издательство Юрайт, 2021. — 221 с. — (Профессиональное образование). — ISBN 978-5-534-01263-7. — Текст: электронный // Образовательная платформа Юрайт [сайт]. — URL: </w:t>
      </w:r>
      <w:hyperlink r:id="rId35" w:history="1">
        <w:r w:rsidRPr="008B5A44">
          <w:rPr>
            <w:rStyle w:val="af0"/>
            <w:rFonts w:ascii="Times New Roman" w:hAnsi="Times New Roman"/>
            <w:sz w:val="24"/>
            <w:szCs w:val="24"/>
          </w:rPr>
          <w:t>https://urait.ru/bcode/470001</w:t>
        </w:r>
      </w:hyperlink>
    </w:p>
    <w:p w14:paraId="3376A861" w14:textId="77777777" w:rsidR="00287307" w:rsidRPr="00C63C5E" w:rsidRDefault="00287307" w:rsidP="00287307">
      <w:pPr>
        <w:numPr>
          <w:ilvl w:val="0"/>
          <w:numId w:val="40"/>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Неруш, Ю. М.  Логистика</w:t>
      </w:r>
      <w:r w:rsidRPr="00C63C5E">
        <w:rPr>
          <w:rFonts w:ascii="Times New Roman" w:hAnsi="Times New Roman"/>
          <w:sz w:val="24"/>
          <w:szCs w:val="24"/>
        </w:rPr>
        <w:t>: учебник и практикум для среднего профессионального образования / Ю. М. Неруш, А. Ю. Неруш. — 5-е</w:t>
      </w:r>
      <w:r>
        <w:rPr>
          <w:rFonts w:ascii="Times New Roman" w:hAnsi="Times New Roman"/>
          <w:sz w:val="24"/>
          <w:szCs w:val="24"/>
        </w:rPr>
        <w:t xml:space="preserve"> изд., перераб. и доп. — Москва</w:t>
      </w:r>
      <w:r w:rsidRPr="00C63C5E">
        <w:rPr>
          <w:rFonts w:ascii="Times New Roman" w:hAnsi="Times New Roman"/>
          <w:sz w:val="24"/>
          <w:szCs w:val="24"/>
        </w:rPr>
        <w:t xml:space="preserve">: Издательство Юрайт, 2021. — 559 с. — (Профессиональное образование). — </w:t>
      </w:r>
      <w:r>
        <w:rPr>
          <w:rFonts w:ascii="Times New Roman" w:hAnsi="Times New Roman"/>
          <w:sz w:val="24"/>
          <w:szCs w:val="24"/>
        </w:rPr>
        <w:t>ISBN 978-5-534-12456-9. — Текст</w:t>
      </w:r>
      <w:r w:rsidRPr="00C63C5E">
        <w:rPr>
          <w:rFonts w:ascii="Times New Roman" w:hAnsi="Times New Roman"/>
          <w:sz w:val="24"/>
          <w:szCs w:val="24"/>
        </w:rPr>
        <w:t>: электронный // Образовательная платформа Юрайт [сайт]. — URL: https://urait.ru/bcode/469999</w:t>
      </w:r>
    </w:p>
    <w:p w14:paraId="6A265D23" w14:textId="77777777" w:rsidR="00287307" w:rsidRPr="00D946DD" w:rsidRDefault="00287307" w:rsidP="00287307">
      <w:pPr>
        <w:numPr>
          <w:ilvl w:val="0"/>
          <w:numId w:val="40"/>
        </w:numPr>
        <w:spacing w:line="276" w:lineRule="auto"/>
        <w:ind w:left="0" w:firstLine="709"/>
        <w:contextualSpacing/>
        <w:jc w:val="both"/>
        <w:rPr>
          <w:rFonts w:ascii="Times New Roman" w:hAnsi="Times New Roman"/>
          <w:sz w:val="24"/>
          <w:szCs w:val="24"/>
        </w:rPr>
      </w:pPr>
      <w:r w:rsidRPr="00D946DD">
        <w:rPr>
          <w:rFonts w:ascii="Times New Roman" w:hAnsi="Times New Roman"/>
          <w:sz w:val="24"/>
          <w:szCs w:val="24"/>
        </w:rPr>
        <w:t>Неруш, Ю. М. Планирование и организация логистического процесса : учебник и практикум для среднего профессионального образования / Ю. М. Неруш, С. А. Панов, А. Ю. Неруш. – Москва : Издательство Юрайт, 2022. – 422 с.</w:t>
      </w:r>
    </w:p>
    <w:p w14:paraId="5CD007FE" w14:textId="77777777" w:rsidR="00287307" w:rsidRDefault="00287307" w:rsidP="00287307">
      <w:pPr>
        <w:numPr>
          <w:ilvl w:val="0"/>
          <w:numId w:val="40"/>
        </w:numPr>
        <w:spacing w:line="276" w:lineRule="auto"/>
        <w:ind w:left="0" w:firstLine="709"/>
        <w:contextualSpacing/>
        <w:jc w:val="both"/>
        <w:rPr>
          <w:rFonts w:ascii="Times New Roman" w:hAnsi="Times New Roman"/>
          <w:sz w:val="24"/>
          <w:szCs w:val="24"/>
        </w:rPr>
      </w:pPr>
      <w:r w:rsidRPr="002F43CC">
        <w:rPr>
          <w:rFonts w:ascii="Times New Roman" w:hAnsi="Times New Roman"/>
          <w:sz w:val="24"/>
          <w:szCs w:val="24"/>
        </w:rPr>
        <w:t>Рупосов, В. Л. Производственная логистика : учебное пособие / В. Л. Рупосов. — Иркутск : ИРНИТУ, 2019. — 188 с. — ISBN 978-5-8038-1448-1. — Текст : электронный // Лань : электронно-библиотечная система. — URL: https://e.lanbook.com/book/217286</w:t>
      </w:r>
    </w:p>
    <w:p w14:paraId="33CF73EA" w14:textId="77777777" w:rsidR="00287307" w:rsidRPr="008B5A44" w:rsidRDefault="00287307" w:rsidP="00287307">
      <w:pPr>
        <w:numPr>
          <w:ilvl w:val="0"/>
          <w:numId w:val="40"/>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Управление цепями поставок</w:t>
      </w:r>
      <w:r w:rsidRPr="008B5A44">
        <w:rPr>
          <w:rFonts w:ascii="Times New Roman" w:hAnsi="Times New Roman"/>
          <w:sz w:val="24"/>
          <w:szCs w:val="24"/>
        </w:rPr>
        <w:t>: учебное пособие для СПО / составители П. П. Крылатков, М. А. Прилуцкая, под редакцией И. В. Ершовой. — 2</w:t>
      </w:r>
      <w:r>
        <w:rPr>
          <w:rFonts w:ascii="Times New Roman" w:hAnsi="Times New Roman"/>
          <w:sz w:val="24"/>
          <w:szCs w:val="24"/>
        </w:rPr>
        <w:t>-е изд. — Саратов, Екатеринбург</w:t>
      </w:r>
      <w:r w:rsidRPr="008B5A44">
        <w:rPr>
          <w:rFonts w:ascii="Times New Roman" w:hAnsi="Times New Roman"/>
          <w:sz w:val="24"/>
          <w:szCs w:val="24"/>
        </w:rPr>
        <w:t>: Профобразование, Уральский федеральный университет, 2020. — 139 c. — ISBN 978-5-4488-077</w:t>
      </w:r>
      <w:r>
        <w:rPr>
          <w:rFonts w:ascii="Times New Roman" w:hAnsi="Times New Roman"/>
          <w:sz w:val="24"/>
          <w:szCs w:val="24"/>
        </w:rPr>
        <w:t>4-9, 978-5-7996-2930-4. — Текст</w:t>
      </w:r>
      <w:r w:rsidRPr="008B5A44">
        <w:rPr>
          <w:rFonts w:ascii="Times New Roman" w:hAnsi="Times New Roman"/>
          <w:sz w:val="24"/>
          <w:szCs w:val="24"/>
        </w:rPr>
        <w:t>: электронный // Электронный ресурс цифровой образовательно</w:t>
      </w:r>
      <w:r>
        <w:rPr>
          <w:rFonts w:ascii="Times New Roman" w:hAnsi="Times New Roman"/>
          <w:sz w:val="24"/>
          <w:szCs w:val="24"/>
        </w:rPr>
        <w:t>й среды СПО PROFобразование</w:t>
      </w:r>
      <w:r w:rsidRPr="008B5A44">
        <w:rPr>
          <w:rFonts w:ascii="Times New Roman" w:hAnsi="Times New Roman"/>
          <w:sz w:val="24"/>
          <w:szCs w:val="24"/>
        </w:rPr>
        <w:t xml:space="preserve">: [сайт]. — URL: https://profspo.ru/books/92376 </w:t>
      </w:r>
    </w:p>
    <w:p w14:paraId="389EAD47" w14:textId="77777777" w:rsidR="00287307" w:rsidRDefault="00287307" w:rsidP="00287307">
      <w:pPr>
        <w:numPr>
          <w:ilvl w:val="0"/>
          <w:numId w:val="40"/>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Яшин, А. А. Логистика. Основы планирования и оценки эффективности логистических систем: учебное пособие дл</w:t>
      </w:r>
      <w:r>
        <w:rPr>
          <w:rFonts w:ascii="Times New Roman" w:hAnsi="Times New Roman"/>
          <w:sz w:val="24"/>
          <w:szCs w:val="24"/>
        </w:rPr>
        <w:t>я СПО / А. А. Яшин, М. Л. Ряшко</w:t>
      </w:r>
      <w:r w:rsidRPr="008B5A44">
        <w:rPr>
          <w:rFonts w:ascii="Times New Roman" w:hAnsi="Times New Roman"/>
          <w:sz w:val="24"/>
          <w:szCs w:val="24"/>
        </w:rPr>
        <w:t>; под редакцией Л. С. Ружанской. — 2-е изд. — Саратов, Екатеринбург: Профобразование, Уральский федеральный университет, 2019. — 51 c. — ISBN 978-5-4488-0521-9, 978-5-7996-2867-3. — Текст: электронный // Электронный ресурс цифровой образовательной среды СПО PROFобразование: [сайт]. — URL:</w:t>
      </w:r>
      <w:r w:rsidRPr="00571959">
        <w:rPr>
          <w:rFonts w:ascii="Times New Roman" w:hAnsi="Times New Roman"/>
          <w:sz w:val="24"/>
          <w:szCs w:val="24"/>
        </w:rPr>
        <w:t xml:space="preserve"> </w:t>
      </w:r>
      <w:hyperlink r:id="rId36" w:history="1">
        <w:r w:rsidRPr="00571959">
          <w:rPr>
            <w:rStyle w:val="af0"/>
            <w:rFonts w:ascii="Times New Roman" w:hAnsi="Times New Roman"/>
            <w:sz w:val="24"/>
            <w:szCs w:val="24"/>
          </w:rPr>
          <w:t>https://profspo.ru/books/87819</w:t>
        </w:r>
      </w:hyperlink>
    </w:p>
    <w:p w14:paraId="3A6A4B65" w14:textId="77777777" w:rsidR="00287307" w:rsidRDefault="00287307" w:rsidP="00287307">
      <w:pPr>
        <w:ind w:left="709"/>
        <w:contextualSpacing/>
        <w:jc w:val="both"/>
        <w:rPr>
          <w:rFonts w:ascii="Times New Roman" w:hAnsi="Times New Roman"/>
          <w:sz w:val="24"/>
          <w:szCs w:val="24"/>
        </w:rPr>
      </w:pPr>
    </w:p>
    <w:p w14:paraId="1ADB29ED" w14:textId="77777777" w:rsidR="00287307" w:rsidRPr="00287307" w:rsidRDefault="00287307" w:rsidP="00287307">
      <w:pPr>
        <w:pStyle w:val="a4"/>
        <w:spacing w:line="276" w:lineRule="auto"/>
        <w:ind w:left="0" w:firstLine="709"/>
        <w:jc w:val="both"/>
        <w:rPr>
          <w:rFonts w:ascii="Times New Roman" w:hAnsi="Times New Roman" w:cs="Times New Roman"/>
          <w:b/>
          <w:sz w:val="24"/>
          <w:szCs w:val="24"/>
        </w:rPr>
      </w:pPr>
      <w:bookmarkStart w:id="46" w:name="_Hlk102340742"/>
      <w:r w:rsidRPr="00287307">
        <w:rPr>
          <w:rFonts w:ascii="Times New Roman" w:hAnsi="Times New Roman" w:cs="Times New Roman"/>
          <w:b/>
          <w:sz w:val="24"/>
          <w:szCs w:val="24"/>
        </w:rPr>
        <w:t>3.2.2 Дополнительные источники</w:t>
      </w:r>
    </w:p>
    <w:p w14:paraId="64E42078" w14:textId="49D038A8" w:rsidR="00287307" w:rsidRDefault="00287307" w:rsidP="00287307">
      <w:pPr>
        <w:pStyle w:val="a4"/>
        <w:numPr>
          <w:ilvl w:val="0"/>
          <w:numId w:val="41"/>
        </w:numPr>
        <w:spacing w:line="276" w:lineRule="auto"/>
        <w:ind w:hanging="11"/>
        <w:jc w:val="both"/>
        <w:rPr>
          <w:rFonts w:ascii="Times New Roman" w:hAnsi="Times New Roman" w:cs="Times New Roman"/>
          <w:bCs/>
          <w:sz w:val="24"/>
          <w:szCs w:val="24"/>
        </w:rPr>
      </w:pPr>
      <w:r w:rsidRPr="00287307">
        <w:rPr>
          <w:rFonts w:ascii="Times New Roman" w:hAnsi="Times New Roman" w:cs="Times New Roman"/>
          <w:bCs/>
          <w:sz w:val="24"/>
          <w:szCs w:val="24"/>
        </w:rPr>
        <w:t>Конституция Российской Федерации</w:t>
      </w:r>
    </w:p>
    <w:p w14:paraId="541A6D7B" w14:textId="3E196F6D" w:rsidR="00256311" w:rsidRPr="00256311" w:rsidRDefault="00256311" w:rsidP="00256311">
      <w:pPr>
        <w:numPr>
          <w:ilvl w:val="0"/>
          <w:numId w:val="41"/>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Левкин, Г. Г. Логистика: учебное пособие для СПО / Г. Г. Левкин, Е. А. Панова. — 2-е изд. — Саратов: Профобразование, Ай Пи Эр Медиа, 2018. — 184 c. — ISBN 978-5-4486-0362-4,</w:t>
      </w:r>
      <w:r>
        <w:rPr>
          <w:rFonts w:ascii="Times New Roman" w:hAnsi="Times New Roman"/>
          <w:sz w:val="24"/>
          <w:szCs w:val="24"/>
        </w:rPr>
        <w:t xml:space="preserve"> 978-5-4488-0196-9.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льной среды СПО PROFобразование</w:t>
      </w:r>
      <w:r w:rsidRPr="008B5A44">
        <w:rPr>
          <w:rFonts w:ascii="Times New Roman" w:hAnsi="Times New Roman"/>
          <w:sz w:val="24"/>
          <w:szCs w:val="24"/>
        </w:rPr>
        <w:t>: [сайт]. — URL: https://profspo.ru/books/76993</w:t>
      </w:r>
    </w:p>
    <w:p w14:paraId="1EBE7E5A" w14:textId="77777777" w:rsidR="00287307" w:rsidRPr="00287307" w:rsidRDefault="00287307" w:rsidP="00287307">
      <w:pPr>
        <w:pStyle w:val="a4"/>
        <w:numPr>
          <w:ilvl w:val="0"/>
          <w:numId w:val="41"/>
        </w:numPr>
        <w:spacing w:line="276" w:lineRule="auto"/>
        <w:ind w:left="0" w:firstLine="709"/>
        <w:jc w:val="both"/>
        <w:rPr>
          <w:rFonts w:ascii="Times New Roman" w:hAnsi="Times New Roman" w:cs="Times New Roman"/>
          <w:bCs/>
          <w:sz w:val="24"/>
          <w:szCs w:val="24"/>
        </w:rPr>
      </w:pPr>
      <w:r w:rsidRPr="00287307">
        <w:rPr>
          <w:rFonts w:ascii="Times New Roman" w:hAnsi="Times New Roman" w:cs="Times New Roman"/>
          <w:bCs/>
          <w:sz w:val="24"/>
          <w:szCs w:val="24"/>
        </w:rPr>
        <w:t>Гражданский кодекс Российской Федерации, ч. 1, 2, 3, 4 (в действующей редакции)</w:t>
      </w:r>
    </w:p>
    <w:p w14:paraId="0D02059C" w14:textId="77777777" w:rsidR="00287307" w:rsidRPr="00287307" w:rsidRDefault="00287307" w:rsidP="00287307">
      <w:pPr>
        <w:pStyle w:val="a4"/>
        <w:numPr>
          <w:ilvl w:val="0"/>
          <w:numId w:val="41"/>
        </w:numPr>
        <w:spacing w:line="276" w:lineRule="auto"/>
        <w:ind w:hanging="11"/>
        <w:jc w:val="both"/>
        <w:rPr>
          <w:rFonts w:ascii="Times New Roman" w:hAnsi="Times New Roman" w:cs="Times New Roman"/>
          <w:bCs/>
          <w:sz w:val="24"/>
          <w:szCs w:val="24"/>
        </w:rPr>
      </w:pPr>
      <w:r w:rsidRPr="00287307">
        <w:rPr>
          <w:rFonts w:ascii="Times New Roman" w:hAnsi="Times New Roman" w:cs="Times New Roman"/>
          <w:bCs/>
          <w:sz w:val="24"/>
          <w:szCs w:val="24"/>
        </w:rPr>
        <w:t>Специализированный научно-практический журнал «Логистика»</w:t>
      </w:r>
    </w:p>
    <w:p w14:paraId="219DED04" w14:textId="77777777" w:rsidR="00287307" w:rsidRPr="00287307" w:rsidRDefault="00937844" w:rsidP="00287307">
      <w:pPr>
        <w:pStyle w:val="a4"/>
        <w:numPr>
          <w:ilvl w:val="0"/>
          <w:numId w:val="41"/>
        </w:numPr>
        <w:spacing w:line="276" w:lineRule="auto"/>
        <w:ind w:left="0" w:firstLine="709"/>
        <w:jc w:val="both"/>
        <w:rPr>
          <w:rFonts w:ascii="Times New Roman" w:hAnsi="Times New Roman" w:cs="Times New Roman"/>
          <w:bCs/>
          <w:sz w:val="24"/>
          <w:szCs w:val="24"/>
        </w:rPr>
      </w:pPr>
      <w:hyperlink r:id="rId37" w:history="1">
        <w:r w:rsidR="00287307" w:rsidRPr="00287307">
          <w:rPr>
            <w:rStyle w:val="af0"/>
            <w:rFonts w:ascii="Times New Roman" w:hAnsi="Times New Roman" w:cs="Times New Roman"/>
            <w:bCs/>
            <w:sz w:val="24"/>
            <w:szCs w:val="24"/>
          </w:rPr>
          <w:t>http://loginfo.ru/</w:t>
        </w:r>
      </w:hyperlink>
      <w:r w:rsidR="00287307" w:rsidRPr="00287307">
        <w:rPr>
          <w:rFonts w:ascii="Times New Roman" w:hAnsi="Times New Roman" w:cs="Times New Roman"/>
          <w:bCs/>
          <w:sz w:val="24"/>
          <w:szCs w:val="24"/>
        </w:rPr>
        <w:t xml:space="preserve"> - журнал о логистике в бизнесе «Логинфо»</w:t>
      </w:r>
    </w:p>
    <w:bookmarkEnd w:id="46"/>
    <w:p w14:paraId="429A86E6" w14:textId="77777777" w:rsidR="00287307" w:rsidRDefault="00287307" w:rsidP="00287307">
      <w:pPr>
        <w:ind w:left="709"/>
        <w:contextualSpacing/>
        <w:jc w:val="both"/>
        <w:rPr>
          <w:rFonts w:ascii="Times New Roman" w:hAnsi="Times New Roman"/>
          <w:sz w:val="24"/>
          <w:szCs w:val="24"/>
        </w:rPr>
      </w:pPr>
    </w:p>
    <w:p w14:paraId="51DECECA" w14:textId="3D35F43B" w:rsidR="00B649C0" w:rsidRPr="00FA680C" w:rsidRDefault="00287307" w:rsidP="00287307">
      <w:pPr>
        <w:pStyle w:val="1f"/>
        <w:rPr>
          <w:rFonts w:ascii="Times New Roman" w:hAnsi="Times New Roman"/>
          <w:b w:val="0"/>
          <w:bCs w:val="0"/>
        </w:rPr>
      </w:pPr>
      <w:r>
        <w:rPr>
          <w:rFonts w:ascii="Times New Roman" w:hAnsi="Times New Roman"/>
          <w:b w:val="0"/>
          <w:bCs w:val="0"/>
        </w:rPr>
        <w:br w:type="page"/>
      </w:r>
      <w:r w:rsidR="00B649C0" w:rsidRPr="00E11160">
        <w:rPr>
          <w:rFonts w:ascii="Times New Roman" w:hAnsi="Times New Roman"/>
        </w:rPr>
        <w:lastRenderedPageBreak/>
        <w:t xml:space="preserve">4. Контроль и оценка результатов освоения </w:t>
      </w:r>
      <w:r w:rsidR="00B649C0">
        <w:rPr>
          <w:rFonts w:ascii="Times New Roman" w:hAnsi="Times New Roman"/>
        </w:rPr>
        <w:br/>
      </w:r>
      <w:r w:rsidR="00B649C0"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6"/>
        <w:gridCol w:w="5030"/>
        <w:gridCol w:w="2760"/>
      </w:tblGrid>
      <w:tr w:rsidR="00287307" w:rsidRPr="00861A9C" w14:paraId="631E6147" w14:textId="77777777" w:rsidTr="00256311">
        <w:trPr>
          <w:trHeight w:val="1098"/>
        </w:trPr>
        <w:tc>
          <w:tcPr>
            <w:tcW w:w="1446" w:type="dxa"/>
          </w:tcPr>
          <w:p w14:paraId="6EB91187" w14:textId="77777777" w:rsidR="00287307" w:rsidRPr="00F25FA1" w:rsidRDefault="00287307" w:rsidP="00F87865">
            <w:pPr>
              <w:suppressAutoHyphens/>
              <w:jc w:val="center"/>
              <w:rPr>
                <w:rFonts w:ascii="Times New Roman" w:hAnsi="Times New Roman"/>
                <w:b/>
                <w:bCs/>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030" w:type="dxa"/>
            <w:vAlign w:val="center"/>
          </w:tcPr>
          <w:p w14:paraId="4CE24E3F" w14:textId="77777777" w:rsidR="00287307" w:rsidRPr="00F25FA1" w:rsidRDefault="00287307" w:rsidP="00F87865">
            <w:pPr>
              <w:suppressAutoHyphens/>
              <w:jc w:val="center"/>
              <w:rPr>
                <w:rFonts w:ascii="Times New Roman" w:hAnsi="Times New Roman"/>
                <w:b/>
                <w:bCs/>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760" w:type="dxa"/>
            <w:vAlign w:val="center"/>
          </w:tcPr>
          <w:p w14:paraId="20E09770" w14:textId="45DC956F" w:rsidR="00287307" w:rsidRPr="00F25FA1" w:rsidRDefault="00287307" w:rsidP="00256311">
            <w:pPr>
              <w:suppressAutoHyphens/>
              <w:jc w:val="center"/>
              <w:rPr>
                <w:rFonts w:ascii="Times New Roman" w:hAnsi="Times New Roman"/>
                <w:b/>
                <w:bCs/>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87307" w:rsidRPr="00C974DF" w14:paraId="4C66F419" w14:textId="77777777" w:rsidTr="00256311">
        <w:trPr>
          <w:trHeight w:val="698"/>
        </w:trPr>
        <w:tc>
          <w:tcPr>
            <w:tcW w:w="1446" w:type="dxa"/>
          </w:tcPr>
          <w:p w14:paraId="1078D618" w14:textId="098738AC" w:rsidR="00287307" w:rsidRPr="00F25FA1" w:rsidRDefault="00287307" w:rsidP="00287307">
            <w:pPr>
              <w:suppressAutoHyphens/>
              <w:jc w:val="both"/>
              <w:rPr>
                <w:rFonts w:ascii="Times New Roman" w:hAnsi="Times New Roman"/>
              </w:rPr>
            </w:pPr>
            <w:r w:rsidRPr="00F25FA1">
              <w:rPr>
                <w:rFonts w:ascii="Times New Roman" w:hAnsi="Times New Roman"/>
              </w:rPr>
              <w:t>ПК 4.1</w:t>
            </w:r>
          </w:p>
          <w:p w14:paraId="06BA0ACC" w14:textId="04E1C14D" w:rsidR="00287307" w:rsidRPr="00F25FA1" w:rsidRDefault="00287307" w:rsidP="00F87865">
            <w:pPr>
              <w:suppressAutoHyphens/>
              <w:jc w:val="both"/>
              <w:rPr>
                <w:rFonts w:ascii="Times New Roman" w:hAnsi="Times New Roman"/>
              </w:rPr>
            </w:pPr>
            <w:r w:rsidRPr="00F25FA1">
              <w:rPr>
                <w:rFonts w:ascii="Times New Roman" w:hAnsi="Times New Roman"/>
              </w:rPr>
              <w:t>ПК 4.3</w:t>
            </w:r>
          </w:p>
          <w:p w14:paraId="7EEEC741" w14:textId="214F93B1" w:rsidR="00287307" w:rsidRPr="00F25FA1" w:rsidRDefault="00287307" w:rsidP="00287307">
            <w:pPr>
              <w:suppressAutoHyphens/>
              <w:jc w:val="both"/>
              <w:rPr>
                <w:rFonts w:ascii="Times New Roman" w:hAnsi="Times New Roman"/>
              </w:rPr>
            </w:pPr>
            <w:r w:rsidRPr="00F25FA1">
              <w:rPr>
                <w:rFonts w:ascii="Times New Roman" w:hAnsi="Times New Roman"/>
              </w:rPr>
              <w:t>ОК 01</w:t>
            </w:r>
          </w:p>
          <w:p w14:paraId="295F0033" w14:textId="341B47B3" w:rsidR="00287307" w:rsidRPr="00F25FA1" w:rsidRDefault="00287307" w:rsidP="00F87865">
            <w:pPr>
              <w:suppressAutoHyphens/>
              <w:jc w:val="both"/>
              <w:rPr>
                <w:rFonts w:ascii="Times New Roman" w:hAnsi="Times New Roman"/>
              </w:rPr>
            </w:pPr>
            <w:r w:rsidRPr="00F25FA1">
              <w:rPr>
                <w:rFonts w:ascii="Times New Roman" w:hAnsi="Times New Roman"/>
              </w:rPr>
              <w:t>ОК 02</w:t>
            </w:r>
          </w:p>
          <w:p w14:paraId="3C977A78" w14:textId="362ECD57" w:rsidR="00287307" w:rsidRPr="00F25FA1" w:rsidRDefault="00287307" w:rsidP="00F87865">
            <w:pPr>
              <w:suppressAutoHyphens/>
              <w:jc w:val="both"/>
              <w:rPr>
                <w:rFonts w:ascii="Times New Roman" w:hAnsi="Times New Roman"/>
              </w:rPr>
            </w:pPr>
            <w:r w:rsidRPr="00F25FA1">
              <w:rPr>
                <w:rFonts w:ascii="Times New Roman" w:hAnsi="Times New Roman"/>
              </w:rPr>
              <w:t>ОК 03</w:t>
            </w:r>
          </w:p>
          <w:p w14:paraId="1A42348C" w14:textId="0C9A7533" w:rsidR="00287307" w:rsidRPr="00F25FA1" w:rsidRDefault="00287307" w:rsidP="00F87865">
            <w:pPr>
              <w:suppressAutoHyphens/>
              <w:jc w:val="both"/>
              <w:rPr>
                <w:rFonts w:ascii="Times New Roman" w:hAnsi="Times New Roman"/>
              </w:rPr>
            </w:pPr>
            <w:r w:rsidRPr="00F25FA1">
              <w:rPr>
                <w:rFonts w:ascii="Times New Roman" w:hAnsi="Times New Roman"/>
              </w:rPr>
              <w:t>ОК 04</w:t>
            </w:r>
          </w:p>
          <w:p w14:paraId="78E6A85C" w14:textId="3F8F5C93" w:rsidR="00287307" w:rsidRPr="00F25FA1" w:rsidRDefault="00287307" w:rsidP="00F87865">
            <w:pPr>
              <w:suppressAutoHyphens/>
              <w:jc w:val="both"/>
              <w:rPr>
                <w:rFonts w:ascii="Times New Roman" w:hAnsi="Times New Roman"/>
              </w:rPr>
            </w:pPr>
            <w:r w:rsidRPr="00F25FA1">
              <w:rPr>
                <w:rFonts w:ascii="Times New Roman" w:hAnsi="Times New Roman"/>
              </w:rPr>
              <w:t>ОК 05</w:t>
            </w:r>
          </w:p>
          <w:p w14:paraId="43D5D8E4" w14:textId="51E2FAC1" w:rsidR="00287307" w:rsidRPr="00F25FA1" w:rsidRDefault="00287307" w:rsidP="00287307">
            <w:pPr>
              <w:suppressAutoHyphens/>
              <w:jc w:val="both"/>
              <w:rPr>
                <w:rFonts w:ascii="Times New Roman" w:hAnsi="Times New Roman"/>
              </w:rPr>
            </w:pPr>
            <w:r w:rsidRPr="00F25FA1">
              <w:rPr>
                <w:rFonts w:ascii="Times New Roman" w:hAnsi="Times New Roman"/>
              </w:rPr>
              <w:t>ОК 09</w:t>
            </w:r>
          </w:p>
          <w:p w14:paraId="3BE9B78B" w14:textId="572D850F" w:rsidR="00287307" w:rsidRPr="00F25FA1" w:rsidRDefault="00287307" w:rsidP="00F87865">
            <w:pPr>
              <w:suppressAutoHyphens/>
              <w:jc w:val="both"/>
              <w:rPr>
                <w:rFonts w:ascii="Times New Roman" w:hAnsi="Times New Roman"/>
              </w:rPr>
            </w:pPr>
          </w:p>
        </w:tc>
        <w:tc>
          <w:tcPr>
            <w:tcW w:w="5030" w:type="dxa"/>
          </w:tcPr>
          <w:p w14:paraId="10332CDC" w14:textId="77777777" w:rsidR="00287307" w:rsidRPr="00F25FA1" w:rsidRDefault="00287307" w:rsidP="00F87865">
            <w:pPr>
              <w:suppressAutoHyphens/>
              <w:jc w:val="both"/>
              <w:rPr>
                <w:rFonts w:ascii="Times New Roman" w:hAnsi="Times New Roman"/>
              </w:rPr>
            </w:pPr>
            <w:r w:rsidRPr="00F25FA1">
              <w:rPr>
                <w:rFonts w:ascii="Times New Roman" w:hAnsi="Times New Roman"/>
              </w:rPr>
              <w:t>определение потребностей логистической системы в ресурсах;</w:t>
            </w:r>
          </w:p>
          <w:p w14:paraId="164CB3D7" w14:textId="77777777" w:rsidR="00287307" w:rsidRPr="00F25FA1" w:rsidRDefault="00287307" w:rsidP="00F87865">
            <w:pPr>
              <w:suppressAutoHyphens/>
              <w:jc w:val="both"/>
              <w:rPr>
                <w:rFonts w:ascii="Times New Roman" w:hAnsi="Times New Roman"/>
              </w:rPr>
            </w:pPr>
            <w:r w:rsidRPr="00F25FA1">
              <w:rPr>
                <w:rFonts w:ascii="Times New Roman" w:hAnsi="Times New Roman"/>
              </w:rPr>
              <w:t>планирование деятельности элементов логистической системы;</w:t>
            </w:r>
          </w:p>
          <w:p w14:paraId="179BF043" w14:textId="77777777" w:rsidR="00287307" w:rsidRPr="00F25FA1" w:rsidRDefault="00287307" w:rsidP="00F87865">
            <w:pPr>
              <w:suppressAutoHyphens/>
              <w:jc w:val="both"/>
              <w:rPr>
                <w:rFonts w:ascii="Times New Roman" w:hAnsi="Times New Roman"/>
              </w:rPr>
            </w:pPr>
            <w:r w:rsidRPr="00F25FA1">
              <w:rPr>
                <w:rFonts w:ascii="Times New Roman" w:hAnsi="Times New Roman"/>
              </w:rPr>
              <w:t>составление схемы взаимодействия элементов логистической системы;</w:t>
            </w:r>
          </w:p>
          <w:p w14:paraId="545CF3CF" w14:textId="77777777" w:rsidR="00287307" w:rsidRPr="00F25FA1" w:rsidRDefault="00287307" w:rsidP="00F87865">
            <w:pPr>
              <w:suppressAutoHyphens/>
              <w:jc w:val="both"/>
              <w:rPr>
                <w:rFonts w:ascii="Times New Roman" w:hAnsi="Times New Roman"/>
              </w:rPr>
            </w:pPr>
            <w:r w:rsidRPr="00F25FA1">
              <w:rPr>
                <w:rFonts w:ascii="Times New Roman" w:hAnsi="Times New Roman"/>
              </w:rPr>
              <w:t>расчет основных показателей эффективности функционирования логистической системы и ее отдельных элементов;</w:t>
            </w:r>
          </w:p>
          <w:p w14:paraId="0D023241" w14:textId="77777777" w:rsidR="00287307" w:rsidRPr="00F25FA1" w:rsidRDefault="00287307" w:rsidP="00F87865">
            <w:pPr>
              <w:suppressAutoHyphens/>
              <w:jc w:val="both"/>
              <w:rPr>
                <w:rFonts w:ascii="Times New Roman" w:hAnsi="Times New Roman"/>
              </w:rPr>
            </w:pPr>
            <w:r w:rsidRPr="00F25FA1">
              <w:rPr>
                <w:rFonts w:ascii="Times New Roman" w:hAnsi="Times New Roman"/>
              </w:rPr>
              <w:t>анализ показателей работы логистической системы;</w:t>
            </w:r>
          </w:p>
          <w:p w14:paraId="284EAA3A" w14:textId="77777777" w:rsidR="00287307" w:rsidRPr="00F25FA1" w:rsidRDefault="00287307" w:rsidP="00F87865">
            <w:pPr>
              <w:suppressAutoHyphens/>
              <w:jc w:val="both"/>
              <w:rPr>
                <w:rFonts w:ascii="Times New Roman" w:hAnsi="Times New Roman"/>
              </w:rPr>
            </w:pPr>
            <w:r w:rsidRPr="00F25FA1">
              <w:rPr>
                <w:rFonts w:ascii="Times New Roman" w:hAnsi="Times New Roman"/>
              </w:rPr>
              <w:t>разработка мероприятий по повышению эффективности работы логистической системы;</w:t>
            </w:r>
          </w:p>
          <w:p w14:paraId="6CE538E7" w14:textId="77777777" w:rsidR="00287307" w:rsidRPr="00F25FA1" w:rsidRDefault="00287307" w:rsidP="00F87865">
            <w:pPr>
              <w:suppressAutoHyphens/>
              <w:jc w:val="both"/>
              <w:rPr>
                <w:rFonts w:ascii="Times New Roman" w:hAnsi="Times New Roman"/>
              </w:rPr>
            </w:pPr>
            <w:r w:rsidRPr="00F25FA1">
              <w:rPr>
                <w:rFonts w:ascii="Times New Roman" w:hAnsi="Times New Roman"/>
              </w:rPr>
              <w:t>осуществление контрольных мероприятий на различных стадиях логистического процесса;</w:t>
            </w:r>
          </w:p>
          <w:p w14:paraId="30C4DAD9" w14:textId="77777777" w:rsidR="00287307" w:rsidRPr="00F25FA1" w:rsidRDefault="00287307" w:rsidP="00F87865">
            <w:pPr>
              <w:suppressAutoHyphens/>
              <w:jc w:val="both"/>
              <w:rPr>
                <w:rFonts w:ascii="Times New Roman" w:hAnsi="Times New Roman"/>
              </w:rPr>
            </w:pPr>
            <w:r w:rsidRPr="00F25FA1">
              <w:rPr>
                <w:rFonts w:ascii="Times New Roman" w:hAnsi="Times New Roman"/>
              </w:rPr>
              <w:t>интерпретация результатов контрольных мероприятий;</w:t>
            </w:r>
          </w:p>
          <w:p w14:paraId="0B0C8416" w14:textId="77777777" w:rsidR="00287307" w:rsidRPr="00F25FA1" w:rsidRDefault="00287307" w:rsidP="00F87865">
            <w:pPr>
              <w:suppressAutoHyphens/>
              <w:jc w:val="both"/>
              <w:rPr>
                <w:rFonts w:ascii="Times New Roman" w:hAnsi="Times New Roman"/>
              </w:rPr>
            </w:pPr>
            <w:r w:rsidRPr="00F25FA1">
              <w:rPr>
                <w:rFonts w:ascii="Times New Roman" w:hAnsi="Times New Roman"/>
              </w:rPr>
              <w:t>разработка мероприятий по результатам анализа выполнения планов</w:t>
            </w:r>
          </w:p>
        </w:tc>
        <w:tc>
          <w:tcPr>
            <w:tcW w:w="2760" w:type="dxa"/>
          </w:tcPr>
          <w:p w14:paraId="7A33FDE1" w14:textId="77777777" w:rsidR="00287307" w:rsidRPr="00F25FA1" w:rsidRDefault="00287307" w:rsidP="00F87865">
            <w:pPr>
              <w:suppressAutoHyphens/>
              <w:jc w:val="both"/>
              <w:rPr>
                <w:rFonts w:ascii="Times New Roman" w:hAnsi="Times New Roman"/>
              </w:rPr>
            </w:pPr>
            <w:r w:rsidRPr="00F25FA1">
              <w:rPr>
                <w:rFonts w:ascii="Times New Roman" w:hAnsi="Times New Roman"/>
              </w:rPr>
              <w:t>оценка выполнения контрольных работ, тестирования, домашнего задания;</w:t>
            </w:r>
          </w:p>
          <w:p w14:paraId="379FA24A" w14:textId="77777777" w:rsidR="00287307" w:rsidRPr="00F25FA1" w:rsidRDefault="00287307" w:rsidP="00F87865">
            <w:pPr>
              <w:suppressAutoHyphens/>
              <w:jc w:val="both"/>
              <w:rPr>
                <w:rFonts w:ascii="Times New Roman" w:hAnsi="Times New Roman"/>
              </w:rPr>
            </w:pPr>
            <w:r w:rsidRPr="00F25FA1">
              <w:rPr>
                <w:rFonts w:ascii="Times New Roman" w:hAnsi="Times New Roman"/>
              </w:rPr>
              <w:t>оценка результатов выполнения практической работы;</w:t>
            </w:r>
          </w:p>
          <w:p w14:paraId="0221CCF9" w14:textId="77777777" w:rsidR="00287307" w:rsidRPr="00F25FA1" w:rsidRDefault="00287307" w:rsidP="00F87865">
            <w:pPr>
              <w:suppressAutoHyphens/>
              <w:jc w:val="both"/>
              <w:rPr>
                <w:rFonts w:ascii="Times New Roman" w:hAnsi="Times New Roman"/>
              </w:rPr>
            </w:pPr>
            <w:r w:rsidRPr="00F25FA1">
              <w:rPr>
                <w:rFonts w:ascii="Times New Roman" w:hAnsi="Times New Roman"/>
              </w:rPr>
              <w:t>оценка хода решения заданий, содержащихся в практических работах;</w:t>
            </w:r>
          </w:p>
          <w:p w14:paraId="65C128FF" w14:textId="77777777" w:rsidR="00287307" w:rsidRPr="00F25FA1" w:rsidRDefault="00287307" w:rsidP="00F87865">
            <w:pPr>
              <w:suppressAutoHyphens/>
              <w:jc w:val="both"/>
              <w:rPr>
                <w:rFonts w:ascii="Times New Roman" w:hAnsi="Times New Roman"/>
              </w:rPr>
            </w:pPr>
            <w:r w:rsidRPr="00F25FA1">
              <w:rPr>
                <w:rFonts w:ascii="Times New Roman" w:hAnsi="Times New Roman"/>
              </w:rPr>
              <w:t>оценка заданий, выполненных в ходе промежуточной аттестации;</w:t>
            </w:r>
          </w:p>
          <w:p w14:paraId="3E4EB5DA" w14:textId="77777777" w:rsidR="00287307" w:rsidRPr="00F25FA1" w:rsidRDefault="00287307" w:rsidP="00F87865">
            <w:pPr>
              <w:suppressAutoHyphens/>
              <w:jc w:val="both"/>
              <w:rPr>
                <w:rFonts w:ascii="Times New Roman" w:hAnsi="Times New Roman"/>
              </w:rPr>
            </w:pPr>
            <w:r w:rsidRPr="00F25FA1">
              <w:rPr>
                <w:rFonts w:ascii="Times New Roman" w:hAnsi="Times New Roman"/>
              </w:rPr>
              <w:t>оценка выполнения и защиты курсовой работы;</w:t>
            </w:r>
          </w:p>
          <w:p w14:paraId="6CA3364C" w14:textId="77777777" w:rsidR="00287307" w:rsidRPr="00F25FA1" w:rsidRDefault="00287307" w:rsidP="00F87865">
            <w:pPr>
              <w:suppressAutoHyphens/>
              <w:jc w:val="both"/>
              <w:rPr>
                <w:rFonts w:ascii="Times New Roman" w:hAnsi="Times New Roman"/>
              </w:rPr>
            </w:pPr>
            <w:r w:rsidRPr="00F25FA1">
              <w:rPr>
                <w:rFonts w:ascii="Times New Roman" w:hAnsi="Times New Roman"/>
              </w:rPr>
              <w:t>оценка отчета по производственной практике</w:t>
            </w:r>
          </w:p>
        </w:tc>
      </w:tr>
    </w:tbl>
    <w:p w14:paraId="6D57C63B" w14:textId="77777777" w:rsidR="00B649C0" w:rsidRPr="00FB50A0" w:rsidRDefault="00B649C0" w:rsidP="00B649C0">
      <w:pPr>
        <w:rPr>
          <w:rFonts w:ascii="Times New Roman" w:hAnsi="Times New Roman" w:cs="Times New Roman"/>
          <w:b/>
          <w:bCs/>
          <w:sz w:val="18"/>
          <w:szCs w:val="18"/>
        </w:rPr>
      </w:pPr>
    </w:p>
    <w:p w14:paraId="289AC3CC" w14:textId="07B57045" w:rsidR="00B649C0" w:rsidRDefault="00B649C0" w:rsidP="00B649C0">
      <w:pPr>
        <w:jc w:val="right"/>
        <w:rPr>
          <w:rFonts w:ascii="Times New Roman" w:hAnsi="Times New Roman" w:cs="Times New Roman"/>
          <w:b/>
          <w:bCs/>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3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F71D53" w14:textId="77777777" w:rsidR="00937844" w:rsidRDefault="00937844" w:rsidP="00A858FE">
      <w:r>
        <w:separator/>
      </w:r>
    </w:p>
  </w:endnote>
  <w:endnote w:type="continuationSeparator" w:id="0">
    <w:p w14:paraId="23AC94AB" w14:textId="77777777" w:rsidR="00937844" w:rsidRDefault="0093784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A30A02" w14:textId="77777777" w:rsidR="00937844" w:rsidRDefault="00937844" w:rsidP="00A858FE">
      <w:r>
        <w:separator/>
      </w:r>
    </w:p>
  </w:footnote>
  <w:footnote w:type="continuationSeparator" w:id="0">
    <w:p w14:paraId="53746814" w14:textId="77777777" w:rsidR="00937844" w:rsidRDefault="00937844" w:rsidP="00A858FE">
      <w:r>
        <w:continuationSeparator/>
      </w:r>
    </w:p>
  </w:footnote>
  <w:footnote w:id="1">
    <w:p w14:paraId="2B9C52BC" w14:textId="77777777" w:rsidR="00F87865" w:rsidRDefault="00F87865"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F87865" w:rsidRPr="00EB5BB1" w:rsidRDefault="00F87865"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3F18BC4" w14:textId="77777777" w:rsidR="00F87865" w:rsidRPr="001377B2" w:rsidRDefault="00F87865" w:rsidP="006115F6">
      <w:pPr>
        <w:pStyle w:val="af1"/>
        <w:jc w:val="both"/>
        <w:rPr>
          <w:lang w:val="ru-RU"/>
        </w:rPr>
      </w:pPr>
      <w:r>
        <w:rPr>
          <w:rStyle w:val="af3"/>
        </w:rPr>
        <w:footnoteRef/>
      </w:r>
      <w:r w:rsidRPr="00502E52">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B0BF098" w14:textId="77777777" w:rsidR="00F87865" w:rsidRDefault="00F87865" w:rsidP="00B649C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419E24A" w14:textId="77777777" w:rsidR="00F87865" w:rsidRPr="00EB5BB1" w:rsidRDefault="00F87865" w:rsidP="00B649C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557A531" w14:textId="77777777" w:rsidR="00F87865" w:rsidRDefault="00F87865" w:rsidP="00B649C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4E692556" w14:textId="77777777" w:rsidR="00F87865" w:rsidRPr="00EB5BB1" w:rsidRDefault="00F87865" w:rsidP="00B649C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11C34835" w14:textId="77777777" w:rsidR="00F87865" w:rsidRDefault="00F87865" w:rsidP="00B649C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0BB5C22B" w14:textId="77777777" w:rsidR="00F87865" w:rsidRPr="00EB5BB1" w:rsidRDefault="00F87865" w:rsidP="00B649C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F87865" w:rsidRDefault="00F8786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F87865" w:rsidRDefault="00F87865">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EndPr/>
    <w:sdtContent>
      <w:p w14:paraId="70F9A64F" w14:textId="07FAB9C5" w:rsidR="00F87865" w:rsidRDefault="00F87865">
        <w:pPr>
          <w:pStyle w:val="ac"/>
          <w:jc w:val="center"/>
        </w:pPr>
        <w:r>
          <w:fldChar w:fldCharType="begin"/>
        </w:r>
        <w:r>
          <w:instrText>PAGE   \* MERGEFORMAT</w:instrText>
        </w:r>
        <w:r>
          <w:fldChar w:fldCharType="separate"/>
        </w:r>
        <w:r w:rsidR="002569DC">
          <w:rPr>
            <w:noProof/>
          </w:rPr>
          <w:t>3</w:t>
        </w:r>
        <w:r>
          <w:fldChar w:fldCharType="end"/>
        </w:r>
      </w:p>
    </w:sdtContent>
  </w:sdt>
  <w:p w14:paraId="6596F87D" w14:textId="77777777" w:rsidR="00F87865" w:rsidRDefault="00F87865">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8C7EC" w14:textId="77777777" w:rsidR="00F87865" w:rsidRDefault="00F87865">
    <w:pPr>
      <w:pStyle w:val="ac"/>
      <w:jc w:val="center"/>
    </w:pPr>
    <w:r>
      <w:fldChar w:fldCharType="begin"/>
    </w:r>
    <w:r>
      <w:instrText xml:space="preserve"> PAGE   \* MERGEFORMAT </w:instrText>
    </w:r>
    <w:r>
      <w:fldChar w:fldCharType="separate"/>
    </w:r>
    <w:r>
      <w:rPr>
        <w:noProof/>
      </w:rPr>
      <w:t>48</w:t>
    </w:r>
    <w:r>
      <w:rPr>
        <w:noProof/>
      </w:rPr>
      <w:fldChar w:fldCharType="end"/>
    </w:r>
  </w:p>
  <w:p w14:paraId="53CA79A8" w14:textId="77777777" w:rsidR="00F87865" w:rsidRDefault="00F87865">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2410536"/>
      <w:docPartObj>
        <w:docPartGallery w:val="Page Numbers (Top of Page)"/>
        <w:docPartUnique/>
      </w:docPartObj>
    </w:sdtPr>
    <w:sdtEndPr/>
    <w:sdtContent>
      <w:p w14:paraId="2A2D604E" w14:textId="2FEE2603" w:rsidR="00F87865" w:rsidRDefault="00F87865">
        <w:pPr>
          <w:pStyle w:val="ac"/>
          <w:jc w:val="center"/>
        </w:pPr>
        <w:r>
          <w:fldChar w:fldCharType="begin"/>
        </w:r>
        <w:r>
          <w:instrText>PAGE   \* MERGEFORMAT</w:instrText>
        </w:r>
        <w:r>
          <w:fldChar w:fldCharType="separate"/>
        </w:r>
        <w:r w:rsidR="002569DC">
          <w:rPr>
            <w:noProof/>
          </w:rPr>
          <w:t>18</w:t>
        </w:r>
        <w:r>
          <w:fldChar w:fldCharType="end"/>
        </w:r>
      </w:p>
    </w:sdtContent>
  </w:sdt>
  <w:p w14:paraId="29D45858" w14:textId="77777777" w:rsidR="00F87865" w:rsidRDefault="00F87865">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7DBDF" w14:textId="77777777" w:rsidR="00F87865" w:rsidRDefault="00F87865">
    <w:pPr>
      <w:pStyle w:val="ac"/>
      <w:jc w:val="center"/>
    </w:pPr>
    <w:r>
      <w:fldChar w:fldCharType="begin"/>
    </w:r>
    <w:r>
      <w:instrText xml:space="preserve"> PAGE   \* MERGEFORMAT </w:instrText>
    </w:r>
    <w:r>
      <w:fldChar w:fldCharType="separate"/>
    </w:r>
    <w:r>
      <w:rPr>
        <w:noProof/>
      </w:rPr>
      <w:t>48</w:t>
    </w:r>
    <w:r>
      <w:rPr>
        <w:noProof/>
      </w:rPr>
      <w:fldChar w:fldCharType="end"/>
    </w:r>
  </w:p>
  <w:p w14:paraId="07FADF78" w14:textId="77777777" w:rsidR="00F87865" w:rsidRDefault="00F87865">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704868"/>
      <w:docPartObj>
        <w:docPartGallery w:val="Page Numbers (Top of Page)"/>
        <w:docPartUnique/>
      </w:docPartObj>
    </w:sdtPr>
    <w:sdtEndPr/>
    <w:sdtContent>
      <w:p w14:paraId="5E74F217" w14:textId="7FCE6B07" w:rsidR="00F87865" w:rsidRDefault="00F87865">
        <w:pPr>
          <w:pStyle w:val="ac"/>
          <w:jc w:val="center"/>
        </w:pPr>
        <w:r>
          <w:fldChar w:fldCharType="begin"/>
        </w:r>
        <w:r>
          <w:instrText>PAGE   \* MERGEFORMAT</w:instrText>
        </w:r>
        <w:r>
          <w:fldChar w:fldCharType="separate"/>
        </w:r>
        <w:r w:rsidR="002569DC">
          <w:rPr>
            <w:noProof/>
          </w:rPr>
          <w:t>21</w:t>
        </w:r>
        <w:r>
          <w:fldChar w:fldCharType="end"/>
        </w:r>
      </w:p>
    </w:sdtContent>
  </w:sdt>
  <w:p w14:paraId="47783E49" w14:textId="77777777" w:rsidR="00F87865" w:rsidRDefault="00F87865">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91157" w14:textId="77777777" w:rsidR="00F87865" w:rsidRDefault="00F87865">
    <w:pPr>
      <w:pStyle w:val="ac"/>
      <w:jc w:val="center"/>
    </w:pPr>
    <w:r>
      <w:fldChar w:fldCharType="begin"/>
    </w:r>
    <w:r>
      <w:instrText xml:space="preserve"> PAGE   \* MERGEFORMAT </w:instrText>
    </w:r>
    <w:r>
      <w:fldChar w:fldCharType="separate"/>
    </w:r>
    <w:r>
      <w:rPr>
        <w:noProof/>
      </w:rPr>
      <w:t>48</w:t>
    </w:r>
    <w:r>
      <w:rPr>
        <w:noProof/>
      </w:rPr>
      <w:fldChar w:fldCharType="end"/>
    </w:r>
  </w:p>
  <w:p w14:paraId="78CAF850" w14:textId="77777777" w:rsidR="00F87865" w:rsidRDefault="00F87865">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444279"/>
      <w:docPartObj>
        <w:docPartGallery w:val="Page Numbers (Top of Page)"/>
        <w:docPartUnique/>
      </w:docPartObj>
    </w:sdtPr>
    <w:sdtEndPr/>
    <w:sdtContent>
      <w:p w14:paraId="62E56F96" w14:textId="610E07A5" w:rsidR="00F87865" w:rsidRDefault="00F87865">
        <w:pPr>
          <w:pStyle w:val="ac"/>
          <w:jc w:val="center"/>
        </w:pPr>
        <w:r>
          <w:fldChar w:fldCharType="begin"/>
        </w:r>
        <w:r>
          <w:instrText>PAGE   \* MERGEFORMAT</w:instrText>
        </w:r>
        <w:r>
          <w:fldChar w:fldCharType="separate"/>
        </w:r>
        <w:r w:rsidR="002569DC">
          <w:rPr>
            <w:noProof/>
          </w:rPr>
          <w:t>55</w:t>
        </w:r>
        <w:r>
          <w:fldChar w:fldCharType="end"/>
        </w:r>
      </w:p>
    </w:sdtContent>
  </w:sdt>
  <w:p w14:paraId="16F6BC8A" w14:textId="77777777" w:rsidR="00F87865" w:rsidRDefault="00F87865">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F87865" w:rsidRDefault="00F8786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F87865" w:rsidRDefault="00F87865">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53814"/>
    <w:multiLevelType w:val="hybridMultilevel"/>
    <w:tmpl w:val="77CC4B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47F1C"/>
    <w:multiLevelType w:val="hybridMultilevel"/>
    <w:tmpl w:val="EA56996A"/>
    <w:lvl w:ilvl="0" w:tplc="211445E4">
      <w:start w:val="1"/>
      <w:numFmt w:val="decimal"/>
      <w:lvlText w:val="%1."/>
      <w:lvlJc w:val="left"/>
      <w:pPr>
        <w:ind w:left="720" w:hanging="360"/>
      </w:pPr>
      <w:rPr>
        <w:rFonts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A9270E"/>
    <w:multiLevelType w:val="hybridMultilevel"/>
    <w:tmpl w:val="6F1CFB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EB7F74"/>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C849D1"/>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A96633"/>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0" w15:restartNumberingAfterBreak="0">
    <w:nsid w:val="131C5BDF"/>
    <w:multiLevelType w:val="hybridMultilevel"/>
    <w:tmpl w:val="6F1CFB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C52123"/>
    <w:multiLevelType w:val="hybridMultilevel"/>
    <w:tmpl w:val="D48EF4A8"/>
    <w:lvl w:ilvl="0" w:tplc="A3FC8C88">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55C1997"/>
    <w:multiLevelType w:val="hybridMultilevel"/>
    <w:tmpl w:val="E57C62EA"/>
    <w:lvl w:ilvl="0" w:tplc="2C426702">
      <w:start w:val="1"/>
      <w:numFmt w:val="decimal"/>
      <w:lvlText w:val="%1."/>
      <w:lvlJc w:val="left"/>
      <w:pPr>
        <w:ind w:left="720" w:hanging="360"/>
      </w:pPr>
      <w:rPr>
        <w:rFonts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4B67B5"/>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3C0D45"/>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2821919"/>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7" w15:restartNumberingAfterBreak="0">
    <w:nsid w:val="280E5D7E"/>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0" w15:restartNumberingAfterBreak="0">
    <w:nsid w:val="30EB6EEB"/>
    <w:multiLevelType w:val="hybridMultilevel"/>
    <w:tmpl w:val="77CC4B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54E208F"/>
    <w:multiLevelType w:val="hybridMultilevel"/>
    <w:tmpl w:val="77CC4B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5F64C35"/>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8B11CCB"/>
    <w:multiLevelType w:val="hybridMultilevel"/>
    <w:tmpl w:val="77CC4B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F431D17"/>
    <w:multiLevelType w:val="hybridMultilevel"/>
    <w:tmpl w:val="C4685F60"/>
    <w:lvl w:ilvl="0" w:tplc="54C2281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F63003C"/>
    <w:multiLevelType w:val="hybridMultilevel"/>
    <w:tmpl w:val="F5987268"/>
    <w:lvl w:ilvl="0" w:tplc="95B0F300">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8" w15:restartNumberingAfterBreak="0">
    <w:nsid w:val="4BD7351F"/>
    <w:multiLevelType w:val="hybridMultilevel"/>
    <w:tmpl w:val="4A24B662"/>
    <w:lvl w:ilvl="0" w:tplc="1C8EEF5C">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E3F1D62"/>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048082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78E000C"/>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7445E9"/>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A36ED8"/>
    <w:multiLevelType w:val="hybridMultilevel"/>
    <w:tmpl w:val="4D925FB2"/>
    <w:lvl w:ilvl="0" w:tplc="A0F6A6D2">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C6F3959"/>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73AA0D63"/>
    <w:multiLevelType w:val="hybridMultilevel"/>
    <w:tmpl w:val="77CC4BC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5E7020A"/>
    <w:multiLevelType w:val="hybridMultilevel"/>
    <w:tmpl w:val="F9AE2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16"/>
  </w:num>
  <w:num w:numId="3">
    <w:abstractNumId w:val="30"/>
  </w:num>
  <w:num w:numId="4">
    <w:abstractNumId w:val="18"/>
  </w:num>
  <w:num w:numId="5">
    <w:abstractNumId w:val="9"/>
  </w:num>
  <w:num w:numId="6">
    <w:abstractNumId w:val="4"/>
  </w:num>
  <w:num w:numId="7">
    <w:abstractNumId w:val="27"/>
  </w:num>
  <w:num w:numId="8">
    <w:abstractNumId w:val="6"/>
  </w:num>
  <w:num w:numId="9">
    <w:abstractNumId w:val="19"/>
  </w:num>
  <w:num w:numId="10">
    <w:abstractNumId w:val="5"/>
  </w:num>
  <w:num w:numId="11">
    <w:abstractNumId w:val="26"/>
  </w:num>
  <w:num w:numId="12">
    <w:abstractNumId w:val="38"/>
  </w:num>
  <w:num w:numId="13">
    <w:abstractNumId w:val="37"/>
  </w:num>
  <w:num w:numId="14">
    <w:abstractNumId w:val="17"/>
  </w:num>
  <w:num w:numId="15">
    <w:abstractNumId w:val="14"/>
  </w:num>
  <w:num w:numId="16">
    <w:abstractNumId w:val="31"/>
  </w:num>
  <w:num w:numId="17">
    <w:abstractNumId w:val="23"/>
  </w:num>
  <w:num w:numId="18">
    <w:abstractNumId w:val="29"/>
  </w:num>
  <w:num w:numId="19">
    <w:abstractNumId w:val="0"/>
  </w:num>
  <w:num w:numId="20">
    <w:abstractNumId w:val="10"/>
  </w:num>
  <w:num w:numId="21">
    <w:abstractNumId w:val="34"/>
  </w:num>
  <w:num w:numId="22">
    <w:abstractNumId w:val="28"/>
  </w:num>
  <w:num w:numId="23">
    <w:abstractNumId w:val="24"/>
  </w:num>
  <w:num w:numId="24">
    <w:abstractNumId w:val="21"/>
  </w:num>
  <w:num w:numId="25">
    <w:abstractNumId w:val="22"/>
  </w:num>
  <w:num w:numId="26">
    <w:abstractNumId w:val="39"/>
  </w:num>
  <w:num w:numId="27">
    <w:abstractNumId w:val="7"/>
  </w:num>
  <w:num w:numId="28">
    <w:abstractNumId w:val="11"/>
  </w:num>
  <w:num w:numId="29">
    <w:abstractNumId w:val="15"/>
  </w:num>
  <w:num w:numId="30">
    <w:abstractNumId w:val="1"/>
  </w:num>
  <w:num w:numId="31">
    <w:abstractNumId w:val="33"/>
  </w:num>
  <w:num w:numId="32">
    <w:abstractNumId w:val="13"/>
  </w:num>
  <w:num w:numId="33">
    <w:abstractNumId w:val="25"/>
  </w:num>
  <w:num w:numId="34">
    <w:abstractNumId w:val="8"/>
  </w:num>
  <w:num w:numId="35">
    <w:abstractNumId w:val="12"/>
  </w:num>
  <w:num w:numId="36">
    <w:abstractNumId w:val="3"/>
  </w:num>
  <w:num w:numId="37">
    <w:abstractNumId w:val="20"/>
  </w:num>
  <w:num w:numId="38">
    <w:abstractNumId w:val="40"/>
  </w:num>
  <w:num w:numId="39">
    <w:abstractNumId w:val="2"/>
  </w:num>
  <w:num w:numId="40">
    <w:abstractNumId w:val="35"/>
  </w:num>
  <w:num w:numId="41">
    <w:abstractNumId w:val="3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6CF"/>
    <w:rsid w:val="000157AF"/>
    <w:rsid w:val="000179F8"/>
    <w:rsid w:val="00021F15"/>
    <w:rsid w:val="000274BC"/>
    <w:rsid w:val="000304FE"/>
    <w:rsid w:val="000308C3"/>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5C87"/>
    <w:rsid w:val="000B6521"/>
    <w:rsid w:val="000C3AB8"/>
    <w:rsid w:val="000C5DE0"/>
    <w:rsid w:val="000D3CC6"/>
    <w:rsid w:val="000D4FB5"/>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785"/>
    <w:rsid w:val="00183D21"/>
    <w:rsid w:val="0018446A"/>
    <w:rsid w:val="00187560"/>
    <w:rsid w:val="001944D3"/>
    <w:rsid w:val="00196996"/>
    <w:rsid w:val="00197F9A"/>
    <w:rsid w:val="001A38DD"/>
    <w:rsid w:val="001A5DA5"/>
    <w:rsid w:val="001A6B4D"/>
    <w:rsid w:val="001A723D"/>
    <w:rsid w:val="001C3496"/>
    <w:rsid w:val="001C3659"/>
    <w:rsid w:val="001D796C"/>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1E69"/>
    <w:rsid w:val="00252C9A"/>
    <w:rsid w:val="0025322E"/>
    <w:rsid w:val="00253B49"/>
    <w:rsid w:val="0025505C"/>
    <w:rsid w:val="00256311"/>
    <w:rsid w:val="002569DC"/>
    <w:rsid w:val="002608A2"/>
    <w:rsid w:val="0026104A"/>
    <w:rsid w:val="00261A98"/>
    <w:rsid w:val="002634CE"/>
    <w:rsid w:val="00267761"/>
    <w:rsid w:val="00270B26"/>
    <w:rsid w:val="00280ABA"/>
    <w:rsid w:val="00284E57"/>
    <w:rsid w:val="00286EA2"/>
    <w:rsid w:val="00287307"/>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5955"/>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5EA0"/>
    <w:rsid w:val="00453ED1"/>
    <w:rsid w:val="00456D18"/>
    <w:rsid w:val="0045771E"/>
    <w:rsid w:val="00457DBB"/>
    <w:rsid w:val="004603A3"/>
    <w:rsid w:val="004626BE"/>
    <w:rsid w:val="004722A0"/>
    <w:rsid w:val="004806A0"/>
    <w:rsid w:val="004809D9"/>
    <w:rsid w:val="00494B4A"/>
    <w:rsid w:val="004A1B5A"/>
    <w:rsid w:val="004A3511"/>
    <w:rsid w:val="004A715C"/>
    <w:rsid w:val="004A7CA8"/>
    <w:rsid w:val="004B0152"/>
    <w:rsid w:val="004B0E9E"/>
    <w:rsid w:val="004B2C5C"/>
    <w:rsid w:val="004B2C7D"/>
    <w:rsid w:val="004B4175"/>
    <w:rsid w:val="004C2EC8"/>
    <w:rsid w:val="004C3CA8"/>
    <w:rsid w:val="004C66DC"/>
    <w:rsid w:val="004D0C83"/>
    <w:rsid w:val="004D41E5"/>
    <w:rsid w:val="004D4D00"/>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0A39"/>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2357"/>
    <w:rsid w:val="00583426"/>
    <w:rsid w:val="005852C3"/>
    <w:rsid w:val="00585658"/>
    <w:rsid w:val="005857F1"/>
    <w:rsid w:val="00587FF5"/>
    <w:rsid w:val="005905EF"/>
    <w:rsid w:val="00594D59"/>
    <w:rsid w:val="005A07FC"/>
    <w:rsid w:val="005A2B38"/>
    <w:rsid w:val="005B2AC8"/>
    <w:rsid w:val="005C3984"/>
    <w:rsid w:val="005C636E"/>
    <w:rsid w:val="005C64DB"/>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15F6"/>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D4C4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A5C"/>
    <w:rsid w:val="007B6DA2"/>
    <w:rsid w:val="007B7911"/>
    <w:rsid w:val="007C2CB5"/>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25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7844"/>
    <w:rsid w:val="00943133"/>
    <w:rsid w:val="009433CC"/>
    <w:rsid w:val="009436C7"/>
    <w:rsid w:val="00943A3D"/>
    <w:rsid w:val="00946EA9"/>
    <w:rsid w:val="00951D9B"/>
    <w:rsid w:val="00955923"/>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085"/>
    <w:rsid w:val="009C5AF6"/>
    <w:rsid w:val="009D116C"/>
    <w:rsid w:val="009D709B"/>
    <w:rsid w:val="009E44E8"/>
    <w:rsid w:val="009E57EA"/>
    <w:rsid w:val="009F6FDA"/>
    <w:rsid w:val="00A05345"/>
    <w:rsid w:val="00A055DC"/>
    <w:rsid w:val="00A06CD6"/>
    <w:rsid w:val="00A10B16"/>
    <w:rsid w:val="00A10FBD"/>
    <w:rsid w:val="00A12848"/>
    <w:rsid w:val="00A12CBE"/>
    <w:rsid w:val="00A20347"/>
    <w:rsid w:val="00A21972"/>
    <w:rsid w:val="00A21A63"/>
    <w:rsid w:val="00A324EB"/>
    <w:rsid w:val="00A33A3E"/>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B6FF5"/>
    <w:rsid w:val="00AC4AB1"/>
    <w:rsid w:val="00AC58B5"/>
    <w:rsid w:val="00AD1AEA"/>
    <w:rsid w:val="00AD32F1"/>
    <w:rsid w:val="00AE4631"/>
    <w:rsid w:val="00AE57D4"/>
    <w:rsid w:val="00AE6F05"/>
    <w:rsid w:val="00AE6FAF"/>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49C0"/>
    <w:rsid w:val="00B663FB"/>
    <w:rsid w:val="00B66728"/>
    <w:rsid w:val="00B7348D"/>
    <w:rsid w:val="00B7450D"/>
    <w:rsid w:val="00B75A33"/>
    <w:rsid w:val="00B762C9"/>
    <w:rsid w:val="00B766E1"/>
    <w:rsid w:val="00B773DA"/>
    <w:rsid w:val="00B77C27"/>
    <w:rsid w:val="00B80909"/>
    <w:rsid w:val="00B82FA8"/>
    <w:rsid w:val="00B83151"/>
    <w:rsid w:val="00B8424E"/>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639"/>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348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2768E"/>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483"/>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1CC4"/>
    <w:rsid w:val="00DD4416"/>
    <w:rsid w:val="00DE1FCA"/>
    <w:rsid w:val="00DE3D24"/>
    <w:rsid w:val="00DE69B6"/>
    <w:rsid w:val="00DE7355"/>
    <w:rsid w:val="00DE7ABE"/>
    <w:rsid w:val="00DF064B"/>
    <w:rsid w:val="00DF0A07"/>
    <w:rsid w:val="00DF0A5D"/>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5674"/>
    <w:rsid w:val="00F1687F"/>
    <w:rsid w:val="00F1799E"/>
    <w:rsid w:val="00F245D0"/>
    <w:rsid w:val="00F30609"/>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865"/>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spo.ru/books/104674" TargetMode="External"/><Relationship Id="rId18" Type="http://schemas.openxmlformats.org/officeDocument/2006/relationships/hyperlink" Target="https://profspo.ru/books/91889" TargetMode="External"/><Relationship Id="rId26" Type="http://schemas.openxmlformats.org/officeDocument/2006/relationships/hyperlink" Target="https://profspo.ru/books/91889" TargetMode="External"/><Relationship Id="rId39" Type="http://schemas.openxmlformats.org/officeDocument/2006/relationships/fontTable" Target="fontTable.xml"/><Relationship Id="rId21" Type="http://schemas.openxmlformats.org/officeDocument/2006/relationships/hyperlink" Target="https://urait.ru/bcode/470001" TargetMode="External"/><Relationship Id="rId34" Type="http://schemas.openxmlformats.org/officeDocument/2006/relationships/hyperlink" Target="https://profspo.ru/books/91889" TargetMode="External"/><Relationship Id="rId7" Type="http://schemas.openxmlformats.org/officeDocument/2006/relationships/endnotes" Target="endnotes.xml"/><Relationship Id="rId12" Type="http://schemas.openxmlformats.org/officeDocument/2006/relationships/hyperlink" Target="https://urait.ru/bcode/470001" TargetMode="External"/><Relationship Id="rId17" Type="http://schemas.openxmlformats.org/officeDocument/2006/relationships/hyperlink" Target="https://urait.ru/bcode/471543" TargetMode="External"/><Relationship Id="rId25" Type="http://schemas.openxmlformats.org/officeDocument/2006/relationships/header" Target="header6.xml"/><Relationship Id="rId33" Type="http://schemas.openxmlformats.org/officeDocument/2006/relationships/header" Target="header8.xml"/><Relationship Id="rId38"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urait.ru/bcode/481958" TargetMode="External"/><Relationship Id="rId29" Type="http://schemas.openxmlformats.org/officeDocument/2006/relationships/hyperlink" Target="https://urait.ru/bcode/4700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81958" TargetMode="External"/><Relationship Id="rId24" Type="http://schemas.openxmlformats.org/officeDocument/2006/relationships/header" Target="header5.xml"/><Relationship Id="rId32" Type="http://schemas.openxmlformats.org/officeDocument/2006/relationships/header" Target="header7.xml"/><Relationship Id="rId37" Type="http://schemas.openxmlformats.org/officeDocument/2006/relationships/hyperlink" Target="http://loginfo.ru/"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loginfo.ru/" TargetMode="External"/><Relationship Id="rId28" Type="http://schemas.openxmlformats.org/officeDocument/2006/relationships/hyperlink" Target="https://urait.ru/bcode/481958" TargetMode="External"/><Relationship Id="rId36" Type="http://schemas.openxmlformats.org/officeDocument/2006/relationships/hyperlink" Target="https://profspo.ru/books/87819" TargetMode="External"/><Relationship Id="rId10" Type="http://schemas.openxmlformats.org/officeDocument/2006/relationships/hyperlink" Target="https://profspo.ru/books/91889" TargetMode="External"/><Relationship Id="rId19" Type="http://schemas.openxmlformats.org/officeDocument/2006/relationships/hyperlink" Target="https://urait.ru/bcode/471333" TargetMode="External"/><Relationship Id="rId31" Type="http://schemas.openxmlformats.org/officeDocument/2006/relationships/hyperlink" Target="http://loginfo.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loginfo.ru/" TargetMode="External"/><Relationship Id="rId22" Type="http://schemas.openxmlformats.org/officeDocument/2006/relationships/hyperlink" Target="https://profspo.ru/books/87819" TargetMode="External"/><Relationship Id="rId27" Type="http://schemas.openxmlformats.org/officeDocument/2006/relationships/hyperlink" Target="https://urait.ru/bcode/471333" TargetMode="External"/><Relationship Id="rId30" Type="http://schemas.openxmlformats.org/officeDocument/2006/relationships/hyperlink" Target="https://profspo.ru/books/87819" TargetMode="External"/><Relationship Id="rId35" Type="http://schemas.openxmlformats.org/officeDocument/2006/relationships/hyperlink" Target="https://urait.ru/bcode/470001"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2AA25-0F94-4790-9DB0-259DCCB38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Pages>
  <Words>16843</Words>
  <Characters>96006</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Root</cp:lastModifiedBy>
  <cp:revision>12</cp:revision>
  <cp:lastPrinted>2023-04-28T08:44:00Z</cp:lastPrinted>
  <dcterms:created xsi:type="dcterms:W3CDTF">2024-04-08T12:55:00Z</dcterms:created>
  <dcterms:modified xsi:type="dcterms:W3CDTF">2024-04-19T10:11:00Z</dcterms:modified>
</cp:coreProperties>
</file>