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FC2F"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7BBF4F44" w14:textId="77777777" w:rsidR="00D734CE" w:rsidRPr="00161A96" w:rsidRDefault="00D734CE" w:rsidP="00161A96">
      <w:pPr>
        <w:spacing w:after="0" w:line="240" w:lineRule="auto"/>
        <w:jc w:val="right"/>
        <w:rPr>
          <w:rFonts w:ascii="Times New Roman" w:hAnsi="Times New Roman"/>
          <w:b/>
          <w:bCs/>
          <w:sz w:val="24"/>
          <w:szCs w:val="24"/>
        </w:rPr>
      </w:pPr>
      <w:r w:rsidRPr="00161A96">
        <w:rPr>
          <w:rFonts w:ascii="Times New Roman" w:hAnsi="Times New Roman"/>
          <w:b/>
          <w:bCs/>
          <w:sz w:val="24"/>
          <w:szCs w:val="24"/>
        </w:rPr>
        <w:t xml:space="preserve">к </w:t>
      </w:r>
      <w:r w:rsidR="00E27177" w:rsidRPr="00161A96">
        <w:rPr>
          <w:rFonts w:ascii="Times New Roman" w:hAnsi="Times New Roman"/>
          <w:b/>
          <w:bCs/>
          <w:sz w:val="24"/>
          <w:szCs w:val="24"/>
        </w:rPr>
        <w:t>ПООП-П</w:t>
      </w:r>
      <w:r w:rsidRPr="00161A96">
        <w:rPr>
          <w:rFonts w:ascii="Times New Roman" w:hAnsi="Times New Roman"/>
          <w:b/>
          <w:bCs/>
          <w:sz w:val="24"/>
          <w:szCs w:val="24"/>
        </w:rPr>
        <w:t xml:space="preserve"> по профессии</w:t>
      </w:r>
    </w:p>
    <w:p w14:paraId="11297514" w14:textId="40F584D3" w:rsidR="00D734CE" w:rsidRPr="00161A96" w:rsidRDefault="00161A96" w:rsidP="00161A96">
      <w:pPr>
        <w:tabs>
          <w:tab w:val="right" w:leader="underscore" w:pos="9639"/>
        </w:tabs>
        <w:spacing w:after="120" w:line="240" w:lineRule="auto"/>
        <w:jc w:val="right"/>
        <w:rPr>
          <w:b/>
          <w:bCs/>
          <w:sz w:val="28"/>
          <w:szCs w:val="28"/>
          <w:vertAlign w:val="superscript"/>
        </w:rPr>
      </w:pPr>
      <w:r w:rsidRPr="00161A96">
        <w:rPr>
          <w:rFonts w:ascii="Times New Roman" w:hAnsi="Times New Roman"/>
          <w:b/>
          <w:bCs/>
          <w:sz w:val="24"/>
          <w:szCs w:val="24"/>
        </w:rPr>
        <w:t>22.01.03 Машинист крана металлургического производства</w:t>
      </w:r>
    </w:p>
    <w:p w14:paraId="7E7D30D1" w14:textId="77777777" w:rsidR="00D734CE" w:rsidRPr="00FB730D" w:rsidRDefault="00D734CE" w:rsidP="00EB619C">
      <w:pPr>
        <w:jc w:val="center"/>
        <w:rPr>
          <w:b/>
          <w:i/>
        </w:rPr>
      </w:pPr>
    </w:p>
    <w:p w14:paraId="23C6B6BE" w14:textId="77777777" w:rsidR="00D734CE" w:rsidRPr="00723A36" w:rsidRDefault="00D734CE" w:rsidP="00EB619C">
      <w:pPr>
        <w:jc w:val="center"/>
        <w:rPr>
          <w:b/>
          <w:i/>
          <w:sz w:val="24"/>
          <w:szCs w:val="24"/>
        </w:rPr>
      </w:pPr>
    </w:p>
    <w:p w14:paraId="195D5165" w14:textId="77777777" w:rsidR="00D734CE" w:rsidRPr="00723A36" w:rsidRDefault="00D734CE" w:rsidP="00EB619C">
      <w:pPr>
        <w:jc w:val="center"/>
        <w:rPr>
          <w:b/>
          <w:i/>
          <w:sz w:val="24"/>
          <w:szCs w:val="24"/>
        </w:rPr>
      </w:pPr>
    </w:p>
    <w:p w14:paraId="2C085647" w14:textId="56B5ED9F" w:rsidR="00D734CE" w:rsidRDefault="00D734CE" w:rsidP="00EB619C">
      <w:pPr>
        <w:jc w:val="center"/>
        <w:rPr>
          <w:rFonts w:ascii="Times New Roman" w:hAnsi="Times New Roman"/>
          <w:b/>
          <w:i/>
          <w:sz w:val="24"/>
          <w:szCs w:val="24"/>
        </w:rPr>
      </w:pPr>
    </w:p>
    <w:p w14:paraId="1C69BE96" w14:textId="1FC14175" w:rsidR="00161A96" w:rsidRDefault="00161A96" w:rsidP="00EB619C">
      <w:pPr>
        <w:jc w:val="center"/>
        <w:rPr>
          <w:rFonts w:ascii="Times New Roman" w:hAnsi="Times New Roman"/>
          <w:b/>
          <w:i/>
          <w:sz w:val="24"/>
          <w:szCs w:val="24"/>
        </w:rPr>
      </w:pPr>
    </w:p>
    <w:p w14:paraId="53F8EB7C" w14:textId="0F6EE6EA" w:rsidR="00161A96" w:rsidRDefault="00161A96" w:rsidP="00EB619C">
      <w:pPr>
        <w:jc w:val="center"/>
        <w:rPr>
          <w:rFonts w:ascii="Times New Roman" w:hAnsi="Times New Roman"/>
          <w:b/>
          <w:i/>
          <w:sz w:val="24"/>
          <w:szCs w:val="24"/>
        </w:rPr>
      </w:pPr>
    </w:p>
    <w:p w14:paraId="2C9D63F1" w14:textId="2D0FF296" w:rsidR="00161A96" w:rsidRDefault="00161A96" w:rsidP="00EB619C">
      <w:pPr>
        <w:jc w:val="center"/>
        <w:rPr>
          <w:rFonts w:ascii="Times New Roman" w:hAnsi="Times New Roman"/>
          <w:b/>
          <w:i/>
          <w:sz w:val="24"/>
          <w:szCs w:val="24"/>
        </w:rPr>
      </w:pPr>
    </w:p>
    <w:p w14:paraId="57DA3CC2" w14:textId="6A59B744" w:rsidR="00161A96" w:rsidRDefault="00161A96" w:rsidP="00EB619C">
      <w:pPr>
        <w:jc w:val="center"/>
        <w:rPr>
          <w:rFonts w:ascii="Times New Roman" w:hAnsi="Times New Roman"/>
          <w:b/>
          <w:i/>
          <w:sz w:val="24"/>
          <w:szCs w:val="24"/>
        </w:rPr>
      </w:pPr>
    </w:p>
    <w:p w14:paraId="0ED88EE9" w14:textId="77777777" w:rsidR="00161A96" w:rsidRPr="00723A36" w:rsidRDefault="00161A96" w:rsidP="00EB619C">
      <w:pPr>
        <w:jc w:val="center"/>
        <w:rPr>
          <w:rFonts w:ascii="Times New Roman" w:hAnsi="Times New Roman"/>
          <w:b/>
          <w:i/>
          <w:sz w:val="24"/>
          <w:szCs w:val="24"/>
        </w:rPr>
      </w:pPr>
    </w:p>
    <w:p w14:paraId="56E29950" w14:textId="77777777" w:rsidR="00D734CE" w:rsidRPr="00723A36" w:rsidRDefault="00D734CE" w:rsidP="00EB619C">
      <w:pPr>
        <w:jc w:val="center"/>
        <w:rPr>
          <w:rFonts w:ascii="Times New Roman" w:hAnsi="Times New Roman"/>
          <w:b/>
          <w:i/>
          <w:sz w:val="24"/>
          <w:szCs w:val="24"/>
        </w:rPr>
      </w:pPr>
    </w:p>
    <w:p w14:paraId="4E2082C1"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50450725" w14:textId="77777777" w:rsidR="00FB730D" w:rsidRDefault="00FB730D" w:rsidP="00EB619C">
      <w:pPr>
        <w:spacing w:line="360" w:lineRule="auto"/>
        <w:jc w:val="center"/>
        <w:rPr>
          <w:rFonts w:ascii="Times New Roman" w:hAnsi="Times New Roman"/>
          <w:b/>
          <w:iCs/>
          <w:sz w:val="24"/>
          <w:szCs w:val="24"/>
        </w:rPr>
      </w:pPr>
      <w:r>
        <w:rPr>
          <w:rFonts w:ascii="Times New Roman" w:hAnsi="Times New Roman"/>
          <w:b/>
          <w:iCs/>
          <w:sz w:val="24"/>
          <w:szCs w:val="24"/>
        </w:rPr>
        <w:t>22.01.03 Машинист крана металлургического производства</w:t>
      </w:r>
    </w:p>
    <w:p w14:paraId="626C5CF4" w14:textId="77777777" w:rsidR="00D734CE" w:rsidRPr="00723A36" w:rsidRDefault="00D734CE" w:rsidP="00EB619C">
      <w:pPr>
        <w:jc w:val="center"/>
        <w:rPr>
          <w:rFonts w:ascii="Times New Roman" w:hAnsi="Times New Roman"/>
          <w:b/>
          <w:i/>
        </w:rPr>
      </w:pPr>
    </w:p>
    <w:p w14:paraId="7236EED5" w14:textId="77777777" w:rsidR="00D734CE" w:rsidRPr="00723A36" w:rsidRDefault="00D734CE" w:rsidP="00EB619C">
      <w:pPr>
        <w:jc w:val="center"/>
        <w:rPr>
          <w:rFonts w:ascii="Times New Roman" w:hAnsi="Times New Roman"/>
          <w:b/>
          <w:i/>
        </w:rPr>
      </w:pPr>
    </w:p>
    <w:p w14:paraId="40754B54" w14:textId="77777777" w:rsidR="00D734CE" w:rsidRPr="00723A36" w:rsidRDefault="00D734CE" w:rsidP="00D734CE">
      <w:pPr>
        <w:jc w:val="center"/>
        <w:rPr>
          <w:rFonts w:ascii="Times New Roman" w:hAnsi="Times New Roman"/>
          <w:b/>
          <w:i/>
        </w:rPr>
      </w:pPr>
    </w:p>
    <w:p w14:paraId="6ED7A95C" w14:textId="77777777" w:rsidR="00D734CE" w:rsidRPr="00723A36" w:rsidRDefault="00D734CE" w:rsidP="00D734CE">
      <w:pPr>
        <w:jc w:val="center"/>
        <w:rPr>
          <w:rFonts w:ascii="Times New Roman" w:hAnsi="Times New Roman"/>
          <w:b/>
          <w:i/>
        </w:rPr>
      </w:pPr>
    </w:p>
    <w:p w14:paraId="62891213" w14:textId="77777777" w:rsidR="00924CE4" w:rsidRPr="00723A36" w:rsidRDefault="00924CE4" w:rsidP="00D734CE">
      <w:pPr>
        <w:jc w:val="center"/>
        <w:rPr>
          <w:rFonts w:ascii="Times New Roman" w:hAnsi="Times New Roman"/>
          <w:b/>
          <w:i/>
        </w:rPr>
      </w:pPr>
    </w:p>
    <w:p w14:paraId="3F875338" w14:textId="77777777" w:rsidR="00924CE4" w:rsidRPr="00723A36" w:rsidRDefault="00924CE4" w:rsidP="00D734CE">
      <w:pPr>
        <w:jc w:val="center"/>
        <w:rPr>
          <w:rFonts w:ascii="Times New Roman" w:hAnsi="Times New Roman"/>
          <w:b/>
          <w:i/>
        </w:rPr>
      </w:pPr>
    </w:p>
    <w:p w14:paraId="45906FE6" w14:textId="77777777" w:rsidR="00924CE4" w:rsidRPr="00723A36" w:rsidRDefault="00924CE4" w:rsidP="00D734CE">
      <w:pPr>
        <w:jc w:val="center"/>
        <w:rPr>
          <w:rFonts w:ascii="Times New Roman" w:hAnsi="Times New Roman"/>
          <w:b/>
          <w:i/>
        </w:rPr>
      </w:pPr>
    </w:p>
    <w:p w14:paraId="51219B40" w14:textId="77777777" w:rsidR="00924CE4" w:rsidRPr="00723A36" w:rsidRDefault="00924CE4" w:rsidP="00D734CE">
      <w:pPr>
        <w:jc w:val="center"/>
        <w:rPr>
          <w:rFonts w:ascii="Times New Roman" w:hAnsi="Times New Roman"/>
          <w:b/>
          <w:i/>
        </w:rPr>
      </w:pPr>
    </w:p>
    <w:p w14:paraId="114DD825" w14:textId="77777777" w:rsidR="00924CE4" w:rsidRPr="00723A36" w:rsidRDefault="00924CE4" w:rsidP="00D734CE">
      <w:pPr>
        <w:jc w:val="center"/>
        <w:rPr>
          <w:rFonts w:ascii="Times New Roman" w:hAnsi="Times New Roman"/>
          <w:b/>
          <w:i/>
        </w:rPr>
      </w:pPr>
    </w:p>
    <w:p w14:paraId="7269BA83" w14:textId="77777777" w:rsidR="00D734CE" w:rsidRPr="00723A36" w:rsidRDefault="00D734CE" w:rsidP="00D734CE">
      <w:pPr>
        <w:jc w:val="center"/>
        <w:rPr>
          <w:rFonts w:ascii="Times New Roman" w:hAnsi="Times New Roman"/>
          <w:b/>
          <w:i/>
        </w:rPr>
      </w:pPr>
    </w:p>
    <w:p w14:paraId="5D2520D5" w14:textId="77777777" w:rsidR="001B0ED3" w:rsidRPr="00723A36" w:rsidRDefault="001B0ED3" w:rsidP="00D734CE">
      <w:pPr>
        <w:jc w:val="center"/>
        <w:rPr>
          <w:rFonts w:ascii="Times New Roman" w:hAnsi="Times New Roman"/>
          <w:b/>
          <w:i/>
        </w:rPr>
      </w:pPr>
    </w:p>
    <w:p w14:paraId="74698549" w14:textId="77777777" w:rsidR="00D734CE" w:rsidRPr="00723A36" w:rsidRDefault="00D734CE" w:rsidP="00D734CE">
      <w:pPr>
        <w:jc w:val="center"/>
        <w:rPr>
          <w:rFonts w:ascii="Times New Roman" w:hAnsi="Times New Roman"/>
          <w:b/>
          <w:i/>
        </w:rPr>
      </w:pPr>
    </w:p>
    <w:p w14:paraId="0F2B2FAB" w14:textId="77777777" w:rsidR="00D734CE" w:rsidRPr="00723A36" w:rsidRDefault="00D734CE" w:rsidP="00D734CE">
      <w:pPr>
        <w:jc w:val="center"/>
        <w:rPr>
          <w:rFonts w:ascii="Times New Roman" w:hAnsi="Times New Roman"/>
          <w:b/>
          <w:i/>
        </w:rPr>
      </w:pPr>
    </w:p>
    <w:p w14:paraId="06D06733"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63507F">
        <w:rPr>
          <w:rFonts w:ascii="Times New Roman" w:hAnsi="Times New Roman"/>
          <w:b/>
          <w:iCs/>
          <w:sz w:val="24"/>
          <w:szCs w:val="24"/>
        </w:rPr>
        <w:t>22</w:t>
      </w:r>
      <w:r w:rsidR="0098330C">
        <w:rPr>
          <w:rFonts w:ascii="Times New Roman" w:hAnsi="Times New Roman"/>
          <w:b/>
          <w:iCs/>
          <w:sz w:val="24"/>
          <w:szCs w:val="24"/>
        </w:rPr>
        <w:t xml:space="preserve"> </w:t>
      </w:r>
      <w:r w:rsidR="008A6E23" w:rsidRPr="00723A36">
        <w:rPr>
          <w:rFonts w:ascii="Times New Roman" w:hAnsi="Times New Roman"/>
          <w:b/>
          <w:iCs/>
          <w:sz w:val="24"/>
          <w:szCs w:val="24"/>
        </w:rPr>
        <w:t>г.</w:t>
      </w:r>
    </w:p>
    <w:p w14:paraId="0413CC39"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068E5F22" w14:textId="77777777" w:rsidR="0098330C" w:rsidRPr="00AF61E0" w:rsidRDefault="00D539DF" w:rsidP="00AF61E0">
      <w:pPr>
        <w:tabs>
          <w:tab w:val="left" w:pos="1276"/>
        </w:tabs>
        <w:spacing w:after="0" w:line="240" w:lineRule="auto"/>
        <w:ind w:firstLine="709"/>
        <w:contextualSpacing/>
        <w:jc w:val="both"/>
        <w:rPr>
          <w:rFonts w:ascii="Times New Roman" w:hAnsi="Times New Roman"/>
          <w:color w:val="000000"/>
          <w:sz w:val="24"/>
          <w:szCs w:val="24"/>
        </w:rPr>
      </w:pPr>
      <w:r w:rsidRPr="00AF61E0">
        <w:rPr>
          <w:rFonts w:ascii="Times New Roman" w:hAnsi="Times New Roman"/>
          <w:sz w:val="24"/>
          <w:szCs w:val="24"/>
        </w:rPr>
        <w:t>1.</w:t>
      </w:r>
      <w:r w:rsidRPr="00AF61E0">
        <w:rPr>
          <w:rFonts w:ascii="Times New Roman" w:hAnsi="Times New Roman"/>
          <w:b/>
          <w:bCs/>
          <w:color w:val="000000"/>
          <w:sz w:val="24"/>
          <w:szCs w:val="24"/>
        </w:rPr>
        <w:t>  </w:t>
      </w:r>
      <w:r w:rsidRPr="00AF61E0">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AF61E0">
        <w:rPr>
          <w:rFonts w:ascii="Times New Roman" w:hAnsi="Times New Roman"/>
          <w:color w:val="000000"/>
          <w:sz w:val="24"/>
          <w:szCs w:val="24"/>
        </w:rPr>
        <w:t>Профессионалитета</w:t>
      </w:r>
      <w:proofErr w:type="spellEnd"/>
      <w:r w:rsidRPr="00AF61E0">
        <w:rPr>
          <w:rFonts w:ascii="Times New Roman" w:hAnsi="Times New Roman"/>
          <w:color w:val="000000"/>
          <w:sz w:val="24"/>
          <w:szCs w:val="24"/>
        </w:rPr>
        <w:t xml:space="preserve"> (далее – ОПОП-П).</w:t>
      </w:r>
    </w:p>
    <w:p w14:paraId="1EE44637" w14:textId="77777777" w:rsidR="00D539DF" w:rsidRPr="00AF61E0" w:rsidRDefault="00D539DF" w:rsidP="00AF61E0">
      <w:pPr>
        <w:tabs>
          <w:tab w:val="left" w:pos="1276"/>
        </w:tabs>
        <w:spacing w:after="0" w:line="240" w:lineRule="auto"/>
        <w:ind w:firstLine="709"/>
        <w:contextualSpacing/>
        <w:jc w:val="both"/>
        <w:rPr>
          <w:rFonts w:ascii="Times New Roman" w:hAnsi="Times New Roman"/>
          <w:strike/>
          <w:color w:val="000000"/>
          <w:sz w:val="24"/>
          <w:szCs w:val="24"/>
        </w:rPr>
      </w:pPr>
      <w:r w:rsidRPr="00AF61E0">
        <w:rPr>
          <w:rFonts w:ascii="Times New Roman" w:hAnsi="Times New Roman"/>
          <w:sz w:val="24"/>
          <w:szCs w:val="24"/>
        </w:rPr>
        <w:t>2.  </w:t>
      </w:r>
      <w:r w:rsidRPr="00AF61E0">
        <w:rPr>
          <w:rFonts w:ascii="Times New Roman" w:hAnsi="Times New Roman"/>
          <w:color w:val="000000"/>
          <w:sz w:val="24"/>
          <w:szCs w:val="24"/>
        </w:rPr>
        <w:t>МК разраб</w:t>
      </w:r>
      <w:r w:rsidR="00F90677" w:rsidRPr="00AF61E0">
        <w:rPr>
          <w:rFonts w:ascii="Times New Roman" w:hAnsi="Times New Roman"/>
          <w:color w:val="000000"/>
          <w:sz w:val="24"/>
          <w:szCs w:val="24"/>
        </w:rPr>
        <w:t xml:space="preserve">отан по профессии среднего профессионального образования 22.01.03 Машинист крана металлургического производства </w:t>
      </w:r>
      <w:r w:rsidRPr="00AF61E0">
        <w:rPr>
          <w:rFonts w:ascii="Times New Roman" w:hAnsi="Times New Roman"/>
          <w:color w:val="000000"/>
          <w:sz w:val="24"/>
          <w:szCs w:val="24"/>
        </w:rPr>
        <w:t>как результат освоения ОПОП-П, соответствующий требованиям федеральн</w:t>
      </w:r>
      <w:r w:rsidR="00F90677" w:rsidRPr="00AF61E0">
        <w:rPr>
          <w:rFonts w:ascii="Times New Roman" w:hAnsi="Times New Roman"/>
          <w:color w:val="000000"/>
          <w:sz w:val="24"/>
          <w:szCs w:val="24"/>
        </w:rPr>
        <w:t>ого</w:t>
      </w:r>
      <w:r w:rsidRPr="00AF61E0">
        <w:rPr>
          <w:rFonts w:ascii="Times New Roman" w:hAnsi="Times New Roman"/>
          <w:color w:val="000000"/>
          <w:sz w:val="24"/>
          <w:szCs w:val="24"/>
        </w:rPr>
        <w:t xml:space="preserve"> государственн</w:t>
      </w:r>
      <w:r w:rsidR="00F90677" w:rsidRPr="00AF61E0">
        <w:rPr>
          <w:rFonts w:ascii="Times New Roman" w:hAnsi="Times New Roman"/>
          <w:color w:val="000000"/>
          <w:sz w:val="24"/>
          <w:szCs w:val="24"/>
        </w:rPr>
        <w:t>ого</w:t>
      </w:r>
      <w:r w:rsidRPr="00AF61E0">
        <w:rPr>
          <w:rFonts w:ascii="Times New Roman" w:hAnsi="Times New Roman"/>
          <w:color w:val="000000"/>
          <w:sz w:val="24"/>
          <w:szCs w:val="24"/>
        </w:rPr>
        <w:t xml:space="preserve"> образовательн</w:t>
      </w:r>
      <w:r w:rsidR="00F90677" w:rsidRPr="00AF61E0">
        <w:rPr>
          <w:rFonts w:ascii="Times New Roman" w:hAnsi="Times New Roman"/>
          <w:color w:val="000000"/>
          <w:sz w:val="24"/>
          <w:szCs w:val="24"/>
        </w:rPr>
        <w:t>ого</w:t>
      </w:r>
      <w:r w:rsidRPr="00AF61E0">
        <w:rPr>
          <w:rFonts w:ascii="Times New Roman" w:hAnsi="Times New Roman"/>
          <w:color w:val="000000"/>
          <w:sz w:val="24"/>
          <w:szCs w:val="24"/>
        </w:rPr>
        <w:t xml:space="preserve"> стандарт</w:t>
      </w:r>
      <w:r w:rsidR="00F90677" w:rsidRPr="00AF61E0">
        <w:rPr>
          <w:rFonts w:ascii="Times New Roman" w:hAnsi="Times New Roman"/>
          <w:color w:val="000000"/>
          <w:sz w:val="24"/>
          <w:szCs w:val="24"/>
        </w:rPr>
        <w:t>а</w:t>
      </w:r>
      <w:r w:rsidRPr="00AF61E0">
        <w:rPr>
          <w:rFonts w:ascii="Times New Roman" w:hAnsi="Times New Roman"/>
          <w:color w:val="000000"/>
          <w:sz w:val="24"/>
          <w:szCs w:val="24"/>
        </w:rPr>
        <w:t xml:space="preserve"> среднего профессионального образования (далее – ФГОС СПО)</w:t>
      </w:r>
      <w:r w:rsidR="00F90677" w:rsidRPr="00AF61E0">
        <w:rPr>
          <w:rFonts w:ascii="Times New Roman" w:hAnsi="Times New Roman"/>
          <w:color w:val="000000"/>
          <w:sz w:val="24"/>
          <w:szCs w:val="24"/>
        </w:rPr>
        <w:t xml:space="preserve"> </w:t>
      </w:r>
      <w:r w:rsidR="00F90677" w:rsidRPr="00AF61E0">
        <w:rPr>
          <w:rFonts w:ascii="Times New Roman" w:hAnsi="Times New Roman"/>
          <w:b/>
          <w:bCs/>
          <w:color w:val="22272F"/>
          <w:sz w:val="24"/>
          <w:szCs w:val="24"/>
        </w:rPr>
        <w:t xml:space="preserve"> </w:t>
      </w:r>
      <w:r w:rsidR="00F90677" w:rsidRPr="00AF61E0">
        <w:rPr>
          <w:rFonts w:ascii="Times New Roman" w:hAnsi="Times New Roman"/>
          <w:bCs/>
          <w:sz w:val="24"/>
          <w:szCs w:val="24"/>
        </w:rPr>
        <w:t>(утв. </w:t>
      </w:r>
      <w:hyperlink r:id="rId8" w:history="1">
        <w:r w:rsidR="00F90677" w:rsidRPr="00AF61E0">
          <w:rPr>
            <w:rStyle w:val="ad"/>
            <w:rFonts w:ascii="Times New Roman" w:hAnsi="Times New Roman"/>
            <w:bCs/>
            <w:color w:val="auto"/>
            <w:sz w:val="24"/>
            <w:szCs w:val="24"/>
          </w:rPr>
          <w:t>приказом</w:t>
        </w:r>
      </w:hyperlink>
      <w:r w:rsidR="00F90677" w:rsidRPr="00AF61E0">
        <w:rPr>
          <w:rFonts w:ascii="Times New Roman" w:hAnsi="Times New Roman"/>
          <w:bCs/>
          <w:sz w:val="24"/>
          <w:szCs w:val="24"/>
        </w:rPr>
        <w:t xml:space="preserve"> Министерства образования и науки РФ от 2 августа 2013 г. N 806, с изменениями и дополнениями от </w:t>
      </w:r>
      <w:r w:rsidR="00F90677" w:rsidRPr="00AF61E0">
        <w:rPr>
          <w:rFonts w:ascii="Times New Roman" w:hAnsi="Times New Roman"/>
          <w:sz w:val="24"/>
          <w:szCs w:val="24"/>
        </w:rPr>
        <w:t xml:space="preserve">9 апреля 2015 г., 13 июля 2021 г., </w:t>
      </w:r>
      <w:r w:rsidRPr="00AF61E0">
        <w:rPr>
          <w:rFonts w:ascii="Times New Roman" w:hAnsi="Times New Roman"/>
          <w:color w:val="000000"/>
          <w:sz w:val="24"/>
          <w:szCs w:val="24"/>
        </w:rPr>
        <w:t xml:space="preserve"> а также отвечающий запросам организаций, действующих в реальном секторе экономики</w:t>
      </w:r>
      <w:r w:rsidR="00F90677" w:rsidRPr="00AF61E0">
        <w:rPr>
          <w:rFonts w:ascii="Times New Roman" w:hAnsi="Times New Roman"/>
          <w:color w:val="000000"/>
          <w:sz w:val="24"/>
          <w:szCs w:val="24"/>
        </w:rPr>
        <w:t xml:space="preserve"> Свердловской области </w:t>
      </w:r>
    </w:p>
    <w:p w14:paraId="36665B90" w14:textId="77777777" w:rsidR="00D539DF" w:rsidRPr="00AF61E0" w:rsidRDefault="00D539DF" w:rsidP="00AF61E0">
      <w:pPr>
        <w:tabs>
          <w:tab w:val="left" w:pos="1276"/>
        </w:tabs>
        <w:spacing w:after="0" w:line="240" w:lineRule="auto"/>
        <w:ind w:firstLine="709"/>
        <w:contextualSpacing/>
        <w:jc w:val="both"/>
        <w:rPr>
          <w:rFonts w:ascii="Times New Roman" w:hAnsi="Times New Roman"/>
          <w:color w:val="000000"/>
          <w:sz w:val="24"/>
          <w:szCs w:val="24"/>
        </w:rPr>
      </w:pPr>
      <w:r w:rsidRPr="00AF61E0">
        <w:rPr>
          <w:rFonts w:ascii="Times New Roman" w:hAnsi="Times New Roman"/>
          <w:color w:val="000000"/>
          <w:sz w:val="24"/>
          <w:szCs w:val="24"/>
        </w:rPr>
        <w:t xml:space="preserve">3.  МК включает в себя профессиональную и </w:t>
      </w:r>
      <w:proofErr w:type="spellStart"/>
      <w:r w:rsidRPr="00AF61E0">
        <w:rPr>
          <w:rFonts w:ascii="Times New Roman" w:hAnsi="Times New Roman"/>
          <w:sz w:val="24"/>
          <w:szCs w:val="24"/>
        </w:rPr>
        <w:t>надпрофессиональную</w:t>
      </w:r>
      <w:proofErr w:type="spellEnd"/>
      <w:r w:rsidRPr="00AF61E0">
        <w:rPr>
          <w:rFonts w:ascii="Times New Roman" w:hAnsi="Times New Roman"/>
          <w:sz w:val="24"/>
          <w:szCs w:val="24"/>
        </w:rPr>
        <w:t xml:space="preserve"> части.</w:t>
      </w:r>
    </w:p>
    <w:p w14:paraId="0FD363E7" w14:textId="77777777" w:rsidR="00D539DF" w:rsidRPr="00AF61E0" w:rsidRDefault="00D539DF" w:rsidP="00AF61E0">
      <w:pPr>
        <w:tabs>
          <w:tab w:val="left" w:pos="1276"/>
        </w:tabs>
        <w:spacing w:after="0" w:line="240" w:lineRule="auto"/>
        <w:ind w:firstLine="709"/>
        <w:contextualSpacing/>
        <w:jc w:val="both"/>
        <w:rPr>
          <w:rFonts w:ascii="Times New Roman" w:hAnsi="Times New Roman"/>
          <w:color w:val="000000"/>
          <w:sz w:val="24"/>
          <w:szCs w:val="24"/>
        </w:rPr>
      </w:pPr>
      <w:r w:rsidRPr="00AF61E0">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3BAC5E6C" w14:textId="77777777" w:rsidR="00D539DF" w:rsidRPr="00AF61E0" w:rsidRDefault="00D539DF" w:rsidP="00AF61E0">
      <w:pPr>
        <w:tabs>
          <w:tab w:val="left" w:pos="1276"/>
        </w:tabs>
        <w:spacing w:after="0" w:line="240" w:lineRule="auto"/>
        <w:ind w:firstLine="709"/>
        <w:contextualSpacing/>
        <w:jc w:val="both"/>
        <w:rPr>
          <w:rFonts w:ascii="Times New Roman" w:hAnsi="Times New Roman"/>
          <w:color w:val="000000"/>
          <w:sz w:val="24"/>
          <w:szCs w:val="24"/>
        </w:rPr>
      </w:pPr>
      <w:r w:rsidRPr="00AF61E0">
        <w:rPr>
          <w:rFonts w:ascii="Times New Roman" w:hAnsi="Times New Roman"/>
          <w:color w:val="000000"/>
          <w:sz w:val="24"/>
          <w:szCs w:val="24"/>
        </w:rPr>
        <w:t>5.  </w:t>
      </w:r>
      <w:proofErr w:type="spellStart"/>
      <w:r w:rsidRPr="00AF61E0">
        <w:rPr>
          <w:rFonts w:ascii="Times New Roman" w:hAnsi="Times New Roman"/>
          <w:sz w:val="24"/>
          <w:szCs w:val="24"/>
        </w:rPr>
        <w:t>Надпрофессиональная</w:t>
      </w:r>
      <w:proofErr w:type="spellEnd"/>
      <w:r w:rsidRPr="00AF61E0">
        <w:rPr>
          <w:rFonts w:ascii="Times New Roman" w:hAnsi="Times New Roman"/>
          <w:sz w:val="24"/>
          <w:szCs w:val="24"/>
        </w:rPr>
        <w:t xml:space="preserve"> </w:t>
      </w:r>
      <w:r w:rsidRPr="00AF61E0">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w:t>
      </w:r>
      <w:r w:rsidR="00F90677" w:rsidRPr="00AF61E0">
        <w:rPr>
          <w:rFonts w:ascii="Times New Roman" w:hAnsi="Times New Roman"/>
          <w:color w:val="000000"/>
          <w:sz w:val="24"/>
          <w:szCs w:val="24"/>
        </w:rPr>
        <w:t xml:space="preserve">АО «НПК «Уралвагонзавод» </w:t>
      </w:r>
      <w:r w:rsidRPr="00AF61E0">
        <w:rPr>
          <w:rFonts w:ascii="Times New Roman" w:hAnsi="Times New Roman"/>
          <w:color w:val="000000"/>
          <w:sz w:val="24"/>
          <w:szCs w:val="24"/>
        </w:rPr>
        <w:t>обобщенных поведенческих моделей специалиста на рабочем месте (корпоративная культура). Представлена в таблице 2.</w:t>
      </w:r>
    </w:p>
    <w:p w14:paraId="5EAF3657" w14:textId="77777777" w:rsidR="00D539DF" w:rsidRPr="00AF61E0" w:rsidRDefault="00D539DF" w:rsidP="00AF61E0">
      <w:pPr>
        <w:tabs>
          <w:tab w:val="left" w:pos="1276"/>
        </w:tabs>
        <w:spacing w:after="0" w:line="240" w:lineRule="auto"/>
        <w:ind w:firstLine="709"/>
        <w:contextualSpacing/>
        <w:jc w:val="both"/>
        <w:rPr>
          <w:rFonts w:ascii="Times New Roman" w:hAnsi="Times New Roman"/>
          <w:color w:val="000000"/>
          <w:sz w:val="24"/>
          <w:szCs w:val="24"/>
        </w:rPr>
      </w:pPr>
      <w:r w:rsidRPr="00AF61E0">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02C49109" w14:textId="77777777" w:rsidR="00F90677" w:rsidRPr="00AF61E0" w:rsidRDefault="00D539DF" w:rsidP="00AF61E0">
      <w:pPr>
        <w:widowControl w:val="0"/>
        <w:suppressAutoHyphens/>
        <w:spacing w:after="0" w:line="240" w:lineRule="auto"/>
        <w:ind w:firstLine="709"/>
        <w:jc w:val="both"/>
        <w:rPr>
          <w:rFonts w:ascii="Times New Roman" w:hAnsi="Times New Roman"/>
          <w:color w:val="000000"/>
          <w:sz w:val="24"/>
          <w:szCs w:val="24"/>
        </w:rPr>
      </w:pPr>
      <w:r w:rsidRPr="00AF61E0">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AF61E0">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49FCA930" w14:textId="77777777" w:rsidR="00F90677" w:rsidRPr="00AF61E0" w:rsidRDefault="00F90677" w:rsidP="00AF61E0">
      <w:pPr>
        <w:widowControl w:val="0"/>
        <w:suppressAutoHyphens/>
        <w:spacing w:after="0" w:line="240" w:lineRule="auto"/>
        <w:ind w:firstLine="709"/>
        <w:jc w:val="both"/>
        <w:rPr>
          <w:rFonts w:ascii="Times New Roman" w:hAnsi="Times New Roman"/>
          <w:sz w:val="24"/>
          <w:szCs w:val="24"/>
        </w:rPr>
      </w:pPr>
      <w:r w:rsidRPr="00AF61E0">
        <w:rPr>
          <w:rFonts w:ascii="Times New Roman" w:hAnsi="Times New Roman"/>
          <w:sz w:val="24"/>
          <w:szCs w:val="24"/>
        </w:rPr>
        <w:t>8. Используемые профессиональные стандарты:</w:t>
      </w:r>
    </w:p>
    <w:p w14:paraId="7CF362A3" w14:textId="77777777" w:rsidR="00F90677" w:rsidRPr="00523F3C" w:rsidRDefault="00F90677" w:rsidP="00523F3C">
      <w:pPr>
        <w:widowControl w:val="0"/>
        <w:suppressAutoHyphens/>
        <w:spacing w:after="0" w:line="240" w:lineRule="auto"/>
        <w:ind w:firstLine="709"/>
        <w:jc w:val="both"/>
        <w:rPr>
          <w:rFonts w:ascii="Times New Roman" w:hAnsi="Times New Roman"/>
          <w:sz w:val="24"/>
          <w:szCs w:val="24"/>
        </w:rPr>
      </w:pPr>
      <w:r w:rsidRPr="00AF61E0">
        <w:rPr>
          <w:rFonts w:ascii="Times New Roman" w:hAnsi="Times New Roman"/>
          <w:sz w:val="24"/>
          <w:szCs w:val="24"/>
        </w:rPr>
        <w:t xml:space="preserve">- </w:t>
      </w:r>
      <w:r w:rsidRPr="00AF61E0">
        <w:rPr>
          <w:rFonts w:ascii="Times New Roman" w:hAnsi="Times New Roman"/>
          <w:bCs/>
          <w:sz w:val="24"/>
          <w:szCs w:val="24"/>
          <w:shd w:val="clear" w:color="auto" w:fill="FFFFFF"/>
        </w:rPr>
        <w:t>Профессиональный стандарт Машинист крана металлургического производства (утв. </w:t>
      </w:r>
      <w:hyperlink r:id="rId9" w:history="1">
        <w:r w:rsidRPr="00AF61E0">
          <w:rPr>
            <w:rFonts w:ascii="Times New Roman" w:hAnsi="Times New Roman"/>
            <w:bCs/>
            <w:sz w:val="24"/>
            <w:szCs w:val="24"/>
            <w:shd w:val="clear" w:color="auto" w:fill="FFFFFF"/>
          </w:rPr>
          <w:t>приказом</w:t>
        </w:r>
      </w:hyperlink>
      <w:r w:rsidRPr="00AF61E0">
        <w:rPr>
          <w:rFonts w:ascii="Times New Roman" w:hAnsi="Times New Roman"/>
          <w:bCs/>
          <w:sz w:val="24"/>
          <w:szCs w:val="24"/>
          <w:shd w:val="clear" w:color="auto" w:fill="FFFFFF"/>
        </w:rPr>
        <w:t> Министерства труда и социальной защиты РФ от 8 февраля 2017 г. N 144н)</w:t>
      </w:r>
      <w:r w:rsidR="00523F3C">
        <w:rPr>
          <w:rFonts w:ascii="Times New Roman" w:hAnsi="Times New Roman"/>
          <w:bCs/>
          <w:sz w:val="24"/>
          <w:szCs w:val="24"/>
          <w:shd w:val="clear" w:color="auto" w:fill="FFFFFF"/>
        </w:rPr>
        <w:t>.</w:t>
      </w:r>
    </w:p>
    <w:p w14:paraId="201C1402" w14:textId="77777777" w:rsidR="00F90677" w:rsidRPr="00AF61E0" w:rsidRDefault="00F90677" w:rsidP="00AF61E0">
      <w:pPr>
        <w:widowControl w:val="0"/>
        <w:suppressAutoHyphens/>
        <w:spacing w:after="0" w:line="240" w:lineRule="auto"/>
        <w:ind w:firstLine="709"/>
        <w:jc w:val="both"/>
        <w:rPr>
          <w:rFonts w:ascii="Times New Roman" w:hAnsi="Times New Roman"/>
          <w:b/>
          <w:bCs/>
          <w:color w:val="22272F"/>
          <w:sz w:val="24"/>
          <w:szCs w:val="24"/>
          <w:shd w:val="clear" w:color="auto" w:fill="FFFFFF"/>
          <w:lang w:val="x-none"/>
        </w:rPr>
      </w:pPr>
    </w:p>
    <w:p w14:paraId="70384FE3" w14:textId="77777777" w:rsidR="00F90677" w:rsidRDefault="00F90677" w:rsidP="00F90677">
      <w:pPr>
        <w:widowControl w:val="0"/>
        <w:suppressAutoHyphens/>
        <w:ind w:firstLine="709"/>
        <w:jc w:val="both"/>
        <w:rPr>
          <w:rFonts w:ascii="Times New Roman" w:hAnsi="Times New Roman"/>
          <w:color w:val="000000"/>
          <w:sz w:val="24"/>
          <w:szCs w:val="24"/>
        </w:rPr>
      </w:pPr>
    </w:p>
    <w:p w14:paraId="3B5DBC63" w14:textId="77777777" w:rsidR="00F90677" w:rsidRDefault="00F90677" w:rsidP="00F90677">
      <w:pPr>
        <w:widowControl w:val="0"/>
        <w:suppressAutoHyphens/>
        <w:ind w:firstLine="709"/>
        <w:jc w:val="both"/>
        <w:rPr>
          <w:rFonts w:ascii="Times New Roman" w:hAnsi="Times New Roman"/>
          <w:color w:val="000000"/>
          <w:sz w:val="24"/>
          <w:szCs w:val="24"/>
        </w:rPr>
      </w:pPr>
    </w:p>
    <w:p w14:paraId="161104CC" w14:textId="77777777" w:rsidR="00D0283C" w:rsidRPr="006E1B9E" w:rsidRDefault="001B3EA8" w:rsidP="006E1B9E">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lastRenderedPageBreak/>
        <w:drawing>
          <wp:inline distT="0" distB="0" distL="0" distR="0" wp14:anchorId="07DC0139" wp14:editId="1E27AEE4">
            <wp:extent cx="6633845" cy="3562350"/>
            <wp:effectExtent l="0" t="0" r="0" b="19050"/>
            <wp:docPr id="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bookmarkEnd w:id="1"/>
    </w:p>
    <w:p w14:paraId="25F1CFFE" w14:textId="77777777" w:rsidR="00D734CE" w:rsidRPr="00723A36" w:rsidRDefault="00D734CE" w:rsidP="00D734CE">
      <w:pPr>
        <w:rPr>
          <w:rFonts w:ascii="Times New Roman" w:hAnsi="Times New Roman"/>
          <w:b/>
          <w:iCs/>
          <w:sz w:val="24"/>
          <w:szCs w:val="24"/>
        </w:rPr>
        <w:sectPr w:rsidR="00D734CE" w:rsidRPr="00723A36" w:rsidSect="00AF61E0">
          <w:footerReference w:type="even" r:id="rId15"/>
          <w:footerReference w:type="default" r:id="rId16"/>
          <w:pgSz w:w="11907" w:h="16840"/>
          <w:pgMar w:top="1134" w:right="851" w:bottom="992" w:left="1418" w:header="567" w:footer="567" w:gutter="0"/>
          <w:cols w:space="720"/>
          <w:titlePg/>
          <w:docGrid w:linePitch="299"/>
        </w:sectPr>
      </w:pPr>
    </w:p>
    <w:p w14:paraId="48C4FA7F"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16"/>
        <w:gridCol w:w="2600"/>
        <w:gridCol w:w="3259"/>
        <w:gridCol w:w="2976"/>
        <w:gridCol w:w="3509"/>
      </w:tblGrid>
      <w:tr w:rsidR="00E44B1B" w:rsidRPr="00AF61E0" w14:paraId="634D7162" w14:textId="77777777" w:rsidTr="00812B18">
        <w:trPr>
          <w:trHeight w:val="356"/>
        </w:trPr>
        <w:tc>
          <w:tcPr>
            <w:tcW w:w="1654" w:type="pct"/>
            <w:gridSpan w:val="2"/>
            <w:vMerge w:val="restart"/>
            <w:shd w:val="clear" w:color="auto" w:fill="C5E0B3"/>
            <w:vAlign w:val="center"/>
          </w:tcPr>
          <w:p w14:paraId="47CAAEF5" w14:textId="77777777" w:rsidR="00E44B1B" w:rsidRPr="00AF61E0" w:rsidRDefault="00E44B1B" w:rsidP="001B3EA8">
            <w:pPr>
              <w:widowControl w:val="0"/>
              <w:spacing w:after="0" w:line="240" w:lineRule="auto"/>
              <w:contextualSpacing/>
              <w:jc w:val="center"/>
              <w:rPr>
                <w:rFonts w:ascii="Times New Roman" w:hAnsi="Times New Roman"/>
                <w:b/>
                <w:bCs/>
                <w:sz w:val="20"/>
                <w:szCs w:val="20"/>
              </w:rPr>
            </w:pPr>
            <w:bookmarkStart w:id="2" w:name="_Hlk103623257"/>
            <w:r w:rsidRPr="00AF61E0">
              <w:rPr>
                <w:rFonts w:ascii="Times New Roman" w:hAnsi="Times New Roman"/>
                <w:sz w:val="20"/>
                <w:szCs w:val="20"/>
              </w:rPr>
              <w:br w:type="page"/>
            </w:r>
            <w:r w:rsidRPr="00AF61E0">
              <w:rPr>
                <w:rFonts w:ascii="Times New Roman" w:hAnsi="Times New Roman"/>
                <w:b/>
                <w:bCs/>
                <w:sz w:val="20"/>
                <w:szCs w:val="20"/>
              </w:rPr>
              <w:t>ПС 1</w:t>
            </w:r>
          </w:p>
          <w:p w14:paraId="45A6B828" w14:textId="77777777" w:rsidR="00812B18" w:rsidRDefault="00E44B1B" w:rsidP="001B3EA8">
            <w:pPr>
              <w:widowControl w:val="0"/>
              <w:spacing w:after="0" w:line="240" w:lineRule="auto"/>
              <w:jc w:val="center"/>
              <w:rPr>
                <w:rFonts w:ascii="Times New Roman" w:hAnsi="Times New Roman"/>
                <w:b/>
                <w:bCs/>
                <w:sz w:val="20"/>
                <w:szCs w:val="20"/>
              </w:rPr>
            </w:pPr>
            <w:r w:rsidRPr="00AF61E0">
              <w:rPr>
                <w:rFonts w:ascii="Times New Roman" w:hAnsi="Times New Roman"/>
                <w:b/>
                <w:bCs/>
                <w:sz w:val="20"/>
                <w:szCs w:val="20"/>
              </w:rPr>
              <w:t xml:space="preserve">27.089 Машинист крана металлургического </w:t>
            </w:r>
          </w:p>
          <w:p w14:paraId="27F3B77E" w14:textId="77777777" w:rsidR="00E44B1B" w:rsidRPr="00AF61E0" w:rsidRDefault="00E44B1B" w:rsidP="001B3EA8">
            <w:pPr>
              <w:widowControl w:val="0"/>
              <w:spacing w:after="0" w:line="240" w:lineRule="auto"/>
              <w:jc w:val="center"/>
              <w:rPr>
                <w:rFonts w:ascii="Times New Roman" w:hAnsi="Times New Roman"/>
                <w:b/>
                <w:bCs/>
                <w:sz w:val="20"/>
                <w:szCs w:val="20"/>
              </w:rPr>
            </w:pPr>
            <w:r w:rsidRPr="00AF61E0">
              <w:rPr>
                <w:rFonts w:ascii="Times New Roman" w:hAnsi="Times New Roman"/>
                <w:b/>
                <w:bCs/>
                <w:sz w:val="20"/>
                <w:szCs w:val="20"/>
              </w:rPr>
              <w:t>производства</w:t>
            </w:r>
          </w:p>
        </w:tc>
        <w:tc>
          <w:tcPr>
            <w:tcW w:w="2141" w:type="pct"/>
            <w:gridSpan w:val="2"/>
            <w:shd w:val="clear" w:color="auto" w:fill="BDD6EE"/>
          </w:tcPr>
          <w:p w14:paraId="4BD311E6" w14:textId="77777777" w:rsidR="00E44B1B" w:rsidRPr="00AF61E0" w:rsidRDefault="00E44B1B" w:rsidP="001B3EA8">
            <w:pPr>
              <w:widowControl w:val="0"/>
              <w:spacing w:after="0" w:line="240" w:lineRule="auto"/>
              <w:contextualSpacing/>
              <w:jc w:val="center"/>
              <w:rPr>
                <w:rFonts w:ascii="Times New Roman" w:hAnsi="Times New Roman"/>
                <w:b/>
                <w:bCs/>
                <w:sz w:val="20"/>
                <w:szCs w:val="20"/>
              </w:rPr>
            </w:pPr>
            <w:r w:rsidRPr="00AF61E0">
              <w:rPr>
                <w:rFonts w:ascii="Times New Roman" w:hAnsi="Times New Roman"/>
                <w:b/>
                <w:bCs/>
                <w:sz w:val="20"/>
                <w:szCs w:val="20"/>
              </w:rPr>
              <w:t>ФГОС</w:t>
            </w:r>
          </w:p>
          <w:p w14:paraId="7B627613" w14:textId="77777777" w:rsidR="00E44B1B" w:rsidRPr="00AF61E0" w:rsidRDefault="006A1BBA" w:rsidP="00953880">
            <w:pPr>
              <w:widowControl w:val="0"/>
              <w:spacing w:after="0" w:line="240" w:lineRule="auto"/>
              <w:jc w:val="center"/>
              <w:rPr>
                <w:rFonts w:ascii="Times New Roman" w:hAnsi="Times New Roman"/>
                <w:b/>
                <w:bCs/>
                <w:sz w:val="20"/>
                <w:szCs w:val="20"/>
              </w:rPr>
            </w:pPr>
            <w:r>
              <w:rPr>
                <w:rFonts w:ascii="Times New Roman" w:hAnsi="Times New Roman"/>
                <w:b/>
                <w:bCs/>
                <w:sz w:val="20"/>
                <w:szCs w:val="20"/>
              </w:rPr>
              <w:t>22.01.03</w:t>
            </w:r>
            <w:r w:rsidR="00E44B1B" w:rsidRPr="00AF61E0">
              <w:rPr>
                <w:rFonts w:ascii="Times New Roman" w:hAnsi="Times New Roman"/>
                <w:b/>
                <w:bCs/>
                <w:sz w:val="20"/>
                <w:szCs w:val="20"/>
              </w:rPr>
              <w:t xml:space="preserve"> Машинист крана металлургического производства</w:t>
            </w:r>
          </w:p>
        </w:tc>
        <w:tc>
          <w:tcPr>
            <w:tcW w:w="1205" w:type="pct"/>
            <w:shd w:val="clear" w:color="auto" w:fill="BF8F00" w:themeFill="accent4" w:themeFillShade="BF"/>
            <w:vAlign w:val="center"/>
          </w:tcPr>
          <w:p w14:paraId="0B58A8B9" w14:textId="77777777" w:rsidR="00E44B1B" w:rsidRPr="00AF61E0" w:rsidRDefault="00E44B1B" w:rsidP="00953880">
            <w:pPr>
              <w:widowControl w:val="0"/>
              <w:spacing w:after="0" w:line="240" w:lineRule="auto"/>
              <w:contextualSpacing/>
              <w:jc w:val="center"/>
              <w:rPr>
                <w:rFonts w:ascii="Times New Roman" w:hAnsi="Times New Roman"/>
                <w:b/>
                <w:bCs/>
                <w:sz w:val="20"/>
                <w:szCs w:val="20"/>
              </w:rPr>
            </w:pPr>
            <w:r w:rsidRPr="002340E9">
              <w:rPr>
                <w:rFonts w:ascii="Times New Roman" w:hAnsi="Times New Roman"/>
                <w:b/>
                <w:bCs/>
                <w:sz w:val="20"/>
                <w:szCs w:val="20"/>
              </w:rPr>
              <w:t>Требования работодателей</w:t>
            </w:r>
          </w:p>
        </w:tc>
      </w:tr>
      <w:tr w:rsidR="00E44B1B" w:rsidRPr="00AF61E0" w14:paraId="47DC4E8D" w14:textId="77777777" w:rsidTr="00812B18">
        <w:trPr>
          <w:trHeight w:val="250"/>
        </w:trPr>
        <w:tc>
          <w:tcPr>
            <w:tcW w:w="1654" w:type="pct"/>
            <w:gridSpan w:val="2"/>
            <w:vMerge/>
            <w:shd w:val="clear" w:color="auto" w:fill="C5E0B3"/>
          </w:tcPr>
          <w:p w14:paraId="2D03B4F0" w14:textId="77777777" w:rsidR="00E44B1B" w:rsidRPr="00AF61E0" w:rsidRDefault="00E44B1B" w:rsidP="001B3EA8">
            <w:pPr>
              <w:widowControl w:val="0"/>
              <w:spacing w:after="0" w:line="240" w:lineRule="auto"/>
              <w:contextualSpacing/>
              <w:jc w:val="center"/>
              <w:rPr>
                <w:rFonts w:ascii="Times New Roman" w:hAnsi="Times New Roman"/>
                <w:b/>
                <w:bCs/>
                <w:sz w:val="20"/>
                <w:szCs w:val="20"/>
              </w:rPr>
            </w:pPr>
          </w:p>
        </w:tc>
        <w:tc>
          <w:tcPr>
            <w:tcW w:w="1119" w:type="pct"/>
            <w:shd w:val="clear" w:color="auto" w:fill="BDD6EE"/>
          </w:tcPr>
          <w:p w14:paraId="02412A17" w14:textId="77777777" w:rsidR="00E44B1B" w:rsidRPr="00953880" w:rsidRDefault="00E44B1B" w:rsidP="001B3EA8">
            <w:pPr>
              <w:widowControl w:val="0"/>
              <w:spacing w:after="0" w:line="240" w:lineRule="auto"/>
              <w:contextualSpacing/>
              <w:jc w:val="center"/>
              <w:rPr>
                <w:rStyle w:val="af0"/>
                <w:rFonts w:ascii="Times New Roman" w:hAnsi="Times New Roman"/>
                <w:b/>
                <w:i w:val="0"/>
                <w:iCs/>
                <w:sz w:val="20"/>
                <w:szCs w:val="20"/>
              </w:rPr>
            </w:pPr>
            <w:r w:rsidRPr="00953880">
              <w:rPr>
                <w:rStyle w:val="af0"/>
                <w:rFonts w:ascii="Times New Roman" w:hAnsi="Times New Roman"/>
                <w:b/>
                <w:i w:val="0"/>
                <w:iCs/>
                <w:sz w:val="20"/>
                <w:szCs w:val="20"/>
              </w:rPr>
              <w:t>ВД 1</w:t>
            </w:r>
          </w:p>
          <w:p w14:paraId="18F87219" w14:textId="77777777" w:rsidR="00953880" w:rsidRDefault="00E44B1B" w:rsidP="001B3EA8">
            <w:pPr>
              <w:widowControl w:val="0"/>
              <w:spacing w:after="0" w:line="240" w:lineRule="auto"/>
              <w:contextualSpacing/>
              <w:jc w:val="center"/>
              <w:rPr>
                <w:rFonts w:ascii="Times New Roman" w:hAnsi="Times New Roman"/>
                <w:iCs/>
                <w:sz w:val="20"/>
                <w:szCs w:val="20"/>
              </w:rPr>
            </w:pPr>
            <w:r w:rsidRPr="00AF61E0">
              <w:rPr>
                <w:rFonts w:ascii="Times New Roman" w:hAnsi="Times New Roman"/>
                <w:iCs/>
                <w:sz w:val="20"/>
                <w:szCs w:val="20"/>
              </w:rPr>
              <w:t xml:space="preserve">Управление грузоподъемными </w:t>
            </w:r>
          </w:p>
          <w:p w14:paraId="0E3DF657" w14:textId="77777777" w:rsidR="00953880" w:rsidRDefault="00E44B1B" w:rsidP="001B3EA8">
            <w:pPr>
              <w:widowControl w:val="0"/>
              <w:spacing w:after="0" w:line="240" w:lineRule="auto"/>
              <w:contextualSpacing/>
              <w:jc w:val="center"/>
              <w:rPr>
                <w:rFonts w:ascii="Times New Roman" w:hAnsi="Times New Roman"/>
                <w:iCs/>
                <w:sz w:val="20"/>
                <w:szCs w:val="20"/>
              </w:rPr>
            </w:pPr>
            <w:r w:rsidRPr="00AF61E0">
              <w:rPr>
                <w:rFonts w:ascii="Times New Roman" w:hAnsi="Times New Roman"/>
                <w:iCs/>
                <w:sz w:val="20"/>
                <w:szCs w:val="20"/>
              </w:rPr>
              <w:t xml:space="preserve">кранами на металлургическом </w:t>
            </w:r>
          </w:p>
          <w:p w14:paraId="7A201622" w14:textId="77777777" w:rsidR="00E44B1B" w:rsidRPr="00AF61E0" w:rsidRDefault="00E44B1B" w:rsidP="001B3EA8">
            <w:pPr>
              <w:widowControl w:val="0"/>
              <w:spacing w:after="0" w:line="240" w:lineRule="auto"/>
              <w:contextualSpacing/>
              <w:jc w:val="center"/>
              <w:rPr>
                <w:rFonts w:ascii="Times New Roman" w:hAnsi="Times New Roman"/>
                <w:iCs/>
                <w:sz w:val="20"/>
                <w:szCs w:val="20"/>
              </w:rPr>
            </w:pPr>
            <w:r w:rsidRPr="00AF61E0">
              <w:rPr>
                <w:rFonts w:ascii="Times New Roman" w:hAnsi="Times New Roman"/>
                <w:iCs/>
                <w:sz w:val="20"/>
                <w:szCs w:val="20"/>
              </w:rPr>
              <w:t>производстве</w:t>
            </w:r>
          </w:p>
        </w:tc>
        <w:tc>
          <w:tcPr>
            <w:tcW w:w="1022" w:type="pct"/>
            <w:shd w:val="clear" w:color="auto" w:fill="BDD6EE"/>
          </w:tcPr>
          <w:p w14:paraId="3BFE0ED6" w14:textId="77777777" w:rsidR="00E44B1B" w:rsidRPr="00953880" w:rsidRDefault="00E44B1B" w:rsidP="001B3EA8">
            <w:pPr>
              <w:widowControl w:val="0"/>
              <w:spacing w:after="0" w:line="240" w:lineRule="auto"/>
              <w:contextualSpacing/>
              <w:jc w:val="center"/>
              <w:rPr>
                <w:rFonts w:ascii="Times New Roman" w:hAnsi="Times New Roman"/>
                <w:b/>
                <w:sz w:val="20"/>
                <w:szCs w:val="20"/>
              </w:rPr>
            </w:pPr>
            <w:r w:rsidRPr="00953880">
              <w:rPr>
                <w:rFonts w:ascii="Times New Roman" w:hAnsi="Times New Roman"/>
                <w:b/>
                <w:sz w:val="20"/>
                <w:szCs w:val="20"/>
              </w:rPr>
              <w:t>ВД 2</w:t>
            </w:r>
          </w:p>
          <w:p w14:paraId="1C8C0495" w14:textId="77777777" w:rsidR="00953880" w:rsidRDefault="00E44B1B" w:rsidP="001B3EA8">
            <w:pPr>
              <w:widowControl w:val="0"/>
              <w:spacing w:after="0" w:line="240" w:lineRule="auto"/>
              <w:contextualSpacing/>
              <w:jc w:val="center"/>
              <w:rPr>
                <w:rFonts w:ascii="Times New Roman" w:hAnsi="Times New Roman"/>
                <w:sz w:val="20"/>
                <w:szCs w:val="20"/>
              </w:rPr>
            </w:pPr>
            <w:r w:rsidRPr="00AF61E0">
              <w:rPr>
                <w:rFonts w:ascii="Times New Roman" w:hAnsi="Times New Roman"/>
                <w:sz w:val="20"/>
                <w:szCs w:val="20"/>
              </w:rPr>
              <w:t xml:space="preserve">Ремонтно-профилактическое </w:t>
            </w:r>
          </w:p>
          <w:p w14:paraId="42987DA1" w14:textId="77777777" w:rsidR="00812B18" w:rsidRDefault="00E44B1B" w:rsidP="001B3EA8">
            <w:pPr>
              <w:widowControl w:val="0"/>
              <w:spacing w:after="0" w:line="240" w:lineRule="auto"/>
              <w:contextualSpacing/>
              <w:jc w:val="center"/>
              <w:rPr>
                <w:rFonts w:ascii="Times New Roman" w:hAnsi="Times New Roman"/>
                <w:sz w:val="20"/>
                <w:szCs w:val="20"/>
              </w:rPr>
            </w:pPr>
            <w:r w:rsidRPr="00AF61E0">
              <w:rPr>
                <w:rFonts w:ascii="Times New Roman" w:hAnsi="Times New Roman"/>
                <w:sz w:val="20"/>
                <w:szCs w:val="20"/>
              </w:rPr>
              <w:t xml:space="preserve">обслуживание механизмов </w:t>
            </w:r>
          </w:p>
          <w:p w14:paraId="6F18577C" w14:textId="77777777" w:rsidR="00812B18" w:rsidRDefault="00E44B1B" w:rsidP="001B3EA8">
            <w:pPr>
              <w:widowControl w:val="0"/>
              <w:spacing w:after="0" w:line="240" w:lineRule="auto"/>
              <w:contextualSpacing/>
              <w:jc w:val="center"/>
              <w:rPr>
                <w:rFonts w:ascii="Times New Roman" w:hAnsi="Times New Roman"/>
                <w:sz w:val="20"/>
                <w:szCs w:val="20"/>
              </w:rPr>
            </w:pPr>
            <w:r w:rsidRPr="00AF61E0">
              <w:rPr>
                <w:rFonts w:ascii="Times New Roman" w:hAnsi="Times New Roman"/>
                <w:sz w:val="20"/>
                <w:szCs w:val="20"/>
              </w:rPr>
              <w:t xml:space="preserve">кранов металлургического </w:t>
            </w:r>
          </w:p>
          <w:p w14:paraId="13E133A0" w14:textId="77777777" w:rsidR="00E44B1B" w:rsidRPr="00AF61E0" w:rsidRDefault="00E44B1B" w:rsidP="001B3EA8">
            <w:pPr>
              <w:widowControl w:val="0"/>
              <w:spacing w:after="0" w:line="240" w:lineRule="auto"/>
              <w:contextualSpacing/>
              <w:jc w:val="center"/>
              <w:rPr>
                <w:rFonts w:ascii="Times New Roman" w:hAnsi="Times New Roman"/>
                <w:b/>
                <w:sz w:val="20"/>
                <w:szCs w:val="20"/>
              </w:rPr>
            </w:pPr>
            <w:r w:rsidRPr="00AF61E0">
              <w:rPr>
                <w:rFonts w:ascii="Times New Roman" w:hAnsi="Times New Roman"/>
                <w:sz w:val="20"/>
                <w:szCs w:val="20"/>
              </w:rPr>
              <w:t>производства</w:t>
            </w:r>
          </w:p>
        </w:tc>
        <w:tc>
          <w:tcPr>
            <w:tcW w:w="1205" w:type="pct"/>
            <w:shd w:val="clear" w:color="auto" w:fill="BF8F00" w:themeFill="accent4" w:themeFillShade="BF"/>
          </w:tcPr>
          <w:p w14:paraId="4186331A" w14:textId="77777777" w:rsidR="00E44B1B" w:rsidRPr="00953880" w:rsidRDefault="00E44B1B" w:rsidP="001B3EA8">
            <w:pPr>
              <w:widowControl w:val="0"/>
              <w:spacing w:after="0" w:line="240" w:lineRule="auto"/>
              <w:contextualSpacing/>
              <w:jc w:val="center"/>
              <w:rPr>
                <w:rFonts w:ascii="Times New Roman" w:hAnsi="Times New Roman"/>
                <w:b/>
                <w:sz w:val="20"/>
                <w:szCs w:val="20"/>
              </w:rPr>
            </w:pPr>
            <w:r w:rsidRPr="00953880">
              <w:rPr>
                <w:rFonts w:ascii="Times New Roman" w:hAnsi="Times New Roman"/>
                <w:b/>
                <w:sz w:val="20"/>
                <w:szCs w:val="20"/>
              </w:rPr>
              <w:t>ВД 3</w:t>
            </w:r>
          </w:p>
          <w:p w14:paraId="54634C34" w14:textId="77777777" w:rsidR="00953880" w:rsidRDefault="00953880" w:rsidP="00953880">
            <w:pPr>
              <w:widowControl w:val="0"/>
              <w:spacing w:after="0" w:line="240" w:lineRule="auto"/>
              <w:contextualSpacing/>
              <w:jc w:val="center"/>
              <w:rPr>
                <w:rFonts w:ascii="Times New Roman" w:hAnsi="Times New Roman"/>
                <w:sz w:val="20"/>
                <w:szCs w:val="20"/>
              </w:rPr>
            </w:pPr>
            <w:r w:rsidRPr="00953880">
              <w:rPr>
                <w:rFonts w:ascii="Times New Roman" w:hAnsi="Times New Roman"/>
                <w:sz w:val="20"/>
                <w:szCs w:val="20"/>
              </w:rPr>
              <w:t>Эксплуатация подъемных сооружений,</w:t>
            </w:r>
            <w:r>
              <w:rPr>
                <w:rFonts w:ascii="Times New Roman" w:hAnsi="Times New Roman"/>
                <w:sz w:val="20"/>
                <w:szCs w:val="20"/>
              </w:rPr>
              <w:t xml:space="preserve"> </w:t>
            </w:r>
            <w:r w:rsidRPr="00953880">
              <w:rPr>
                <w:rFonts w:ascii="Times New Roman" w:hAnsi="Times New Roman"/>
                <w:sz w:val="20"/>
                <w:szCs w:val="20"/>
              </w:rPr>
              <w:t>оснащенных дистанционным</w:t>
            </w:r>
            <w:r>
              <w:rPr>
                <w:rFonts w:ascii="Times New Roman" w:hAnsi="Times New Roman"/>
                <w:sz w:val="20"/>
                <w:szCs w:val="20"/>
              </w:rPr>
              <w:t xml:space="preserve"> </w:t>
            </w:r>
            <w:r w:rsidRPr="00953880">
              <w:rPr>
                <w:rFonts w:ascii="Times New Roman" w:hAnsi="Times New Roman"/>
                <w:sz w:val="20"/>
                <w:szCs w:val="20"/>
              </w:rPr>
              <w:t>управлением</w:t>
            </w:r>
            <w:r>
              <w:rPr>
                <w:rFonts w:ascii="Times New Roman" w:hAnsi="Times New Roman"/>
                <w:sz w:val="20"/>
                <w:szCs w:val="20"/>
              </w:rPr>
              <w:t xml:space="preserve"> </w:t>
            </w:r>
            <w:r w:rsidRPr="00953880">
              <w:rPr>
                <w:rFonts w:ascii="Times New Roman" w:hAnsi="Times New Roman"/>
                <w:sz w:val="20"/>
                <w:szCs w:val="20"/>
              </w:rPr>
              <w:t>(радиоуправлением), при</w:t>
            </w:r>
            <w:r>
              <w:rPr>
                <w:rFonts w:ascii="Times New Roman" w:hAnsi="Times New Roman"/>
                <w:sz w:val="20"/>
                <w:szCs w:val="20"/>
              </w:rPr>
              <w:t xml:space="preserve"> </w:t>
            </w:r>
          </w:p>
          <w:p w14:paraId="006F45FB" w14:textId="77777777" w:rsidR="00E44B1B" w:rsidRPr="00AF61E0" w:rsidRDefault="00953880" w:rsidP="00953880">
            <w:pPr>
              <w:widowControl w:val="0"/>
              <w:spacing w:after="0" w:line="240" w:lineRule="auto"/>
              <w:contextualSpacing/>
              <w:jc w:val="center"/>
              <w:rPr>
                <w:rFonts w:ascii="Times New Roman" w:hAnsi="Times New Roman"/>
                <w:sz w:val="20"/>
                <w:szCs w:val="20"/>
              </w:rPr>
            </w:pPr>
            <w:r w:rsidRPr="00953880">
              <w:rPr>
                <w:rFonts w:ascii="Times New Roman" w:hAnsi="Times New Roman"/>
                <w:sz w:val="20"/>
                <w:szCs w:val="20"/>
              </w:rPr>
              <w:t>производстве монтажных и</w:t>
            </w:r>
            <w:r>
              <w:rPr>
                <w:rFonts w:ascii="Times New Roman" w:hAnsi="Times New Roman"/>
                <w:sz w:val="20"/>
                <w:szCs w:val="20"/>
              </w:rPr>
              <w:t xml:space="preserve"> </w:t>
            </w:r>
            <w:proofErr w:type="spellStart"/>
            <w:r w:rsidRPr="00953880">
              <w:rPr>
                <w:rFonts w:ascii="Times New Roman" w:hAnsi="Times New Roman"/>
                <w:sz w:val="20"/>
                <w:szCs w:val="20"/>
              </w:rPr>
              <w:t>погрузочно</w:t>
            </w:r>
            <w:proofErr w:type="spellEnd"/>
            <w:r w:rsidRPr="00953880">
              <w:rPr>
                <w:rFonts w:ascii="Times New Roman" w:hAnsi="Times New Roman"/>
                <w:sz w:val="20"/>
                <w:szCs w:val="20"/>
              </w:rPr>
              <w:t xml:space="preserve"> разгрузочных</w:t>
            </w:r>
            <w:r>
              <w:rPr>
                <w:rFonts w:ascii="Times New Roman" w:hAnsi="Times New Roman"/>
                <w:sz w:val="20"/>
                <w:szCs w:val="20"/>
              </w:rPr>
              <w:t xml:space="preserve"> </w:t>
            </w:r>
            <w:r w:rsidRPr="00953880">
              <w:rPr>
                <w:rFonts w:ascii="Times New Roman" w:hAnsi="Times New Roman"/>
                <w:sz w:val="20"/>
                <w:szCs w:val="20"/>
              </w:rPr>
              <w:t>работ</w:t>
            </w:r>
          </w:p>
        </w:tc>
      </w:tr>
      <w:tr w:rsidR="00142A16" w:rsidRPr="00AF61E0" w14:paraId="221A802B" w14:textId="77777777" w:rsidTr="00812B18">
        <w:trPr>
          <w:trHeight w:val="1335"/>
        </w:trPr>
        <w:tc>
          <w:tcPr>
            <w:tcW w:w="761" w:type="pct"/>
            <w:vMerge w:val="restart"/>
            <w:shd w:val="clear" w:color="auto" w:fill="C5E0B3" w:themeFill="accent6" w:themeFillTint="66"/>
          </w:tcPr>
          <w:p w14:paraId="69BE630B"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ОТФ А</w:t>
            </w:r>
          </w:p>
          <w:p w14:paraId="47EA90E9"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Управление кранами мостовыми с одним или двумя крюками грузоподъемностью до 125/30 тонн, кран-балками, кранами-штабелерами, консольно-поворотными кранами, консольно-передвижными кранами, талью с электроприводом при проведении ремонтных и обслуживающих работ</w:t>
            </w:r>
          </w:p>
        </w:tc>
        <w:tc>
          <w:tcPr>
            <w:tcW w:w="893" w:type="pct"/>
            <w:shd w:val="clear" w:color="auto" w:fill="C5E0B3" w:themeFill="accent6" w:themeFillTint="66"/>
          </w:tcPr>
          <w:p w14:paraId="0CC61469"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ТФ А/01.3</w:t>
            </w:r>
          </w:p>
          <w:p w14:paraId="2609CADA"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i/>
                <w:iCs/>
                <w:color w:val="000000" w:themeColor="text1"/>
                <w:sz w:val="20"/>
                <w:szCs w:val="20"/>
              </w:rPr>
              <w:t>Подготовка крана к выполнению крановых операций при проведении ремонта и обслуживания оборудования подразделений металлургического производства</w:t>
            </w:r>
          </w:p>
        </w:tc>
        <w:tc>
          <w:tcPr>
            <w:tcW w:w="1119" w:type="pct"/>
            <w:vMerge w:val="restart"/>
            <w:shd w:val="clear" w:color="auto" w:fill="B4C6E7" w:themeFill="accent1" w:themeFillTint="66"/>
          </w:tcPr>
          <w:p w14:paraId="60B7C457" w14:textId="77777777" w:rsidR="00142A16"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1.1. Осуществлять операции по обслуживанию производственного процесса в доменных, сталеплавильных, ферросплавных, прокатных и трубных цехах, специализированных цехах по производству изложниц.</w:t>
            </w:r>
          </w:p>
          <w:p w14:paraId="04F431D3" w14:textId="77777777" w:rsidR="00812B18" w:rsidRPr="00A80882" w:rsidRDefault="00812B18" w:rsidP="007B6355">
            <w:pPr>
              <w:widowControl w:val="0"/>
              <w:spacing w:after="0" w:line="240" w:lineRule="auto"/>
              <w:contextualSpacing/>
              <w:rPr>
                <w:rFonts w:ascii="Times New Roman" w:hAnsi="Times New Roman"/>
                <w:color w:val="000000" w:themeColor="text1"/>
                <w:sz w:val="20"/>
                <w:szCs w:val="20"/>
              </w:rPr>
            </w:pPr>
          </w:p>
          <w:p w14:paraId="27281491" w14:textId="77777777" w:rsidR="00142A16" w:rsidRPr="00A80882" w:rsidRDefault="00142A16" w:rsidP="007B6355">
            <w:pPr>
              <w:pStyle w:val="ConsPlusNormal"/>
              <w:rPr>
                <w:rFonts w:ascii="Times New Roman" w:hAnsi="Times New Roman" w:cs="Times New Roman"/>
                <w:color w:val="000000" w:themeColor="text1"/>
              </w:rPr>
            </w:pPr>
            <w:r w:rsidRPr="00A80882">
              <w:rPr>
                <w:rFonts w:ascii="Times New Roman" w:hAnsi="Times New Roman" w:cs="Times New Roman"/>
                <w:color w:val="000000" w:themeColor="text1"/>
              </w:rPr>
              <w:t>ПК 1.2. Осуществлять погрузочно-разгрузочные работы в соответствии со схемами строповки грузов.</w:t>
            </w:r>
          </w:p>
          <w:p w14:paraId="47A9B8E5"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55270833"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1.3. Выполнять требования нормативных актов по охране труда и промышленной безопасности.</w:t>
            </w:r>
          </w:p>
        </w:tc>
        <w:tc>
          <w:tcPr>
            <w:tcW w:w="1022" w:type="pct"/>
            <w:vMerge w:val="restart"/>
            <w:shd w:val="clear" w:color="auto" w:fill="B4C6E7" w:themeFill="accent1" w:themeFillTint="66"/>
          </w:tcPr>
          <w:p w14:paraId="557272A7"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2.1. Контролировать состояние тормозных и предохранительных устройств, правильность крепления тросов грузозахватных приспособлений.</w:t>
            </w:r>
          </w:p>
          <w:p w14:paraId="22A5609D"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3D7828BF"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2.2. Выполнять профилактические осмотры механического и электрического оборудования крана.</w:t>
            </w:r>
          </w:p>
          <w:p w14:paraId="45C00CB1"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73B3ABF4"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2.3. Осуществлять браковку канатов в соответствии с Правилами устройства и безопасной эксплуатации кранов.</w:t>
            </w:r>
          </w:p>
        </w:tc>
        <w:tc>
          <w:tcPr>
            <w:tcW w:w="1205" w:type="pct"/>
            <w:vMerge w:val="restart"/>
            <w:shd w:val="clear" w:color="auto" w:fill="BF8F00" w:themeFill="accent4" w:themeFillShade="BF"/>
          </w:tcPr>
          <w:p w14:paraId="4ED89EAF" w14:textId="77777777" w:rsidR="00142A16" w:rsidRPr="00142A16" w:rsidRDefault="00142A16" w:rsidP="00142A16">
            <w:pPr>
              <w:widowControl w:val="0"/>
              <w:spacing w:after="0" w:line="240" w:lineRule="auto"/>
              <w:contextualSpacing/>
              <w:rPr>
                <w:rFonts w:ascii="Times New Roman" w:hAnsi="Times New Roman"/>
                <w:color w:val="000000" w:themeColor="text1"/>
                <w:sz w:val="20"/>
                <w:szCs w:val="20"/>
              </w:rPr>
            </w:pPr>
            <w:r w:rsidRPr="00142A16">
              <w:rPr>
                <w:rFonts w:ascii="Times New Roman" w:hAnsi="Times New Roman"/>
                <w:color w:val="000000" w:themeColor="text1"/>
                <w:sz w:val="20"/>
                <w:szCs w:val="20"/>
              </w:rPr>
              <w:t xml:space="preserve">ПК </w:t>
            </w:r>
            <w:r>
              <w:rPr>
                <w:rFonts w:ascii="Times New Roman" w:hAnsi="Times New Roman"/>
                <w:color w:val="000000" w:themeColor="text1"/>
                <w:sz w:val="20"/>
                <w:szCs w:val="20"/>
              </w:rPr>
              <w:t>3.</w:t>
            </w:r>
            <w:r w:rsidRPr="00142A16">
              <w:rPr>
                <w:rFonts w:ascii="Times New Roman" w:hAnsi="Times New Roman"/>
                <w:color w:val="000000" w:themeColor="text1"/>
                <w:sz w:val="20"/>
                <w:szCs w:val="20"/>
              </w:rPr>
              <w:t>1</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Выполнить подготовку кранового оборудования к выполнению погрузочно-разгрузочных работ</w:t>
            </w:r>
            <w:r>
              <w:rPr>
                <w:rFonts w:ascii="Times New Roman" w:hAnsi="Times New Roman"/>
                <w:color w:val="000000" w:themeColor="text1"/>
                <w:sz w:val="20"/>
                <w:szCs w:val="20"/>
              </w:rPr>
              <w:t>.</w:t>
            </w:r>
          </w:p>
          <w:p w14:paraId="674C80E7"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7CFA1C3E" w14:textId="77777777" w:rsidR="00142A16" w:rsidRPr="00142A16" w:rsidRDefault="00142A16" w:rsidP="007B6355">
            <w:pPr>
              <w:widowControl w:val="0"/>
              <w:spacing w:after="0" w:line="240" w:lineRule="auto"/>
              <w:contextualSpacing/>
              <w:rPr>
                <w:rFonts w:ascii="Times New Roman" w:hAnsi="Times New Roman"/>
                <w:color w:val="000000" w:themeColor="text1"/>
                <w:sz w:val="20"/>
                <w:szCs w:val="20"/>
              </w:rPr>
            </w:pPr>
            <w:r w:rsidRPr="00142A16">
              <w:rPr>
                <w:rFonts w:ascii="Times New Roman" w:hAnsi="Times New Roman"/>
                <w:color w:val="000000" w:themeColor="text1"/>
                <w:sz w:val="20"/>
                <w:szCs w:val="20"/>
              </w:rPr>
              <w:t>ПК</w:t>
            </w:r>
            <w:r>
              <w:rPr>
                <w:rFonts w:ascii="Times New Roman" w:hAnsi="Times New Roman"/>
                <w:color w:val="000000" w:themeColor="text1"/>
                <w:sz w:val="20"/>
                <w:szCs w:val="20"/>
              </w:rPr>
              <w:t xml:space="preserve"> 3.</w:t>
            </w:r>
            <w:r w:rsidRPr="00142A16">
              <w:rPr>
                <w:rFonts w:ascii="Times New Roman" w:hAnsi="Times New Roman"/>
                <w:color w:val="000000" w:themeColor="text1"/>
                <w:sz w:val="20"/>
                <w:szCs w:val="20"/>
              </w:rPr>
              <w:t>2</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Осуществлять погрузочно-разгрузочные работы мостовым краном</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оснащенным дистанционным управлением</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в соответствии с требованиями охраны труда и промышленной безопасности.</w:t>
            </w:r>
          </w:p>
        </w:tc>
      </w:tr>
      <w:tr w:rsidR="00142A16" w:rsidRPr="00AF61E0" w14:paraId="648B2D21" w14:textId="77777777" w:rsidTr="00812B18">
        <w:trPr>
          <w:trHeight w:val="1620"/>
        </w:trPr>
        <w:tc>
          <w:tcPr>
            <w:tcW w:w="761" w:type="pct"/>
            <w:vMerge/>
            <w:tcBorders>
              <w:bottom w:val="single" w:sz="4" w:space="0" w:color="auto"/>
            </w:tcBorders>
            <w:shd w:val="clear" w:color="auto" w:fill="C5E0B3" w:themeFill="accent6" w:themeFillTint="66"/>
          </w:tcPr>
          <w:p w14:paraId="6DB3BF05"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p>
        </w:tc>
        <w:tc>
          <w:tcPr>
            <w:tcW w:w="893" w:type="pct"/>
            <w:tcBorders>
              <w:bottom w:val="single" w:sz="4" w:space="0" w:color="auto"/>
            </w:tcBorders>
            <w:shd w:val="clear" w:color="auto" w:fill="C5E0B3" w:themeFill="accent6" w:themeFillTint="66"/>
          </w:tcPr>
          <w:p w14:paraId="23B41502"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ТФ А/02.3</w:t>
            </w:r>
          </w:p>
          <w:p w14:paraId="4E96C0AC"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i/>
                <w:iCs/>
                <w:color w:val="000000" w:themeColor="text1"/>
                <w:sz w:val="20"/>
                <w:szCs w:val="20"/>
              </w:rPr>
              <w:t>Выполнение крановых операций при проведении ремонта и обслуживания оборудования подразделений металлургического производства</w:t>
            </w:r>
          </w:p>
        </w:tc>
        <w:tc>
          <w:tcPr>
            <w:tcW w:w="1119" w:type="pct"/>
            <w:vMerge/>
            <w:tcBorders>
              <w:bottom w:val="single" w:sz="4" w:space="0" w:color="auto"/>
            </w:tcBorders>
            <w:shd w:val="clear" w:color="auto" w:fill="B4C6E7" w:themeFill="accent1" w:themeFillTint="66"/>
          </w:tcPr>
          <w:p w14:paraId="086A6340" w14:textId="77777777" w:rsidR="00142A16" w:rsidRPr="00A80882" w:rsidRDefault="00142A16" w:rsidP="007B6355">
            <w:pPr>
              <w:widowControl w:val="0"/>
              <w:spacing w:after="0" w:line="240" w:lineRule="auto"/>
              <w:contextualSpacing/>
              <w:rPr>
                <w:rFonts w:ascii="Times New Roman" w:hAnsi="Times New Roman"/>
                <w:color w:val="000000" w:themeColor="text1"/>
              </w:rPr>
            </w:pPr>
          </w:p>
        </w:tc>
        <w:tc>
          <w:tcPr>
            <w:tcW w:w="1022" w:type="pct"/>
            <w:vMerge/>
            <w:tcBorders>
              <w:bottom w:val="single" w:sz="4" w:space="0" w:color="auto"/>
            </w:tcBorders>
            <w:shd w:val="clear" w:color="auto" w:fill="B4C6E7" w:themeFill="accent1" w:themeFillTint="66"/>
          </w:tcPr>
          <w:p w14:paraId="746E3CC7"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p>
        </w:tc>
        <w:tc>
          <w:tcPr>
            <w:tcW w:w="1205" w:type="pct"/>
            <w:vMerge/>
            <w:tcBorders>
              <w:bottom w:val="single" w:sz="4" w:space="0" w:color="auto"/>
            </w:tcBorders>
            <w:shd w:val="clear" w:color="auto" w:fill="BF8F00" w:themeFill="accent4" w:themeFillShade="BF"/>
          </w:tcPr>
          <w:p w14:paraId="441E96C7" w14:textId="77777777" w:rsidR="00142A16" w:rsidRPr="00AF61E0" w:rsidRDefault="00142A16" w:rsidP="007B6355">
            <w:pPr>
              <w:widowControl w:val="0"/>
              <w:spacing w:after="0" w:line="240" w:lineRule="auto"/>
              <w:contextualSpacing/>
              <w:rPr>
                <w:rFonts w:ascii="Times New Roman" w:hAnsi="Times New Roman"/>
                <w:sz w:val="20"/>
                <w:szCs w:val="20"/>
              </w:rPr>
            </w:pPr>
          </w:p>
        </w:tc>
      </w:tr>
      <w:tr w:rsidR="00142A16" w:rsidRPr="00AF61E0" w14:paraId="6EA18EC0" w14:textId="77777777" w:rsidTr="000425A4">
        <w:trPr>
          <w:trHeight w:val="70"/>
        </w:trPr>
        <w:tc>
          <w:tcPr>
            <w:tcW w:w="761" w:type="pct"/>
            <w:vMerge w:val="restart"/>
            <w:shd w:val="clear" w:color="auto" w:fill="C5E0B3" w:themeFill="accent6" w:themeFillTint="66"/>
          </w:tcPr>
          <w:p w14:paraId="4A4F26DA"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ОТФ В</w:t>
            </w:r>
          </w:p>
          <w:p w14:paraId="59924732"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Управление кранами: мостовыми крюковыми грузоподъемностью до 100/20 тонн; полукозловыми крюковыми грузоподъемностью до 30+30 тонн; консольными, консольно-поворотными при обеспечении технологических процессов</w:t>
            </w:r>
          </w:p>
        </w:tc>
        <w:tc>
          <w:tcPr>
            <w:tcW w:w="893" w:type="pct"/>
            <w:shd w:val="clear" w:color="auto" w:fill="C5E0B3" w:themeFill="accent6" w:themeFillTint="66"/>
          </w:tcPr>
          <w:p w14:paraId="5BC22660"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ТФ В/01.3</w:t>
            </w:r>
          </w:p>
          <w:p w14:paraId="42470937"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i/>
                <w:iCs/>
                <w:color w:val="000000" w:themeColor="text1"/>
                <w:sz w:val="20"/>
                <w:szCs w:val="20"/>
              </w:rPr>
              <w:t>Подготовка крана к выполнению крановых операций при обеспечении технологии металлургических процессов и ремонте технологического оборудования</w:t>
            </w:r>
          </w:p>
        </w:tc>
        <w:tc>
          <w:tcPr>
            <w:tcW w:w="1119" w:type="pct"/>
            <w:vMerge w:val="restart"/>
            <w:shd w:val="clear" w:color="auto" w:fill="B4C6E7" w:themeFill="accent1" w:themeFillTint="66"/>
          </w:tcPr>
          <w:p w14:paraId="3A3962BD"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1.1. Осуществлять операции по обслуживанию производственного процесса в доменных, сталеплавильных, ферросплавных, прокатных и трубных цехах, специализированных цехах по производству изложниц.</w:t>
            </w:r>
          </w:p>
          <w:p w14:paraId="468DCBBE" w14:textId="77777777" w:rsidR="00812B18" w:rsidRDefault="00812B18" w:rsidP="007B6355">
            <w:pPr>
              <w:pStyle w:val="ConsPlusNormal"/>
              <w:rPr>
                <w:rFonts w:ascii="Times New Roman" w:hAnsi="Times New Roman" w:cs="Times New Roman"/>
                <w:color w:val="000000" w:themeColor="text1"/>
              </w:rPr>
            </w:pPr>
          </w:p>
          <w:p w14:paraId="48CE251E" w14:textId="77777777" w:rsidR="00142A16" w:rsidRPr="00A80882" w:rsidRDefault="00142A16" w:rsidP="007B6355">
            <w:pPr>
              <w:pStyle w:val="ConsPlusNormal"/>
              <w:rPr>
                <w:rFonts w:ascii="Times New Roman" w:hAnsi="Times New Roman" w:cs="Times New Roman"/>
                <w:color w:val="000000" w:themeColor="text1"/>
              </w:rPr>
            </w:pPr>
            <w:r w:rsidRPr="00A80882">
              <w:rPr>
                <w:rFonts w:ascii="Times New Roman" w:hAnsi="Times New Roman" w:cs="Times New Roman"/>
                <w:color w:val="000000" w:themeColor="text1"/>
              </w:rPr>
              <w:t>ПК 1.2. Осуществлять погрузочно-разгрузочные работы в соответствии со схемами строповки грузов.</w:t>
            </w:r>
          </w:p>
          <w:p w14:paraId="2772DBB9"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7C640A4A"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1.3. Выполнять требования нормативных актов по охране труда и промышленной безопасности.</w:t>
            </w:r>
          </w:p>
        </w:tc>
        <w:tc>
          <w:tcPr>
            <w:tcW w:w="1022" w:type="pct"/>
            <w:vMerge w:val="restart"/>
            <w:shd w:val="clear" w:color="auto" w:fill="B4C6E7" w:themeFill="accent1" w:themeFillTint="66"/>
          </w:tcPr>
          <w:p w14:paraId="24EBC108"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2.1. Контролировать состояние тормозных и предохранительных устройств, правильность крепления тросов грузозахватных приспособлений.</w:t>
            </w:r>
          </w:p>
          <w:p w14:paraId="03590509"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0922D56F"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2.2. Выполнять профилактические осмотры механического и электрического оборудования крана.</w:t>
            </w:r>
          </w:p>
          <w:p w14:paraId="1862A86B"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1BE3C0FA"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 xml:space="preserve">ПК 2.3. Осуществлять браковку канатов в соответствии с Правилами устройства и безопасной </w:t>
            </w:r>
            <w:r w:rsidRPr="00A80882">
              <w:rPr>
                <w:rFonts w:ascii="Times New Roman" w:hAnsi="Times New Roman"/>
                <w:color w:val="000000" w:themeColor="text1"/>
                <w:sz w:val="20"/>
                <w:szCs w:val="20"/>
              </w:rPr>
              <w:lastRenderedPageBreak/>
              <w:t>эксплуатации кранов.</w:t>
            </w:r>
          </w:p>
        </w:tc>
        <w:tc>
          <w:tcPr>
            <w:tcW w:w="1205" w:type="pct"/>
            <w:vMerge w:val="restart"/>
            <w:shd w:val="clear" w:color="auto" w:fill="BF8F00" w:themeFill="accent4" w:themeFillShade="BF"/>
          </w:tcPr>
          <w:p w14:paraId="0B6F01D4" w14:textId="77777777" w:rsidR="00142A16" w:rsidRPr="00142A16" w:rsidRDefault="00142A16" w:rsidP="00142A16">
            <w:pPr>
              <w:widowControl w:val="0"/>
              <w:spacing w:after="0" w:line="240" w:lineRule="auto"/>
              <w:contextualSpacing/>
              <w:rPr>
                <w:rFonts w:ascii="Times New Roman" w:hAnsi="Times New Roman"/>
                <w:color w:val="000000" w:themeColor="text1"/>
                <w:sz w:val="20"/>
                <w:szCs w:val="20"/>
              </w:rPr>
            </w:pPr>
            <w:r w:rsidRPr="00142A16">
              <w:rPr>
                <w:rFonts w:ascii="Times New Roman" w:hAnsi="Times New Roman"/>
                <w:color w:val="000000" w:themeColor="text1"/>
                <w:sz w:val="20"/>
                <w:szCs w:val="20"/>
              </w:rPr>
              <w:lastRenderedPageBreak/>
              <w:t xml:space="preserve">ПК </w:t>
            </w:r>
            <w:r>
              <w:rPr>
                <w:rFonts w:ascii="Times New Roman" w:hAnsi="Times New Roman"/>
                <w:color w:val="000000" w:themeColor="text1"/>
                <w:sz w:val="20"/>
                <w:szCs w:val="20"/>
              </w:rPr>
              <w:t>3.</w:t>
            </w:r>
            <w:r w:rsidRPr="00142A16">
              <w:rPr>
                <w:rFonts w:ascii="Times New Roman" w:hAnsi="Times New Roman"/>
                <w:color w:val="000000" w:themeColor="text1"/>
                <w:sz w:val="20"/>
                <w:szCs w:val="20"/>
              </w:rPr>
              <w:t>1</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Выполнить подготовку кранового оборудования к выполнению погрузочно-разгрузочных работ</w:t>
            </w:r>
            <w:r>
              <w:rPr>
                <w:rFonts w:ascii="Times New Roman" w:hAnsi="Times New Roman"/>
                <w:color w:val="000000" w:themeColor="text1"/>
                <w:sz w:val="20"/>
                <w:szCs w:val="20"/>
              </w:rPr>
              <w:t>.</w:t>
            </w:r>
          </w:p>
          <w:p w14:paraId="3CA5CEAC"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3FF68037" w14:textId="77777777" w:rsidR="00142A16" w:rsidRPr="00AF61E0" w:rsidRDefault="00142A16" w:rsidP="007B6355">
            <w:pPr>
              <w:widowControl w:val="0"/>
              <w:spacing w:after="0" w:line="240" w:lineRule="auto"/>
              <w:contextualSpacing/>
              <w:rPr>
                <w:rFonts w:ascii="Times New Roman" w:hAnsi="Times New Roman"/>
                <w:sz w:val="20"/>
                <w:szCs w:val="20"/>
              </w:rPr>
            </w:pPr>
            <w:r w:rsidRPr="00142A16">
              <w:rPr>
                <w:rFonts w:ascii="Times New Roman" w:hAnsi="Times New Roman"/>
                <w:color w:val="000000" w:themeColor="text1"/>
                <w:sz w:val="20"/>
                <w:szCs w:val="20"/>
              </w:rPr>
              <w:t>ПК</w:t>
            </w:r>
            <w:r>
              <w:rPr>
                <w:rFonts w:ascii="Times New Roman" w:hAnsi="Times New Roman"/>
                <w:color w:val="000000" w:themeColor="text1"/>
                <w:sz w:val="20"/>
                <w:szCs w:val="20"/>
              </w:rPr>
              <w:t xml:space="preserve"> 3.</w:t>
            </w:r>
            <w:r w:rsidRPr="00142A16">
              <w:rPr>
                <w:rFonts w:ascii="Times New Roman" w:hAnsi="Times New Roman"/>
                <w:color w:val="000000" w:themeColor="text1"/>
                <w:sz w:val="20"/>
                <w:szCs w:val="20"/>
              </w:rPr>
              <w:t>2</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Осуществлять погрузочно-разгрузочные работы мостовым краном</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оснащенным дистанционным управлением</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в соответствии с требованиями охраны труда и промышленной безопасности.</w:t>
            </w:r>
          </w:p>
        </w:tc>
      </w:tr>
      <w:tr w:rsidR="00142A16" w:rsidRPr="00AF61E0" w14:paraId="2408F6D8" w14:textId="77777777" w:rsidTr="00812B18">
        <w:trPr>
          <w:trHeight w:val="1676"/>
        </w:trPr>
        <w:tc>
          <w:tcPr>
            <w:tcW w:w="761" w:type="pct"/>
            <w:vMerge/>
            <w:tcBorders>
              <w:bottom w:val="single" w:sz="4" w:space="0" w:color="auto"/>
            </w:tcBorders>
            <w:shd w:val="clear" w:color="auto" w:fill="C5E0B3" w:themeFill="accent6" w:themeFillTint="66"/>
          </w:tcPr>
          <w:p w14:paraId="46EE549C"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p>
        </w:tc>
        <w:tc>
          <w:tcPr>
            <w:tcW w:w="893" w:type="pct"/>
            <w:tcBorders>
              <w:bottom w:val="single" w:sz="4" w:space="0" w:color="auto"/>
            </w:tcBorders>
            <w:shd w:val="clear" w:color="auto" w:fill="C5E0B3" w:themeFill="accent6" w:themeFillTint="66"/>
          </w:tcPr>
          <w:p w14:paraId="4030BE10"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ТФ В/02.3</w:t>
            </w:r>
          </w:p>
          <w:p w14:paraId="28F83A0A"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i/>
                <w:iCs/>
                <w:color w:val="000000" w:themeColor="text1"/>
                <w:sz w:val="20"/>
                <w:szCs w:val="20"/>
              </w:rPr>
              <w:t>Выполнение крановых операций при обеспечении технологии металлургических процессов и ремонте технологического оборудования</w:t>
            </w:r>
          </w:p>
        </w:tc>
        <w:tc>
          <w:tcPr>
            <w:tcW w:w="1119" w:type="pct"/>
            <w:vMerge/>
            <w:tcBorders>
              <w:bottom w:val="single" w:sz="4" w:space="0" w:color="auto"/>
            </w:tcBorders>
            <w:shd w:val="clear" w:color="auto" w:fill="B4C6E7" w:themeFill="accent1" w:themeFillTint="66"/>
          </w:tcPr>
          <w:p w14:paraId="55D75D62" w14:textId="77777777" w:rsidR="00142A16" w:rsidRPr="00A80882" w:rsidRDefault="00142A16" w:rsidP="007B6355">
            <w:pPr>
              <w:widowControl w:val="0"/>
              <w:spacing w:after="0" w:line="240" w:lineRule="auto"/>
              <w:contextualSpacing/>
              <w:rPr>
                <w:rFonts w:ascii="Times New Roman" w:hAnsi="Times New Roman"/>
                <w:color w:val="000000" w:themeColor="text1"/>
              </w:rPr>
            </w:pPr>
          </w:p>
        </w:tc>
        <w:tc>
          <w:tcPr>
            <w:tcW w:w="1022" w:type="pct"/>
            <w:vMerge/>
            <w:tcBorders>
              <w:bottom w:val="single" w:sz="4" w:space="0" w:color="auto"/>
            </w:tcBorders>
            <w:shd w:val="clear" w:color="auto" w:fill="B4C6E7" w:themeFill="accent1" w:themeFillTint="66"/>
          </w:tcPr>
          <w:p w14:paraId="42266AF1"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p>
        </w:tc>
        <w:tc>
          <w:tcPr>
            <w:tcW w:w="1205" w:type="pct"/>
            <w:vMerge/>
            <w:tcBorders>
              <w:bottom w:val="single" w:sz="4" w:space="0" w:color="auto"/>
            </w:tcBorders>
            <w:shd w:val="clear" w:color="auto" w:fill="BF8F00" w:themeFill="accent4" w:themeFillShade="BF"/>
          </w:tcPr>
          <w:p w14:paraId="56E1806F" w14:textId="77777777" w:rsidR="00142A16" w:rsidRPr="00AF61E0" w:rsidRDefault="00142A16" w:rsidP="007B6355">
            <w:pPr>
              <w:widowControl w:val="0"/>
              <w:spacing w:after="0" w:line="240" w:lineRule="auto"/>
              <w:contextualSpacing/>
              <w:rPr>
                <w:rFonts w:ascii="Times New Roman" w:hAnsi="Times New Roman"/>
                <w:sz w:val="20"/>
                <w:szCs w:val="20"/>
              </w:rPr>
            </w:pPr>
          </w:p>
        </w:tc>
      </w:tr>
      <w:tr w:rsidR="00142A16" w:rsidRPr="00AF61E0" w14:paraId="70487722" w14:textId="77777777" w:rsidTr="00812B18">
        <w:trPr>
          <w:trHeight w:val="2530"/>
        </w:trPr>
        <w:tc>
          <w:tcPr>
            <w:tcW w:w="761" w:type="pct"/>
            <w:vMerge w:val="restart"/>
            <w:tcBorders>
              <w:bottom w:val="single" w:sz="4" w:space="0" w:color="auto"/>
            </w:tcBorders>
            <w:shd w:val="clear" w:color="auto" w:fill="C5E0B3" w:themeFill="accent6" w:themeFillTint="66"/>
          </w:tcPr>
          <w:p w14:paraId="06F2921E"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ОТФ С</w:t>
            </w:r>
          </w:p>
          <w:p w14:paraId="22DC2D9E"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Управление кранами: мостовыми магнитными грузоподъемностью от 15 до 30/5 тонн; мостовыми грейферными, магнитно-грейферными грузоподъемностью от 5/5 до 20/5 тонн; рудными и угольными перегружателями; козловыми двухконсольными грейферными грузоподъемностью от 15/3 до 30-40/12 тонн на рудном дворе</w:t>
            </w:r>
          </w:p>
        </w:tc>
        <w:tc>
          <w:tcPr>
            <w:tcW w:w="893" w:type="pct"/>
            <w:tcBorders>
              <w:bottom w:val="single" w:sz="4" w:space="0" w:color="auto"/>
            </w:tcBorders>
            <w:shd w:val="clear" w:color="auto" w:fill="C5E0B3" w:themeFill="accent6" w:themeFillTint="66"/>
          </w:tcPr>
          <w:p w14:paraId="73CEBA05"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ТФ С/01.4</w:t>
            </w:r>
          </w:p>
          <w:p w14:paraId="5CC357C9"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i/>
                <w:iCs/>
                <w:color w:val="000000" w:themeColor="text1"/>
                <w:sz w:val="20"/>
                <w:szCs w:val="20"/>
              </w:rPr>
              <w:t>Подготовка крана к выполнению крановых операций, обеспечивающих подготовку и усреднение шихты на рудном дворе, угля на складе угля, при погрузке агломерата, окатышей, скрапа, заготовки, слитков для дальнейшего их передела в металлургических цехах</w:t>
            </w:r>
          </w:p>
        </w:tc>
        <w:tc>
          <w:tcPr>
            <w:tcW w:w="1119" w:type="pct"/>
            <w:vMerge w:val="restart"/>
            <w:tcBorders>
              <w:bottom w:val="single" w:sz="4" w:space="0" w:color="auto"/>
            </w:tcBorders>
            <w:shd w:val="clear" w:color="auto" w:fill="B4C6E7" w:themeFill="accent1" w:themeFillTint="66"/>
          </w:tcPr>
          <w:p w14:paraId="4D0BB188"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1.1. Осуществлять операции по обслуживанию производственного процесса в доменных, сталеплавильных, ферросплавных, прокатных и трубных цехах, специализированных цехах по производству изложниц.</w:t>
            </w:r>
          </w:p>
          <w:p w14:paraId="54A67D61" w14:textId="77777777" w:rsidR="00812B18" w:rsidRDefault="00812B18" w:rsidP="007B6355">
            <w:pPr>
              <w:pStyle w:val="ConsPlusNormal"/>
              <w:rPr>
                <w:rFonts w:ascii="Times New Roman" w:hAnsi="Times New Roman" w:cs="Times New Roman"/>
                <w:color w:val="000000" w:themeColor="text1"/>
              </w:rPr>
            </w:pPr>
          </w:p>
          <w:p w14:paraId="1224DD50" w14:textId="77777777" w:rsidR="00142A16" w:rsidRPr="00A80882" w:rsidRDefault="00142A16" w:rsidP="007B6355">
            <w:pPr>
              <w:pStyle w:val="ConsPlusNormal"/>
              <w:rPr>
                <w:rFonts w:ascii="Times New Roman" w:hAnsi="Times New Roman" w:cs="Times New Roman"/>
                <w:color w:val="000000" w:themeColor="text1"/>
              </w:rPr>
            </w:pPr>
            <w:r w:rsidRPr="00A80882">
              <w:rPr>
                <w:rFonts w:ascii="Times New Roman" w:hAnsi="Times New Roman" w:cs="Times New Roman"/>
                <w:color w:val="000000" w:themeColor="text1"/>
              </w:rPr>
              <w:t>ПК 1.2. Осуществлять погрузочно-разгрузочные работы в соответствии со схемами строповки грузов.</w:t>
            </w:r>
          </w:p>
          <w:p w14:paraId="2B4B0F32"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7992AF6D"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1.3. Выполнять требования нормативных актов по охране труда и промышленной безопасности.</w:t>
            </w:r>
          </w:p>
        </w:tc>
        <w:tc>
          <w:tcPr>
            <w:tcW w:w="1022" w:type="pct"/>
            <w:vMerge w:val="restart"/>
            <w:tcBorders>
              <w:bottom w:val="single" w:sz="4" w:space="0" w:color="auto"/>
            </w:tcBorders>
            <w:shd w:val="clear" w:color="auto" w:fill="B4C6E7" w:themeFill="accent1" w:themeFillTint="66"/>
          </w:tcPr>
          <w:p w14:paraId="0B60E6A1"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2.1. Контролировать состояние тормозных и предохранительных устройств, правильность крепления тросов грузозахватных приспособлений.</w:t>
            </w:r>
          </w:p>
          <w:p w14:paraId="1F7C760C"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04C96FBF"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2.2. Выполнять профилактические осмотры механического и электрического оборудования крана.</w:t>
            </w:r>
          </w:p>
          <w:p w14:paraId="3ED0AD81" w14:textId="77777777" w:rsidR="00812B18" w:rsidRDefault="00812B18" w:rsidP="007B6355">
            <w:pPr>
              <w:widowControl w:val="0"/>
              <w:spacing w:after="0" w:line="240" w:lineRule="auto"/>
              <w:contextualSpacing/>
              <w:rPr>
                <w:rFonts w:ascii="Times New Roman" w:hAnsi="Times New Roman"/>
                <w:color w:val="000000" w:themeColor="text1"/>
                <w:sz w:val="20"/>
                <w:szCs w:val="20"/>
              </w:rPr>
            </w:pPr>
          </w:p>
          <w:p w14:paraId="669D13C4" w14:textId="77777777" w:rsidR="00142A16" w:rsidRPr="00A80882" w:rsidRDefault="00142A16"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ПК 2.3. Осуществлять браковку канатов в соответствии с Правилами устройства и безопасной эксплуатации кранов.</w:t>
            </w:r>
          </w:p>
        </w:tc>
        <w:tc>
          <w:tcPr>
            <w:tcW w:w="1205" w:type="pct"/>
            <w:vMerge w:val="restart"/>
            <w:tcBorders>
              <w:bottom w:val="single" w:sz="4" w:space="0" w:color="auto"/>
            </w:tcBorders>
            <w:shd w:val="clear" w:color="auto" w:fill="BF8F00" w:themeFill="accent4" w:themeFillShade="BF"/>
          </w:tcPr>
          <w:p w14:paraId="330C213E" w14:textId="77777777" w:rsidR="00142A16" w:rsidRPr="00142A16" w:rsidRDefault="00142A16" w:rsidP="000425A4">
            <w:pPr>
              <w:widowControl w:val="0"/>
              <w:spacing w:after="0" w:line="240" w:lineRule="auto"/>
              <w:contextualSpacing/>
              <w:rPr>
                <w:rFonts w:ascii="Times New Roman" w:hAnsi="Times New Roman"/>
                <w:color w:val="000000" w:themeColor="text1"/>
                <w:sz w:val="20"/>
                <w:szCs w:val="20"/>
              </w:rPr>
            </w:pPr>
            <w:r w:rsidRPr="00142A16">
              <w:rPr>
                <w:rFonts w:ascii="Times New Roman" w:hAnsi="Times New Roman"/>
                <w:color w:val="000000" w:themeColor="text1"/>
                <w:sz w:val="20"/>
                <w:szCs w:val="20"/>
              </w:rPr>
              <w:t xml:space="preserve">ПК </w:t>
            </w:r>
            <w:r>
              <w:rPr>
                <w:rFonts w:ascii="Times New Roman" w:hAnsi="Times New Roman"/>
                <w:color w:val="000000" w:themeColor="text1"/>
                <w:sz w:val="20"/>
                <w:szCs w:val="20"/>
              </w:rPr>
              <w:t>3.</w:t>
            </w:r>
            <w:r w:rsidRPr="00142A16">
              <w:rPr>
                <w:rFonts w:ascii="Times New Roman" w:hAnsi="Times New Roman"/>
                <w:color w:val="000000" w:themeColor="text1"/>
                <w:sz w:val="20"/>
                <w:szCs w:val="20"/>
              </w:rPr>
              <w:t>1</w:t>
            </w:r>
            <w:r>
              <w:rPr>
                <w:rFonts w:ascii="Times New Roman" w:hAnsi="Times New Roman"/>
                <w:color w:val="000000" w:themeColor="text1"/>
                <w:sz w:val="20"/>
                <w:szCs w:val="20"/>
              </w:rPr>
              <w:t>.</w:t>
            </w:r>
            <w:r w:rsidRPr="00142A16">
              <w:rPr>
                <w:rFonts w:ascii="Times New Roman" w:hAnsi="Times New Roman"/>
                <w:color w:val="000000" w:themeColor="text1"/>
                <w:sz w:val="20"/>
                <w:szCs w:val="20"/>
              </w:rPr>
              <w:t xml:space="preserve"> Выполнить подготовку кранового оборудования к выполнению погрузочно-разгрузочных работ</w:t>
            </w:r>
            <w:r>
              <w:rPr>
                <w:rFonts w:ascii="Times New Roman" w:hAnsi="Times New Roman"/>
                <w:color w:val="000000" w:themeColor="text1"/>
                <w:sz w:val="20"/>
                <w:szCs w:val="20"/>
              </w:rPr>
              <w:t>.</w:t>
            </w:r>
          </w:p>
          <w:p w14:paraId="73641599" w14:textId="77777777" w:rsidR="00812B18" w:rsidRDefault="00812B18" w:rsidP="000425A4">
            <w:pPr>
              <w:pStyle w:val="ConsPlusNormal"/>
              <w:rPr>
                <w:rFonts w:ascii="Times New Roman" w:hAnsi="Times New Roman" w:cs="Times New Roman"/>
                <w:color w:val="000000" w:themeColor="text1"/>
              </w:rPr>
            </w:pPr>
          </w:p>
          <w:p w14:paraId="619D72C2" w14:textId="77777777" w:rsidR="00142A16" w:rsidRPr="00AF61E0" w:rsidRDefault="00142A16" w:rsidP="000425A4">
            <w:pPr>
              <w:pStyle w:val="ConsPlusNormal"/>
              <w:rPr>
                <w:rFonts w:ascii="Times New Roman" w:hAnsi="Times New Roman" w:cs="Times New Roman"/>
              </w:rPr>
            </w:pPr>
            <w:r w:rsidRPr="00142A16">
              <w:rPr>
                <w:rFonts w:ascii="Times New Roman" w:hAnsi="Times New Roman" w:cs="Times New Roman"/>
                <w:color w:val="000000" w:themeColor="text1"/>
              </w:rPr>
              <w:t>ПК</w:t>
            </w:r>
            <w:r>
              <w:rPr>
                <w:rFonts w:ascii="Times New Roman" w:hAnsi="Times New Roman" w:cs="Times New Roman"/>
                <w:color w:val="000000" w:themeColor="text1"/>
              </w:rPr>
              <w:t xml:space="preserve"> </w:t>
            </w:r>
            <w:r>
              <w:rPr>
                <w:rFonts w:ascii="Times New Roman" w:hAnsi="Times New Roman"/>
                <w:color w:val="000000" w:themeColor="text1"/>
              </w:rPr>
              <w:t>3.</w:t>
            </w:r>
            <w:r w:rsidRPr="00142A16">
              <w:rPr>
                <w:rFonts w:ascii="Times New Roman" w:hAnsi="Times New Roman" w:cs="Times New Roman"/>
                <w:color w:val="000000" w:themeColor="text1"/>
              </w:rPr>
              <w:t>2</w:t>
            </w:r>
            <w:r>
              <w:rPr>
                <w:rFonts w:ascii="Times New Roman" w:hAnsi="Times New Roman"/>
                <w:color w:val="000000" w:themeColor="text1"/>
              </w:rPr>
              <w:t>.</w:t>
            </w:r>
            <w:r w:rsidRPr="00142A16">
              <w:rPr>
                <w:rFonts w:ascii="Times New Roman" w:hAnsi="Times New Roman" w:cs="Times New Roman"/>
                <w:color w:val="000000" w:themeColor="text1"/>
              </w:rPr>
              <w:t xml:space="preserve"> Осуществлять погрузочно-разгрузочные работы мостовым краном</w:t>
            </w:r>
            <w:r>
              <w:rPr>
                <w:rFonts w:ascii="Times New Roman" w:hAnsi="Times New Roman"/>
                <w:color w:val="000000" w:themeColor="text1"/>
              </w:rPr>
              <w:t>,</w:t>
            </w:r>
            <w:r w:rsidRPr="00142A16">
              <w:rPr>
                <w:rFonts w:ascii="Times New Roman" w:hAnsi="Times New Roman" w:cs="Times New Roman"/>
                <w:color w:val="000000" w:themeColor="text1"/>
              </w:rPr>
              <w:t xml:space="preserve"> оснащенным дистанционным управлением</w:t>
            </w:r>
            <w:r>
              <w:rPr>
                <w:rFonts w:ascii="Times New Roman" w:hAnsi="Times New Roman"/>
                <w:color w:val="000000" w:themeColor="text1"/>
              </w:rPr>
              <w:t>,</w:t>
            </w:r>
            <w:r w:rsidRPr="00142A16">
              <w:rPr>
                <w:rFonts w:ascii="Times New Roman" w:hAnsi="Times New Roman" w:cs="Times New Roman"/>
                <w:color w:val="000000" w:themeColor="text1"/>
              </w:rPr>
              <w:t xml:space="preserve"> в соответствии с требованиями охраны труда и промышленной безопасности.</w:t>
            </w:r>
          </w:p>
        </w:tc>
      </w:tr>
      <w:tr w:rsidR="00812B18" w:rsidRPr="00AF61E0" w14:paraId="70D41D5E" w14:textId="77777777" w:rsidTr="00812B18">
        <w:trPr>
          <w:trHeight w:val="2131"/>
        </w:trPr>
        <w:tc>
          <w:tcPr>
            <w:tcW w:w="761" w:type="pct"/>
            <w:vMerge/>
            <w:shd w:val="clear" w:color="auto" w:fill="C5E0B3" w:themeFill="accent6" w:themeFillTint="66"/>
          </w:tcPr>
          <w:p w14:paraId="270F3A74" w14:textId="77777777" w:rsidR="00812B18" w:rsidRPr="00A80882" w:rsidRDefault="00812B18" w:rsidP="007B6355">
            <w:pPr>
              <w:widowControl w:val="0"/>
              <w:spacing w:after="0" w:line="240" w:lineRule="auto"/>
              <w:contextualSpacing/>
              <w:rPr>
                <w:rFonts w:ascii="Times New Roman" w:hAnsi="Times New Roman"/>
                <w:color w:val="000000" w:themeColor="text1"/>
                <w:sz w:val="20"/>
                <w:szCs w:val="20"/>
              </w:rPr>
            </w:pPr>
          </w:p>
        </w:tc>
        <w:tc>
          <w:tcPr>
            <w:tcW w:w="893" w:type="pct"/>
            <w:shd w:val="clear" w:color="auto" w:fill="C5E0B3" w:themeFill="accent6" w:themeFillTint="66"/>
          </w:tcPr>
          <w:p w14:paraId="0E424B96" w14:textId="77777777" w:rsidR="00812B18" w:rsidRPr="00A80882" w:rsidRDefault="00812B18"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color w:val="000000" w:themeColor="text1"/>
                <w:sz w:val="20"/>
                <w:szCs w:val="20"/>
              </w:rPr>
              <w:t>ТФ С/02.4</w:t>
            </w:r>
          </w:p>
          <w:p w14:paraId="205A6BFF" w14:textId="77777777" w:rsidR="00812B18" w:rsidRPr="00A80882" w:rsidRDefault="00812B18" w:rsidP="007B6355">
            <w:pPr>
              <w:widowControl w:val="0"/>
              <w:spacing w:after="0" w:line="240" w:lineRule="auto"/>
              <w:contextualSpacing/>
              <w:rPr>
                <w:rFonts w:ascii="Times New Roman" w:hAnsi="Times New Roman"/>
                <w:color w:val="000000" w:themeColor="text1"/>
                <w:sz w:val="20"/>
                <w:szCs w:val="20"/>
              </w:rPr>
            </w:pPr>
            <w:r w:rsidRPr="00A80882">
              <w:rPr>
                <w:rFonts w:ascii="Times New Roman" w:hAnsi="Times New Roman"/>
                <w:i/>
                <w:iCs/>
                <w:color w:val="000000" w:themeColor="text1"/>
                <w:sz w:val="20"/>
                <w:szCs w:val="20"/>
              </w:rPr>
              <w:t>Выполнение крановых операций, обеспечивающих подготовку и усреднение шихты на рудном дворе, угля на складе угля, при погрузке агломерата, окатышей, скрапа, заготовки, слитков для дальнейшего их передела в металлургических цехах</w:t>
            </w:r>
          </w:p>
        </w:tc>
        <w:tc>
          <w:tcPr>
            <w:tcW w:w="1119" w:type="pct"/>
            <w:vMerge/>
            <w:shd w:val="clear" w:color="auto" w:fill="B4C6E7" w:themeFill="accent1" w:themeFillTint="66"/>
          </w:tcPr>
          <w:p w14:paraId="47EDD972" w14:textId="77777777" w:rsidR="00812B18" w:rsidRPr="00A80882" w:rsidRDefault="00812B18" w:rsidP="007B6355">
            <w:pPr>
              <w:widowControl w:val="0"/>
              <w:spacing w:after="0" w:line="240" w:lineRule="auto"/>
              <w:contextualSpacing/>
              <w:rPr>
                <w:rFonts w:ascii="Times New Roman" w:hAnsi="Times New Roman"/>
                <w:color w:val="000000" w:themeColor="text1"/>
                <w:sz w:val="20"/>
                <w:szCs w:val="20"/>
              </w:rPr>
            </w:pPr>
          </w:p>
        </w:tc>
        <w:tc>
          <w:tcPr>
            <w:tcW w:w="1022" w:type="pct"/>
            <w:vMerge/>
            <w:shd w:val="clear" w:color="auto" w:fill="B4C6E7" w:themeFill="accent1" w:themeFillTint="66"/>
          </w:tcPr>
          <w:p w14:paraId="0ABBD304" w14:textId="77777777" w:rsidR="00812B18" w:rsidRPr="00A80882" w:rsidRDefault="00812B18" w:rsidP="007B6355">
            <w:pPr>
              <w:widowControl w:val="0"/>
              <w:spacing w:after="0" w:line="240" w:lineRule="auto"/>
              <w:contextualSpacing/>
              <w:rPr>
                <w:rFonts w:ascii="Times New Roman" w:hAnsi="Times New Roman"/>
                <w:color w:val="000000" w:themeColor="text1"/>
                <w:sz w:val="20"/>
                <w:szCs w:val="20"/>
              </w:rPr>
            </w:pPr>
          </w:p>
        </w:tc>
        <w:tc>
          <w:tcPr>
            <w:tcW w:w="1205" w:type="pct"/>
            <w:vMerge/>
            <w:shd w:val="clear" w:color="auto" w:fill="BF8F00" w:themeFill="accent4" w:themeFillShade="BF"/>
          </w:tcPr>
          <w:p w14:paraId="629B09CE" w14:textId="77777777" w:rsidR="00812B18" w:rsidRPr="00AF61E0" w:rsidRDefault="00812B18" w:rsidP="007B6355">
            <w:pPr>
              <w:widowControl w:val="0"/>
              <w:spacing w:after="0" w:line="240" w:lineRule="auto"/>
              <w:contextualSpacing/>
              <w:rPr>
                <w:rFonts w:ascii="Times New Roman" w:hAnsi="Times New Roman"/>
                <w:sz w:val="20"/>
                <w:szCs w:val="20"/>
              </w:rPr>
            </w:pPr>
          </w:p>
        </w:tc>
      </w:tr>
      <w:bookmarkEnd w:id="2"/>
    </w:tbl>
    <w:p w14:paraId="147790D1" w14:textId="77777777" w:rsidR="001B3EA8" w:rsidRDefault="001B3EA8" w:rsidP="00082015">
      <w:pPr>
        <w:spacing w:after="120"/>
        <w:ind w:firstLine="709"/>
        <w:jc w:val="both"/>
        <w:rPr>
          <w:rFonts w:ascii="Times New Roman" w:hAnsi="Times New Roman"/>
        </w:rPr>
      </w:pPr>
    </w:p>
    <w:p w14:paraId="49FB6A88" w14:textId="77777777"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14:paraId="4D32BD9F" w14:textId="77777777" w:rsidR="00103E93" w:rsidRDefault="00103E93" w:rsidP="001310AD">
      <w:pPr>
        <w:spacing w:after="0"/>
        <w:ind w:firstLine="709"/>
        <w:jc w:val="both"/>
        <w:rPr>
          <w:rFonts w:ascii="Times New Roman" w:hAnsi="Times New Roman"/>
        </w:rPr>
      </w:pPr>
      <w:r>
        <w:rPr>
          <w:rFonts w:ascii="Times New Roman" w:hAnsi="Times New Roman"/>
        </w:rPr>
        <w:t xml:space="preserve">ПС 1 – Профессиональный стандарт 1 – </w:t>
      </w:r>
      <w:r w:rsidR="001B3EA8">
        <w:rPr>
          <w:noProof/>
        </w:rPr>
        <mc:AlternateContent>
          <mc:Choice Requires="wps">
            <w:drawing>
              <wp:inline distT="0" distB="0" distL="0" distR="0" wp14:anchorId="736D29BB" wp14:editId="3DE6E105">
                <wp:extent cx="161925" cy="161925"/>
                <wp:effectExtent l="0" t="0" r="9525" b="952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5B5ECD6"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rsidR="001E6F93">
        <w:tab/>
      </w:r>
      <w:r w:rsidR="001E6F93">
        <w:tab/>
      </w:r>
      <w:r w:rsidR="001E6F93">
        <w:tab/>
      </w:r>
      <w:r w:rsidR="001B3EA8">
        <w:rPr>
          <w:rFonts w:ascii="Times New Roman" w:hAnsi="Times New Roman"/>
        </w:rPr>
        <w:t>ЕТКС</w:t>
      </w:r>
      <w:r>
        <w:rPr>
          <w:rFonts w:ascii="Times New Roman" w:hAnsi="Times New Roman"/>
        </w:rPr>
        <w:t xml:space="preserve"> – </w:t>
      </w:r>
      <w:r w:rsidR="001B3EA8">
        <w:rPr>
          <w:rFonts w:ascii="Times New Roman" w:hAnsi="Times New Roman"/>
        </w:rPr>
        <w:t xml:space="preserve">Единый тарифно-квалификационный справочник работ и профессий </w:t>
      </w:r>
      <w:r>
        <w:rPr>
          <w:rFonts w:ascii="Times New Roman" w:hAnsi="Times New Roman"/>
        </w:rPr>
        <w:t xml:space="preserve">– </w:t>
      </w:r>
      <w:r w:rsidR="001B3EA8">
        <w:rPr>
          <w:noProof/>
        </w:rPr>
        <mc:AlternateContent>
          <mc:Choice Requires="wps">
            <w:drawing>
              <wp:inline distT="0" distB="0" distL="0" distR="0" wp14:anchorId="5D5360D8" wp14:editId="62B72B1D">
                <wp:extent cx="161925" cy="161925"/>
                <wp:effectExtent l="0" t="0" r="9525" b="952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1162F6"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" fillcolor="#fbe5d6" strokecolor="#2f528f" strokeweight="1pt">
                <v:path arrowok="t"/>
                <w10:anchorlock/>
              </v:rect>
            </w:pict>
          </mc:Fallback>
        </mc:AlternateContent>
      </w:r>
    </w:p>
    <w:p w14:paraId="2EA14AEA" w14:textId="77777777" w:rsidR="00103E93" w:rsidRDefault="00103E93" w:rsidP="001310AD">
      <w:pPr>
        <w:spacing w:after="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14:paraId="7CC3B7CA" w14:textId="77777777" w:rsidR="00103E93" w:rsidRDefault="00103E93" w:rsidP="001310AD">
      <w:pPr>
        <w:spacing w:after="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1B3EA8">
        <w:rPr>
          <w:noProof/>
        </w:rPr>
        <mc:AlternateContent>
          <mc:Choice Requires="wps">
            <w:drawing>
              <wp:inline distT="0" distB="0" distL="0" distR="0" wp14:anchorId="27FDDFE9" wp14:editId="5183C875">
                <wp:extent cx="161925" cy="161925"/>
                <wp:effectExtent l="0" t="0" r="9525" b="952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DF13F7"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" fillcolor="#b4c7e7" strokecolor="windowText"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14:paraId="7B6EB6D7" w14:textId="77777777" w:rsidR="00103E93" w:rsidRPr="00DC5A9F" w:rsidRDefault="00103E93" w:rsidP="001310AD">
      <w:pPr>
        <w:spacing w:after="0"/>
        <w:ind w:firstLine="709"/>
        <w:jc w:val="both"/>
        <w:rPr>
          <w:rFonts w:ascii="Times New Roman" w:hAnsi="Times New Roman"/>
        </w:rPr>
      </w:pPr>
      <w:r>
        <w:rPr>
          <w:rFonts w:ascii="Times New Roman" w:hAnsi="Times New Roman"/>
        </w:rPr>
        <w:t xml:space="preserve">ТФ ПС, </w:t>
      </w:r>
      <w:r w:rsidR="001B3EA8">
        <w:rPr>
          <w:rFonts w:ascii="Times New Roman" w:hAnsi="Times New Roman"/>
        </w:rPr>
        <w:t>ХР</w:t>
      </w:r>
      <w:r>
        <w:rPr>
          <w:rFonts w:ascii="Times New Roman" w:hAnsi="Times New Roman"/>
        </w:rPr>
        <w:t xml:space="preserve"> </w:t>
      </w:r>
      <w:r w:rsidR="001B3EA8">
        <w:rPr>
          <w:rFonts w:ascii="Times New Roman" w:hAnsi="Times New Roman"/>
        </w:rPr>
        <w:t>ЕТКС</w:t>
      </w:r>
      <w:r>
        <w:rPr>
          <w:rFonts w:ascii="Times New Roman" w:hAnsi="Times New Roman"/>
        </w:rPr>
        <w:t xml:space="preserve"> соответствуют ПК ФГОС по ВД1 – </w:t>
      </w:r>
      <w:r w:rsidR="001B3EA8">
        <w:rPr>
          <w:noProof/>
        </w:rPr>
        <mc:AlternateContent>
          <mc:Choice Requires="wps">
            <w:drawing>
              <wp:inline distT="0" distB="0" distL="0" distR="0" wp14:anchorId="47AE100A" wp14:editId="7BAA19CF">
                <wp:extent cx="161925" cy="161925"/>
                <wp:effectExtent l="0" t="0" r="9525" b="952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199617"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" fillcolor="yellow" strokecolor="#2f528f" strokeweight="1pt">
                <v:path arrowok="t"/>
                <w10:anchorlock/>
              </v:rect>
            </w:pict>
          </mc:Fallback>
        </mc:AlternateContent>
      </w:r>
    </w:p>
    <w:p w14:paraId="61695D0D" w14:textId="77777777" w:rsidR="00D539DF" w:rsidRDefault="00103E93" w:rsidP="001310AD">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1718"/>
        <w:gridCol w:w="6616"/>
      </w:tblGrid>
      <w:tr w:rsidR="00D539DF" w:rsidRPr="0075250D" w14:paraId="1A893D3E" w14:textId="77777777" w:rsidTr="007C1D27">
        <w:tc>
          <w:tcPr>
            <w:tcW w:w="960" w:type="pct"/>
            <w:vMerge w:val="restart"/>
            <w:shd w:val="clear" w:color="auto" w:fill="FFF2CC"/>
            <w:vAlign w:val="center"/>
          </w:tcPr>
          <w:p w14:paraId="22239ACF" w14:textId="77777777" w:rsidR="00AF61E0"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Корпоративные </w:t>
            </w:r>
          </w:p>
          <w:p w14:paraId="4AF6BDEE"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компетенции</w:t>
            </w:r>
          </w:p>
        </w:tc>
        <w:tc>
          <w:tcPr>
            <w:tcW w:w="1768" w:type="pct"/>
            <w:gridSpan w:val="3"/>
            <w:shd w:val="clear" w:color="auto" w:fill="FFF2CC"/>
            <w:vAlign w:val="center"/>
          </w:tcPr>
          <w:p w14:paraId="76E13F48"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sidR="008A7D0B">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14:paraId="3A45959B"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2B58705C" w14:textId="77777777" w:rsidTr="007C1D27">
        <w:trPr>
          <w:trHeight w:val="826"/>
        </w:trPr>
        <w:tc>
          <w:tcPr>
            <w:tcW w:w="960" w:type="pct"/>
            <w:vMerge/>
            <w:tcBorders>
              <w:bottom w:val="single" w:sz="4" w:space="0" w:color="auto"/>
            </w:tcBorders>
            <w:shd w:val="clear" w:color="auto" w:fill="FFF2CC"/>
            <w:vAlign w:val="center"/>
          </w:tcPr>
          <w:p w14:paraId="1DFF3683"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62DB01E6"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0</w:t>
            </w:r>
          </w:p>
          <w:p w14:paraId="06E4CB3F"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1255D893"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14:paraId="02624B16"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1</w:t>
            </w:r>
          </w:p>
          <w:p w14:paraId="0FE729A4"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14:paraId="32353739"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2</w:t>
            </w:r>
          </w:p>
          <w:p w14:paraId="3E944A7E" w14:textId="77777777" w:rsidR="00AF61E0"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Повышенный </w:t>
            </w:r>
          </w:p>
          <w:p w14:paraId="59FA93DF"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2272" w:type="pct"/>
            <w:vMerge/>
            <w:tcBorders>
              <w:bottom w:val="single" w:sz="4" w:space="0" w:color="auto"/>
            </w:tcBorders>
            <w:shd w:val="clear" w:color="auto" w:fill="BDD6EE"/>
            <w:vAlign w:val="center"/>
          </w:tcPr>
          <w:p w14:paraId="7D07B284"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0530E37F" w14:textId="77777777" w:rsidTr="007C1D27">
        <w:trPr>
          <w:trHeight w:val="1175"/>
        </w:trPr>
        <w:tc>
          <w:tcPr>
            <w:tcW w:w="960" w:type="pct"/>
            <w:tcBorders>
              <w:bottom w:val="single" w:sz="4" w:space="0" w:color="auto"/>
            </w:tcBorders>
            <w:shd w:val="clear" w:color="auto" w:fill="FFF2CC"/>
            <w:vAlign w:val="center"/>
          </w:tcPr>
          <w:p w14:paraId="7ADB3D61" w14:textId="77777777" w:rsidR="00AF61E0" w:rsidRDefault="00D539DF" w:rsidP="00D539DF">
            <w:pPr>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47CEA8C6" w14:textId="77777777" w:rsidR="00D539DF" w:rsidRPr="006B02FF" w:rsidRDefault="00D539DF" w:rsidP="00D539DF">
            <w:pPr>
              <w:spacing w:after="0"/>
              <w:jc w:val="center"/>
              <w:rPr>
                <w:rFonts w:ascii="Times New Roman" w:hAnsi="Times New Roman"/>
                <w:b/>
                <w:bCs/>
                <w:sz w:val="20"/>
                <w:szCs w:val="20"/>
              </w:rPr>
            </w:pPr>
            <w:r w:rsidRPr="006B02FF">
              <w:rPr>
                <w:rFonts w:ascii="Times New Roman" w:hAnsi="Times New Roman"/>
                <w:b/>
                <w:bCs/>
                <w:sz w:val="20"/>
                <w:szCs w:val="20"/>
              </w:rPr>
              <w:t>компетенция 1</w:t>
            </w:r>
          </w:p>
          <w:p w14:paraId="5E2D9B8E"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16B57872" w14:textId="77777777" w:rsidR="00AF61E0" w:rsidRDefault="00D539DF" w:rsidP="00D539DF">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 xml:space="preserve">Анализ информации и </w:t>
            </w:r>
          </w:p>
          <w:p w14:paraId="4ADA696E"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выработка решений</w:t>
            </w:r>
          </w:p>
        </w:tc>
        <w:tc>
          <w:tcPr>
            <w:tcW w:w="589" w:type="pct"/>
            <w:tcBorders>
              <w:bottom w:val="single" w:sz="4" w:space="0" w:color="auto"/>
            </w:tcBorders>
            <w:shd w:val="clear" w:color="auto" w:fill="FFF2CC"/>
            <w:vAlign w:val="center"/>
          </w:tcPr>
          <w:p w14:paraId="380B8DC2"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2E4A1B6D" w14:textId="77777777" w:rsidR="00D539DF" w:rsidRPr="0075250D" w:rsidRDefault="00F40830"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14:paraId="6C0AF72B" w14:textId="77777777" w:rsidR="00D539DF" w:rsidRPr="0075250D" w:rsidRDefault="00D539DF" w:rsidP="00D539DF">
            <w:pPr>
              <w:tabs>
                <w:tab w:val="left" w:pos="204"/>
              </w:tabs>
              <w:spacing w:after="0"/>
              <w:jc w:val="center"/>
              <w:rPr>
                <w:rFonts w:ascii="Times New Roman" w:hAnsi="Times New Roman"/>
                <w:sz w:val="20"/>
                <w:szCs w:val="20"/>
              </w:rPr>
            </w:pPr>
          </w:p>
        </w:tc>
        <w:tc>
          <w:tcPr>
            <w:tcW w:w="2272" w:type="pct"/>
            <w:tcBorders>
              <w:bottom w:val="single" w:sz="4" w:space="0" w:color="auto"/>
            </w:tcBorders>
            <w:shd w:val="clear" w:color="auto" w:fill="BDD6EE"/>
            <w:vAlign w:val="center"/>
          </w:tcPr>
          <w:p w14:paraId="7BB90CE7" w14:textId="77777777" w:rsidR="002611BB" w:rsidRPr="00F40830" w:rsidRDefault="002611BB" w:rsidP="00BE4CA2">
            <w:pPr>
              <w:tabs>
                <w:tab w:val="left" w:pos="204"/>
              </w:tabs>
              <w:spacing w:after="0"/>
              <w:jc w:val="center"/>
              <w:rPr>
                <w:rFonts w:ascii="Times New Roman" w:hAnsi="Times New Roman"/>
                <w:i/>
                <w:iCs/>
                <w:sz w:val="20"/>
                <w:szCs w:val="20"/>
              </w:rPr>
            </w:pPr>
            <w:r w:rsidRPr="00F40830">
              <w:rPr>
                <w:rFonts w:ascii="Times New Roman" w:hAnsi="Times New Roman"/>
                <w:i/>
                <w:iCs/>
                <w:sz w:val="20"/>
                <w:szCs w:val="20"/>
              </w:rPr>
              <w:t xml:space="preserve">ОК.02 ОК.03 ОК.4 ОК.05 </w:t>
            </w:r>
          </w:p>
        </w:tc>
      </w:tr>
      <w:tr w:rsidR="00D539DF" w:rsidRPr="0075250D" w14:paraId="3304C71B" w14:textId="77777777" w:rsidTr="00D539DF">
        <w:tc>
          <w:tcPr>
            <w:tcW w:w="5000" w:type="pct"/>
            <w:gridSpan w:val="5"/>
            <w:shd w:val="clear" w:color="auto" w:fill="FFFFFF"/>
            <w:vAlign w:val="center"/>
          </w:tcPr>
          <w:p w14:paraId="3F943011"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1276F28B" w14:textId="77777777" w:rsidTr="007C1D27">
        <w:trPr>
          <w:trHeight w:val="464"/>
        </w:trPr>
        <w:tc>
          <w:tcPr>
            <w:tcW w:w="960" w:type="pct"/>
            <w:vMerge w:val="restart"/>
            <w:shd w:val="clear" w:color="auto" w:fill="FFF2CC"/>
            <w:vAlign w:val="center"/>
          </w:tcPr>
          <w:p w14:paraId="595722DC" w14:textId="77777777" w:rsidR="00AF61E0"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7EE139C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компетенция 2</w:t>
            </w:r>
          </w:p>
          <w:p w14:paraId="21723154"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34DB399C"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14:paraId="593DE432" w14:textId="77777777" w:rsidR="00D539DF" w:rsidRPr="0075250D" w:rsidRDefault="00F40830"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366839CA" w14:textId="77777777" w:rsidR="00D539DF" w:rsidRPr="0075250D" w:rsidRDefault="00D539DF" w:rsidP="00D539DF">
            <w:pPr>
              <w:tabs>
                <w:tab w:val="left" w:pos="204"/>
              </w:tabs>
              <w:spacing w:after="0"/>
              <w:jc w:val="center"/>
              <w:rPr>
                <w:rFonts w:ascii="Times New Roman" w:hAnsi="Times New Roman"/>
                <w:sz w:val="20"/>
                <w:szCs w:val="20"/>
              </w:rPr>
            </w:pPr>
          </w:p>
        </w:tc>
        <w:tc>
          <w:tcPr>
            <w:tcW w:w="2272" w:type="pct"/>
            <w:vMerge w:val="restart"/>
            <w:shd w:val="clear" w:color="auto" w:fill="BDD6EE"/>
            <w:vAlign w:val="center"/>
          </w:tcPr>
          <w:p w14:paraId="577DDC3D" w14:textId="77777777" w:rsidR="002611BB" w:rsidRPr="00F40830" w:rsidRDefault="002611BB" w:rsidP="00BE4CA2">
            <w:pPr>
              <w:tabs>
                <w:tab w:val="left" w:pos="204"/>
              </w:tabs>
              <w:spacing w:after="0"/>
              <w:jc w:val="center"/>
              <w:rPr>
                <w:rFonts w:ascii="Times New Roman" w:hAnsi="Times New Roman"/>
                <w:i/>
                <w:sz w:val="20"/>
                <w:szCs w:val="20"/>
              </w:rPr>
            </w:pPr>
            <w:r w:rsidRPr="00F40830">
              <w:rPr>
                <w:rFonts w:ascii="Times New Roman" w:hAnsi="Times New Roman"/>
                <w:i/>
                <w:sz w:val="20"/>
                <w:szCs w:val="20"/>
              </w:rPr>
              <w:t xml:space="preserve">ОК.01 </w:t>
            </w:r>
            <w:r w:rsidRPr="00F40830">
              <w:rPr>
                <w:rFonts w:ascii="Times New Roman" w:hAnsi="Times New Roman"/>
                <w:i/>
                <w:iCs/>
                <w:sz w:val="20"/>
                <w:szCs w:val="20"/>
              </w:rPr>
              <w:t xml:space="preserve">ОК.02 ОК.03 ОК.4 ОК.05 </w:t>
            </w:r>
          </w:p>
        </w:tc>
      </w:tr>
      <w:tr w:rsidR="00D539DF" w:rsidRPr="0075250D" w14:paraId="7C1F83CB" w14:textId="77777777" w:rsidTr="007C1D27">
        <w:trPr>
          <w:trHeight w:val="464"/>
        </w:trPr>
        <w:tc>
          <w:tcPr>
            <w:tcW w:w="960" w:type="pct"/>
            <w:vMerge/>
            <w:shd w:val="clear" w:color="auto" w:fill="FFF2CC"/>
            <w:vAlign w:val="center"/>
          </w:tcPr>
          <w:p w14:paraId="784384ED"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14F6E69"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F4B84C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F3220A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011ACC62"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25086120" w14:textId="77777777" w:rsidTr="007C1D27">
        <w:trPr>
          <w:trHeight w:val="464"/>
        </w:trPr>
        <w:tc>
          <w:tcPr>
            <w:tcW w:w="960" w:type="pct"/>
            <w:vMerge/>
            <w:shd w:val="clear" w:color="auto" w:fill="FFF2CC"/>
            <w:vAlign w:val="center"/>
          </w:tcPr>
          <w:p w14:paraId="60100BC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2A1324D"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D139FB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54E3375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2BCE510E"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F737535" w14:textId="77777777" w:rsidTr="00D539DF">
        <w:tc>
          <w:tcPr>
            <w:tcW w:w="5000" w:type="pct"/>
            <w:gridSpan w:val="5"/>
            <w:shd w:val="clear" w:color="auto" w:fill="FFFFFF"/>
          </w:tcPr>
          <w:p w14:paraId="4D82D6B3"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09BAD6F1" w14:textId="77777777" w:rsidTr="007C1D27">
        <w:trPr>
          <w:trHeight w:val="464"/>
        </w:trPr>
        <w:tc>
          <w:tcPr>
            <w:tcW w:w="960" w:type="pct"/>
            <w:vMerge w:val="restart"/>
            <w:shd w:val="clear" w:color="auto" w:fill="FFF2CC"/>
            <w:vAlign w:val="center"/>
          </w:tcPr>
          <w:p w14:paraId="7B644678" w14:textId="77777777" w:rsidR="00AF61E0"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50F07017"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компетенция </w:t>
            </w:r>
            <w:r>
              <w:rPr>
                <w:rFonts w:ascii="Times New Roman" w:hAnsi="Times New Roman"/>
                <w:b/>
                <w:bCs/>
                <w:sz w:val="20"/>
                <w:szCs w:val="20"/>
              </w:rPr>
              <w:t>3</w:t>
            </w:r>
          </w:p>
          <w:p w14:paraId="3308FDFE"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7B04D8BB"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14:paraId="03FB6783" w14:textId="77777777" w:rsidR="00D539DF" w:rsidRPr="0075250D" w:rsidRDefault="00F40830"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5EBEBD84" w14:textId="77777777" w:rsidR="00D539DF" w:rsidRPr="0075250D" w:rsidRDefault="00D539DF" w:rsidP="00D539DF">
            <w:pPr>
              <w:tabs>
                <w:tab w:val="left" w:pos="204"/>
              </w:tabs>
              <w:spacing w:after="0"/>
              <w:jc w:val="center"/>
              <w:rPr>
                <w:rFonts w:ascii="Times New Roman" w:hAnsi="Times New Roman"/>
                <w:sz w:val="20"/>
                <w:szCs w:val="20"/>
              </w:rPr>
            </w:pPr>
          </w:p>
        </w:tc>
        <w:tc>
          <w:tcPr>
            <w:tcW w:w="2272" w:type="pct"/>
            <w:vMerge w:val="restart"/>
            <w:shd w:val="clear" w:color="auto" w:fill="BDD6EE"/>
            <w:vAlign w:val="center"/>
          </w:tcPr>
          <w:p w14:paraId="5679623E" w14:textId="77777777" w:rsidR="00351E4D" w:rsidRPr="00F40830" w:rsidRDefault="002611BB" w:rsidP="00BE4CA2">
            <w:pPr>
              <w:tabs>
                <w:tab w:val="left" w:pos="204"/>
              </w:tabs>
              <w:spacing w:after="0"/>
              <w:jc w:val="center"/>
              <w:rPr>
                <w:rFonts w:ascii="Times New Roman" w:hAnsi="Times New Roman"/>
                <w:i/>
                <w:sz w:val="20"/>
                <w:szCs w:val="20"/>
              </w:rPr>
            </w:pPr>
            <w:r w:rsidRPr="00F40830">
              <w:rPr>
                <w:rFonts w:ascii="Times New Roman" w:hAnsi="Times New Roman"/>
                <w:i/>
                <w:sz w:val="20"/>
                <w:szCs w:val="20"/>
              </w:rPr>
              <w:t xml:space="preserve">ОК.01 </w:t>
            </w:r>
            <w:r w:rsidRPr="00F40830">
              <w:rPr>
                <w:rFonts w:ascii="Times New Roman" w:hAnsi="Times New Roman"/>
                <w:i/>
                <w:iCs/>
                <w:sz w:val="20"/>
                <w:szCs w:val="20"/>
              </w:rPr>
              <w:t xml:space="preserve">ОК.02 ОК.03 ОК.4 ОК.05 </w:t>
            </w:r>
            <w:r w:rsidRPr="00F40830">
              <w:rPr>
                <w:rFonts w:ascii="Times New Roman" w:hAnsi="Times New Roman"/>
                <w:i/>
                <w:sz w:val="20"/>
                <w:szCs w:val="20"/>
              </w:rPr>
              <w:t>ОК.0</w:t>
            </w:r>
            <w:r w:rsidR="007B6355">
              <w:rPr>
                <w:rFonts w:ascii="Times New Roman" w:hAnsi="Times New Roman"/>
                <w:i/>
                <w:sz w:val="20"/>
                <w:szCs w:val="20"/>
              </w:rPr>
              <w:t>7</w:t>
            </w:r>
          </w:p>
        </w:tc>
      </w:tr>
      <w:tr w:rsidR="00D539DF" w:rsidRPr="0075250D" w14:paraId="0EA261FE" w14:textId="77777777" w:rsidTr="007C1D27">
        <w:trPr>
          <w:trHeight w:val="464"/>
        </w:trPr>
        <w:tc>
          <w:tcPr>
            <w:tcW w:w="960" w:type="pct"/>
            <w:vMerge/>
            <w:shd w:val="clear" w:color="auto" w:fill="FFF2CC"/>
            <w:vAlign w:val="center"/>
          </w:tcPr>
          <w:p w14:paraId="5FD49D09"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A99590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7F95DEC"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49514A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4646366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6997BAB0" w14:textId="77777777" w:rsidTr="007C1D27">
        <w:trPr>
          <w:trHeight w:val="464"/>
        </w:trPr>
        <w:tc>
          <w:tcPr>
            <w:tcW w:w="960" w:type="pct"/>
            <w:vMerge/>
            <w:shd w:val="clear" w:color="auto" w:fill="FFF2CC"/>
            <w:vAlign w:val="center"/>
          </w:tcPr>
          <w:p w14:paraId="06960CD1"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576629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9B17C0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58EFAFF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7E3F9DD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03581DA6" w14:textId="77777777" w:rsidTr="00D539DF">
        <w:tc>
          <w:tcPr>
            <w:tcW w:w="5000" w:type="pct"/>
            <w:gridSpan w:val="5"/>
            <w:shd w:val="clear" w:color="auto" w:fill="FFFFFF"/>
          </w:tcPr>
          <w:p w14:paraId="7CE1F3EF"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14:paraId="705E3B8C" w14:textId="77777777" w:rsidTr="007C1D27">
        <w:trPr>
          <w:trHeight w:val="464"/>
        </w:trPr>
        <w:tc>
          <w:tcPr>
            <w:tcW w:w="960" w:type="pct"/>
            <w:vMerge w:val="restart"/>
            <w:shd w:val="clear" w:color="auto" w:fill="FFF2CC"/>
            <w:vAlign w:val="center"/>
          </w:tcPr>
          <w:p w14:paraId="66762CAA" w14:textId="77777777" w:rsidR="00AF61E0"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5E9C5AE9"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компетенция </w:t>
            </w:r>
            <w:r>
              <w:rPr>
                <w:rFonts w:ascii="Times New Roman" w:hAnsi="Times New Roman"/>
                <w:b/>
                <w:bCs/>
                <w:sz w:val="20"/>
                <w:szCs w:val="20"/>
              </w:rPr>
              <w:t>4</w:t>
            </w:r>
          </w:p>
          <w:p w14:paraId="2F587EBA" w14:textId="77777777" w:rsidR="00AF61E0" w:rsidRDefault="00D539DF" w:rsidP="00D539DF">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Построение отношений /</w:t>
            </w:r>
          </w:p>
          <w:p w14:paraId="7102767D"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 xml:space="preserve"> эффективная коммуникация</w:t>
            </w:r>
          </w:p>
        </w:tc>
        <w:tc>
          <w:tcPr>
            <w:tcW w:w="589" w:type="pct"/>
            <w:vMerge w:val="restart"/>
            <w:shd w:val="clear" w:color="auto" w:fill="FFF2CC"/>
            <w:vAlign w:val="center"/>
          </w:tcPr>
          <w:p w14:paraId="0688A036"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14:paraId="4276E267" w14:textId="77777777" w:rsidR="00D539DF" w:rsidRPr="0075250D" w:rsidRDefault="00F40830"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65D85864" w14:textId="77777777" w:rsidR="00D539DF" w:rsidRPr="0075250D" w:rsidRDefault="00D539DF" w:rsidP="00D539DF">
            <w:pPr>
              <w:tabs>
                <w:tab w:val="left" w:pos="204"/>
              </w:tabs>
              <w:spacing w:after="0"/>
              <w:jc w:val="center"/>
              <w:rPr>
                <w:rFonts w:ascii="Times New Roman" w:hAnsi="Times New Roman"/>
                <w:sz w:val="20"/>
                <w:szCs w:val="20"/>
              </w:rPr>
            </w:pPr>
          </w:p>
        </w:tc>
        <w:tc>
          <w:tcPr>
            <w:tcW w:w="2272" w:type="pct"/>
            <w:vMerge w:val="restart"/>
            <w:shd w:val="clear" w:color="auto" w:fill="BDD6EE"/>
            <w:vAlign w:val="center"/>
          </w:tcPr>
          <w:p w14:paraId="37C3DF67" w14:textId="77777777" w:rsidR="00CE57FF" w:rsidRPr="00F40830" w:rsidRDefault="00F40830" w:rsidP="00BE4CA2">
            <w:pPr>
              <w:tabs>
                <w:tab w:val="left" w:pos="204"/>
              </w:tabs>
              <w:spacing w:after="0"/>
              <w:jc w:val="center"/>
              <w:rPr>
                <w:rFonts w:ascii="Times New Roman" w:hAnsi="Times New Roman"/>
                <w:i/>
                <w:sz w:val="20"/>
                <w:szCs w:val="20"/>
              </w:rPr>
            </w:pPr>
            <w:r w:rsidRPr="00F40830">
              <w:rPr>
                <w:rFonts w:ascii="Times New Roman" w:hAnsi="Times New Roman"/>
                <w:i/>
                <w:sz w:val="20"/>
                <w:szCs w:val="20"/>
              </w:rPr>
              <w:t xml:space="preserve">ОК.01 </w:t>
            </w:r>
            <w:r w:rsidRPr="00F40830">
              <w:rPr>
                <w:rFonts w:ascii="Times New Roman" w:hAnsi="Times New Roman"/>
                <w:i/>
                <w:iCs/>
                <w:sz w:val="20"/>
                <w:szCs w:val="20"/>
              </w:rPr>
              <w:t xml:space="preserve">ОК.02 ОК.03 ОК.4 ОК.05 </w:t>
            </w:r>
            <w:r w:rsidRPr="00F40830">
              <w:rPr>
                <w:rFonts w:ascii="Times New Roman" w:hAnsi="Times New Roman"/>
                <w:i/>
                <w:sz w:val="20"/>
                <w:szCs w:val="20"/>
              </w:rPr>
              <w:t>ОК.07</w:t>
            </w:r>
          </w:p>
        </w:tc>
      </w:tr>
      <w:tr w:rsidR="00D539DF" w:rsidRPr="0075250D" w14:paraId="48D58F9E" w14:textId="77777777" w:rsidTr="007C1D27">
        <w:trPr>
          <w:trHeight w:val="464"/>
        </w:trPr>
        <w:tc>
          <w:tcPr>
            <w:tcW w:w="960" w:type="pct"/>
            <w:vMerge/>
            <w:shd w:val="clear" w:color="auto" w:fill="FFF2CC"/>
            <w:vAlign w:val="center"/>
          </w:tcPr>
          <w:p w14:paraId="6A1F4E7C"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E12E92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6874B8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4F69ED2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2DBD0E2D"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6CCAFD2B" w14:textId="77777777" w:rsidTr="00D539DF">
        <w:tc>
          <w:tcPr>
            <w:tcW w:w="5000" w:type="pct"/>
            <w:gridSpan w:val="5"/>
            <w:shd w:val="clear" w:color="auto" w:fill="FFFFFF"/>
            <w:vAlign w:val="center"/>
          </w:tcPr>
          <w:p w14:paraId="43F36DE0"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534C51E3" w14:textId="77777777" w:rsidTr="007C1D27">
        <w:trPr>
          <w:trHeight w:val="464"/>
        </w:trPr>
        <w:tc>
          <w:tcPr>
            <w:tcW w:w="960" w:type="pct"/>
            <w:vMerge w:val="restart"/>
            <w:shd w:val="clear" w:color="auto" w:fill="FFF2CC"/>
            <w:vAlign w:val="center"/>
          </w:tcPr>
          <w:p w14:paraId="425F4FCF" w14:textId="77777777" w:rsidR="00AF61E0"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5D85955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компетенция </w:t>
            </w:r>
            <w:r>
              <w:rPr>
                <w:rFonts w:ascii="Times New Roman" w:hAnsi="Times New Roman"/>
                <w:b/>
                <w:bCs/>
                <w:sz w:val="20"/>
                <w:szCs w:val="20"/>
              </w:rPr>
              <w:t>5</w:t>
            </w:r>
          </w:p>
          <w:p w14:paraId="68BED59D"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7C15CBE9"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14:paraId="6B3CAEB7" w14:textId="77777777" w:rsidR="00D539DF" w:rsidRPr="0075250D" w:rsidRDefault="00F40830"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1207931A" w14:textId="77777777" w:rsidR="00D539DF" w:rsidRPr="0075250D" w:rsidRDefault="00D539DF" w:rsidP="00D539DF">
            <w:pPr>
              <w:tabs>
                <w:tab w:val="left" w:pos="204"/>
              </w:tabs>
              <w:spacing w:after="0"/>
              <w:jc w:val="center"/>
              <w:rPr>
                <w:rFonts w:ascii="Times New Roman" w:hAnsi="Times New Roman"/>
                <w:sz w:val="20"/>
                <w:szCs w:val="20"/>
              </w:rPr>
            </w:pPr>
          </w:p>
        </w:tc>
        <w:tc>
          <w:tcPr>
            <w:tcW w:w="2272" w:type="pct"/>
            <w:vMerge w:val="restart"/>
            <w:shd w:val="clear" w:color="auto" w:fill="BDD6EE"/>
            <w:vAlign w:val="center"/>
          </w:tcPr>
          <w:p w14:paraId="47A30038" w14:textId="77777777" w:rsidR="00CE57FF" w:rsidRPr="00F40830" w:rsidRDefault="007B6355" w:rsidP="007B6355">
            <w:pPr>
              <w:tabs>
                <w:tab w:val="left" w:pos="204"/>
              </w:tabs>
              <w:spacing w:after="0"/>
              <w:jc w:val="center"/>
              <w:rPr>
                <w:rFonts w:ascii="Times New Roman" w:hAnsi="Times New Roman"/>
                <w:i/>
                <w:sz w:val="20"/>
                <w:szCs w:val="20"/>
              </w:rPr>
            </w:pPr>
            <w:r w:rsidRPr="00F40830">
              <w:rPr>
                <w:rFonts w:ascii="Times New Roman" w:hAnsi="Times New Roman"/>
                <w:i/>
                <w:sz w:val="20"/>
                <w:szCs w:val="20"/>
              </w:rPr>
              <w:t xml:space="preserve">ОК.01 </w:t>
            </w:r>
            <w:r w:rsidRPr="00F40830">
              <w:rPr>
                <w:rFonts w:ascii="Times New Roman" w:hAnsi="Times New Roman"/>
                <w:i/>
                <w:iCs/>
                <w:sz w:val="20"/>
                <w:szCs w:val="20"/>
              </w:rPr>
              <w:t>ОК.02 ОК.03 ОК.4 ОК.05</w:t>
            </w:r>
          </w:p>
        </w:tc>
      </w:tr>
      <w:tr w:rsidR="00D539DF" w:rsidRPr="0075250D" w14:paraId="7587B374" w14:textId="77777777" w:rsidTr="007C1D27">
        <w:trPr>
          <w:trHeight w:val="464"/>
        </w:trPr>
        <w:tc>
          <w:tcPr>
            <w:tcW w:w="960" w:type="pct"/>
            <w:vMerge/>
            <w:shd w:val="clear" w:color="auto" w:fill="FFF2CC"/>
            <w:vAlign w:val="center"/>
          </w:tcPr>
          <w:p w14:paraId="31EE60BC"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101DC0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F628FD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3353E1D"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0C9CC6E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7C3C9CE2" w14:textId="77777777" w:rsidTr="00D539DF">
        <w:tc>
          <w:tcPr>
            <w:tcW w:w="5000" w:type="pct"/>
            <w:gridSpan w:val="5"/>
            <w:shd w:val="clear" w:color="auto" w:fill="FFFFFF"/>
            <w:vAlign w:val="center"/>
          </w:tcPr>
          <w:p w14:paraId="71FC6F09"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3C5B8A9B" w14:textId="77777777" w:rsidR="00D539DF" w:rsidRDefault="00D539DF" w:rsidP="00D539DF">
      <w:pPr>
        <w:rPr>
          <w:rFonts w:ascii="Times New Roman" w:hAnsi="Times New Roman"/>
          <w:b/>
          <w:bCs/>
          <w:sz w:val="24"/>
          <w:szCs w:val="24"/>
        </w:rPr>
      </w:pPr>
    </w:p>
    <w:p w14:paraId="1EE12391"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3E1E418D" w14:textId="77777777" w:rsidR="00D539DF" w:rsidRPr="00936F5B" w:rsidRDefault="001B3EA8"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7AD13A8" wp14:editId="55D7FECE">
                <wp:extent cx="222250" cy="143510"/>
                <wp:effectExtent l="12700" t="9525" r="12700" b="889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7F1450FF"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NcgujVP&#10;AgAAWgQAAA4AAAAAAAAAAAAAAAAALgIAAGRycy9lMm9Eb2MueG1sUEsBAi0AFAAGAAgAAAAhAPHM&#10;DDHXAAAAAwEAAA8AAAAAAAAAAAAAAAAAqQQAAGRycy9kb3ducmV2LnhtbFBLBQYAAAAABAAEAPMA&#10;AACt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29C589D4" w14:textId="77777777" w:rsidR="00D539DF" w:rsidRDefault="001B3EA8"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A56F874" wp14:editId="55866F41">
                <wp:extent cx="222250" cy="144145"/>
                <wp:effectExtent l="12700" t="6350" r="12700" b="11430"/>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3B6C599C"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1A45480F" w14:textId="77777777" w:rsidR="006B4EDD" w:rsidRDefault="006B4EDD" w:rsidP="00BE4CA2">
      <w:pPr>
        <w:rPr>
          <w:rFonts w:ascii="Times New Roman" w:hAnsi="Times New Roman"/>
          <w:b/>
          <w:bCs/>
          <w:sz w:val="24"/>
          <w:szCs w:val="24"/>
        </w:rPr>
      </w:pPr>
    </w:p>
    <w:p w14:paraId="6EEA2A35" w14:textId="77777777" w:rsidR="00D539DF" w:rsidRPr="00502C11" w:rsidRDefault="00D539DF" w:rsidP="00AF61E0">
      <w:pPr>
        <w:pageBreakBefore/>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D539DF" w:rsidRPr="00CE52C4" w14:paraId="53F59355" w14:textId="77777777" w:rsidTr="00D539DF">
        <w:trPr>
          <w:trHeight w:val="416"/>
        </w:trPr>
        <w:tc>
          <w:tcPr>
            <w:tcW w:w="3750" w:type="pct"/>
            <w:shd w:val="clear" w:color="auto" w:fill="FFFFFF"/>
            <w:vAlign w:val="center"/>
            <w:hideMark/>
          </w:tcPr>
          <w:p w14:paraId="28622D64"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59740BCD"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25934A8B" w14:textId="77777777" w:rsidTr="00D539DF">
        <w:trPr>
          <w:trHeight w:val="1095"/>
        </w:trPr>
        <w:tc>
          <w:tcPr>
            <w:tcW w:w="3750" w:type="pct"/>
            <w:vAlign w:val="center"/>
            <w:hideMark/>
          </w:tcPr>
          <w:p w14:paraId="0F22183F"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2A08DFBC"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317C07A3"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7E3DD7F8"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05D60F30" w14:textId="77777777" w:rsidTr="007C1D27">
        <w:trPr>
          <w:trHeight w:val="1270"/>
        </w:trPr>
        <w:tc>
          <w:tcPr>
            <w:tcW w:w="3750" w:type="pct"/>
            <w:vAlign w:val="center"/>
            <w:hideMark/>
          </w:tcPr>
          <w:p w14:paraId="1E9F7D4E"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6796E5C3"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22F94E2C"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5138A9C7"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67E32660" w14:textId="77777777" w:rsidTr="007C1D27">
        <w:trPr>
          <w:trHeight w:val="703"/>
        </w:trPr>
        <w:tc>
          <w:tcPr>
            <w:tcW w:w="3750" w:type="pct"/>
            <w:vAlign w:val="center"/>
            <w:hideMark/>
          </w:tcPr>
          <w:p w14:paraId="00115A64"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34C5596A"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1203FBFF"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3DE72780"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104418A7" w14:textId="77777777" w:rsidR="00565384" w:rsidRDefault="00565384" w:rsidP="00D539DF">
      <w:pPr>
        <w:rPr>
          <w:rFonts w:ascii="Times New Roman" w:hAnsi="Times New Roman"/>
          <w:b/>
          <w:bCs/>
        </w:rPr>
      </w:pPr>
    </w:p>
    <w:p w14:paraId="1F72881A"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52A51" w14:textId="77777777" w:rsidR="001B1017" w:rsidRDefault="001B1017" w:rsidP="0018331B">
      <w:pPr>
        <w:spacing w:after="0" w:line="240" w:lineRule="auto"/>
      </w:pPr>
      <w:r>
        <w:separator/>
      </w:r>
    </w:p>
  </w:endnote>
  <w:endnote w:type="continuationSeparator" w:id="0">
    <w:p w14:paraId="3CAF25D2" w14:textId="77777777" w:rsidR="001B1017" w:rsidRDefault="001B10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2595"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0B8AF7"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904C9" w14:textId="77777777" w:rsidR="0037301B" w:rsidRDefault="0037301B" w:rsidP="00285FE4">
    <w:pPr>
      <w:pStyle w:val="a5"/>
      <w:jc w:val="right"/>
    </w:pPr>
    <w:r>
      <w:fldChar w:fldCharType="begin"/>
    </w:r>
    <w:r>
      <w:instrText>PAGE   \* MERGEFORMAT</w:instrText>
    </w:r>
    <w:r>
      <w:fldChar w:fldCharType="separate"/>
    </w:r>
    <w:r w:rsidR="00CE57FF">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6E6C8" w14:textId="77777777" w:rsidR="001B1017" w:rsidRDefault="001B1017" w:rsidP="0018331B">
      <w:pPr>
        <w:spacing w:after="0" w:line="240" w:lineRule="auto"/>
      </w:pPr>
      <w:r>
        <w:separator/>
      </w:r>
    </w:p>
  </w:footnote>
  <w:footnote w:type="continuationSeparator" w:id="0">
    <w:p w14:paraId="1FCC0150" w14:textId="77777777" w:rsidR="001B1017" w:rsidRDefault="001B101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9324E5"/>
    <w:multiLevelType w:val="multilevel"/>
    <w:tmpl w:val="34E6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9FC1ECA"/>
    <w:multiLevelType w:val="multilevel"/>
    <w:tmpl w:val="DAE2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0"/>
  </w:num>
  <w:num w:numId="5">
    <w:abstractNumId w:val="26"/>
  </w:num>
  <w:num w:numId="6">
    <w:abstractNumId w:val="15"/>
  </w:num>
  <w:num w:numId="7">
    <w:abstractNumId w:val="24"/>
  </w:num>
  <w:num w:numId="8">
    <w:abstractNumId w:val="40"/>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1"/>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7"/>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27"/>
  </w:num>
  <w:num w:numId="47">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08"/>
  <w:autoHyphenation/>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25A4"/>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9B6"/>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977F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0AD"/>
    <w:rsid w:val="0013136B"/>
    <w:rsid w:val="00131AA9"/>
    <w:rsid w:val="0013351E"/>
    <w:rsid w:val="00133E50"/>
    <w:rsid w:val="001355FB"/>
    <w:rsid w:val="00135E53"/>
    <w:rsid w:val="00137DF5"/>
    <w:rsid w:val="001400ED"/>
    <w:rsid w:val="00140983"/>
    <w:rsid w:val="00142822"/>
    <w:rsid w:val="00142A16"/>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1A96"/>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017"/>
    <w:rsid w:val="001B191A"/>
    <w:rsid w:val="001B3EA8"/>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11BB"/>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769"/>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E4D"/>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C7BCE"/>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1572"/>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37C0E"/>
    <w:rsid w:val="00440493"/>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587F"/>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152A"/>
    <w:rsid w:val="00522425"/>
    <w:rsid w:val="00523F3C"/>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384"/>
    <w:rsid w:val="00565F90"/>
    <w:rsid w:val="00566643"/>
    <w:rsid w:val="005669E7"/>
    <w:rsid w:val="005674D1"/>
    <w:rsid w:val="005678CC"/>
    <w:rsid w:val="00567FA4"/>
    <w:rsid w:val="00570689"/>
    <w:rsid w:val="00570849"/>
    <w:rsid w:val="00573E8C"/>
    <w:rsid w:val="0057429D"/>
    <w:rsid w:val="005746E7"/>
    <w:rsid w:val="00574806"/>
    <w:rsid w:val="00574D7E"/>
    <w:rsid w:val="00575281"/>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07F"/>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1BBA"/>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388"/>
    <w:rsid w:val="007A6C26"/>
    <w:rsid w:val="007A70A0"/>
    <w:rsid w:val="007A7C85"/>
    <w:rsid w:val="007B2457"/>
    <w:rsid w:val="007B256A"/>
    <w:rsid w:val="007B45C7"/>
    <w:rsid w:val="007B610A"/>
    <w:rsid w:val="007B6355"/>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B18"/>
    <w:rsid w:val="00812D99"/>
    <w:rsid w:val="00812F71"/>
    <w:rsid w:val="008130C4"/>
    <w:rsid w:val="0081605B"/>
    <w:rsid w:val="00816B56"/>
    <w:rsid w:val="00817E75"/>
    <w:rsid w:val="00820BDE"/>
    <w:rsid w:val="00821EB4"/>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3A5"/>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880"/>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30C"/>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07BC"/>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175"/>
    <w:rsid w:val="009F0C98"/>
    <w:rsid w:val="009F14EF"/>
    <w:rsid w:val="009F2650"/>
    <w:rsid w:val="009F75CC"/>
    <w:rsid w:val="009F768C"/>
    <w:rsid w:val="00A00A10"/>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57EE"/>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0882"/>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61E0"/>
    <w:rsid w:val="00AF75F6"/>
    <w:rsid w:val="00B01523"/>
    <w:rsid w:val="00B041A6"/>
    <w:rsid w:val="00B062B5"/>
    <w:rsid w:val="00B073F1"/>
    <w:rsid w:val="00B07693"/>
    <w:rsid w:val="00B07AA8"/>
    <w:rsid w:val="00B1025B"/>
    <w:rsid w:val="00B108B6"/>
    <w:rsid w:val="00B16B74"/>
    <w:rsid w:val="00B170E3"/>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6323"/>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4CA2"/>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277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7FF"/>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57A9"/>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810"/>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4B1B"/>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A7B91"/>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830"/>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67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B730D"/>
    <w:rsid w:val="00FC050B"/>
    <w:rsid w:val="00FC052A"/>
    <w:rsid w:val="00FC1BC8"/>
    <w:rsid w:val="00FC37EF"/>
    <w:rsid w:val="00FC4103"/>
    <w:rsid w:val="00FC5A2F"/>
    <w:rsid w:val="00FC5E12"/>
    <w:rsid w:val="00FD0ABC"/>
    <w:rsid w:val="00FD262C"/>
    <w:rsid w:val="00FD3415"/>
    <w:rsid w:val="00FD528F"/>
    <w:rsid w:val="00FE1016"/>
    <w:rsid w:val="00FE116E"/>
    <w:rsid w:val="00FE1355"/>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8A2A51C"/>
  <w15:chartTrackingRefBased/>
  <w15:docId w15:val="{C4103764-F59D-45FE-A815-71EBE576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s3">
    <w:name w:val="s_3"/>
    <w:basedOn w:val="a"/>
    <w:rsid w:val="00F90677"/>
    <w:pPr>
      <w:spacing w:before="100" w:beforeAutospacing="1" w:after="100" w:afterAutospacing="1" w:line="240" w:lineRule="auto"/>
    </w:pPr>
    <w:rPr>
      <w:rFonts w:ascii="Times New Roman" w:hAnsi="Times New Roman"/>
      <w:sz w:val="24"/>
      <w:szCs w:val="24"/>
    </w:rPr>
  </w:style>
  <w:style w:type="paragraph" w:customStyle="1" w:styleId="s52">
    <w:name w:val="s_52"/>
    <w:basedOn w:val="a"/>
    <w:rsid w:val="00F9067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8093395">
      <w:bodyDiv w:val="1"/>
      <w:marLeft w:val="0"/>
      <w:marRight w:val="0"/>
      <w:marTop w:val="0"/>
      <w:marBottom w:val="0"/>
      <w:divBdr>
        <w:top w:val="none" w:sz="0" w:space="0" w:color="auto"/>
        <w:left w:val="none" w:sz="0" w:space="0" w:color="auto"/>
        <w:bottom w:val="none" w:sz="0" w:space="0" w:color="auto"/>
        <w:right w:val="none" w:sz="0" w:space="0" w:color="auto"/>
      </w:divBdr>
      <w:divsChild>
        <w:div w:id="1862009783">
          <w:marLeft w:val="0"/>
          <w:marRight w:val="0"/>
          <w:marTop w:val="0"/>
          <w:marBottom w:val="0"/>
          <w:divBdr>
            <w:top w:val="none" w:sz="0" w:space="0" w:color="auto"/>
            <w:left w:val="none" w:sz="0" w:space="0" w:color="auto"/>
            <w:bottom w:val="none" w:sz="0" w:space="0" w:color="auto"/>
            <w:right w:val="none" w:sz="0" w:space="0" w:color="auto"/>
          </w:divBdr>
        </w:div>
      </w:divsChild>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488529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24936696">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13938394">
      <w:bodyDiv w:val="1"/>
      <w:marLeft w:val="0"/>
      <w:marRight w:val="0"/>
      <w:marTop w:val="0"/>
      <w:marBottom w:val="0"/>
      <w:divBdr>
        <w:top w:val="none" w:sz="0" w:space="0" w:color="auto"/>
        <w:left w:val="none" w:sz="0" w:space="0" w:color="auto"/>
        <w:bottom w:val="none" w:sz="0" w:space="0" w:color="auto"/>
        <w:right w:val="none" w:sz="0" w:space="0" w:color="auto"/>
      </w:divBdr>
    </w:div>
    <w:div w:id="427504157">
      <w:bodyDiv w:val="1"/>
      <w:marLeft w:val="0"/>
      <w:marRight w:val="0"/>
      <w:marTop w:val="0"/>
      <w:marBottom w:val="0"/>
      <w:divBdr>
        <w:top w:val="none" w:sz="0" w:space="0" w:color="auto"/>
        <w:left w:val="none" w:sz="0" w:space="0" w:color="auto"/>
        <w:bottom w:val="none" w:sz="0" w:space="0" w:color="auto"/>
        <w:right w:val="none" w:sz="0" w:space="0" w:color="auto"/>
      </w:divBdr>
    </w:div>
    <w:div w:id="46257723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230920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447037">
      <w:bodyDiv w:val="1"/>
      <w:marLeft w:val="0"/>
      <w:marRight w:val="0"/>
      <w:marTop w:val="0"/>
      <w:marBottom w:val="0"/>
      <w:divBdr>
        <w:top w:val="none" w:sz="0" w:space="0" w:color="auto"/>
        <w:left w:val="none" w:sz="0" w:space="0" w:color="auto"/>
        <w:bottom w:val="none" w:sz="0" w:space="0" w:color="auto"/>
        <w:right w:val="none" w:sz="0" w:space="0" w:color="auto"/>
      </w:divBdr>
      <w:divsChild>
        <w:div w:id="1794862639">
          <w:marLeft w:val="0"/>
          <w:marRight w:val="0"/>
          <w:marTop w:val="0"/>
          <w:marBottom w:val="0"/>
          <w:divBdr>
            <w:top w:val="none" w:sz="0" w:space="0" w:color="auto"/>
            <w:left w:val="none" w:sz="0" w:space="0" w:color="auto"/>
            <w:bottom w:val="none" w:sz="0" w:space="0" w:color="auto"/>
            <w:right w:val="none" w:sz="0" w:space="0" w:color="auto"/>
          </w:divBdr>
        </w:div>
      </w:divsChild>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214457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22311481">
      <w:bodyDiv w:val="1"/>
      <w:marLeft w:val="0"/>
      <w:marRight w:val="0"/>
      <w:marTop w:val="0"/>
      <w:marBottom w:val="0"/>
      <w:divBdr>
        <w:top w:val="none" w:sz="0" w:space="0" w:color="auto"/>
        <w:left w:val="none" w:sz="0" w:space="0" w:color="auto"/>
        <w:bottom w:val="none" w:sz="0" w:space="0" w:color="auto"/>
        <w:right w:val="none" w:sz="0" w:space="0" w:color="auto"/>
      </w:divBdr>
      <w:divsChild>
        <w:div w:id="1968125671">
          <w:marLeft w:val="0"/>
          <w:marRight w:val="0"/>
          <w:marTop w:val="0"/>
          <w:marBottom w:val="0"/>
          <w:divBdr>
            <w:top w:val="none" w:sz="0" w:space="0" w:color="auto"/>
            <w:left w:val="none" w:sz="0" w:space="0" w:color="auto"/>
            <w:bottom w:val="none" w:sz="0" w:space="0" w:color="auto"/>
            <w:right w:val="none" w:sz="0" w:space="0" w:color="auto"/>
          </w:divBdr>
        </w:div>
        <w:div w:id="1110783378">
          <w:marLeft w:val="0"/>
          <w:marRight w:val="0"/>
          <w:marTop w:val="0"/>
          <w:marBottom w:val="0"/>
          <w:divBdr>
            <w:top w:val="none" w:sz="0" w:space="0" w:color="auto"/>
            <w:left w:val="none" w:sz="0" w:space="0" w:color="auto"/>
            <w:bottom w:val="none" w:sz="0" w:space="0" w:color="auto"/>
            <w:right w:val="none" w:sz="0" w:space="0" w:color="auto"/>
          </w:divBdr>
        </w:div>
      </w:divsChild>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362721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42935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58407577">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63548364">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591084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446378/" TargetMode="Externa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s://base.garant.ru/71625968/"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КОМПЕТЕНТНОСТНАЯ МОДЕЛЬ</a:t>
          </a:r>
        </a:p>
      </dgm:t>
    </dgm:pt>
    <dgm:pt modelId="{9BCD196B-FA7E-4FD9-B926-73F6AD485271}" type="parTrans" cxnId="{3D426E51-A252-4B5E-B99C-D6ACECDAA971}">
      <dgm:prSet/>
      <dgm:spPr/>
      <dgm:t>
        <a:bodyPr/>
        <a:lstStyle/>
        <a:p>
          <a:endParaRPr lang="ru-RU" sz="1000" b="1">
            <a:latin typeface="Times New Roman" panose="02020603050405020304" pitchFamily="18" charset="0"/>
            <a:cs typeface="Times New Roman" panose="02020603050405020304" pitchFamily="18" charset="0"/>
          </a:endParaRPr>
        </a:p>
      </dgm:t>
    </dgm:pt>
    <dgm:pt modelId="{7B1A0515-8C94-4496-83C9-D5ED12565AAD}" type="sibTrans" cxnId="{3D426E51-A252-4B5E-B99C-D6ACECDAA971}">
      <dgm:prSet/>
      <dgm:spPr/>
      <dgm:t>
        <a:bodyPr/>
        <a:lstStyle/>
        <a:p>
          <a:endParaRPr lang="ru-RU" sz="1000" b="1">
            <a:latin typeface="Times New Roman" panose="02020603050405020304" pitchFamily="18" charset="0"/>
            <a:cs typeface="Times New Roman" panose="02020603050405020304" pitchFamily="18" charset="0"/>
          </a:endParaRPr>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000" b="1">
            <a:latin typeface="Times New Roman" panose="02020603050405020304" pitchFamily="18" charset="0"/>
            <a:cs typeface="Times New Roman" panose="02020603050405020304" pitchFamily="18" charset="0"/>
          </a:endParaRPr>
        </a:p>
      </dgm:t>
    </dgm:pt>
    <dgm:pt modelId="{AADBBDFC-9853-45DD-A247-4D1C5F6D004C}" type="sibTrans" cxnId="{D876A4AB-9072-40FB-B43C-EBCD3336A0B7}">
      <dgm:prSet/>
      <dgm:spPr/>
      <dgm:t>
        <a:bodyPr/>
        <a:lstStyle/>
        <a:p>
          <a:endParaRPr lang="ru-RU" sz="1000" b="1">
            <a:latin typeface="Times New Roman" panose="02020603050405020304" pitchFamily="18" charset="0"/>
            <a:cs typeface="Times New Roman" panose="02020603050405020304" pitchFamily="18" charset="0"/>
          </a:endParaRPr>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000" b="1">
            <a:latin typeface="Times New Roman" panose="02020603050405020304" pitchFamily="18" charset="0"/>
            <a:cs typeface="Times New Roman" panose="02020603050405020304" pitchFamily="18" charset="0"/>
          </a:endParaRPr>
        </a:p>
      </dgm:t>
    </dgm:pt>
    <dgm:pt modelId="{CAD91DB9-0F3B-40DD-9593-027CF7F1C8ED}" type="sibTrans" cxnId="{3137D300-EB5B-4192-BD7A-99B298C5F90B}">
      <dgm:prSet/>
      <dgm:spPr/>
      <dgm:t>
        <a:bodyPr/>
        <a:lstStyle/>
        <a:p>
          <a:endParaRPr lang="ru-RU" sz="1000" b="1">
            <a:latin typeface="Times New Roman" panose="02020603050405020304" pitchFamily="18" charset="0"/>
            <a:cs typeface="Times New Roman" panose="02020603050405020304" pitchFamily="18" charset="0"/>
          </a:endParaRPr>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000" b="1">
            <a:latin typeface="Times New Roman" panose="02020603050405020304" pitchFamily="18" charset="0"/>
            <a:cs typeface="Times New Roman" panose="02020603050405020304" pitchFamily="18" charset="0"/>
          </a:endParaRPr>
        </a:p>
      </dgm:t>
    </dgm:pt>
    <dgm:pt modelId="{25D7C58A-4FA3-4B38-AC28-B3424DBEBFCB}" type="sibTrans" cxnId="{1B7B9A4A-464E-46E2-83AF-FB809BFBE3C5}">
      <dgm:prSet/>
      <dgm:spPr/>
      <dgm:t>
        <a:bodyPr/>
        <a:lstStyle/>
        <a:p>
          <a:endParaRPr lang="ru-RU" sz="1000" b="1">
            <a:latin typeface="Times New Roman" panose="02020603050405020304" pitchFamily="18" charset="0"/>
            <a:cs typeface="Times New Roman" panose="02020603050405020304" pitchFamily="18" charset="0"/>
          </a:endParaRPr>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Общие компетенции,</a:t>
          </a:r>
        </a:p>
        <a:p>
          <a:pPr>
            <a:buNone/>
          </a:pPr>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000" b="1">
            <a:latin typeface="Times New Roman" panose="02020603050405020304" pitchFamily="18" charset="0"/>
            <a:cs typeface="Times New Roman" panose="02020603050405020304" pitchFamily="18" charset="0"/>
          </a:endParaRPr>
        </a:p>
      </dgm:t>
    </dgm:pt>
    <dgm:pt modelId="{65E68B4E-5062-4A89-9E3C-B867670B52D6}" type="sibTrans" cxnId="{2B632B6B-1485-4A3E-9DCE-EAB9EE91E1D3}">
      <dgm:prSet/>
      <dgm:spPr/>
      <dgm:t>
        <a:bodyPr/>
        <a:lstStyle/>
        <a:p>
          <a:endParaRPr lang="ru-RU" sz="1000" b="1">
            <a:latin typeface="Times New Roman" panose="02020603050405020304" pitchFamily="18" charset="0"/>
            <a:cs typeface="Times New Roman" panose="02020603050405020304" pitchFamily="18" charset="0"/>
          </a:endParaRPr>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1BCAAB2D-EDED-49B4-86CB-0EB46E414CE4}" type="presOf" srcId="{74B72E72-D3A8-4394-BDFE-5549A7585CFF}" destId="{CE2AC24A-035C-4DCE-9320-1947BE13A3B3}" srcOrd="0" destOrd="0" presId="urn:microsoft.com/office/officeart/2005/8/layout/hierarchy1"/>
    <dgm:cxn modelId="{B47D185C-F9B4-4F79-83F0-540BB929770E}" type="presOf" srcId="{80BC891B-5291-4447-9EE5-F8904064744A}" destId="{BF2DB524-8A6A-46AC-9332-9D84F4764036}"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FDB0E973-77A2-4A1A-96F4-86A8B3FC4F14}" type="presOf" srcId="{CBB741DF-95C9-4A28-85E8-B5D26EB45E3D}" destId="{20BBF6DA-95D2-4FDE-9ECF-915F972B4647}"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27074295-9D1C-44C0-8324-D4DC4959797A}" type="presOf" srcId="{7C262E25-0492-4D82-ADD8-D61793B2279F}" destId="{8492A701-998A-4C91-9526-C667F66E9F0E}"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5169EB4-5A0D-4A0E-A659-2E32ABAF8A85}" type="presOf" srcId="{8549A0AC-00FD-442E-A423-621ECBE58E13}" destId="{2CCF414D-7F6B-4C0F-BD57-31BC03EA7BB8}" srcOrd="0" destOrd="0" presId="urn:microsoft.com/office/officeart/2005/8/layout/hierarchy1"/>
    <dgm:cxn modelId="{84B7E2C8-78A6-430D-A69D-6D7EAAF12EFD}" type="presOf" srcId="{30BF5B35-1655-4E83-A904-0406600484AA}" destId="{B7143C46-66C4-41F6-A91C-41645C8C28AF}" srcOrd="0" destOrd="0" presId="urn:microsoft.com/office/officeart/2005/8/layout/hierarchy1"/>
    <dgm:cxn modelId="{93FA26D1-EC67-4776-8B83-BEB368ECF9DE}" type="presOf" srcId="{BEEC1F9E-EAA1-4233-8470-280CC7A7E050}" destId="{FF99F87E-E74F-4046-8238-7416C869F20F}" srcOrd="0" destOrd="0" presId="urn:microsoft.com/office/officeart/2005/8/layout/hierarchy1"/>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4029" y="2144662"/>
          <a:ext cx="91440" cy="399340"/>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40639" y="873410"/>
          <a:ext cx="839110" cy="399340"/>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5809" y="2144662"/>
          <a:ext cx="91440" cy="399340"/>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401529" y="873410"/>
          <a:ext cx="839110" cy="399340"/>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4095" y="1498"/>
          <a:ext cx="1373089" cy="87191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6660" y="146435"/>
          <a:ext cx="1373089" cy="87191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КОМПЕТЕНТНОСТНАЯ МОДЕЛЬ</a:t>
          </a:r>
        </a:p>
      </dsp:txBody>
      <dsp:txXfrm>
        <a:off x="2732197" y="171972"/>
        <a:ext cx="1322015" cy="820837"/>
      </dsp:txXfrm>
    </dsp:sp>
    <dsp:sp modelId="{8E74AC94-73E9-422B-886C-A9819F2CE71F}">
      <dsp:nvSpPr>
        <dsp:cNvPr id="0" name=""/>
        <dsp:cNvSpPr/>
      </dsp:nvSpPr>
      <dsp:spPr>
        <a:xfrm>
          <a:off x="1714984" y="1272750"/>
          <a:ext cx="1373089" cy="87191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7550" y="1417687"/>
          <a:ext cx="1373089" cy="87191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Профессиональная часть</a:t>
          </a:r>
        </a:p>
      </dsp:txBody>
      <dsp:txXfrm>
        <a:off x="1893087" y="1443224"/>
        <a:ext cx="1322015" cy="820837"/>
      </dsp:txXfrm>
    </dsp:sp>
    <dsp:sp modelId="{A109D0AB-84EE-4E03-9EFA-017E44552892}">
      <dsp:nvSpPr>
        <dsp:cNvPr id="0" name=""/>
        <dsp:cNvSpPr/>
      </dsp:nvSpPr>
      <dsp:spPr>
        <a:xfrm>
          <a:off x="1714984" y="2544002"/>
          <a:ext cx="1373089" cy="87191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7550" y="2688939"/>
          <a:ext cx="1373089" cy="87191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Профессиональные компетенции,  в том числе для цифровой экономики</a:t>
          </a:r>
        </a:p>
      </dsp:txBody>
      <dsp:txXfrm>
        <a:off x="1893087" y="2714476"/>
        <a:ext cx="1322015" cy="820837"/>
      </dsp:txXfrm>
    </dsp:sp>
    <dsp:sp modelId="{9853C245-5279-4B0C-B8A4-7664C89494C7}">
      <dsp:nvSpPr>
        <dsp:cNvPr id="0" name=""/>
        <dsp:cNvSpPr/>
      </dsp:nvSpPr>
      <dsp:spPr>
        <a:xfrm>
          <a:off x="3393205" y="1272750"/>
          <a:ext cx="1373089" cy="87191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5770" y="1417687"/>
          <a:ext cx="1373089" cy="87191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Надпрофессиональная часть</a:t>
          </a:r>
        </a:p>
      </dsp:txBody>
      <dsp:txXfrm>
        <a:off x="3571307" y="1443224"/>
        <a:ext cx="1322015" cy="820837"/>
      </dsp:txXfrm>
    </dsp:sp>
    <dsp:sp modelId="{34341A57-1C78-45B7-8C05-F101A6E8275A}">
      <dsp:nvSpPr>
        <dsp:cNvPr id="0" name=""/>
        <dsp:cNvSpPr/>
      </dsp:nvSpPr>
      <dsp:spPr>
        <a:xfrm>
          <a:off x="3393205" y="2544002"/>
          <a:ext cx="1373089" cy="87191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5770" y="2688939"/>
          <a:ext cx="1373089" cy="87191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Общие компетенции,</a:t>
          </a:r>
        </a:p>
        <a:p>
          <a:pPr marL="0" lvl="0" indent="0" algn="ctr" defTabSz="444500">
            <a:lnSpc>
              <a:spcPct val="90000"/>
            </a:lnSpc>
            <a:spcBef>
              <a:spcPct val="0"/>
            </a:spcBef>
            <a:spcAft>
              <a:spcPct val="35000"/>
            </a:spcAft>
            <a:buNone/>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Корпоративные компетенции</a:t>
          </a:r>
        </a:p>
      </dsp:txBody>
      <dsp:txXfrm>
        <a:off x="3571307" y="2714476"/>
        <a:ext cx="1322015" cy="82083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7F9B7-5605-47A8-8E22-FC443BF31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8</Pages>
  <Words>1420</Words>
  <Characters>11337</Characters>
  <Application>Microsoft Office Word</Application>
  <DocSecurity>0</DocSecurity>
  <Lines>94</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Luxury</cp:lastModifiedBy>
  <cp:revision>15</cp:revision>
  <cp:lastPrinted>2022-05-16T07:39:00Z</cp:lastPrinted>
  <dcterms:created xsi:type="dcterms:W3CDTF">2022-06-01T09:19:00Z</dcterms:created>
  <dcterms:modified xsi:type="dcterms:W3CDTF">2022-07-28T09:38:00Z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