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0B7EEF1" w14:textId="480F8FDC" w:rsidR="007B1F9E" w:rsidRPr="007B1F9E" w:rsidRDefault="007B1F9E" w:rsidP="007B1F9E">
      <w:pPr>
        <w:jc w:val="right"/>
        <w:rPr>
          <w:rFonts w:ascii="Times New Roman" w:eastAsia="Times New Roman" w:hAnsi="Times New Roman" w:cs="Times New Roman"/>
          <w:b/>
          <w:bCs/>
          <w:kern w:val="32"/>
          <w:sz w:val="24"/>
          <w:szCs w:val="24"/>
          <w:lang w:eastAsia="x-none"/>
        </w:rPr>
      </w:pPr>
      <w:r w:rsidRPr="007B1F9E">
        <w:rPr>
          <w:rFonts w:ascii="Times New Roman" w:eastAsia="Times New Roman" w:hAnsi="Times New Roman" w:cs="Times New Roman"/>
          <w:b/>
          <w:bCs/>
          <w:kern w:val="32"/>
          <w:sz w:val="24"/>
          <w:szCs w:val="24"/>
          <w:lang w:eastAsia="x-none"/>
        </w:rPr>
        <w:t xml:space="preserve">к ПОП-П по </w:t>
      </w:r>
      <w:bookmarkStart w:id="0" w:name="_Hlk147906861"/>
      <w:r w:rsidRPr="007B1F9E">
        <w:rPr>
          <w:rFonts w:ascii="Times New Roman" w:eastAsia="Times New Roman" w:hAnsi="Times New Roman" w:cs="Times New Roman"/>
          <w:b/>
          <w:bCs/>
          <w:kern w:val="32"/>
          <w:sz w:val="24"/>
          <w:szCs w:val="24"/>
          <w:lang w:eastAsia="x-none"/>
        </w:rPr>
        <w:t xml:space="preserve">специальности </w:t>
      </w:r>
      <w:r w:rsidRPr="007B1F9E">
        <w:rPr>
          <w:rFonts w:ascii="Times New Roman" w:eastAsia="Times New Roman" w:hAnsi="Times New Roman" w:cs="Times New Roman"/>
          <w:b/>
          <w:bCs/>
          <w:kern w:val="32"/>
          <w:sz w:val="24"/>
          <w:szCs w:val="24"/>
          <w:lang w:eastAsia="x-none"/>
        </w:rPr>
        <w:br/>
      </w:r>
      <w:bookmarkEnd w:id="0"/>
      <w:r w:rsidR="00B80B51">
        <w:rPr>
          <w:rFonts w:ascii="Times New Roman" w:eastAsia="Times New Roman" w:hAnsi="Times New Roman" w:cs="Times New Roman"/>
          <w:b/>
          <w:bCs/>
          <w:kern w:val="32"/>
          <w:sz w:val="24"/>
          <w:szCs w:val="24"/>
          <w:lang w:eastAsia="x-none"/>
        </w:rPr>
        <w:t>13.02.12 Электрические станции, сети, их релейная защита и автоматизация</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C880D70" w:rsidR="00DD47A1" w:rsidRPr="00E6774A" w:rsidRDefault="00123A27"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1ABE6995"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A17F09">
        <w:t>3</w:t>
      </w:r>
      <w:r w:rsidR="00F041F6">
        <w:fldChar w:fldCharType="end"/>
      </w:r>
    </w:p>
    <w:p w14:paraId="0B5E8B0B" w14:textId="1734623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A17F09">
        <w:t>6</w:t>
      </w:r>
      <w:r>
        <w:fldChar w:fldCharType="end"/>
      </w:r>
    </w:p>
    <w:p w14:paraId="20F5DCC5" w14:textId="194CADD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A17F09">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0F9B20F1" w:rsidR="00E351CC" w:rsidRPr="00230E9D"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230E9D">
        <w:t xml:space="preserve">специальности </w:t>
      </w:r>
      <w:r w:rsidR="00B80B51">
        <w:t>13.02.12 Электрические станции, сети, их релейная защита и автоматизация</w:t>
      </w:r>
      <w:r w:rsidR="00230E9D" w:rsidRPr="00230E9D">
        <w:t xml:space="preserve"> </w:t>
      </w:r>
      <w:r w:rsidRPr="00230E9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230E9D">
        <w:rPr>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230E9D">
        <w:t xml:space="preserve">ФГОС СПО по специальности </w:t>
      </w:r>
      <w:r w:rsidR="00B80B51">
        <w:t>13.02.12 Электрические станции, сети, их релейная защита и автоматизация</w:t>
      </w:r>
      <w:r w:rsidRPr="00230E9D">
        <w:t>, и определяет совокупность требований к е</w:t>
      </w:r>
      <w:r w:rsidR="006E2DA7" w:rsidRPr="00230E9D">
        <w:t>е</w:t>
      </w:r>
      <w:r w:rsidRPr="00230E9D">
        <w:t xml:space="preserve"> организации и проведению.</w:t>
      </w:r>
    </w:p>
    <w:p w14:paraId="72343A06" w14:textId="648650D5" w:rsidR="00E351CC" w:rsidRPr="00230E9D" w:rsidRDefault="00E351CC" w:rsidP="001E637C">
      <w:pPr>
        <w:pStyle w:val="af4"/>
        <w:spacing w:before="0" w:after="0" w:line="276" w:lineRule="auto"/>
        <w:ind w:firstLine="709"/>
      </w:pPr>
      <w:r w:rsidRPr="00230E9D">
        <w:t>Цель государственной итоговой аттестации – установление соответствия</w:t>
      </w:r>
      <w:r w:rsidR="00580A60" w:rsidRPr="00230E9D">
        <w:t xml:space="preserve"> результатов освоения обучающимися образовательной программы по</w:t>
      </w:r>
      <w:r w:rsidRPr="00230E9D">
        <w:t xml:space="preserve"> специальности </w:t>
      </w:r>
      <w:r w:rsidR="00B80B51">
        <w:t>13.02.12 Электрические станции, сети, их релейная защита и автоматизация</w:t>
      </w:r>
      <w:r w:rsidR="00230E9D" w:rsidRPr="00230E9D">
        <w:t xml:space="preserve"> </w:t>
      </w:r>
      <w:r w:rsidR="00580A60" w:rsidRPr="00230E9D">
        <w:t>соответствующим требованиям ФГОС СПО</w:t>
      </w:r>
      <w:r w:rsidRPr="00230E9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230E9D" w:rsidRDefault="001E637C" w:rsidP="001E637C">
      <w:pPr>
        <w:pStyle w:val="af4"/>
        <w:spacing w:before="0" w:after="0" w:line="276" w:lineRule="auto"/>
        <w:ind w:firstLine="709"/>
      </w:pPr>
      <w:r w:rsidRPr="00230E9D">
        <w:t>Задачи государственной итоговой аттестации:</w:t>
      </w:r>
    </w:p>
    <w:p w14:paraId="7DAFC75A" w14:textId="57E70514" w:rsidR="001E637C" w:rsidRPr="00230E9D" w:rsidRDefault="001E637C" w:rsidP="001E637C">
      <w:pPr>
        <w:pStyle w:val="af4"/>
        <w:spacing w:before="0" w:after="0" w:line="276" w:lineRule="auto"/>
        <w:ind w:firstLine="709"/>
      </w:pPr>
      <w:r w:rsidRPr="00230E9D">
        <w:t>– определение соответствия навыков, умений и знаний выпускников современным требованиям рынка труда, квалификационным требованиям</w:t>
      </w:r>
      <w:r w:rsidR="00580A60" w:rsidRPr="00230E9D">
        <w:t xml:space="preserve"> ФГОС СПО и</w:t>
      </w:r>
      <w:r w:rsidRPr="00230E9D">
        <w:t xml:space="preserve"> регионального рынка труда;</w:t>
      </w:r>
    </w:p>
    <w:p w14:paraId="50AE8E18" w14:textId="7EFFDBFE" w:rsidR="001E637C" w:rsidRPr="00230E9D" w:rsidRDefault="001E637C" w:rsidP="001E637C">
      <w:pPr>
        <w:pStyle w:val="af4"/>
        <w:spacing w:before="0" w:after="0" w:line="276" w:lineRule="auto"/>
        <w:ind w:firstLine="709"/>
      </w:pPr>
      <w:r w:rsidRPr="00230E9D">
        <w:t xml:space="preserve">– определение степени сформированности профессиональных компетенций, </w:t>
      </w:r>
      <w:r w:rsidR="00580A60" w:rsidRPr="00230E9D">
        <w:t>личностных качеств, соответствующих ФГОС СПО и</w:t>
      </w:r>
      <w:r w:rsidRPr="00230E9D">
        <w:t xml:space="preserve"> наиболее востребованных на рынке труда.</w:t>
      </w:r>
    </w:p>
    <w:p w14:paraId="7A045FCC" w14:textId="6688D219" w:rsidR="001E637C" w:rsidRPr="00230E9D" w:rsidRDefault="001E637C" w:rsidP="001E637C">
      <w:pPr>
        <w:pStyle w:val="af4"/>
        <w:spacing w:before="0" w:after="0" w:line="276" w:lineRule="auto"/>
        <w:ind w:firstLine="709"/>
      </w:pPr>
      <w:r w:rsidRPr="00230E9D">
        <w:t xml:space="preserve">По результатам ГИА выпускнику по специальности </w:t>
      </w:r>
      <w:r w:rsidR="00B80B51">
        <w:t>13.02.12 Электрические станции, сети, их релейная защита и автоматизация</w:t>
      </w:r>
      <w:r w:rsidR="00230E9D" w:rsidRPr="00230E9D">
        <w:t xml:space="preserve"> </w:t>
      </w:r>
      <w:r w:rsidRPr="00230E9D">
        <w:t xml:space="preserve">присваивается квалификация: </w:t>
      </w:r>
      <w:r w:rsidR="00230E9D" w:rsidRPr="00230E9D">
        <w:t>техник-электрик</w:t>
      </w:r>
      <w:r w:rsidRPr="00230E9D">
        <w:t>.</w:t>
      </w:r>
    </w:p>
    <w:p w14:paraId="2A45287B" w14:textId="7BE916F2" w:rsidR="001E637C" w:rsidRPr="00230E9D" w:rsidRDefault="00E351CC" w:rsidP="001E637C">
      <w:pPr>
        <w:pStyle w:val="af4"/>
        <w:spacing w:before="0" w:after="0" w:line="276" w:lineRule="auto"/>
        <w:ind w:firstLine="709"/>
      </w:pPr>
      <w:r w:rsidRPr="00230E9D">
        <w:t xml:space="preserve">Примерная программа ГИА является частью основной </w:t>
      </w:r>
      <w:r w:rsidR="006E2DA7" w:rsidRPr="00230E9D">
        <w:t>ПОП-П</w:t>
      </w:r>
      <w:r w:rsidRPr="00230E9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230E9D">
        <w:t>специальности</w:t>
      </w:r>
      <w:r w:rsidRPr="00230E9D">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230E9D">
        <w:t xml:space="preserve">Выпускник, освоивший образовательную </w:t>
      </w:r>
      <w:r w:rsidRPr="008C4F91">
        <w:t xml:space="preserve">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AC27E5">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bookmarkStart w:id="4" w:name="_Hlk167466914"/>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AC27E5">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AC27E5">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6D47B0" w:rsidRPr="00C07FB3" w14:paraId="3D08B9BF" w14:textId="77777777" w:rsidTr="00AC27E5">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7B0C5DD" w:rsidR="006D47B0" w:rsidRPr="00C07FB3" w:rsidRDefault="006D47B0" w:rsidP="007256B3">
            <w:pPr>
              <w:ind w:left="209" w:right="51"/>
              <w:rPr>
                <w:rFonts w:ascii="Times New Roman" w:hAnsi="Times New Roman" w:cs="Times New Roman"/>
                <w:i/>
                <w:iCs/>
                <w:color w:val="000000"/>
                <w:sz w:val="24"/>
                <w:szCs w:val="24"/>
              </w:rPr>
            </w:pPr>
            <w:r w:rsidRPr="008A5BE8">
              <w:rPr>
                <w:rFonts w:ascii="Times New Roman" w:hAnsi="Times New Roman"/>
                <w:color w:val="000000"/>
                <w:sz w:val="24"/>
                <w:szCs w:val="24"/>
                <w:shd w:val="clear" w:color="auto" w:fill="FFFFFF"/>
              </w:rPr>
              <w:t>ВД 1 Технологическое обеспечение производства, передачи, распределения электрической энергии</w:t>
            </w:r>
          </w:p>
        </w:tc>
        <w:tc>
          <w:tcPr>
            <w:tcW w:w="4628" w:type="dxa"/>
            <w:tcBorders>
              <w:top w:val="single" w:sz="4" w:space="0" w:color="000000"/>
              <w:left w:val="single" w:sz="4" w:space="0" w:color="000000"/>
              <w:bottom w:val="single" w:sz="4" w:space="0" w:color="000000"/>
              <w:right w:val="single" w:sz="4" w:space="0" w:color="000000"/>
            </w:tcBorders>
          </w:tcPr>
          <w:p w14:paraId="09F95399" w14:textId="348B5E48" w:rsidR="006D47B0" w:rsidRPr="00C07FB3" w:rsidRDefault="006D47B0" w:rsidP="007256B3">
            <w:pPr>
              <w:suppressAutoHyphens/>
              <w:ind w:left="91"/>
              <w:rPr>
                <w:rFonts w:ascii="Times New Roman" w:hAnsi="Times New Roman" w:cs="Times New Roman"/>
                <w:color w:val="000000"/>
                <w:sz w:val="24"/>
                <w:szCs w:val="24"/>
              </w:rPr>
            </w:pPr>
            <w:r w:rsidRPr="008A5BE8">
              <w:rPr>
                <w:rFonts w:ascii="Times New Roman" w:hAnsi="Times New Roman"/>
                <w:bCs/>
                <w:iCs/>
                <w:color w:val="000000"/>
                <w:lang w:eastAsia="zh-CN"/>
              </w:rPr>
              <w:t>ПМ 01. Технологическое обеспечение производства передачи, распределения электрической энергии</w:t>
            </w:r>
          </w:p>
        </w:tc>
      </w:tr>
      <w:tr w:rsidR="006D47B0" w:rsidRPr="00C07FB3" w14:paraId="0612052B" w14:textId="77777777" w:rsidTr="00AC27E5">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8BA9C41" w:rsidR="006D47B0" w:rsidRPr="00C07FB3" w:rsidRDefault="006D47B0" w:rsidP="007256B3">
            <w:pPr>
              <w:ind w:left="209" w:right="190"/>
              <w:rPr>
                <w:rFonts w:ascii="Times New Roman" w:hAnsi="Times New Roman" w:cs="Times New Roman"/>
                <w:color w:val="000000"/>
                <w:sz w:val="24"/>
                <w:szCs w:val="24"/>
              </w:rPr>
            </w:pPr>
            <w:r w:rsidRPr="008A5BE8">
              <w:rPr>
                <w:rFonts w:ascii="Times New Roman" w:eastAsia="Calibri" w:hAnsi="Times New Roman"/>
                <w:sz w:val="24"/>
                <w:szCs w:val="24"/>
              </w:rPr>
              <w:t xml:space="preserve">ВД 2 Оперативное управление производственным подразделением </w:t>
            </w:r>
          </w:p>
        </w:tc>
        <w:tc>
          <w:tcPr>
            <w:tcW w:w="4628" w:type="dxa"/>
            <w:tcBorders>
              <w:top w:val="single" w:sz="4" w:space="0" w:color="000000"/>
              <w:left w:val="single" w:sz="4" w:space="0" w:color="000000"/>
              <w:bottom w:val="single" w:sz="4" w:space="0" w:color="000000"/>
              <w:right w:val="single" w:sz="4" w:space="0" w:color="000000"/>
            </w:tcBorders>
          </w:tcPr>
          <w:p w14:paraId="0514B28A" w14:textId="61ACAECB" w:rsidR="006D47B0" w:rsidRPr="00C07FB3" w:rsidRDefault="006D47B0" w:rsidP="007256B3">
            <w:pPr>
              <w:suppressAutoHyphens/>
              <w:ind w:left="91"/>
              <w:rPr>
                <w:rFonts w:ascii="Times New Roman" w:hAnsi="Times New Roman" w:cs="Times New Roman"/>
                <w:color w:val="000000"/>
                <w:sz w:val="24"/>
                <w:szCs w:val="24"/>
              </w:rPr>
            </w:pPr>
            <w:r w:rsidRPr="008A5BE8">
              <w:rPr>
                <w:rFonts w:ascii="Times New Roman" w:hAnsi="Times New Roman"/>
                <w:bCs/>
                <w:iCs/>
                <w:color w:val="000000"/>
                <w:lang w:eastAsia="zh-CN"/>
              </w:rPr>
              <w:t>ПМ 02. Оперативное управление производственным подразделением</w:t>
            </w:r>
          </w:p>
        </w:tc>
      </w:tr>
      <w:tr w:rsidR="006D47B0" w:rsidRPr="00C07FB3" w14:paraId="538A6448" w14:textId="77777777" w:rsidTr="00AC27E5">
        <w:trPr>
          <w:trHeight w:val="221"/>
        </w:trPr>
        <w:tc>
          <w:tcPr>
            <w:tcW w:w="9560" w:type="dxa"/>
            <w:gridSpan w:val="2"/>
            <w:tcBorders>
              <w:top w:val="single" w:sz="4" w:space="0" w:color="000000"/>
              <w:left w:val="single" w:sz="4" w:space="0" w:color="000000"/>
              <w:bottom w:val="single" w:sz="4" w:space="0" w:color="000000"/>
              <w:right w:val="single" w:sz="4" w:space="0" w:color="000000"/>
            </w:tcBorders>
          </w:tcPr>
          <w:p w14:paraId="164E43C4" w14:textId="0908896B" w:rsidR="006D47B0" w:rsidRPr="00C07FB3" w:rsidRDefault="006D47B0" w:rsidP="007256B3">
            <w:pPr>
              <w:snapToGrid w:val="0"/>
              <w:ind w:left="209" w:right="137"/>
              <w:rPr>
                <w:rFonts w:ascii="Times New Roman" w:hAnsi="Times New Roman" w:cs="Times New Roman"/>
                <w:color w:val="000000"/>
                <w:sz w:val="24"/>
                <w:szCs w:val="24"/>
              </w:rPr>
            </w:pPr>
            <w:r w:rsidRPr="006D47B0">
              <w:rPr>
                <w:rFonts w:ascii="Times New Roman" w:hAnsi="Times New Roman" w:cs="Times New Roman"/>
                <w:color w:val="000000"/>
                <w:sz w:val="24"/>
                <w:szCs w:val="24"/>
              </w:rPr>
              <w:t xml:space="preserve">Направленность Электрические станции и сети  </w:t>
            </w:r>
          </w:p>
        </w:tc>
      </w:tr>
      <w:tr w:rsidR="006D47B0" w:rsidRPr="00C07FB3" w14:paraId="6F64AD79" w14:textId="77777777" w:rsidTr="00AC27E5">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F10BC16" w:rsidR="006D47B0" w:rsidRPr="00C07FB3" w:rsidRDefault="006D47B0" w:rsidP="007256B3">
            <w:pPr>
              <w:snapToGrid w:val="0"/>
              <w:ind w:left="209" w:right="51"/>
              <w:rPr>
                <w:rFonts w:ascii="Times New Roman" w:hAnsi="Times New Roman" w:cs="Times New Roman"/>
                <w:color w:val="000000"/>
                <w:sz w:val="24"/>
                <w:szCs w:val="24"/>
              </w:rPr>
            </w:pPr>
            <w:r w:rsidRPr="008A5BE8">
              <w:rPr>
                <w:rFonts w:ascii="Times New Roman" w:hAnsi="Times New Roman"/>
                <w:sz w:val="24"/>
                <w:szCs w:val="24"/>
              </w:rPr>
              <w:t xml:space="preserve">ВД 3 Оперативная эксплуатация электротехнического оборудования электростанции </w:t>
            </w:r>
            <w:r w:rsidR="009110EC" w:rsidRPr="009110EC">
              <w:rPr>
                <w:rFonts w:ascii="Times New Roman" w:hAnsi="Times New Roman"/>
                <w:iCs/>
                <w:sz w:val="24"/>
                <w:szCs w:val="24"/>
              </w:rPr>
              <w:t>(по выбору)</w:t>
            </w:r>
          </w:p>
        </w:tc>
        <w:tc>
          <w:tcPr>
            <w:tcW w:w="4628" w:type="dxa"/>
            <w:tcBorders>
              <w:top w:val="single" w:sz="4" w:space="0" w:color="000000"/>
              <w:left w:val="single" w:sz="4" w:space="0" w:color="000000"/>
              <w:bottom w:val="single" w:sz="4" w:space="0" w:color="000000"/>
              <w:right w:val="single" w:sz="4" w:space="0" w:color="000000"/>
            </w:tcBorders>
          </w:tcPr>
          <w:p w14:paraId="588B345D" w14:textId="7B675EE7" w:rsidR="006D47B0" w:rsidRPr="00C07FB3" w:rsidRDefault="006D47B0" w:rsidP="007256B3">
            <w:pPr>
              <w:suppressAutoHyphens/>
              <w:ind w:left="91"/>
              <w:rPr>
                <w:rFonts w:ascii="Times New Roman" w:hAnsi="Times New Roman" w:cs="Times New Roman"/>
                <w:color w:val="000000"/>
                <w:sz w:val="24"/>
                <w:szCs w:val="24"/>
              </w:rPr>
            </w:pPr>
            <w:proofErr w:type="spellStart"/>
            <w:r w:rsidRPr="008A5BE8">
              <w:rPr>
                <w:rFonts w:ascii="Times New Roman" w:hAnsi="Times New Roman"/>
                <w:bCs/>
                <w:iCs/>
                <w:color w:val="000000"/>
                <w:lang w:eastAsia="zh-CN"/>
              </w:rPr>
              <w:t>ПМ</w:t>
            </w:r>
            <w:r w:rsidR="00191BB3">
              <w:rPr>
                <w:rFonts w:ascii="Times New Roman" w:hAnsi="Times New Roman"/>
                <w:bCs/>
                <w:iCs/>
                <w:color w:val="000000"/>
                <w:lang w:eastAsia="zh-CN"/>
              </w:rPr>
              <w:t>н</w:t>
            </w:r>
            <w:proofErr w:type="spellEnd"/>
            <w:r w:rsidR="00191BB3">
              <w:rPr>
                <w:rFonts w:ascii="Times New Roman" w:hAnsi="Times New Roman"/>
                <w:bCs/>
                <w:iCs/>
                <w:color w:val="000000"/>
                <w:lang w:eastAsia="zh-CN"/>
              </w:rPr>
              <w:t>.</w:t>
            </w:r>
            <w:r w:rsidRPr="008A5BE8">
              <w:rPr>
                <w:rFonts w:ascii="Times New Roman" w:hAnsi="Times New Roman"/>
                <w:bCs/>
                <w:iCs/>
                <w:color w:val="000000"/>
                <w:lang w:eastAsia="zh-CN"/>
              </w:rPr>
              <w:t xml:space="preserve"> 03. Оперативная эксплуатация электротехнического оборудования электростанции </w:t>
            </w:r>
          </w:p>
        </w:tc>
      </w:tr>
      <w:tr w:rsidR="006D47B0" w:rsidRPr="00C07FB3" w14:paraId="3F10FF52" w14:textId="77777777" w:rsidTr="00AC27E5">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3DE6A00E" w:rsidR="006D47B0" w:rsidRPr="00C779B2" w:rsidRDefault="006D47B0" w:rsidP="007256B3">
            <w:pPr>
              <w:snapToGrid w:val="0"/>
              <w:ind w:left="209" w:right="48"/>
              <w:rPr>
                <w:rFonts w:ascii="Times New Roman" w:hAnsi="Times New Roman" w:cs="Times New Roman"/>
                <w:color w:val="000000"/>
                <w:sz w:val="24"/>
                <w:szCs w:val="24"/>
              </w:rPr>
            </w:pPr>
            <w:r w:rsidRPr="00C779B2">
              <w:rPr>
                <w:rFonts w:ascii="Times New Roman" w:hAnsi="Times New Roman"/>
                <w:sz w:val="24"/>
                <w:szCs w:val="24"/>
              </w:rPr>
              <w:lastRenderedPageBreak/>
              <w:t>ВД 4 Оценка технического состояния и остаточного ресурса оборудования электрических сетей</w:t>
            </w:r>
            <w:r w:rsidR="009110EC">
              <w:rPr>
                <w:rFonts w:ascii="Times New Roman" w:hAnsi="Times New Roman"/>
                <w:sz w:val="24"/>
                <w:szCs w:val="24"/>
              </w:rPr>
              <w:t xml:space="preserve"> </w:t>
            </w:r>
            <w:r w:rsidR="009110EC" w:rsidRPr="009110EC">
              <w:rPr>
                <w:rFonts w:ascii="Times New Roman" w:hAnsi="Times New Roman"/>
                <w:iCs/>
                <w:sz w:val="24"/>
                <w:szCs w:val="24"/>
              </w:rPr>
              <w:t>(по выбору)</w:t>
            </w:r>
          </w:p>
        </w:tc>
        <w:tc>
          <w:tcPr>
            <w:tcW w:w="4628" w:type="dxa"/>
            <w:tcBorders>
              <w:top w:val="single" w:sz="4" w:space="0" w:color="000000"/>
              <w:left w:val="single" w:sz="4" w:space="0" w:color="000000"/>
              <w:bottom w:val="single" w:sz="4" w:space="0" w:color="000000"/>
              <w:right w:val="single" w:sz="4" w:space="0" w:color="000000"/>
            </w:tcBorders>
          </w:tcPr>
          <w:p w14:paraId="6DE32BB7" w14:textId="47B0CE76" w:rsidR="006D47B0" w:rsidRPr="00C779B2" w:rsidRDefault="006D47B0" w:rsidP="00C779B2">
            <w:pPr>
              <w:snapToGrid w:val="0"/>
              <w:ind w:left="225" w:right="48"/>
              <w:rPr>
                <w:rFonts w:ascii="Times New Roman" w:hAnsi="Times New Roman" w:cs="Times New Roman"/>
                <w:color w:val="000000"/>
                <w:sz w:val="24"/>
                <w:szCs w:val="24"/>
              </w:rPr>
            </w:pPr>
            <w:proofErr w:type="spellStart"/>
            <w:r w:rsidRPr="00C779B2">
              <w:rPr>
                <w:rFonts w:ascii="Times New Roman" w:eastAsia="Calibri" w:hAnsi="Times New Roman"/>
                <w:sz w:val="24"/>
                <w:szCs w:val="24"/>
              </w:rPr>
              <w:t>ПМ</w:t>
            </w:r>
            <w:r w:rsidR="00191BB3">
              <w:rPr>
                <w:rFonts w:ascii="Times New Roman" w:eastAsia="Calibri" w:hAnsi="Times New Roman"/>
                <w:sz w:val="24"/>
                <w:szCs w:val="24"/>
              </w:rPr>
              <w:t>н</w:t>
            </w:r>
            <w:proofErr w:type="spellEnd"/>
            <w:r w:rsidR="00191BB3">
              <w:rPr>
                <w:rFonts w:ascii="Times New Roman" w:eastAsia="Calibri" w:hAnsi="Times New Roman"/>
                <w:sz w:val="24"/>
                <w:szCs w:val="24"/>
              </w:rPr>
              <w:t>.</w:t>
            </w:r>
            <w:r w:rsidRPr="00C779B2">
              <w:rPr>
                <w:rFonts w:ascii="Times New Roman" w:eastAsia="Calibri" w:hAnsi="Times New Roman"/>
                <w:sz w:val="24"/>
                <w:szCs w:val="24"/>
              </w:rPr>
              <w:t xml:space="preserve"> 04. </w:t>
            </w:r>
            <w:r w:rsidRPr="00C779B2">
              <w:rPr>
                <w:rFonts w:ascii="Times New Roman" w:hAnsi="Times New Roman"/>
                <w:bCs/>
                <w:iCs/>
                <w:color w:val="000000"/>
                <w:sz w:val="24"/>
                <w:szCs w:val="24"/>
                <w:lang w:eastAsia="zh-CN"/>
              </w:rPr>
              <w:t>Оценка технического состояния и остаточного ресурса оборудования электрических сетей</w:t>
            </w:r>
          </w:p>
        </w:tc>
      </w:tr>
      <w:tr w:rsidR="006D47B0" w:rsidRPr="00C07FB3" w14:paraId="743D5057" w14:textId="77777777" w:rsidTr="00AC27E5">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426F9E17" w:rsidR="006D47B0" w:rsidRPr="00C779B2" w:rsidRDefault="006D47B0" w:rsidP="007256B3">
            <w:pPr>
              <w:snapToGrid w:val="0"/>
              <w:ind w:left="209" w:right="48"/>
              <w:rPr>
                <w:rFonts w:ascii="Times New Roman" w:hAnsi="Times New Roman" w:cs="Times New Roman"/>
                <w:color w:val="000000"/>
                <w:sz w:val="24"/>
                <w:szCs w:val="24"/>
              </w:rPr>
            </w:pPr>
            <w:r w:rsidRPr="00C779B2">
              <w:rPr>
                <w:rFonts w:ascii="Times New Roman" w:hAnsi="Times New Roman"/>
                <w:sz w:val="24"/>
                <w:szCs w:val="24"/>
              </w:rPr>
              <w:t xml:space="preserve">ВД 5 Обслуживание </w:t>
            </w:r>
            <w:r w:rsidRPr="00C779B2">
              <w:rPr>
                <w:rFonts w:ascii="Times New Roman" w:hAnsi="Times New Roman"/>
                <w:color w:val="000000"/>
                <w:sz w:val="24"/>
                <w:szCs w:val="24"/>
              </w:rPr>
              <w:t>оборудования подстанций электрических</w:t>
            </w:r>
            <w:r w:rsidRPr="00C779B2">
              <w:rPr>
                <w:rFonts w:ascii="Times New Roman" w:hAnsi="Times New Roman"/>
                <w:sz w:val="24"/>
                <w:szCs w:val="24"/>
              </w:rPr>
              <w:t xml:space="preserve"> сетей</w:t>
            </w:r>
            <w:r w:rsidR="009110EC">
              <w:rPr>
                <w:rFonts w:ascii="Times New Roman" w:hAnsi="Times New Roman"/>
                <w:sz w:val="24"/>
                <w:szCs w:val="24"/>
              </w:rPr>
              <w:t xml:space="preserve"> </w:t>
            </w:r>
            <w:r w:rsidR="009110EC" w:rsidRPr="009110EC">
              <w:rPr>
                <w:rFonts w:ascii="Times New Roman" w:hAnsi="Times New Roman"/>
                <w:iCs/>
                <w:sz w:val="24"/>
                <w:szCs w:val="24"/>
              </w:rPr>
              <w:t>(по выбору)</w:t>
            </w:r>
          </w:p>
        </w:tc>
        <w:tc>
          <w:tcPr>
            <w:tcW w:w="4628" w:type="dxa"/>
            <w:tcBorders>
              <w:top w:val="single" w:sz="4" w:space="0" w:color="000000"/>
              <w:left w:val="single" w:sz="4" w:space="0" w:color="000000"/>
              <w:bottom w:val="single" w:sz="4" w:space="0" w:color="auto"/>
              <w:right w:val="single" w:sz="4" w:space="0" w:color="000000"/>
            </w:tcBorders>
          </w:tcPr>
          <w:p w14:paraId="7F0B6C0E" w14:textId="500C68C4" w:rsidR="006D47B0" w:rsidRPr="00C779B2" w:rsidRDefault="006D47B0" w:rsidP="00C779B2">
            <w:pPr>
              <w:suppressAutoHyphens/>
              <w:ind w:left="225" w:right="48"/>
              <w:jc w:val="both"/>
              <w:rPr>
                <w:rFonts w:ascii="Times New Roman" w:hAnsi="Times New Roman" w:cs="Times New Roman"/>
                <w:color w:val="000000"/>
                <w:sz w:val="24"/>
                <w:szCs w:val="24"/>
              </w:rPr>
            </w:pPr>
            <w:proofErr w:type="spellStart"/>
            <w:r w:rsidRPr="00C779B2">
              <w:rPr>
                <w:rFonts w:ascii="Times New Roman" w:hAnsi="Times New Roman"/>
                <w:bCs/>
                <w:iCs/>
                <w:color w:val="000000"/>
                <w:sz w:val="24"/>
                <w:szCs w:val="24"/>
                <w:lang w:eastAsia="zh-CN"/>
              </w:rPr>
              <w:t>ПМ</w:t>
            </w:r>
            <w:r w:rsidR="00191BB3">
              <w:rPr>
                <w:rFonts w:ascii="Times New Roman" w:hAnsi="Times New Roman"/>
                <w:bCs/>
                <w:iCs/>
                <w:color w:val="000000"/>
                <w:sz w:val="24"/>
                <w:szCs w:val="24"/>
                <w:lang w:eastAsia="zh-CN"/>
              </w:rPr>
              <w:t>н</w:t>
            </w:r>
            <w:proofErr w:type="spellEnd"/>
            <w:r w:rsidR="00191BB3">
              <w:rPr>
                <w:rFonts w:ascii="Times New Roman" w:hAnsi="Times New Roman"/>
                <w:bCs/>
                <w:iCs/>
                <w:color w:val="000000"/>
                <w:sz w:val="24"/>
                <w:szCs w:val="24"/>
                <w:lang w:eastAsia="zh-CN"/>
              </w:rPr>
              <w:t>.</w:t>
            </w:r>
            <w:r w:rsidRPr="00C779B2">
              <w:rPr>
                <w:rFonts w:ascii="Times New Roman" w:hAnsi="Times New Roman"/>
                <w:bCs/>
                <w:iCs/>
                <w:color w:val="000000"/>
                <w:sz w:val="24"/>
                <w:szCs w:val="24"/>
                <w:lang w:eastAsia="zh-CN"/>
              </w:rPr>
              <w:t xml:space="preserve"> 05. Обслуживание оборудования подстанций электрических сетей</w:t>
            </w:r>
          </w:p>
        </w:tc>
      </w:tr>
      <w:tr w:rsidR="006D47B0" w:rsidRPr="00C07FB3" w14:paraId="5E9C527F" w14:textId="77777777" w:rsidTr="00AC27E5">
        <w:trPr>
          <w:trHeight w:val="221"/>
        </w:trPr>
        <w:tc>
          <w:tcPr>
            <w:tcW w:w="9560" w:type="dxa"/>
            <w:gridSpan w:val="2"/>
            <w:tcBorders>
              <w:top w:val="single" w:sz="4" w:space="0" w:color="auto"/>
              <w:left w:val="single" w:sz="4" w:space="0" w:color="auto"/>
              <w:bottom w:val="single" w:sz="4" w:space="0" w:color="auto"/>
              <w:right w:val="single" w:sz="4" w:space="0" w:color="auto"/>
            </w:tcBorders>
          </w:tcPr>
          <w:p w14:paraId="0805B924" w14:textId="72E83E63" w:rsidR="006D47B0" w:rsidRPr="00C779B2" w:rsidRDefault="006D47B0" w:rsidP="007256B3">
            <w:pPr>
              <w:snapToGrid w:val="0"/>
              <w:ind w:left="209" w:right="48"/>
              <w:rPr>
                <w:rFonts w:ascii="Times New Roman" w:hAnsi="Times New Roman" w:cs="Times New Roman"/>
                <w:color w:val="000000"/>
                <w:sz w:val="24"/>
                <w:szCs w:val="24"/>
              </w:rPr>
            </w:pPr>
            <w:r w:rsidRPr="00C779B2">
              <w:rPr>
                <w:rFonts w:ascii="Times New Roman" w:eastAsia="Calibri" w:hAnsi="Times New Roman"/>
                <w:sz w:val="24"/>
                <w:szCs w:val="24"/>
              </w:rPr>
              <w:t>Направленность Релейная защита и автоматизация электроэнергетических систем</w:t>
            </w:r>
          </w:p>
        </w:tc>
      </w:tr>
      <w:tr w:rsidR="006D47B0" w:rsidRPr="00C07FB3" w14:paraId="670B8F78" w14:textId="77777777" w:rsidTr="00AC27E5">
        <w:trPr>
          <w:trHeight w:val="221"/>
        </w:trPr>
        <w:tc>
          <w:tcPr>
            <w:tcW w:w="4932" w:type="dxa"/>
            <w:tcBorders>
              <w:top w:val="single" w:sz="4" w:space="0" w:color="auto"/>
              <w:left w:val="single" w:sz="4" w:space="0" w:color="auto"/>
              <w:bottom w:val="single" w:sz="4" w:space="0" w:color="auto"/>
              <w:right w:val="single" w:sz="4" w:space="0" w:color="auto"/>
            </w:tcBorders>
          </w:tcPr>
          <w:p w14:paraId="3BB6C10C" w14:textId="0A69BE4C" w:rsidR="006D47B0" w:rsidRPr="00C779B2" w:rsidRDefault="006D47B0" w:rsidP="007256B3">
            <w:pPr>
              <w:widowControl w:val="0"/>
              <w:autoSpaceDE w:val="0"/>
              <w:autoSpaceDN w:val="0"/>
              <w:adjustRightInd w:val="0"/>
              <w:ind w:left="209" w:right="48"/>
              <w:jc w:val="both"/>
              <w:rPr>
                <w:rFonts w:ascii="Times New Roman" w:hAnsi="Times New Roman" w:cs="Times New Roman"/>
                <w:color w:val="000000"/>
                <w:sz w:val="24"/>
                <w:szCs w:val="24"/>
              </w:rPr>
            </w:pPr>
            <w:r w:rsidRPr="00C779B2">
              <w:rPr>
                <w:rFonts w:ascii="Times New Roman" w:hAnsi="Times New Roman"/>
                <w:color w:val="000000"/>
                <w:sz w:val="24"/>
                <w:szCs w:val="24"/>
              </w:rPr>
              <w:t>ВД 3</w:t>
            </w:r>
            <w:r w:rsidR="00C779B2">
              <w:rPr>
                <w:rFonts w:ascii="Times New Roman" w:hAnsi="Times New Roman"/>
                <w:color w:val="000000"/>
                <w:sz w:val="24"/>
                <w:szCs w:val="24"/>
              </w:rPr>
              <w:t xml:space="preserve"> </w:t>
            </w:r>
            <w:r w:rsidRPr="00C779B2">
              <w:rPr>
                <w:rFonts w:ascii="Times New Roman" w:hAnsi="Times New Roman"/>
                <w:color w:val="000000"/>
                <w:sz w:val="24"/>
                <w:szCs w:val="24"/>
              </w:rPr>
              <w:t>Проверка, наладка и испытания</w:t>
            </w:r>
            <w:r w:rsidRPr="00C779B2">
              <w:rPr>
                <w:rFonts w:ascii="Times New Roman" w:hAnsi="Times New Roman"/>
                <w:color w:val="000000"/>
                <w:sz w:val="24"/>
                <w:szCs w:val="24"/>
              </w:rPr>
              <w:br/>
              <w:t>устройств релейной</w:t>
            </w:r>
            <w:r w:rsidR="00C779B2" w:rsidRPr="00C779B2">
              <w:rPr>
                <w:rFonts w:ascii="Times New Roman" w:hAnsi="Times New Roman"/>
                <w:color w:val="000000"/>
                <w:sz w:val="24"/>
                <w:szCs w:val="24"/>
              </w:rPr>
              <w:t xml:space="preserve"> </w:t>
            </w:r>
            <w:r w:rsidRPr="00C779B2">
              <w:rPr>
                <w:rFonts w:ascii="Times New Roman" w:hAnsi="Times New Roman"/>
                <w:color w:val="000000"/>
                <w:sz w:val="24"/>
                <w:szCs w:val="24"/>
              </w:rPr>
              <w:t>защиты, автоматики электрических сетей и</w:t>
            </w:r>
            <w:r w:rsidRPr="00C779B2">
              <w:rPr>
                <w:rFonts w:ascii="Times New Roman" w:hAnsi="Times New Roman"/>
                <w:iCs/>
                <w:color w:val="000000"/>
                <w:sz w:val="24"/>
                <w:szCs w:val="24"/>
              </w:rPr>
              <w:t xml:space="preserve"> электростанций</w:t>
            </w:r>
            <w:r w:rsidR="009110EC">
              <w:rPr>
                <w:rFonts w:ascii="Times New Roman" w:hAnsi="Times New Roman"/>
                <w:iCs/>
                <w:color w:val="000000"/>
                <w:sz w:val="24"/>
                <w:szCs w:val="24"/>
              </w:rPr>
              <w:t xml:space="preserve"> </w:t>
            </w:r>
            <w:r w:rsidR="009110EC" w:rsidRPr="009110EC">
              <w:rPr>
                <w:rFonts w:ascii="Times New Roman" w:hAnsi="Times New Roman"/>
                <w:iCs/>
                <w:color w:val="000000"/>
                <w:sz w:val="24"/>
                <w:szCs w:val="24"/>
              </w:rPr>
              <w:t>(по выбору)</w:t>
            </w:r>
          </w:p>
        </w:tc>
        <w:tc>
          <w:tcPr>
            <w:tcW w:w="4628" w:type="dxa"/>
            <w:tcBorders>
              <w:top w:val="single" w:sz="4" w:space="0" w:color="auto"/>
              <w:left w:val="single" w:sz="4" w:space="0" w:color="auto"/>
              <w:bottom w:val="single" w:sz="4" w:space="0" w:color="auto"/>
              <w:right w:val="single" w:sz="4" w:space="0" w:color="auto"/>
            </w:tcBorders>
          </w:tcPr>
          <w:p w14:paraId="6D18AF57" w14:textId="24CFEE14" w:rsidR="006D47B0" w:rsidRPr="00C779B2" w:rsidRDefault="006D47B0" w:rsidP="00191BB3">
            <w:pPr>
              <w:suppressAutoHyphens/>
              <w:ind w:left="225" w:right="48"/>
              <w:rPr>
                <w:rFonts w:ascii="Times New Roman" w:hAnsi="Times New Roman" w:cs="Times New Roman"/>
                <w:color w:val="000000"/>
                <w:sz w:val="24"/>
                <w:szCs w:val="24"/>
              </w:rPr>
            </w:pPr>
            <w:proofErr w:type="spellStart"/>
            <w:r w:rsidRPr="00C779B2">
              <w:rPr>
                <w:rFonts w:ascii="Times New Roman" w:hAnsi="Times New Roman"/>
                <w:bCs/>
                <w:iCs/>
                <w:color w:val="000000"/>
                <w:sz w:val="24"/>
                <w:szCs w:val="24"/>
                <w:lang w:eastAsia="zh-CN"/>
              </w:rPr>
              <w:t>ПМ</w:t>
            </w:r>
            <w:r w:rsidR="00191BB3">
              <w:rPr>
                <w:rFonts w:ascii="Times New Roman" w:hAnsi="Times New Roman"/>
                <w:bCs/>
                <w:iCs/>
                <w:color w:val="000000"/>
                <w:sz w:val="24"/>
                <w:szCs w:val="24"/>
                <w:lang w:eastAsia="zh-CN"/>
              </w:rPr>
              <w:t>н</w:t>
            </w:r>
            <w:proofErr w:type="spellEnd"/>
            <w:r w:rsidR="00191BB3">
              <w:rPr>
                <w:rFonts w:ascii="Times New Roman" w:hAnsi="Times New Roman"/>
                <w:bCs/>
                <w:iCs/>
                <w:color w:val="000000"/>
                <w:sz w:val="24"/>
                <w:szCs w:val="24"/>
                <w:lang w:eastAsia="zh-CN"/>
              </w:rPr>
              <w:t>.</w:t>
            </w:r>
            <w:r w:rsidRPr="00C779B2">
              <w:rPr>
                <w:rFonts w:ascii="Times New Roman" w:hAnsi="Times New Roman"/>
                <w:bCs/>
                <w:iCs/>
                <w:color w:val="000000"/>
                <w:sz w:val="24"/>
                <w:szCs w:val="24"/>
                <w:lang w:eastAsia="zh-CN"/>
              </w:rPr>
              <w:t xml:space="preserve"> 03. Проверка, наладка и испытания устройств релейной защиты, автоматики электрических сетей и электростанций</w:t>
            </w:r>
          </w:p>
        </w:tc>
      </w:tr>
      <w:tr w:rsidR="006D47B0" w:rsidRPr="00C07FB3" w14:paraId="1D7C76AB" w14:textId="77777777" w:rsidTr="00AC27E5">
        <w:trPr>
          <w:trHeight w:val="221"/>
        </w:trPr>
        <w:tc>
          <w:tcPr>
            <w:tcW w:w="4932" w:type="dxa"/>
            <w:tcBorders>
              <w:top w:val="single" w:sz="4" w:space="0" w:color="auto"/>
              <w:left w:val="single" w:sz="4" w:space="0" w:color="auto"/>
              <w:bottom w:val="single" w:sz="4" w:space="0" w:color="auto"/>
              <w:right w:val="single" w:sz="4" w:space="0" w:color="auto"/>
            </w:tcBorders>
          </w:tcPr>
          <w:p w14:paraId="01BCA972" w14:textId="5EB70743" w:rsidR="006D47B0" w:rsidRPr="00C779B2" w:rsidRDefault="006D47B0" w:rsidP="007256B3">
            <w:pPr>
              <w:widowControl w:val="0"/>
              <w:autoSpaceDE w:val="0"/>
              <w:autoSpaceDN w:val="0"/>
              <w:adjustRightInd w:val="0"/>
              <w:ind w:left="209" w:right="48"/>
              <w:jc w:val="both"/>
              <w:rPr>
                <w:rFonts w:ascii="Times New Roman" w:hAnsi="Times New Roman" w:cs="Times New Roman"/>
                <w:color w:val="000000"/>
                <w:sz w:val="24"/>
                <w:szCs w:val="24"/>
              </w:rPr>
            </w:pPr>
            <w:r w:rsidRPr="00C779B2">
              <w:rPr>
                <w:rFonts w:ascii="Times New Roman" w:hAnsi="Times New Roman"/>
                <w:color w:val="000000"/>
                <w:sz w:val="24"/>
                <w:szCs w:val="24"/>
              </w:rPr>
              <w:t>ВД 4</w:t>
            </w:r>
            <w:r w:rsidR="00C779B2">
              <w:rPr>
                <w:rFonts w:ascii="Times New Roman" w:hAnsi="Times New Roman"/>
                <w:color w:val="000000"/>
                <w:sz w:val="24"/>
                <w:szCs w:val="24"/>
              </w:rPr>
              <w:t xml:space="preserve"> </w:t>
            </w:r>
            <w:r w:rsidRPr="00C779B2">
              <w:rPr>
                <w:rFonts w:ascii="Times New Roman" w:hAnsi="Times New Roman"/>
                <w:color w:val="000000"/>
                <w:sz w:val="24"/>
                <w:szCs w:val="24"/>
              </w:rPr>
              <w:t>Диагностика и ремонт устройств релейной</w:t>
            </w:r>
            <w:r w:rsidRPr="00C779B2">
              <w:rPr>
                <w:rFonts w:ascii="Times New Roman" w:hAnsi="Times New Roman"/>
                <w:color w:val="000000"/>
                <w:sz w:val="24"/>
                <w:szCs w:val="24"/>
              </w:rPr>
              <w:br/>
              <w:t>защиты, автоматики электрических сетей</w:t>
            </w:r>
            <w:r w:rsidRPr="00C779B2">
              <w:rPr>
                <w:rFonts w:ascii="Times New Roman" w:hAnsi="Times New Roman"/>
                <w:i/>
                <w:iCs/>
                <w:color w:val="000000"/>
                <w:sz w:val="24"/>
                <w:szCs w:val="24"/>
              </w:rPr>
              <w:t xml:space="preserve"> </w:t>
            </w:r>
            <w:r w:rsidRPr="00C779B2">
              <w:rPr>
                <w:rFonts w:ascii="Times New Roman" w:hAnsi="Times New Roman"/>
                <w:iCs/>
                <w:color w:val="000000"/>
                <w:sz w:val="24"/>
                <w:szCs w:val="24"/>
              </w:rPr>
              <w:t>и электростанций</w:t>
            </w:r>
            <w:r w:rsidR="009110EC">
              <w:rPr>
                <w:rFonts w:ascii="Times New Roman" w:hAnsi="Times New Roman"/>
                <w:iCs/>
                <w:color w:val="000000"/>
                <w:sz w:val="24"/>
                <w:szCs w:val="24"/>
              </w:rPr>
              <w:t xml:space="preserve"> </w:t>
            </w:r>
            <w:r w:rsidR="009110EC" w:rsidRPr="009110EC">
              <w:rPr>
                <w:rFonts w:ascii="Times New Roman" w:hAnsi="Times New Roman"/>
                <w:iCs/>
                <w:color w:val="000000"/>
                <w:sz w:val="24"/>
                <w:szCs w:val="24"/>
              </w:rPr>
              <w:t>(по выбору)</w:t>
            </w:r>
          </w:p>
        </w:tc>
        <w:tc>
          <w:tcPr>
            <w:tcW w:w="4628" w:type="dxa"/>
            <w:tcBorders>
              <w:top w:val="single" w:sz="4" w:space="0" w:color="auto"/>
              <w:left w:val="single" w:sz="4" w:space="0" w:color="auto"/>
              <w:bottom w:val="single" w:sz="4" w:space="0" w:color="auto"/>
              <w:right w:val="single" w:sz="4" w:space="0" w:color="auto"/>
            </w:tcBorders>
          </w:tcPr>
          <w:p w14:paraId="3DBD2D37" w14:textId="3218BF89" w:rsidR="006D47B0" w:rsidRPr="007256B3" w:rsidRDefault="006D47B0" w:rsidP="007256B3">
            <w:pPr>
              <w:suppressAutoHyphens/>
              <w:snapToGrid w:val="0"/>
              <w:ind w:left="225" w:right="48"/>
              <w:rPr>
                <w:rFonts w:ascii="Times New Roman" w:hAnsi="Times New Roman"/>
                <w:bCs/>
                <w:iCs/>
                <w:color w:val="000000"/>
                <w:sz w:val="24"/>
                <w:szCs w:val="24"/>
                <w:lang w:eastAsia="zh-CN"/>
              </w:rPr>
            </w:pPr>
            <w:proofErr w:type="spellStart"/>
            <w:r w:rsidRPr="00C779B2">
              <w:rPr>
                <w:rFonts w:ascii="Times New Roman" w:eastAsia="Calibri" w:hAnsi="Times New Roman"/>
                <w:sz w:val="24"/>
                <w:szCs w:val="24"/>
              </w:rPr>
              <w:t>ПМ</w:t>
            </w:r>
            <w:r w:rsidR="00191BB3">
              <w:rPr>
                <w:rFonts w:ascii="Times New Roman" w:eastAsia="Calibri" w:hAnsi="Times New Roman"/>
                <w:sz w:val="24"/>
                <w:szCs w:val="24"/>
              </w:rPr>
              <w:t>н</w:t>
            </w:r>
            <w:proofErr w:type="spellEnd"/>
            <w:r w:rsidR="00191BB3">
              <w:rPr>
                <w:rFonts w:ascii="Times New Roman" w:eastAsia="Calibri" w:hAnsi="Times New Roman"/>
                <w:sz w:val="24"/>
                <w:szCs w:val="24"/>
              </w:rPr>
              <w:t>.</w:t>
            </w:r>
            <w:r w:rsidRPr="00C779B2">
              <w:rPr>
                <w:rFonts w:ascii="Times New Roman" w:eastAsia="Calibri" w:hAnsi="Times New Roman"/>
                <w:sz w:val="24"/>
                <w:szCs w:val="24"/>
              </w:rPr>
              <w:t xml:space="preserve"> 04. </w:t>
            </w:r>
            <w:r w:rsidRPr="00C779B2">
              <w:rPr>
                <w:rFonts w:ascii="Times New Roman" w:hAnsi="Times New Roman"/>
                <w:bCs/>
                <w:iCs/>
                <w:color w:val="000000"/>
                <w:sz w:val="24"/>
                <w:szCs w:val="24"/>
                <w:lang w:eastAsia="zh-CN"/>
              </w:rPr>
              <w:t>Диагностика и ремонт устройств релейной защиты, автоматики электрических сетей и электростанций</w:t>
            </w:r>
          </w:p>
        </w:tc>
      </w:tr>
      <w:tr w:rsidR="006D47B0" w:rsidRPr="00C07FB3" w14:paraId="0F314868" w14:textId="77777777" w:rsidTr="00AC27E5">
        <w:trPr>
          <w:trHeight w:val="221"/>
        </w:trPr>
        <w:tc>
          <w:tcPr>
            <w:tcW w:w="4932" w:type="dxa"/>
            <w:tcBorders>
              <w:top w:val="single" w:sz="4" w:space="0" w:color="auto"/>
              <w:left w:val="single" w:sz="4" w:space="0" w:color="auto"/>
              <w:bottom w:val="single" w:sz="4" w:space="0" w:color="auto"/>
              <w:right w:val="single" w:sz="4" w:space="0" w:color="auto"/>
            </w:tcBorders>
          </w:tcPr>
          <w:p w14:paraId="3686EBF4" w14:textId="0D531665" w:rsidR="006D47B0" w:rsidRPr="00C779B2" w:rsidRDefault="006D47B0" w:rsidP="007256B3">
            <w:pPr>
              <w:snapToGrid w:val="0"/>
              <w:ind w:left="209" w:right="48"/>
              <w:rPr>
                <w:rFonts w:ascii="Times New Roman" w:hAnsi="Times New Roman" w:cs="Times New Roman"/>
                <w:color w:val="000000"/>
                <w:sz w:val="24"/>
                <w:szCs w:val="24"/>
              </w:rPr>
            </w:pPr>
            <w:r w:rsidRPr="00C779B2">
              <w:rPr>
                <w:rFonts w:ascii="Times New Roman" w:hAnsi="Times New Roman"/>
                <w:color w:val="000000"/>
                <w:sz w:val="24"/>
                <w:szCs w:val="24"/>
              </w:rPr>
              <w:t>ВД 5 Обслуживание устройств релейной</w:t>
            </w:r>
            <w:r w:rsidRPr="00C779B2">
              <w:rPr>
                <w:rFonts w:ascii="Times New Roman" w:hAnsi="Times New Roman"/>
                <w:color w:val="000000"/>
                <w:sz w:val="24"/>
                <w:szCs w:val="24"/>
              </w:rPr>
              <w:br/>
              <w:t>защиты, автоматики электрических сетей</w:t>
            </w:r>
            <w:r w:rsidRPr="00C779B2">
              <w:rPr>
                <w:rFonts w:ascii="Times New Roman" w:hAnsi="Times New Roman"/>
                <w:i/>
                <w:iCs/>
                <w:color w:val="000000"/>
                <w:sz w:val="24"/>
                <w:szCs w:val="24"/>
              </w:rPr>
              <w:t xml:space="preserve"> </w:t>
            </w:r>
            <w:r w:rsidRPr="00C779B2">
              <w:rPr>
                <w:rFonts w:ascii="Times New Roman" w:hAnsi="Times New Roman"/>
                <w:iCs/>
                <w:color w:val="000000"/>
                <w:sz w:val="24"/>
                <w:szCs w:val="24"/>
              </w:rPr>
              <w:t>и электростанций</w:t>
            </w:r>
            <w:r w:rsidR="009110EC">
              <w:rPr>
                <w:rFonts w:ascii="Times New Roman" w:hAnsi="Times New Roman"/>
                <w:iCs/>
                <w:color w:val="000000"/>
                <w:sz w:val="24"/>
                <w:szCs w:val="24"/>
              </w:rPr>
              <w:t xml:space="preserve"> </w:t>
            </w:r>
            <w:r w:rsidR="009110EC" w:rsidRPr="009110EC">
              <w:rPr>
                <w:rFonts w:ascii="Times New Roman" w:hAnsi="Times New Roman"/>
                <w:iCs/>
                <w:color w:val="000000"/>
                <w:sz w:val="24"/>
                <w:szCs w:val="24"/>
              </w:rPr>
              <w:t>(по выбору)</w:t>
            </w:r>
          </w:p>
        </w:tc>
        <w:tc>
          <w:tcPr>
            <w:tcW w:w="4628" w:type="dxa"/>
            <w:tcBorders>
              <w:top w:val="single" w:sz="4" w:space="0" w:color="auto"/>
              <w:left w:val="single" w:sz="4" w:space="0" w:color="auto"/>
              <w:bottom w:val="single" w:sz="4" w:space="0" w:color="auto"/>
              <w:right w:val="single" w:sz="4" w:space="0" w:color="auto"/>
            </w:tcBorders>
          </w:tcPr>
          <w:p w14:paraId="7116B52C" w14:textId="45DB3DAA" w:rsidR="006D47B0" w:rsidRPr="00C779B2" w:rsidRDefault="006D47B0" w:rsidP="00191BB3">
            <w:pPr>
              <w:suppressAutoHyphens/>
              <w:ind w:left="225" w:right="48"/>
              <w:rPr>
                <w:rFonts w:ascii="Times New Roman" w:hAnsi="Times New Roman" w:cs="Times New Roman"/>
                <w:color w:val="000000"/>
                <w:sz w:val="24"/>
                <w:szCs w:val="24"/>
              </w:rPr>
            </w:pPr>
            <w:r w:rsidRPr="00C779B2">
              <w:rPr>
                <w:rFonts w:ascii="Times New Roman" w:hAnsi="Times New Roman"/>
                <w:bCs/>
                <w:iCs/>
                <w:color w:val="000000"/>
                <w:sz w:val="24"/>
                <w:szCs w:val="24"/>
                <w:lang w:eastAsia="zh-CN"/>
              </w:rPr>
              <w:t xml:space="preserve"> </w:t>
            </w:r>
            <w:proofErr w:type="spellStart"/>
            <w:r w:rsidRPr="00C779B2">
              <w:rPr>
                <w:rFonts w:ascii="Times New Roman" w:hAnsi="Times New Roman"/>
                <w:bCs/>
                <w:iCs/>
                <w:color w:val="000000"/>
                <w:sz w:val="24"/>
                <w:szCs w:val="24"/>
                <w:lang w:eastAsia="zh-CN"/>
              </w:rPr>
              <w:t>ПМ</w:t>
            </w:r>
            <w:r w:rsidR="00191BB3">
              <w:rPr>
                <w:rFonts w:ascii="Times New Roman" w:hAnsi="Times New Roman"/>
                <w:bCs/>
                <w:iCs/>
                <w:color w:val="000000"/>
                <w:sz w:val="24"/>
                <w:szCs w:val="24"/>
                <w:lang w:eastAsia="zh-CN"/>
              </w:rPr>
              <w:t>н</w:t>
            </w:r>
            <w:proofErr w:type="spellEnd"/>
            <w:r w:rsidR="00191BB3">
              <w:rPr>
                <w:rFonts w:ascii="Times New Roman" w:hAnsi="Times New Roman"/>
                <w:bCs/>
                <w:iCs/>
                <w:color w:val="000000"/>
                <w:sz w:val="24"/>
                <w:szCs w:val="24"/>
                <w:lang w:eastAsia="zh-CN"/>
              </w:rPr>
              <w:t>.</w:t>
            </w:r>
            <w:r w:rsidRPr="00C779B2">
              <w:rPr>
                <w:rFonts w:ascii="Times New Roman" w:hAnsi="Times New Roman"/>
                <w:bCs/>
                <w:iCs/>
                <w:color w:val="000000"/>
                <w:sz w:val="24"/>
                <w:szCs w:val="24"/>
                <w:lang w:eastAsia="zh-CN"/>
              </w:rPr>
              <w:t xml:space="preserve"> 05. Обслуживание устройств релейной защиты, автоматики электрических сетей и электростанций</w:t>
            </w:r>
          </w:p>
        </w:tc>
      </w:tr>
      <w:bookmarkEnd w:id="4"/>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7E47F81" w14:textId="72F0179B" w:rsidR="00D570F5" w:rsidRPr="006D47B0" w:rsidRDefault="00D570F5" w:rsidP="00D570F5">
      <w:pPr>
        <w:spacing w:after="120"/>
        <w:jc w:val="center"/>
        <w:rPr>
          <w:rFonts w:ascii="Times New Roman" w:hAnsi="Times New Roman"/>
          <w:b/>
          <w:i/>
          <w:iCs/>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570F5" w:rsidRPr="007256B3" w14:paraId="59F04CD0" w14:textId="77777777" w:rsidTr="007256B3">
        <w:trPr>
          <w:trHeight w:val="20"/>
        </w:trPr>
        <w:tc>
          <w:tcPr>
            <w:tcW w:w="3387" w:type="dxa"/>
          </w:tcPr>
          <w:p w14:paraId="53FC37ED" w14:textId="77777777" w:rsidR="00D570F5" w:rsidRPr="007256B3" w:rsidRDefault="00D570F5" w:rsidP="00D25349">
            <w:pPr>
              <w:widowControl w:val="0"/>
              <w:jc w:val="center"/>
              <w:rPr>
                <w:rFonts w:ascii="Times New Roman" w:hAnsi="Times New Roman"/>
                <w:b/>
                <w:bCs/>
                <w:color w:val="000000"/>
                <w:sz w:val="24"/>
                <w:szCs w:val="24"/>
              </w:rPr>
            </w:pPr>
            <w:r w:rsidRPr="007256B3">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7256B3" w:rsidRDefault="00D570F5" w:rsidP="00D25349">
            <w:pPr>
              <w:widowControl w:val="0"/>
              <w:jc w:val="center"/>
              <w:rPr>
                <w:rFonts w:ascii="Times New Roman" w:hAnsi="Times New Roman"/>
                <w:b/>
                <w:bCs/>
                <w:color w:val="000000"/>
                <w:sz w:val="24"/>
                <w:szCs w:val="24"/>
              </w:rPr>
            </w:pPr>
            <w:r w:rsidRPr="007256B3">
              <w:rPr>
                <w:rFonts w:ascii="Times New Roman" w:hAnsi="Times New Roman"/>
                <w:color w:val="000000"/>
                <w:sz w:val="24"/>
                <w:szCs w:val="24"/>
                <w:shd w:val="clear" w:color="auto" w:fill="FFFFFF"/>
                <w:lang w:eastAsia="ru-RU"/>
              </w:rPr>
              <w:t>Профессиональные компетенции</w:t>
            </w:r>
          </w:p>
        </w:tc>
      </w:tr>
      <w:tr w:rsidR="00A440C3" w:rsidRPr="007256B3" w14:paraId="5CE1E0E7" w14:textId="77777777" w:rsidTr="007256B3">
        <w:trPr>
          <w:trHeight w:val="20"/>
        </w:trPr>
        <w:tc>
          <w:tcPr>
            <w:tcW w:w="3387" w:type="dxa"/>
            <w:vMerge w:val="restart"/>
          </w:tcPr>
          <w:p w14:paraId="72BFAE5D" w14:textId="52C31129" w:rsidR="00A440C3" w:rsidRPr="007256B3" w:rsidRDefault="00A440C3" w:rsidP="00A17F09">
            <w:pPr>
              <w:widowControl w:val="0"/>
              <w:ind w:left="123"/>
              <w:rPr>
                <w:rFonts w:ascii="Times New Roman" w:hAnsi="Times New Roman"/>
                <w:sz w:val="24"/>
                <w:szCs w:val="24"/>
              </w:rPr>
            </w:pPr>
            <w:bookmarkStart w:id="5" w:name="_Hlk167465608"/>
            <w:r w:rsidRPr="007256B3">
              <w:rPr>
                <w:rFonts w:ascii="Times New Roman" w:hAnsi="Times New Roman"/>
                <w:sz w:val="24"/>
                <w:szCs w:val="24"/>
                <w:shd w:val="clear" w:color="auto" w:fill="FFFFFF"/>
              </w:rPr>
              <w:t>ВД 1 Технологическое обеспечение производства, передачи, распределения электрической энергии</w:t>
            </w:r>
          </w:p>
        </w:tc>
        <w:tc>
          <w:tcPr>
            <w:tcW w:w="6242" w:type="dxa"/>
          </w:tcPr>
          <w:p w14:paraId="3E9107B8" w14:textId="68027DF3" w:rsidR="00A440C3" w:rsidRPr="007256B3" w:rsidRDefault="00A440C3"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 xml:space="preserve">ПК 1.1. </w:t>
            </w:r>
            <w:r w:rsidRPr="007256B3">
              <w:rPr>
                <w:rFonts w:ascii="Times New Roman" w:eastAsia="Times New Roman" w:hAnsi="Times New Roman" w:cs="Times New Roman"/>
                <w:color w:val="000000"/>
                <w:sz w:val="24"/>
                <w:szCs w:val="24"/>
                <w:shd w:val="clear" w:color="auto" w:fill="FFFFFF"/>
                <w:lang w:eastAsia="ru-RU"/>
              </w:rPr>
              <w:t>Применять электроэнергетические технологии в производстве, передаче, распределении электрической</w:t>
            </w:r>
            <w:r w:rsidRPr="007256B3">
              <w:rPr>
                <w:rFonts w:ascii="open_sansregular" w:eastAsia="Times New Roman" w:hAnsi="open_sansregular" w:cs="Times New Roman"/>
                <w:color w:val="000000"/>
                <w:sz w:val="24"/>
                <w:szCs w:val="24"/>
                <w:shd w:val="clear" w:color="auto" w:fill="FFFFFF"/>
                <w:lang w:eastAsia="ru-RU"/>
              </w:rPr>
              <w:t xml:space="preserve"> энергии</w:t>
            </w:r>
          </w:p>
        </w:tc>
      </w:tr>
      <w:tr w:rsidR="00A440C3" w:rsidRPr="007256B3" w14:paraId="1EB58C61" w14:textId="77777777" w:rsidTr="007256B3">
        <w:trPr>
          <w:trHeight w:val="20"/>
        </w:trPr>
        <w:tc>
          <w:tcPr>
            <w:tcW w:w="3387" w:type="dxa"/>
            <w:vMerge/>
          </w:tcPr>
          <w:p w14:paraId="607DED8F" w14:textId="77777777" w:rsidR="00A440C3" w:rsidRPr="007256B3" w:rsidRDefault="00A440C3" w:rsidP="00A17F09">
            <w:pPr>
              <w:widowControl w:val="0"/>
              <w:ind w:left="123"/>
              <w:rPr>
                <w:rFonts w:ascii="Times New Roman" w:hAnsi="Times New Roman"/>
                <w:sz w:val="24"/>
                <w:szCs w:val="24"/>
              </w:rPr>
            </w:pPr>
          </w:p>
        </w:tc>
        <w:tc>
          <w:tcPr>
            <w:tcW w:w="6242" w:type="dxa"/>
          </w:tcPr>
          <w:p w14:paraId="5A0F7983" w14:textId="28070589" w:rsidR="00A440C3" w:rsidRPr="007256B3" w:rsidRDefault="00A440C3"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 xml:space="preserve">ПК 1.2. </w:t>
            </w:r>
            <w:r w:rsidRPr="007256B3">
              <w:rPr>
                <w:rFonts w:ascii="Times New Roman" w:eastAsia="Times New Roman" w:hAnsi="Times New Roman" w:cs="Times New Roman"/>
                <w:color w:val="000000"/>
                <w:sz w:val="24"/>
                <w:szCs w:val="24"/>
                <w:lang w:eastAsia="ru-RU"/>
              </w:rPr>
              <w:t>Выполнять работы по подготовке и внесению изменений в электрические схемы электротехнического оборудования электрических сетей</w:t>
            </w:r>
          </w:p>
        </w:tc>
      </w:tr>
      <w:tr w:rsidR="00A440C3" w:rsidRPr="007256B3" w14:paraId="50693961" w14:textId="77777777" w:rsidTr="007256B3">
        <w:trPr>
          <w:trHeight w:val="20"/>
        </w:trPr>
        <w:tc>
          <w:tcPr>
            <w:tcW w:w="3387" w:type="dxa"/>
            <w:vMerge/>
          </w:tcPr>
          <w:p w14:paraId="35D72D65" w14:textId="77777777" w:rsidR="00A440C3" w:rsidRPr="007256B3" w:rsidRDefault="00A440C3" w:rsidP="00A17F09">
            <w:pPr>
              <w:widowControl w:val="0"/>
              <w:ind w:left="123"/>
              <w:rPr>
                <w:rFonts w:ascii="Times New Roman" w:hAnsi="Times New Roman"/>
                <w:sz w:val="24"/>
                <w:szCs w:val="24"/>
              </w:rPr>
            </w:pPr>
          </w:p>
        </w:tc>
        <w:tc>
          <w:tcPr>
            <w:tcW w:w="6242" w:type="dxa"/>
          </w:tcPr>
          <w:p w14:paraId="1AF55276" w14:textId="57267C88" w:rsidR="00A440C3" w:rsidRPr="007256B3" w:rsidRDefault="00A440C3" w:rsidP="00A17F09">
            <w:pPr>
              <w:ind w:left="140"/>
              <w:rPr>
                <w:rFonts w:ascii="Times New Roman" w:hAnsi="Times New Roman"/>
                <w:color w:val="0070C0"/>
                <w:sz w:val="24"/>
                <w:szCs w:val="24"/>
              </w:rPr>
            </w:pPr>
            <w:r w:rsidRPr="007256B3">
              <w:rPr>
                <w:rFonts w:ascii="Times New Roman" w:eastAsia="Calibri" w:hAnsi="Times New Roman" w:cs="Times New Roman"/>
                <w:sz w:val="24"/>
                <w:szCs w:val="24"/>
              </w:rPr>
              <w:t xml:space="preserve">ПК.1.3 </w:t>
            </w:r>
            <w:r w:rsidRPr="007256B3">
              <w:rPr>
                <w:rFonts w:ascii="Times New Roman" w:eastAsia="Times New Roman" w:hAnsi="Times New Roman" w:cs="Times New Roman"/>
                <w:sz w:val="24"/>
                <w:szCs w:val="24"/>
                <w:lang w:eastAsia="ru-RU"/>
              </w:rPr>
              <w:t>Измерять параметры передаваемой энергетической энергии с использованием различных средств.</w:t>
            </w:r>
          </w:p>
        </w:tc>
      </w:tr>
      <w:tr w:rsidR="00A440C3" w:rsidRPr="007256B3" w14:paraId="7F43851A" w14:textId="77777777" w:rsidTr="007256B3">
        <w:trPr>
          <w:trHeight w:val="20"/>
        </w:trPr>
        <w:tc>
          <w:tcPr>
            <w:tcW w:w="3387" w:type="dxa"/>
            <w:vMerge/>
          </w:tcPr>
          <w:p w14:paraId="63F2074F" w14:textId="77777777" w:rsidR="00A440C3" w:rsidRPr="007256B3" w:rsidRDefault="00A440C3" w:rsidP="00A17F09">
            <w:pPr>
              <w:widowControl w:val="0"/>
              <w:ind w:left="123"/>
              <w:rPr>
                <w:rFonts w:ascii="Times New Roman" w:hAnsi="Times New Roman"/>
                <w:sz w:val="24"/>
                <w:szCs w:val="24"/>
              </w:rPr>
            </w:pPr>
          </w:p>
        </w:tc>
        <w:tc>
          <w:tcPr>
            <w:tcW w:w="6242" w:type="dxa"/>
          </w:tcPr>
          <w:p w14:paraId="570F4128" w14:textId="7BEF2E2C" w:rsidR="00A440C3" w:rsidRPr="007256B3" w:rsidRDefault="00A440C3" w:rsidP="00A17F09">
            <w:pPr>
              <w:ind w:left="140"/>
              <w:rPr>
                <w:rFonts w:ascii="Times New Roman" w:eastAsia="Calibri" w:hAnsi="Times New Roman" w:cs="Times New Roman"/>
                <w:sz w:val="24"/>
                <w:szCs w:val="24"/>
              </w:rPr>
            </w:pPr>
            <w:r w:rsidRPr="007256B3">
              <w:rPr>
                <w:rFonts w:ascii="Times New Roman" w:eastAsia="Calibri" w:hAnsi="Times New Roman" w:cs="Times New Roman"/>
                <w:sz w:val="24"/>
                <w:szCs w:val="24"/>
              </w:rPr>
              <w:t>ПК.1.4 Осуществлять контроль за режимами работы электрических машин</w:t>
            </w:r>
          </w:p>
        </w:tc>
      </w:tr>
      <w:tr w:rsidR="00A440C3" w:rsidRPr="007256B3" w14:paraId="29B60827" w14:textId="3F38C024" w:rsidTr="007256B3">
        <w:trPr>
          <w:trHeight w:val="20"/>
        </w:trPr>
        <w:tc>
          <w:tcPr>
            <w:tcW w:w="3387" w:type="dxa"/>
            <w:vMerge/>
          </w:tcPr>
          <w:p w14:paraId="3D7DB4DC" w14:textId="77777777" w:rsidR="00A440C3" w:rsidRPr="007256B3" w:rsidRDefault="00A440C3" w:rsidP="00A17F09">
            <w:pPr>
              <w:widowControl w:val="0"/>
              <w:ind w:left="123"/>
              <w:rPr>
                <w:rFonts w:ascii="Times New Roman" w:hAnsi="Times New Roman"/>
                <w:sz w:val="24"/>
                <w:szCs w:val="24"/>
              </w:rPr>
            </w:pPr>
          </w:p>
        </w:tc>
        <w:tc>
          <w:tcPr>
            <w:tcW w:w="6242" w:type="dxa"/>
          </w:tcPr>
          <w:p w14:paraId="1A9037B6" w14:textId="54B46F06" w:rsidR="00A440C3" w:rsidRPr="007256B3" w:rsidRDefault="00A440C3" w:rsidP="00A17F09">
            <w:pPr>
              <w:ind w:left="140"/>
              <w:rPr>
                <w:rFonts w:ascii="Times New Roman" w:eastAsia="Calibri" w:hAnsi="Times New Roman" w:cs="Times New Roman"/>
                <w:sz w:val="24"/>
                <w:szCs w:val="24"/>
              </w:rPr>
            </w:pPr>
            <w:r w:rsidRPr="007256B3">
              <w:rPr>
                <w:rFonts w:ascii="Times New Roman" w:eastAsia="Calibri" w:hAnsi="Times New Roman" w:cs="Times New Roman"/>
                <w:sz w:val="24"/>
                <w:szCs w:val="24"/>
              </w:rPr>
              <w:t>ПК.1.5</w:t>
            </w:r>
            <w:r w:rsidRPr="007256B3">
              <w:rPr>
                <w:rFonts w:ascii="Times New Roman" w:eastAsia="Calibri" w:hAnsi="Times New Roman" w:cs="Times New Roman"/>
                <w:b/>
                <w:sz w:val="24"/>
                <w:szCs w:val="24"/>
              </w:rPr>
              <w:t xml:space="preserve"> </w:t>
            </w:r>
            <w:r w:rsidRPr="007256B3">
              <w:rPr>
                <w:rFonts w:ascii="Times New Roman" w:eastAsia="Calibri" w:hAnsi="Times New Roman" w:cs="Times New Roman"/>
                <w:sz w:val="24"/>
                <w:szCs w:val="24"/>
              </w:rPr>
              <w:t>Выполнять работы по подготовке и внесению изменений в электрические схемы электротехнического оборудования электрических станций и подстанций</w:t>
            </w:r>
          </w:p>
        </w:tc>
      </w:tr>
      <w:bookmarkEnd w:id="5"/>
      <w:tr w:rsidR="00C779B2" w:rsidRPr="007256B3" w14:paraId="7D465CAC" w14:textId="77777777" w:rsidTr="007256B3">
        <w:trPr>
          <w:trHeight w:val="20"/>
        </w:trPr>
        <w:tc>
          <w:tcPr>
            <w:tcW w:w="3387" w:type="dxa"/>
            <w:vMerge w:val="restart"/>
          </w:tcPr>
          <w:p w14:paraId="6FCB2723" w14:textId="2F99BDFA" w:rsidR="00C779B2" w:rsidRPr="007256B3" w:rsidRDefault="00C779B2" w:rsidP="00A17F09">
            <w:pPr>
              <w:widowControl w:val="0"/>
              <w:ind w:left="123"/>
              <w:rPr>
                <w:rFonts w:ascii="Times New Roman" w:hAnsi="Times New Roman"/>
                <w:sz w:val="24"/>
                <w:szCs w:val="24"/>
              </w:rPr>
            </w:pPr>
            <w:r w:rsidRPr="007256B3">
              <w:rPr>
                <w:rFonts w:ascii="Times New Roman" w:eastAsia="Calibri" w:hAnsi="Times New Roman"/>
                <w:sz w:val="24"/>
                <w:szCs w:val="24"/>
              </w:rPr>
              <w:t xml:space="preserve">ВД 2 Оперативное управление производственным подразделением </w:t>
            </w:r>
          </w:p>
        </w:tc>
        <w:tc>
          <w:tcPr>
            <w:tcW w:w="6242" w:type="dxa"/>
          </w:tcPr>
          <w:p w14:paraId="5FA94EF1" w14:textId="50F2DD74" w:rsidR="00C779B2" w:rsidRPr="007256B3" w:rsidRDefault="009E0F96" w:rsidP="00A17F09">
            <w:pPr>
              <w:widowControl w:val="0"/>
              <w:ind w:left="140"/>
              <w:rPr>
                <w:rFonts w:ascii="Times New Roman" w:eastAsia="Calibri" w:hAnsi="Times New Roman"/>
                <w:color w:val="0070C0"/>
                <w:spacing w:val="2"/>
                <w:sz w:val="24"/>
                <w:szCs w:val="24"/>
                <w:highlight w:val="yellow"/>
                <w:shd w:val="clear" w:color="auto" w:fill="FFFFFF"/>
              </w:rPr>
            </w:pPr>
            <w:r w:rsidRPr="007256B3">
              <w:rPr>
                <w:rFonts w:ascii="Times New Roman" w:hAnsi="Times New Roman"/>
                <w:sz w:val="24"/>
                <w:szCs w:val="24"/>
              </w:rPr>
              <w:t xml:space="preserve">ПК 2.1. </w:t>
            </w:r>
            <w:r w:rsidRPr="007256B3">
              <w:rPr>
                <w:rFonts w:ascii="Times New Roman" w:hAnsi="Times New Roman"/>
                <w:color w:val="000000"/>
                <w:sz w:val="24"/>
                <w:szCs w:val="24"/>
              </w:rPr>
              <w:t>Осуществлять планирование работ производственного подразделения</w:t>
            </w:r>
          </w:p>
        </w:tc>
      </w:tr>
      <w:tr w:rsidR="00C779B2" w:rsidRPr="007256B3" w14:paraId="72D0BC1B" w14:textId="77777777" w:rsidTr="007256B3">
        <w:trPr>
          <w:trHeight w:val="20"/>
        </w:trPr>
        <w:tc>
          <w:tcPr>
            <w:tcW w:w="3387" w:type="dxa"/>
            <w:vMerge/>
          </w:tcPr>
          <w:p w14:paraId="1FAAA8DB" w14:textId="77777777" w:rsidR="00C779B2" w:rsidRPr="007256B3" w:rsidRDefault="00C779B2" w:rsidP="00A17F09">
            <w:pPr>
              <w:widowControl w:val="0"/>
              <w:ind w:left="123"/>
              <w:rPr>
                <w:rFonts w:ascii="Times New Roman" w:hAnsi="Times New Roman"/>
                <w:sz w:val="24"/>
                <w:szCs w:val="24"/>
              </w:rPr>
            </w:pPr>
          </w:p>
        </w:tc>
        <w:tc>
          <w:tcPr>
            <w:tcW w:w="6242" w:type="dxa"/>
          </w:tcPr>
          <w:p w14:paraId="711CA41C" w14:textId="7DF348E6" w:rsidR="00C779B2" w:rsidRPr="007256B3" w:rsidRDefault="009E0F96" w:rsidP="00A17F09">
            <w:pPr>
              <w:widowControl w:val="0"/>
              <w:ind w:left="140"/>
              <w:rPr>
                <w:rFonts w:ascii="Times New Roman" w:hAnsi="Times New Roman"/>
                <w:color w:val="0070C0"/>
                <w:sz w:val="24"/>
                <w:szCs w:val="24"/>
              </w:rPr>
            </w:pPr>
            <w:r w:rsidRPr="007256B3">
              <w:rPr>
                <w:rFonts w:ascii="Times New Roman" w:hAnsi="Times New Roman"/>
                <w:sz w:val="24"/>
                <w:szCs w:val="24"/>
              </w:rPr>
              <w:t xml:space="preserve">ПК 2.2. </w:t>
            </w:r>
            <w:r w:rsidRPr="007256B3">
              <w:rPr>
                <w:rFonts w:ascii="Times New Roman" w:hAnsi="Times New Roman"/>
                <w:color w:val="000000"/>
                <w:sz w:val="24"/>
                <w:szCs w:val="24"/>
              </w:rPr>
              <w:t>Проводить инструктажи и допуск сменного персонала к работе</w:t>
            </w:r>
          </w:p>
        </w:tc>
      </w:tr>
      <w:tr w:rsidR="009E0F96" w:rsidRPr="007256B3" w14:paraId="4F4487A9" w14:textId="77777777" w:rsidTr="007256B3">
        <w:trPr>
          <w:trHeight w:val="20"/>
        </w:trPr>
        <w:tc>
          <w:tcPr>
            <w:tcW w:w="3387" w:type="dxa"/>
            <w:vMerge/>
          </w:tcPr>
          <w:p w14:paraId="0F5E2C9F" w14:textId="77777777" w:rsidR="009E0F96" w:rsidRPr="007256B3" w:rsidRDefault="009E0F96" w:rsidP="00A17F09">
            <w:pPr>
              <w:widowControl w:val="0"/>
              <w:ind w:left="123"/>
              <w:rPr>
                <w:rFonts w:ascii="Times New Roman" w:hAnsi="Times New Roman"/>
                <w:sz w:val="24"/>
                <w:szCs w:val="24"/>
              </w:rPr>
            </w:pPr>
          </w:p>
        </w:tc>
        <w:tc>
          <w:tcPr>
            <w:tcW w:w="6242" w:type="dxa"/>
          </w:tcPr>
          <w:p w14:paraId="2AE2863C" w14:textId="3EAA4989" w:rsidR="009E0F96" w:rsidRPr="007256B3" w:rsidRDefault="009E0F96" w:rsidP="00A17F09">
            <w:pPr>
              <w:widowControl w:val="0"/>
              <w:ind w:left="140"/>
              <w:rPr>
                <w:rFonts w:ascii="Times New Roman" w:eastAsia="Calibri" w:hAnsi="Times New Roman"/>
                <w:color w:val="0070C0"/>
                <w:spacing w:val="2"/>
                <w:sz w:val="24"/>
                <w:szCs w:val="24"/>
                <w:shd w:val="clear" w:color="auto" w:fill="FFFFFF"/>
              </w:rPr>
            </w:pPr>
            <w:r w:rsidRPr="007256B3">
              <w:rPr>
                <w:rFonts w:ascii="Times New Roman" w:hAnsi="Times New Roman"/>
                <w:sz w:val="24"/>
                <w:szCs w:val="24"/>
              </w:rPr>
              <w:t xml:space="preserve">ПК 2.3. </w:t>
            </w:r>
            <w:r w:rsidRPr="007256B3">
              <w:rPr>
                <w:rFonts w:ascii="Times New Roman" w:hAnsi="Times New Roman"/>
                <w:color w:val="000000"/>
                <w:sz w:val="24"/>
                <w:szCs w:val="24"/>
              </w:rPr>
              <w:t>Контролировать соблюдение персоналом требований охраны труда, промышленной и пожарной безопасности</w:t>
            </w:r>
          </w:p>
        </w:tc>
      </w:tr>
      <w:tr w:rsidR="007256B3" w:rsidRPr="007256B3" w14:paraId="03B249C1" w14:textId="77777777" w:rsidTr="007256B3">
        <w:trPr>
          <w:trHeight w:val="20"/>
        </w:trPr>
        <w:tc>
          <w:tcPr>
            <w:tcW w:w="9629" w:type="dxa"/>
            <w:gridSpan w:val="2"/>
          </w:tcPr>
          <w:p w14:paraId="0DDD73DB" w14:textId="7FC679EF" w:rsidR="007256B3" w:rsidRPr="007256B3" w:rsidRDefault="007256B3" w:rsidP="00A17F09">
            <w:pPr>
              <w:widowControl w:val="0"/>
              <w:ind w:left="140"/>
              <w:rPr>
                <w:rFonts w:ascii="Times New Roman" w:hAnsi="Times New Roman"/>
                <w:sz w:val="24"/>
                <w:szCs w:val="24"/>
              </w:rPr>
            </w:pPr>
            <w:r w:rsidRPr="007256B3">
              <w:rPr>
                <w:rFonts w:ascii="Times New Roman" w:hAnsi="Times New Roman"/>
                <w:b/>
                <w:sz w:val="24"/>
                <w:szCs w:val="24"/>
              </w:rPr>
              <w:t xml:space="preserve">Направленность Электрические станции и сети  </w:t>
            </w:r>
          </w:p>
        </w:tc>
      </w:tr>
      <w:tr w:rsidR="00A17F09" w:rsidRPr="007256B3" w14:paraId="76DAB987" w14:textId="77777777" w:rsidTr="007256B3">
        <w:trPr>
          <w:trHeight w:val="20"/>
        </w:trPr>
        <w:tc>
          <w:tcPr>
            <w:tcW w:w="3387" w:type="dxa"/>
            <w:vMerge w:val="restart"/>
          </w:tcPr>
          <w:p w14:paraId="033572E4" w14:textId="5DFC94AF" w:rsidR="00A17F09" w:rsidRPr="007256B3" w:rsidRDefault="00A17F09" w:rsidP="00A17F09">
            <w:pPr>
              <w:widowControl w:val="0"/>
              <w:autoSpaceDE w:val="0"/>
              <w:autoSpaceDN w:val="0"/>
              <w:adjustRightInd w:val="0"/>
              <w:ind w:left="123" w:right="48"/>
              <w:jc w:val="both"/>
              <w:rPr>
                <w:rFonts w:ascii="Times New Roman" w:hAnsi="Times New Roman"/>
                <w:sz w:val="24"/>
                <w:szCs w:val="24"/>
              </w:rPr>
            </w:pPr>
            <w:r w:rsidRPr="007256B3">
              <w:rPr>
                <w:rFonts w:ascii="Times New Roman" w:hAnsi="Times New Roman"/>
                <w:sz w:val="24"/>
                <w:szCs w:val="24"/>
              </w:rPr>
              <w:t>ВД 3 Оперативная эксплуатация электротехнического оборудования электростанции (по выбору)</w:t>
            </w:r>
          </w:p>
        </w:tc>
        <w:tc>
          <w:tcPr>
            <w:tcW w:w="6242" w:type="dxa"/>
          </w:tcPr>
          <w:p w14:paraId="34853F50" w14:textId="3EC9E6FE" w:rsidR="00A17F09" w:rsidRPr="007256B3" w:rsidRDefault="00A17F09" w:rsidP="007256B3">
            <w:pPr>
              <w:widowControl w:val="0"/>
              <w:autoSpaceDE w:val="0"/>
              <w:autoSpaceDN w:val="0"/>
              <w:adjustRightInd w:val="0"/>
              <w:ind w:left="140"/>
              <w:jc w:val="both"/>
              <w:rPr>
                <w:rFonts w:ascii="Times New Roman" w:eastAsia="Times New Roman" w:hAnsi="Times New Roman" w:cs="Times New Roman"/>
                <w:b/>
                <w:sz w:val="24"/>
                <w:szCs w:val="24"/>
                <w:lang w:eastAsia="ru-RU"/>
              </w:rPr>
            </w:pPr>
            <w:r w:rsidRPr="007256B3">
              <w:rPr>
                <w:rFonts w:ascii="Times New Roman" w:eastAsia="Times New Roman" w:hAnsi="Times New Roman" w:cs="Times New Roman"/>
                <w:sz w:val="24"/>
                <w:szCs w:val="24"/>
                <w:lang w:eastAsia="ru-RU"/>
              </w:rPr>
              <w:t>ПК 3.1. Выполнять работы по контролю за основным и вспомогательным электротехническим оборудованием</w:t>
            </w:r>
            <w:r w:rsidRPr="007256B3">
              <w:rPr>
                <w:rFonts w:ascii="Times New Roman" w:eastAsia="Times New Roman" w:hAnsi="Times New Roman" w:cs="Times New Roman"/>
                <w:b/>
                <w:sz w:val="24"/>
                <w:szCs w:val="24"/>
                <w:lang w:eastAsia="ru-RU"/>
              </w:rPr>
              <w:t xml:space="preserve"> </w:t>
            </w:r>
          </w:p>
        </w:tc>
      </w:tr>
      <w:tr w:rsidR="00A17F09" w:rsidRPr="007256B3" w14:paraId="4507C088" w14:textId="77777777" w:rsidTr="007256B3">
        <w:trPr>
          <w:trHeight w:val="20"/>
        </w:trPr>
        <w:tc>
          <w:tcPr>
            <w:tcW w:w="3387" w:type="dxa"/>
            <w:vMerge/>
          </w:tcPr>
          <w:p w14:paraId="400C5C3D" w14:textId="77777777" w:rsidR="00A17F09" w:rsidRPr="007256B3" w:rsidRDefault="00A17F09" w:rsidP="00A17F09">
            <w:pPr>
              <w:widowControl w:val="0"/>
              <w:ind w:left="123"/>
              <w:rPr>
                <w:rFonts w:ascii="Times New Roman" w:hAnsi="Times New Roman"/>
                <w:sz w:val="24"/>
                <w:szCs w:val="24"/>
              </w:rPr>
            </w:pPr>
          </w:p>
        </w:tc>
        <w:tc>
          <w:tcPr>
            <w:tcW w:w="6242" w:type="dxa"/>
          </w:tcPr>
          <w:p w14:paraId="353B7517" w14:textId="34735381" w:rsidR="00A17F09" w:rsidRPr="007256B3" w:rsidRDefault="00A17F09"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ПК 3.2. Выполнять работы по оперативным переключениям, пуску и остановке электротехнического оборудования</w:t>
            </w:r>
          </w:p>
        </w:tc>
      </w:tr>
      <w:tr w:rsidR="00A17F09" w:rsidRPr="007256B3" w14:paraId="12785B50" w14:textId="77777777" w:rsidTr="007256B3">
        <w:trPr>
          <w:trHeight w:val="20"/>
        </w:trPr>
        <w:tc>
          <w:tcPr>
            <w:tcW w:w="3387" w:type="dxa"/>
            <w:vMerge/>
          </w:tcPr>
          <w:p w14:paraId="5571FEB1" w14:textId="77777777" w:rsidR="00A17F09" w:rsidRPr="007256B3" w:rsidRDefault="00A17F09" w:rsidP="00A17F09">
            <w:pPr>
              <w:widowControl w:val="0"/>
              <w:ind w:left="123"/>
              <w:rPr>
                <w:rFonts w:ascii="Times New Roman" w:hAnsi="Times New Roman"/>
                <w:sz w:val="24"/>
                <w:szCs w:val="24"/>
              </w:rPr>
            </w:pPr>
          </w:p>
        </w:tc>
        <w:tc>
          <w:tcPr>
            <w:tcW w:w="6242" w:type="dxa"/>
          </w:tcPr>
          <w:p w14:paraId="1144AB9D" w14:textId="783B221C" w:rsidR="00A17F09" w:rsidRPr="007256B3" w:rsidRDefault="00A17F09" w:rsidP="00A17F09">
            <w:pPr>
              <w:ind w:left="140"/>
              <w:rPr>
                <w:rFonts w:ascii="Times New Roman" w:hAnsi="Times New Roman"/>
                <w:color w:val="0070C0"/>
                <w:sz w:val="24"/>
                <w:szCs w:val="24"/>
              </w:rPr>
            </w:pPr>
            <w:r w:rsidRPr="007256B3">
              <w:rPr>
                <w:rFonts w:ascii="Times New Roman" w:eastAsia="Calibri" w:hAnsi="Times New Roman" w:cs="Times New Roman"/>
                <w:sz w:val="24"/>
                <w:szCs w:val="24"/>
              </w:rPr>
              <w:t xml:space="preserve">ПК.3.3 </w:t>
            </w:r>
            <w:r w:rsidRPr="007256B3">
              <w:rPr>
                <w:rFonts w:ascii="Times New Roman" w:eastAsia="Times New Roman" w:hAnsi="Times New Roman" w:cs="Times New Roman"/>
                <w:sz w:val="24"/>
                <w:szCs w:val="24"/>
                <w:lang w:eastAsia="ru-RU"/>
              </w:rPr>
              <w:t>Проводить работы по техническому обслуживанию электротехнического оборудования</w:t>
            </w:r>
          </w:p>
        </w:tc>
      </w:tr>
      <w:tr w:rsidR="00A17F09" w:rsidRPr="007256B3" w14:paraId="7938A8A7" w14:textId="77777777" w:rsidTr="007256B3">
        <w:trPr>
          <w:trHeight w:val="20"/>
        </w:trPr>
        <w:tc>
          <w:tcPr>
            <w:tcW w:w="3387" w:type="dxa"/>
            <w:vMerge/>
          </w:tcPr>
          <w:p w14:paraId="5984F56A" w14:textId="77777777" w:rsidR="00A17F09" w:rsidRPr="007256B3" w:rsidRDefault="00A17F09" w:rsidP="00A17F09">
            <w:pPr>
              <w:widowControl w:val="0"/>
              <w:ind w:left="123"/>
              <w:rPr>
                <w:rFonts w:ascii="Times New Roman" w:hAnsi="Times New Roman"/>
                <w:sz w:val="24"/>
                <w:szCs w:val="24"/>
              </w:rPr>
            </w:pPr>
          </w:p>
        </w:tc>
        <w:tc>
          <w:tcPr>
            <w:tcW w:w="6242" w:type="dxa"/>
          </w:tcPr>
          <w:p w14:paraId="5CC7D4B9" w14:textId="2E9C0C46" w:rsidR="00A17F09" w:rsidRPr="007256B3" w:rsidRDefault="00A17F09" w:rsidP="00A17F09">
            <w:pPr>
              <w:ind w:left="140"/>
              <w:rPr>
                <w:rFonts w:ascii="Times New Roman" w:eastAsia="Calibri" w:hAnsi="Times New Roman" w:cs="Times New Roman"/>
                <w:sz w:val="24"/>
                <w:szCs w:val="24"/>
              </w:rPr>
            </w:pPr>
            <w:r w:rsidRPr="007256B3">
              <w:rPr>
                <w:rFonts w:ascii="Times New Roman" w:eastAsia="Calibri" w:hAnsi="Times New Roman" w:cs="Times New Roman"/>
                <w:sz w:val="24"/>
                <w:szCs w:val="24"/>
              </w:rPr>
              <w:t xml:space="preserve">ПК.3.4 </w:t>
            </w:r>
            <w:r w:rsidRPr="007256B3">
              <w:rPr>
                <w:rFonts w:ascii="Times New Roman" w:eastAsia="Times New Roman" w:hAnsi="Times New Roman" w:cs="Times New Roman"/>
                <w:sz w:val="24"/>
                <w:szCs w:val="24"/>
                <w:lang w:eastAsia="ru-RU"/>
              </w:rPr>
              <w:t>Выполнять простые и средней сложности работы по ликвидации аварий и восстановлению нормального режима функционирования электротехнического оборудования</w:t>
            </w:r>
          </w:p>
        </w:tc>
      </w:tr>
      <w:tr w:rsidR="009E0F96" w:rsidRPr="007256B3" w14:paraId="7295D806" w14:textId="77777777" w:rsidTr="007256B3">
        <w:trPr>
          <w:trHeight w:val="20"/>
        </w:trPr>
        <w:tc>
          <w:tcPr>
            <w:tcW w:w="3387" w:type="dxa"/>
            <w:vMerge w:val="restart"/>
          </w:tcPr>
          <w:p w14:paraId="2E53C529" w14:textId="1E509CB8" w:rsidR="009E0F96" w:rsidRPr="007256B3" w:rsidRDefault="009E0F96" w:rsidP="00A17F09">
            <w:pPr>
              <w:widowControl w:val="0"/>
              <w:autoSpaceDE w:val="0"/>
              <w:autoSpaceDN w:val="0"/>
              <w:adjustRightInd w:val="0"/>
              <w:ind w:left="123" w:right="48"/>
              <w:jc w:val="both"/>
              <w:rPr>
                <w:rFonts w:ascii="Times New Roman" w:hAnsi="Times New Roman"/>
                <w:sz w:val="24"/>
                <w:szCs w:val="24"/>
              </w:rPr>
            </w:pPr>
            <w:r w:rsidRPr="007256B3">
              <w:rPr>
                <w:rFonts w:ascii="Times New Roman" w:hAnsi="Times New Roman"/>
                <w:sz w:val="24"/>
                <w:szCs w:val="24"/>
              </w:rPr>
              <w:t>ВД 4 Оценка технического состояния и остаточного ресурса оборудования электрических сетей (по выбору)</w:t>
            </w:r>
          </w:p>
        </w:tc>
        <w:tc>
          <w:tcPr>
            <w:tcW w:w="6242" w:type="dxa"/>
          </w:tcPr>
          <w:p w14:paraId="5EBF791B" w14:textId="4022ECEF" w:rsidR="009E0F96" w:rsidRPr="007256B3" w:rsidRDefault="009E0F96"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ПК 4.1. Выполнять испытания и измерения параметров оборудования электрических сетей</w:t>
            </w:r>
            <w:r w:rsidRPr="007256B3">
              <w:rPr>
                <w:rFonts w:ascii="Times New Roman" w:eastAsia="Times New Roman" w:hAnsi="Times New Roman" w:cs="Times New Roman"/>
                <w:b/>
                <w:sz w:val="24"/>
                <w:szCs w:val="24"/>
                <w:lang w:eastAsia="ru-RU"/>
              </w:rPr>
              <w:t xml:space="preserve"> </w:t>
            </w:r>
          </w:p>
        </w:tc>
      </w:tr>
      <w:tr w:rsidR="009E0F96" w:rsidRPr="007256B3" w14:paraId="315219B1" w14:textId="77777777" w:rsidTr="007256B3">
        <w:trPr>
          <w:trHeight w:val="20"/>
        </w:trPr>
        <w:tc>
          <w:tcPr>
            <w:tcW w:w="3387" w:type="dxa"/>
            <w:vMerge/>
          </w:tcPr>
          <w:p w14:paraId="798D4880" w14:textId="77777777" w:rsidR="009E0F96" w:rsidRPr="007256B3" w:rsidRDefault="009E0F96" w:rsidP="00A17F09">
            <w:pPr>
              <w:widowControl w:val="0"/>
              <w:ind w:left="123"/>
              <w:rPr>
                <w:rFonts w:ascii="Times New Roman" w:hAnsi="Times New Roman"/>
                <w:sz w:val="24"/>
                <w:szCs w:val="24"/>
              </w:rPr>
            </w:pPr>
          </w:p>
        </w:tc>
        <w:tc>
          <w:tcPr>
            <w:tcW w:w="6242" w:type="dxa"/>
          </w:tcPr>
          <w:p w14:paraId="3C234D1D" w14:textId="08B919E4" w:rsidR="009E0F96" w:rsidRPr="007256B3" w:rsidRDefault="009E0F96"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ПК 4.2. Осуществлять контроль параметров оборудования электрических сетей методами неразрушающего контроля</w:t>
            </w:r>
          </w:p>
        </w:tc>
      </w:tr>
      <w:tr w:rsidR="009E0F96" w:rsidRPr="007256B3" w14:paraId="347124A0" w14:textId="77777777" w:rsidTr="007256B3">
        <w:trPr>
          <w:trHeight w:val="20"/>
        </w:trPr>
        <w:tc>
          <w:tcPr>
            <w:tcW w:w="3387" w:type="dxa"/>
            <w:vMerge/>
          </w:tcPr>
          <w:p w14:paraId="35B07212" w14:textId="77777777" w:rsidR="009E0F96" w:rsidRPr="007256B3" w:rsidRDefault="009E0F96" w:rsidP="00A17F09">
            <w:pPr>
              <w:widowControl w:val="0"/>
              <w:ind w:left="123"/>
              <w:rPr>
                <w:rFonts w:ascii="Times New Roman" w:hAnsi="Times New Roman"/>
                <w:sz w:val="24"/>
                <w:szCs w:val="24"/>
              </w:rPr>
            </w:pPr>
          </w:p>
        </w:tc>
        <w:tc>
          <w:tcPr>
            <w:tcW w:w="6242" w:type="dxa"/>
          </w:tcPr>
          <w:p w14:paraId="4D14DD0D" w14:textId="3DF0FF42" w:rsidR="009E0F96" w:rsidRPr="007256B3" w:rsidRDefault="009E0F96" w:rsidP="00A17F09">
            <w:pPr>
              <w:ind w:left="140"/>
              <w:rPr>
                <w:rFonts w:ascii="Times New Roman" w:hAnsi="Times New Roman"/>
                <w:color w:val="0070C0"/>
                <w:sz w:val="24"/>
                <w:szCs w:val="24"/>
              </w:rPr>
            </w:pPr>
            <w:r w:rsidRPr="007256B3">
              <w:rPr>
                <w:rFonts w:ascii="Times New Roman" w:eastAsia="Calibri" w:hAnsi="Times New Roman" w:cs="Times New Roman"/>
                <w:sz w:val="24"/>
                <w:szCs w:val="24"/>
              </w:rPr>
              <w:t xml:space="preserve">ПК.4.3 </w:t>
            </w:r>
            <w:r w:rsidRPr="007256B3">
              <w:rPr>
                <w:rFonts w:ascii="Times New Roman" w:eastAsia="Times New Roman" w:hAnsi="Times New Roman" w:cs="Times New Roman"/>
                <w:sz w:val="24"/>
                <w:szCs w:val="24"/>
                <w:lang w:eastAsia="ru-RU"/>
              </w:rPr>
              <w:t>Выполнять мероприятия по обеспечению безопасного производства работ по испытаниям и измерению параметров оборудования электрических сетей</w:t>
            </w:r>
          </w:p>
        </w:tc>
      </w:tr>
      <w:tr w:rsidR="009E0F96" w:rsidRPr="007256B3" w14:paraId="37738CFE" w14:textId="77777777" w:rsidTr="007256B3">
        <w:trPr>
          <w:trHeight w:val="20"/>
        </w:trPr>
        <w:tc>
          <w:tcPr>
            <w:tcW w:w="3387" w:type="dxa"/>
            <w:vMerge/>
          </w:tcPr>
          <w:p w14:paraId="621607D9" w14:textId="77777777" w:rsidR="009E0F96" w:rsidRPr="007256B3" w:rsidRDefault="009E0F96" w:rsidP="00A17F09">
            <w:pPr>
              <w:widowControl w:val="0"/>
              <w:ind w:left="123"/>
              <w:rPr>
                <w:rFonts w:ascii="Times New Roman" w:hAnsi="Times New Roman"/>
                <w:sz w:val="24"/>
                <w:szCs w:val="24"/>
              </w:rPr>
            </w:pPr>
          </w:p>
        </w:tc>
        <w:tc>
          <w:tcPr>
            <w:tcW w:w="6242" w:type="dxa"/>
          </w:tcPr>
          <w:p w14:paraId="0237F30B" w14:textId="2C166532" w:rsidR="009E0F96" w:rsidRPr="007256B3" w:rsidRDefault="009E0F96" w:rsidP="00A17F09">
            <w:pPr>
              <w:ind w:left="140"/>
              <w:rPr>
                <w:rFonts w:ascii="Times New Roman" w:eastAsia="Calibri" w:hAnsi="Times New Roman" w:cs="Times New Roman"/>
                <w:sz w:val="24"/>
                <w:szCs w:val="24"/>
              </w:rPr>
            </w:pPr>
            <w:r w:rsidRPr="007256B3">
              <w:rPr>
                <w:rFonts w:ascii="Times New Roman" w:eastAsia="Calibri" w:hAnsi="Times New Roman" w:cs="Times New Roman"/>
                <w:sz w:val="24"/>
                <w:szCs w:val="24"/>
              </w:rPr>
              <w:t xml:space="preserve">ПК.4.4 </w:t>
            </w:r>
            <w:r w:rsidRPr="007256B3">
              <w:rPr>
                <w:rFonts w:ascii="Times New Roman" w:eastAsia="Times New Roman" w:hAnsi="Times New Roman" w:cs="Times New Roman"/>
                <w:sz w:val="24"/>
                <w:szCs w:val="24"/>
                <w:lang w:eastAsia="ru-RU"/>
              </w:rPr>
              <w:t>Осуществлять оперативное руководство работами по испытаниям и измерению параметров оборудования электрических сетей</w:t>
            </w:r>
          </w:p>
        </w:tc>
      </w:tr>
      <w:tr w:rsidR="00C779B2" w:rsidRPr="007256B3" w14:paraId="51D62051" w14:textId="77777777" w:rsidTr="007256B3">
        <w:trPr>
          <w:trHeight w:val="20"/>
        </w:trPr>
        <w:tc>
          <w:tcPr>
            <w:tcW w:w="3387" w:type="dxa"/>
            <w:vMerge w:val="restart"/>
          </w:tcPr>
          <w:p w14:paraId="7396CCFD" w14:textId="3D771C5F" w:rsidR="00C779B2" w:rsidRPr="007256B3" w:rsidRDefault="00A17F09" w:rsidP="00A17F09">
            <w:pPr>
              <w:widowControl w:val="0"/>
              <w:ind w:left="123"/>
              <w:rPr>
                <w:rFonts w:ascii="Times New Roman" w:hAnsi="Times New Roman"/>
                <w:sz w:val="24"/>
                <w:szCs w:val="24"/>
              </w:rPr>
            </w:pPr>
            <w:r w:rsidRPr="007256B3">
              <w:rPr>
                <w:rFonts w:ascii="Times New Roman" w:hAnsi="Times New Roman"/>
                <w:sz w:val="24"/>
                <w:szCs w:val="24"/>
              </w:rPr>
              <w:t>ВД 5</w:t>
            </w:r>
            <w:r w:rsidR="00A440C3" w:rsidRPr="007256B3">
              <w:rPr>
                <w:rFonts w:ascii="Times New Roman" w:hAnsi="Times New Roman"/>
                <w:sz w:val="24"/>
                <w:szCs w:val="24"/>
              </w:rPr>
              <w:t xml:space="preserve"> Обслуживание оборудования подстанций электрических сетей (по выбору)</w:t>
            </w:r>
          </w:p>
        </w:tc>
        <w:tc>
          <w:tcPr>
            <w:tcW w:w="6242" w:type="dxa"/>
          </w:tcPr>
          <w:p w14:paraId="7B42EEF5" w14:textId="10923962" w:rsidR="00C779B2" w:rsidRPr="007256B3" w:rsidRDefault="009E0F96"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ПК 5.1. Производить работы по ремонту оборудования распределительных устройств подстанций электрических сетей</w:t>
            </w:r>
          </w:p>
        </w:tc>
      </w:tr>
      <w:tr w:rsidR="009E0F96" w:rsidRPr="007256B3" w14:paraId="385D0CA7" w14:textId="77777777" w:rsidTr="007256B3">
        <w:trPr>
          <w:trHeight w:val="20"/>
        </w:trPr>
        <w:tc>
          <w:tcPr>
            <w:tcW w:w="3387" w:type="dxa"/>
            <w:vMerge/>
          </w:tcPr>
          <w:p w14:paraId="1EA2B23F" w14:textId="77777777" w:rsidR="009E0F96" w:rsidRPr="007256B3" w:rsidRDefault="009E0F96" w:rsidP="002B0B8E">
            <w:pPr>
              <w:widowControl w:val="0"/>
              <w:rPr>
                <w:rFonts w:ascii="Times New Roman" w:hAnsi="Times New Roman"/>
                <w:color w:val="0070C0"/>
                <w:sz w:val="24"/>
                <w:szCs w:val="24"/>
              </w:rPr>
            </w:pPr>
          </w:p>
        </w:tc>
        <w:tc>
          <w:tcPr>
            <w:tcW w:w="6242" w:type="dxa"/>
          </w:tcPr>
          <w:p w14:paraId="629CE729" w14:textId="0005628E" w:rsidR="009E0F96" w:rsidRPr="007256B3" w:rsidRDefault="009E0F96"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sz w:val="24"/>
                <w:szCs w:val="24"/>
                <w:lang w:eastAsia="ru-RU"/>
              </w:rPr>
              <w:t>ПК 5.2. Выполнять функции производителя работ по ремонту оборудования распределительных устройств подстанций электрических сетей</w:t>
            </w:r>
          </w:p>
        </w:tc>
      </w:tr>
      <w:tr w:rsidR="007256B3" w:rsidRPr="007256B3" w14:paraId="5D0CDDE3" w14:textId="77777777" w:rsidTr="007256B3">
        <w:trPr>
          <w:trHeight w:val="20"/>
        </w:trPr>
        <w:tc>
          <w:tcPr>
            <w:tcW w:w="9629" w:type="dxa"/>
            <w:gridSpan w:val="2"/>
          </w:tcPr>
          <w:p w14:paraId="7E27EF1B" w14:textId="4F4DE640" w:rsidR="007256B3" w:rsidRPr="007256B3" w:rsidRDefault="007256B3" w:rsidP="007256B3">
            <w:pPr>
              <w:spacing w:line="276" w:lineRule="auto"/>
              <w:ind w:left="123"/>
              <w:rPr>
                <w:rFonts w:ascii="Times New Roman" w:hAnsi="Times New Roman" w:cs="Times New Roman"/>
                <w:b/>
                <w:bCs/>
                <w:shd w:val="clear" w:color="auto" w:fill="FFFFFF"/>
              </w:rPr>
            </w:pPr>
            <w:r w:rsidRPr="007256B3">
              <w:rPr>
                <w:rFonts w:ascii="Times New Roman" w:hAnsi="Times New Roman" w:cs="Times New Roman"/>
                <w:b/>
                <w:bCs/>
                <w:shd w:val="clear" w:color="auto" w:fill="FFFFFF"/>
              </w:rPr>
              <w:t>Направленность Релейная защита и автоматизация электроэнергетических систем</w:t>
            </w:r>
          </w:p>
        </w:tc>
      </w:tr>
      <w:tr w:rsidR="00A17F09" w:rsidRPr="007256B3" w14:paraId="51D0173C" w14:textId="77777777" w:rsidTr="007256B3">
        <w:trPr>
          <w:trHeight w:val="20"/>
        </w:trPr>
        <w:tc>
          <w:tcPr>
            <w:tcW w:w="3387" w:type="dxa"/>
            <w:vMerge w:val="restart"/>
          </w:tcPr>
          <w:p w14:paraId="4C81CF49" w14:textId="172B0A71" w:rsidR="00A17F09" w:rsidRPr="007256B3" w:rsidRDefault="00A17F09" w:rsidP="00A17F09">
            <w:pPr>
              <w:widowControl w:val="0"/>
              <w:ind w:left="123"/>
              <w:rPr>
                <w:rFonts w:ascii="Times New Roman" w:hAnsi="Times New Roman"/>
                <w:color w:val="0070C0"/>
                <w:sz w:val="24"/>
                <w:szCs w:val="24"/>
              </w:rPr>
            </w:pPr>
            <w:r w:rsidRPr="007256B3">
              <w:rPr>
                <w:rFonts w:ascii="Times New Roman" w:hAnsi="Times New Roman"/>
                <w:color w:val="000000"/>
                <w:sz w:val="24"/>
                <w:szCs w:val="24"/>
              </w:rPr>
              <w:t>ВД 3 Проверка, наладка и испытания устройств релейной защиты, автоматики электрических сетей и электростанций (по выбору)</w:t>
            </w:r>
          </w:p>
        </w:tc>
        <w:tc>
          <w:tcPr>
            <w:tcW w:w="6242" w:type="dxa"/>
          </w:tcPr>
          <w:p w14:paraId="2AF9F245" w14:textId="43C5C6FF" w:rsidR="00A17F09" w:rsidRPr="007256B3" w:rsidRDefault="00A17F09" w:rsidP="00A17F09">
            <w:pPr>
              <w:widowControl w:val="0"/>
              <w:ind w:left="140"/>
              <w:rPr>
                <w:rFonts w:ascii="Times New Roman" w:hAnsi="Times New Roman"/>
                <w:sz w:val="24"/>
                <w:szCs w:val="24"/>
              </w:rPr>
            </w:pPr>
            <w:r w:rsidRPr="007256B3">
              <w:rPr>
                <w:rFonts w:ascii="Times New Roman" w:hAnsi="Times New Roman"/>
                <w:sz w:val="24"/>
                <w:szCs w:val="24"/>
              </w:rPr>
              <w:t>ПК 3.1 Проводить проверку устройств релейной защиты и автоматики</w:t>
            </w:r>
          </w:p>
        </w:tc>
      </w:tr>
      <w:tr w:rsidR="00A17F09" w:rsidRPr="007256B3" w14:paraId="6FDFA831" w14:textId="77777777" w:rsidTr="007256B3">
        <w:trPr>
          <w:trHeight w:val="20"/>
        </w:trPr>
        <w:tc>
          <w:tcPr>
            <w:tcW w:w="3387" w:type="dxa"/>
            <w:vMerge/>
          </w:tcPr>
          <w:p w14:paraId="37182E4A" w14:textId="77777777" w:rsidR="00A17F09" w:rsidRPr="007256B3" w:rsidRDefault="00A17F09" w:rsidP="00A17F09">
            <w:pPr>
              <w:widowControl w:val="0"/>
              <w:ind w:left="123"/>
              <w:rPr>
                <w:rFonts w:ascii="Times New Roman" w:hAnsi="Times New Roman"/>
                <w:color w:val="0070C0"/>
                <w:sz w:val="24"/>
                <w:szCs w:val="24"/>
              </w:rPr>
            </w:pPr>
          </w:p>
        </w:tc>
        <w:tc>
          <w:tcPr>
            <w:tcW w:w="6242" w:type="dxa"/>
          </w:tcPr>
          <w:p w14:paraId="35B4B063" w14:textId="466DE7BC" w:rsidR="00A17F09" w:rsidRPr="007256B3" w:rsidRDefault="00A17F09" w:rsidP="00A17F09">
            <w:pPr>
              <w:widowControl w:val="0"/>
              <w:ind w:left="140" w:hanging="3"/>
              <w:rPr>
                <w:rFonts w:ascii="Times New Roman" w:hAnsi="Times New Roman"/>
                <w:sz w:val="24"/>
                <w:szCs w:val="24"/>
              </w:rPr>
            </w:pPr>
            <w:r w:rsidRPr="007256B3">
              <w:rPr>
                <w:rFonts w:ascii="Times New Roman" w:hAnsi="Times New Roman"/>
                <w:sz w:val="24"/>
                <w:szCs w:val="24"/>
              </w:rPr>
              <w:t>ПК 3.2 Проводить наладку устройств релейной защиты и автоматики</w:t>
            </w:r>
          </w:p>
        </w:tc>
      </w:tr>
      <w:tr w:rsidR="00A17F09" w:rsidRPr="007256B3" w14:paraId="0A972127" w14:textId="77777777" w:rsidTr="007256B3">
        <w:trPr>
          <w:trHeight w:val="20"/>
        </w:trPr>
        <w:tc>
          <w:tcPr>
            <w:tcW w:w="3387" w:type="dxa"/>
            <w:vMerge/>
          </w:tcPr>
          <w:p w14:paraId="72446505" w14:textId="77777777" w:rsidR="00A17F09" w:rsidRPr="007256B3" w:rsidRDefault="00A17F09" w:rsidP="00A17F09">
            <w:pPr>
              <w:widowControl w:val="0"/>
              <w:ind w:left="123"/>
              <w:rPr>
                <w:rFonts w:ascii="Times New Roman" w:hAnsi="Times New Roman"/>
                <w:color w:val="0070C0"/>
                <w:sz w:val="24"/>
                <w:szCs w:val="24"/>
              </w:rPr>
            </w:pPr>
          </w:p>
        </w:tc>
        <w:tc>
          <w:tcPr>
            <w:tcW w:w="6242" w:type="dxa"/>
          </w:tcPr>
          <w:p w14:paraId="44E46F85" w14:textId="1A4E9CE1" w:rsidR="00A17F09" w:rsidRPr="007256B3" w:rsidRDefault="00A17F09" w:rsidP="00A17F09">
            <w:pPr>
              <w:widowControl w:val="0"/>
              <w:ind w:left="140"/>
              <w:rPr>
                <w:rFonts w:ascii="Times New Roman" w:hAnsi="Times New Roman"/>
                <w:sz w:val="24"/>
                <w:szCs w:val="24"/>
              </w:rPr>
            </w:pPr>
            <w:r w:rsidRPr="007256B3">
              <w:rPr>
                <w:rFonts w:ascii="Times New Roman" w:hAnsi="Times New Roman"/>
                <w:sz w:val="24"/>
                <w:szCs w:val="24"/>
              </w:rPr>
              <w:t>ПК 3.3 Проводить испытания устройств релейной защиты и автоматики</w:t>
            </w:r>
          </w:p>
        </w:tc>
      </w:tr>
      <w:tr w:rsidR="00A17F09" w:rsidRPr="007256B3" w14:paraId="0F055B9D" w14:textId="77777777" w:rsidTr="007256B3">
        <w:trPr>
          <w:trHeight w:val="20"/>
        </w:trPr>
        <w:tc>
          <w:tcPr>
            <w:tcW w:w="3387" w:type="dxa"/>
            <w:vMerge/>
          </w:tcPr>
          <w:p w14:paraId="3CE95D20" w14:textId="77777777" w:rsidR="00A17F09" w:rsidRPr="007256B3" w:rsidRDefault="00A17F09" w:rsidP="00A17F09">
            <w:pPr>
              <w:widowControl w:val="0"/>
              <w:ind w:left="123"/>
              <w:rPr>
                <w:rFonts w:ascii="Times New Roman" w:hAnsi="Times New Roman"/>
                <w:color w:val="0070C0"/>
                <w:sz w:val="24"/>
                <w:szCs w:val="24"/>
              </w:rPr>
            </w:pPr>
          </w:p>
        </w:tc>
        <w:tc>
          <w:tcPr>
            <w:tcW w:w="6242" w:type="dxa"/>
          </w:tcPr>
          <w:p w14:paraId="5FA66F36" w14:textId="43703A50" w:rsidR="00A17F09" w:rsidRPr="007256B3" w:rsidRDefault="00A17F09" w:rsidP="00A17F09">
            <w:pPr>
              <w:widowControl w:val="0"/>
              <w:ind w:left="140"/>
              <w:rPr>
                <w:rFonts w:ascii="Times New Roman" w:hAnsi="Times New Roman"/>
                <w:sz w:val="24"/>
                <w:szCs w:val="24"/>
              </w:rPr>
            </w:pPr>
            <w:r w:rsidRPr="007256B3">
              <w:rPr>
                <w:rFonts w:ascii="Times New Roman" w:hAnsi="Times New Roman"/>
                <w:sz w:val="24"/>
                <w:szCs w:val="24"/>
              </w:rPr>
              <w:t>ПК 3.4 Оформлять документацию по результатам проверок и испытаний</w:t>
            </w:r>
          </w:p>
        </w:tc>
      </w:tr>
      <w:tr w:rsidR="00A440C3" w:rsidRPr="007256B3" w14:paraId="6229139A" w14:textId="77777777" w:rsidTr="007256B3">
        <w:trPr>
          <w:trHeight w:val="20"/>
        </w:trPr>
        <w:tc>
          <w:tcPr>
            <w:tcW w:w="3387" w:type="dxa"/>
            <w:vMerge w:val="restart"/>
          </w:tcPr>
          <w:p w14:paraId="62DF94DB" w14:textId="057E91A3" w:rsidR="00A440C3" w:rsidRPr="007256B3" w:rsidRDefault="00A440C3" w:rsidP="00A17F09">
            <w:pPr>
              <w:widowControl w:val="0"/>
              <w:ind w:left="123"/>
              <w:rPr>
                <w:rFonts w:ascii="Times New Roman" w:hAnsi="Times New Roman"/>
                <w:color w:val="0070C0"/>
                <w:sz w:val="24"/>
                <w:szCs w:val="24"/>
              </w:rPr>
            </w:pPr>
            <w:r w:rsidRPr="007256B3">
              <w:rPr>
                <w:rFonts w:ascii="Times New Roman" w:hAnsi="Times New Roman"/>
                <w:color w:val="000000"/>
                <w:sz w:val="24"/>
                <w:szCs w:val="24"/>
              </w:rPr>
              <w:t>ВД 4 Диагностика и ремонт устройств релейной</w:t>
            </w:r>
            <w:r w:rsidRPr="007256B3">
              <w:rPr>
                <w:rFonts w:ascii="Times New Roman" w:hAnsi="Times New Roman"/>
                <w:color w:val="000000"/>
                <w:sz w:val="24"/>
                <w:szCs w:val="24"/>
              </w:rPr>
              <w:br/>
              <w:t>защиты, автоматики электрических сетей и электростанций (по выбору)</w:t>
            </w:r>
          </w:p>
        </w:tc>
        <w:tc>
          <w:tcPr>
            <w:tcW w:w="6242" w:type="dxa"/>
          </w:tcPr>
          <w:p w14:paraId="365E7E89" w14:textId="18A221CF" w:rsidR="00A440C3" w:rsidRPr="007256B3" w:rsidRDefault="002D2B18" w:rsidP="007256B3">
            <w:pPr>
              <w:widowControl w:val="0"/>
              <w:autoSpaceDE w:val="0"/>
              <w:autoSpaceDN w:val="0"/>
              <w:adjustRightInd w:val="0"/>
              <w:ind w:left="140"/>
              <w:jc w:val="both"/>
              <w:rPr>
                <w:rFonts w:ascii="Times New Roman" w:eastAsia="Calibri" w:hAnsi="Times New Roman" w:cs="Times New Roman"/>
                <w:sz w:val="24"/>
                <w:szCs w:val="24"/>
              </w:rPr>
            </w:pPr>
            <w:r w:rsidRPr="007256B3">
              <w:rPr>
                <w:rFonts w:ascii="Times New Roman" w:eastAsia="Calibri" w:hAnsi="Times New Roman" w:cs="Times New Roman"/>
                <w:sz w:val="24"/>
                <w:szCs w:val="24"/>
              </w:rPr>
              <w:t xml:space="preserve">ПК 4.1 Проводить диагностику устройств релейной защиты и автоматики </w:t>
            </w:r>
          </w:p>
        </w:tc>
      </w:tr>
      <w:tr w:rsidR="00A440C3" w:rsidRPr="007256B3" w14:paraId="6CE93B82" w14:textId="77777777" w:rsidTr="007256B3">
        <w:trPr>
          <w:trHeight w:val="20"/>
        </w:trPr>
        <w:tc>
          <w:tcPr>
            <w:tcW w:w="3387" w:type="dxa"/>
            <w:vMerge/>
          </w:tcPr>
          <w:p w14:paraId="5CE1DFDF" w14:textId="77777777" w:rsidR="00A440C3" w:rsidRPr="007256B3" w:rsidRDefault="00A440C3" w:rsidP="00A17F09">
            <w:pPr>
              <w:widowControl w:val="0"/>
              <w:ind w:left="123"/>
              <w:rPr>
                <w:rFonts w:ascii="Times New Roman" w:hAnsi="Times New Roman"/>
                <w:color w:val="0070C0"/>
                <w:sz w:val="24"/>
                <w:szCs w:val="24"/>
              </w:rPr>
            </w:pPr>
          </w:p>
        </w:tc>
        <w:tc>
          <w:tcPr>
            <w:tcW w:w="6242" w:type="dxa"/>
          </w:tcPr>
          <w:p w14:paraId="6056618D" w14:textId="4E79258B" w:rsidR="00A440C3" w:rsidRPr="007256B3" w:rsidRDefault="002D2B18" w:rsidP="007256B3">
            <w:pPr>
              <w:widowControl w:val="0"/>
              <w:autoSpaceDE w:val="0"/>
              <w:autoSpaceDN w:val="0"/>
              <w:adjustRightInd w:val="0"/>
              <w:ind w:left="140"/>
              <w:jc w:val="both"/>
              <w:rPr>
                <w:rFonts w:ascii="Times New Roman" w:eastAsia="Calibri" w:hAnsi="Times New Roman" w:cs="Times New Roman"/>
                <w:sz w:val="24"/>
                <w:szCs w:val="24"/>
              </w:rPr>
            </w:pPr>
            <w:r w:rsidRPr="007256B3">
              <w:rPr>
                <w:rFonts w:ascii="Times New Roman" w:eastAsia="Calibri" w:hAnsi="Times New Roman" w:cs="Times New Roman"/>
                <w:sz w:val="24"/>
                <w:szCs w:val="24"/>
              </w:rPr>
              <w:t>ПК 4.2 Проводить ремонт устройств релейной защиты и автоматики</w:t>
            </w:r>
          </w:p>
        </w:tc>
      </w:tr>
      <w:tr w:rsidR="00A440C3" w:rsidRPr="007256B3" w14:paraId="376E3D3E" w14:textId="77777777" w:rsidTr="007256B3">
        <w:trPr>
          <w:trHeight w:val="20"/>
        </w:trPr>
        <w:tc>
          <w:tcPr>
            <w:tcW w:w="3387" w:type="dxa"/>
            <w:vMerge/>
          </w:tcPr>
          <w:p w14:paraId="4A9CC989" w14:textId="77777777" w:rsidR="00A440C3" w:rsidRPr="007256B3" w:rsidRDefault="00A440C3" w:rsidP="00A17F09">
            <w:pPr>
              <w:widowControl w:val="0"/>
              <w:ind w:left="123"/>
              <w:rPr>
                <w:rFonts w:ascii="Times New Roman" w:hAnsi="Times New Roman"/>
                <w:color w:val="0070C0"/>
                <w:sz w:val="24"/>
                <w:szCs w:val="24"/>
              </w:rPr>
            </w:pPr>
          </w:p>
        </w:tc>
        <w:tc>
          <w:tcPr>
            <w:tcW w:w="6242" w:type="dxa"/>
          </w:tcPr>
          <w:p w14:paraId="7BEC6867" w14:textId="542FCE8C" w:rsidR="00A440C3" w:rsidRPr="007256B3" w:rsidRDefault="002D2B18" w:rsidP="00A17F09">
            <w:pPr>
              <w:widowControl w:val="0"/>
              <w:ind w:left="140"/>
              <w:rPr>
                <w:rFonts w:ascii="Times New Roman" w:hAnsi="Times New Roman"/>
                <w:sz w:val="24"/>
                <w:szCs w:val="24"/>
              </w:rPr>
            </w:pPr>
            <w:r w:rsidRPr="007256B3">
              <w:rPr>
                <w:rFonts w:ascii="Times New Roman" w:eastAsia="Calibri" w:hAnsi="Times New Roman"/>
                <w:sz w:val="24"/>
                <w:szCs w:val="24"/>
              </w:rPr>
              <w:t>ПК 4.3 Контролировать качество выполнения ремонтных работ</w:t>
            </w:r>
          </w:p>
        </w:tc>
      </w:tr>
      <w:tr w:rsidR="00A440C3" w:rsidRPr="007256B3" w14:paraId="26BDDCB2" w14:textId="77777777" w:rsidTr="007256B3">
        <w:trPr>
          <w:trHeight w:val="20"/>
        </w:trPr>
        <w:tc>
          <w:tcPr>
            <w:tcW w:w="3387" w:type="dxa"/>
            <w:vMerge w:val="restart"/>
          </w:tcPr>
          <w:p w14:paraId="1B3036E3" w14:textId="0318304B" w:rsidR="00A440C3" w:rsidRPr="007256B3" w:rsidRDefault="00A440C3" w:rsidP="00A17F09">
            <w:pPr>
              <w:widowControl w:val="0"/>
              <w:ind w:left="123"/>
              <w:rPr>
                <w:rFonts w:ascii="Times New Roman" w:hAnsi="Times New Roman"/>
                <w:color w:val="0070C0"/>
                <w:sz w:val="24"/>
                <w:szCs w:val="24"/>
              </w:rPr>
            </w:pPr>
            <w:r w:rsidRPr="007256B3">
              <w:rPr>
                <w:rFonts w:ascii="Times New Roman" w:hAnsi="Times New Roman"/>
                <w:color w:val="000000"/>
                <w:sz w:val="24"/>
                <w:szCs w:val="24"/>
              </w:rPr>
              <w:t>ВД 5 Обслуживание устройств релейной</w:t>
            </w:r>
            <w:r w:rsidR="009305C8" w:rsidRPr="007256B3">
              <w:rPr>
                <w:rFonts w:ascii="Times New Roman" w:hAnsi="Times New Roman"/>
                <w:color w:val="000000"/>
                <w:sz w:val="24"/>
                <w:szCs w:val="24"/>
              </w:rPr>
              <w:t xml:space="preserve"> </w:t>
            </w:r>
            <w:r w:rsidRPr="007256B3">
              <w:rPr>
                <w:rFonts w:ascii="Times New Roman" w:hAnsi="Times New Roman"/>
                <w:color w:val="000000"/>
                <w:sz w:val="24"/>
                <w:szCs w:val="24"/>
              </w:rPr>
              <w:t>защиты, автоматики электрических сетей и электростанций (по выбору)</w:t>
            </w:r>
          </w:p>
        </w:tc>
        <w:tc>
          <w:tcPr>
            <w:tcW w:w="6242" w:type="dxa"/>
          </w:tcPr>
          <w:p w14:paraId="23B66142" w14:textId="1A767BD4" w:rsidR="00A440C3" w:rsidRPr="007256B3" w:rsidRDefault="002D2B18" w:rsidP="007256B3">
            <w:pPr>
              <w:widowControl w:val="0"/>
              <w:ind w:left="140"/>
              <w:rPr>
                <w:rFonts w:ascii="Times New Roman" w:hAnsi="Times New Roman"/>
                <w:sz w:val="24"/>
                <w:szCs w:val="24"/>
              </w:rPr>
            </w:pPr>
            <w:r w:rsidRPr="007256B3">
              <w:rPr>
                <w:rFonts w:ascii="Times New Roman" w:hAnsi="Times New Roman"/>
                <w:sz w:val="24"/>
                <w:szCs w:val="24"/>
              </w:rPr>
              <w:t>ПК 5.1 Проводить осмотры устройств релейной защиты и автоматики</w:t>
            </w:r>
          </w:p>
        </w:tc>
      </w:tr>
      <w:tr w:rsidR="002D2B18" w:rsidRPr="007256B3" w14:paraId="5C43782B" w14:textId="77777777" w:rsidTr="007256B3">
        <w:trPr>
          <w:trHeight w:val="20"/>
        </w:trPr>
        <w:tc>
          <w:tcPr>
            <w:tcW w:w="3387" w:type="dxa"/>
            <w:vMerge/>
          </w:tcPr>
          <w:p w14:paraId="5CC86996" w14:textId="77777777" w:rsidR="002D2B18" w:rsidRPr="007256B3" w:rsidRDefault="002D2B18" w:rsidP="002B0B8E">
            <w:pPr>
              <w:widowControl w:val="0"/>
              <w:rPr>
                <w:rFonts w:ascii="Times New Roman" w:hAnsi="Times New Roman"/>
                <w:color w:val="0070C0"/>
                <w:sz w:val="24"/>
                <w:szCs w:val="24"/>
              </w:rPr>
            </w:pPr>
          </w:p>
        </w:tc>
        <w:tc>
          <w:tcPr>
            <w:tcW w:w="6242" w:type="dxa"/>
          </w:tcPr>
          <w:p w14:paraId="0F877FEE" w14:textId="4566232A" w:rsidR="002D2B18" w:rsidRPr="007256B3" w:rsidRDefault="002D2B18" w:rsidP="00A17F09">
            <w:pPr>
              <w:widowControl w:val="0"/>
              <w:autoSpaceDE w:val="0"/>
              <w:autoSpaceDN w:val="0"/>
              <w:adjustRightInd w:val="0"/>
              <w:ind w:left="140"/>
              <w:jc w:val="both"/>
              <w:rPr>
                <w:rFonts w:ascii="Times New Roman" w:hAnsi="Times New Roman"/>
                <w:color w:val="0070C0"/>
                <w:sz w:val="24"/>
                <w:szCs w:val="24"/>
              </w:rPr>
            </w:pPr>
            <w:r w:rsidRPr="007256B3">
              <w:rPr>
                <w:rFonts w:ascii="Times New Roman" w:eastAsia="Times New Roman" w:hAnsi="Times New Roman" w:cs="Times New Roman"/>
                <w:color w:val="000000"/>
                <w:sz w:val="24"/>
                <w:szCs w:val="24"/>
                <w:lang w:eastAsia="ru-RU"/>
              </w:rPr>
              <w:t>ПК 5.2 </w:t>
            </w:r>
            <w:r w:rsidRPr="007256B3">
              <w:rPr>
                <w:rFonts w:ascii="Times New Roman" w:eastAsia="Calibri" w:hAnsi="Times New Roman" w:cs="Times New Roman"/>
                <w:color w:val="000000"/>
                <w:sz w:val="24"/>
                <w:szCs w:val="24"/>
              </w:rPr>
              <w:t>Проводить техническое обслуживание устройств релейной защиты и автоматики</w:t>
            </w:r>
          </w:p>
        </w:tc>
      </w:tr>
    </w:tbl>
    <w:p w14:paraId="272AEF87" w14:textId="3533D91F" w:rsidR="006D47B0" w:rsidRDefault="006D47B0" w:rsidP="00C07FB3">
      <w:pPr>
        <w:pStyle w:val="a4"/>
        <w:spacing w:line="276" w:lineRule="auto"/>
        <w:ind w:left="0" w:firstLine="709"/>
        <w:jc w:val="both"/>
        <w:rPr>
          <w:rFonts w:ascii="Times New Roman" w:hAnsi="Times New Roman" w:cs="Times New Roman"/>
          <w:i/>
          <w:iCs/>
          <w:shd w:val="clear" w:color="auto" w:fill="FFFFFF"/>
        </w:rPr>
      </w:pPr>
    </w:p>
    <w:p w14:paraId="0132F224" w14:textId="1E740D67" w:rsidR="00D570F5" w:rsidRPr="00230E9D" w:rsidRDefault="00C47807" w:rsidP="001E637C">
      <w:pPr>
        <w:suppressAutoHyphens/>
        <w:spacing w:line="276" w:lineRule="auto"/>
        <w:ind w:firstLine="708"/>
        <w:jc w:val="both"/>
        <w:rPr>
          <w:iCs/>
        </w:rPr>
      </w:pPr>
      <w:r w:rsidRPr="00230E9D">
        <w:rPr>
          <w:rFonts w:ascii="Times New Roman" w:hAnsi="Times New Roman" w:cs="Times New Roman"/>
          <w:iCs/>
          <w:sz w:val="24"/>
          <w:szCs w:val="24"/>
        </w:rPr>
        <w:t xml:space="preserve">Выпускники, освоившие программу по </w:t>
      </w:r>
      <w:r w:rsidRPr="00230E9D">
        <w:rPr>
          <w:rFonts w:ascii="Times New Roman" w:eastAsia="Calibri" w:hAnsi="Times New Roman" w:cs="Times New Roman"/>
          <w:iCs/>
          <w:sz w:val="24"/>
          <w:szCs w:val="24"/>
        </w:rPr>
        <w:t xml:space="preserve">специальности </w:t>
      </w:r>
      <w:r w:rsidR="00B80B51">
        <w:rPr>
          <w:rFonts w:ascii="Times New Roman" w:eastAsia="Calibri" w:hAnsi="Times New Roman" w:cs="Times New Roman"/>
          <w:iCs/>
          <w:sz w:val="24"/>
          <w:szCs w:val="24"/>
        </w:rPr>
        <w:t>13.02.12 Электрические станции, сети, их релейная защита и автоматизация</w:t>
      </w:r>
      <w:r w:rsidRPr="00230E9D">
        <w:rPr>
          <w:rFonts w:ascii="Times New Roman" w:eastAsia="Calibri" w:hAnsi="Times New Roman" w:cs="Times New Roman"/>
          <w:iCs/>
          <w:sz w:val="24"/>
          <w:szCs w:val="24"/>
        </w:rPr>
        <w:t>,</w:t>
      </w:r>
      <w:r w:rsidRPr="00230E9D">
        <w:rPr>
          <w:rFonts w:ascii="Times New Roman" w:hAnsi="Times New Roman" w:cs="Times New Roman"/>
          <w:iCs/>
          <w:sz w:val="24"/>
          <w:szCs w:val="24"/>
        </w:rPr>
        <w:t xml:space="preserve"> сдают ГИА в форме демонстрационного экзамена </w:t>
      </w:r>
      <w:r w:rsidR="006E2DA7" w:rsidRPr="00230E9D">
        <w:rPr>
          <w:rFonts w:ascii="Times New Roman" w:hAnsi="Times New Roman" w:cs="Times New Roman"/>
          <w:iCs/>
          <w:sz w:val="24"/>
          <w:szCs w:val="24"/>
        </w:rPr>
        <w:t xml:space="preserve">профильного уровня </w:t>
      </w:r>
      <w:r w:rsidRPr="00230E9D">
        <w:rPr>
          <w:rFonts w:ascii="Times New Roman" w:hAnsi="Times New Roman" w:cs="Times New Roman"/>
          <w:iCs/>
          <w:sz w:val="24"/>
          <w:szCs w:val="24"/>
        </w:rPr>
        <w:t>и защиты дипломного проекта (работы)</w:t>
      </w:r>
      <w:r w:rsidR="00230E9D" w:rsidRPr="00230E9D">
        <w:rPr>
          <w:rFonts w:ascii="Times New Roman" w:hAnsi="Times New Roman" w:cs="Times New Roman"/>
          <w:iCs/>
          <w:sz w:val="24"/>
          <w:szCs w:val="24"/>
        </w:rPr>
        <w:t>.</w:t>
      </w:r>
    </w:p>
    <w:p w14:paraId="1B2AA9AC" w14:textId="3C509140"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9E11505" w14:textId="4AF059AD" w:rsidR="007256B3" w:rsidRDefault="007256B3"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1AD1B3E" w14:textId="77777777" w:rsidR="007256B3" w:rsidRDefault="007256B3"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Default="006E2DA7"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711B09">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7"/>
    </w:p>
    <w:p w14:paraId="5DA86147" w14:textId="350D8D38" w:rsidR="0051713F" w:rsidRDefault="0051713F" w:rsidP="00711B09">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8"/>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711B0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711B09">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711B09">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711B09">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711B09">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711B09">
      <w:pPr>
        <w:suppressAutoHyphens/>
        <w:spacing w:line="276" w:lineRule="auto"/>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1. </w:t>
      </w:r>
      <w:r w:rsidRPr="00711B09">
        <w:rPr>
          <w:rFonts w:ascii="Times New Roman" w:eastAsia="Times New Roman" w:hAnsi="Times New Roman" w:cs="Times New Roman"/>
          <w:sz w:val="24"/>
          <w:szCs w:val="24"/>
          <w:lang w:eastAsia="zh-CN"/>
        </w:rPr>
        <w:t xml:space="preserve">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440CEEC6"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CD112AA" w14:textId="3F30FFD1"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p>
    <w:p w14:paraId="3BC5C76B" w14:textId="1890A2F2"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11B09">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711B09"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3046652F" w:rsidR="00985065" w:rsidRDefault="00985065" w:rsidP="00711B0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A17F09">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9"/>
    <w:p w14:paraId="77FAD651" w14:textId="77777777" w:rsidR="00552BFF" w:rsidRPr="00F041F6" w:rsidRDefault="00552BFF" w:rsidP="00711B09">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AB4AB" w14:textId="77777777" w:rsidR="00DF4DAB" w:rsidRDefault="00DF4DAB" w:rsidP="00A858FE">
      <w:r>
        <w:separator/>
      </w:r>
    </w:p>
  </w:endnote>
  <w:endnote w:type="continuationSeparator" w:id="0">
    <w:p w14:paraId="5DC2D8E3" w14:textId="77777777" w:rsidR="00DF4DAB" w:rsidRDefault="00DF4DA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open_sansregular">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A9AB2" w14:textId="77777777" w:rsidR="00DF4DAB" w:rsidRDefault="00DF4DAB" w:rsidP="00A858FE">
      <w:r>
        <w:separator/>
      </w:r>
    </w:p>
  </w:footnote>
  <w:footnote w:type="continuationSeparator" w:id="0">
    <w:p w14:paraId="49963E39" w14:textId="77777777" w:rsidR="00DF4DAB" w:rsidRDefault="00DF4DA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3E4"/>
    <w:rsid w:val="00117DB9"/>
    <w:rsid w:val="00123A27"/>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BB3"/>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0E9D"/>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2B18"/>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967C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05A9"/>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7B0"/>
    <w:rsid w:val="006D4C3D"/>
    <w:rsid w:val="006E1803"/>
    <w:rsid w:val="006E29B8"/>
    <w:rsid w:val="006E2DA7"/>
    <w:rsid w:val="006E319A"/>
    <w:rsid w:val="006E5130"/>
    <w:rsid w:val="006F239E"/>
    <w:rsid w:val="006F7C5D"/>
    <w:rsid w:val="00701D4A"/>
    <w:rsid w:val="0070724D"/>
    <w:rsid w:val="0071057A"/>
    <w:rsid w:val="007112DA"/>
    <w:rsid w:val="00711B09"/>
    <w:rsid w:val="007129CE"/>
    <w:rsid w:val="0072121D"/>
    <w:rsid w:val="007256B3"/>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1F9E"/>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10EC"/>
    <w:rsid w:val="0091257D"/>
    <w:rsid w:val="009166B7"/>
    <w:rsid w:val="00917222"/>
    <w:rsid w:val="0092062D"/>
    <w:rsid w:val="00924566"/>
    <w:rsid w:val="009250A7"/>
    <w:rsid w:val="00925C1B"/>
    <w:rsid w:val="00926E7B"/>
    <w:rsid w:val="00927A58"/>
    <w:rsid w:val="009305C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0F96"/>
    <w:rsid w:val="009E44E8"/>
    <w:rsid w:val="009E57EA"/>
    <w:rsid w:val="009F6FDA"/>
    <w:rsid w:val="00A055DC"/>
    <w:rsid w:val="00A06CD6"/>
    <w:rsid w:val="00A10B16"/>
    <w:rsid w:val="00A10FBD"/>
    <w:rsid w:val="00A12848"/>
    <w:rsid w:val="00A12CBE"/>
    <w:rsid w:val="00A17F09"/>
    <w:rsid w:val="00A20347"/>
    <w:rsid w:val="00A21972"/>
    <w:rsid w:val="00A21A63"/>
    <w:rsid w:val="00A324EB"/>
    <w:rsid w:val="00A33D52"/>
    <w:rsid w:val="00A37E46"/>
    <w:rsid w:val="00A43059"/>
    <w:rsid w:val="00A440C3"/>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27E5"/>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0B51"/>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79B2"/>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4DAB"/>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691"/>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7</Pages>
  <Words>1916</Words>
  <Characters>10925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15</cp:revision>
  <cp:lastPrinted>2023-04-28T08:44:00Z</cp:lastPrinted>
  <dcterms:created xsi:type="dcterms:W3CDTF">2024-03-04T11:39:00Z</dcterms:created>
  <dcterms:modified xsi:type="dcterms:W3CDTF">2025-07-29T14:50:00Z</dcterms:modified>
</cp:coreProperties>
</file>