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E0B" w:rsidRPr="00C1034E" w:rsidRDefault="007E5E0B" w:rsidP="007E5E0B">
      <w:pPr>
        <w:pStyle w:val="1"/>
        <w:jc w:val="right"/>
      </w:pPr>
      <w:bookmarkStart w:id="0" w:name="_Toc84499262"/>
      <w:r w:rsidRPr="00723A36">
        <w:t xml:space="preserve">Приложение </w:t>
      </w:r>
      <w:bookmarkEnd w:id="0"/>
      <w:r>
        <w:t>1</w:t>
      </w:r>
    </w:p>
    <w:p w:rsidR="007E5E0B" w:rsidRPr="00723A36" w:rsidRDefault="007E5E0B" w:rsidP="007E5E0B">
      <w:pPr>
        <w:jc w:val="right"/>
        <w:rPr>
          <w:rFonts w:ascii="Times New Roman" w:hAnsi="Times New Roman"/>
          <w:b/>
          <w:sz w:val="24"/>
          <w:szCs w:val="24"/>
        </w:rPr>
      </w:pPr>
      <w:r w:rsidRPr="00723A36">
        <w:rPr>
          <w:rFonts w:ascii="Times New Roman" w:hAnsi="Times New Roman"/>
          <w:sz w:val="24"/>
          <w:szCs w:val="24"/>
        </w:rPr>
        <w:t>к ПООП-П по профессии/специальности</w:t>
      </w:r>
      <w:r w:rsidRPr="00723A36">
        <w:rPr>
          <w:rFonts w:ascii="Times New Roman" w:hAnsi="Times New Roman"/>
          <w:b/>
          <w:sz w:val="24"/>
          <w:szCs w:val="24"/>
        </w:rPr>
        <w:t xml:space="preserve"> </w:t>
      </w:r>
    </w:p>
    <w:p w:rsidR="007E5E0B" w:rsidRPr="00723A36" w:rsidRDefault="007E5E0B" w:rsidP="007E5E0B">
      <w:pPr>
        <w:spacing w:after="0"/>
        <w:jc w:val="right"/>
        <w:rPr>
          <w:rFonts w:ascii="Times New Roman" w:hAnsi="Times New Roman"/>
          <w:b/>
          <w:i/>
          <w:sz w:val="24"/>
          <w:szCs w:val="24"/>
        </w:rPr>
      </w:pPr>
      <w:r>
        <w:rPr>
          <w:rFonts w:ascii="Times New Roman" w:hAnsi="Times New Roman"/>
          <w:b/>
          <w:i/>
          <w:sz w:val="24"/>
          <w:szCs w:val="24"/>
        </w:rPr>
        <w:t xml:space="preserve"> </w:t>
      </w:r>
      <w:r>
        <w:rPr>
          <w:rFonts w:ascii="Times New Roman" w:hAnsi="Times New Roman"/>
          <w:b/>
          <w:i/>
          <w:sz w:val="24"/>
          <w:szCs w:val="24"/>
          <w:u w:val="single"/>
        </w:rPr>
        <w:t>22.02.06 Сварочное производство</w:t>
      </w:r>
      <w:r w:rsidRPr="00723A36">
        <w:rPr>
          <w:rFonts w:ascii="Times New Roman" w:hAnsi="Times New Roman"/>
          <w:b/>
          <w:i/>
          <w:sz w:val="24"/>
          <w:szCs w:val="24"/>
        </w:rPr>
        <w:t>_</w:t>
      </w:r>
    </w:p>
    <w:p w:rsidR="00B93293" w:rsidRDefault="007E5E0B" w:rsidP="007E5E0B">
      <w:pPr>
        <w:pStyle w:val="1"/>
        <w:ind w:firstLine="0"/>
        <w:jc w:val="right"/>
      </w:pPr>
      <w:r w:rsidRPr="00723A36">
        <w:rPr>
          <w:i/>
          <w:sz w:val="28"/>
          <w:szCs w:val="28"/>
          <w:vertAlign w:val="superscript"/>
        </w:rPr>
        <w:t>код и наименование профессии/специальности</w:t>
      </w:r>
    </w:p>
    <w:p w:rsidR="00B93293" w:rsidRDefault="00B93293" w:rsidP="00EE31BA">
      <w:pPr>
        <w:pStyle w:val="1"/>
        <w:ind w:firstLine="0"/>
        <w:jc w:val="center"/>
      </w:pPr>
    </w:p>
    <w:p w:rsidR="00B93293" w:rsidRDefault="00B93293" w:rsidP="00EE31BA">
      <w:pPr>
        <w:pStyle w:val="1"/>
        <w:ind w:firstLine="0"/>
        <w:jc w:val="center"/>
      </w:pPr>
    </w:p>
    <w:p w:rsidR="00B93293" w:rsidRDefault="00B93293" w:rsidP="00EE31BA">
      <w:pPr>
        <w:pStyle w:val="1"/>
        <w:ind w:firstLine="0"/>
        <w:jc w:val="center"/>
      </w:pPr>
    </w:p>
    <w:p w:rsidR="00B93293" w:rsidRDefault="00B93293" w:rsidP="00EE31BA">
      <w:pPr>
        <w:pStyle w:val="1"/>
        <w:ind w:firstLine="0"/>
        <w:jc w:val="center"/>
      </w:pPr>
    </w:p>
    <w:p w:rsidR="00B93293" w:rsidRDefault="00B93293" w:rsidP="00EE31BA">
      <w:pPr>
        <w:pStyle w:val="1"/>
        <w:ind w:firstLine="0"/>
        <w:jc w:val="center"/>
      </w:pPr>
    </w:p>
    <w:p w:rsidR="00B93293" w:rsidRDefault="00B93293" w:rsidP="00EE31BA">
      <w:pPr>
        <w:pStyle w:val="1"/>
        <w:ind w:firstLine="0"/>
        <w:jc w:val="center"/>
      </w:pPr>
    </w:p>
    <w:p w:rsidR="00B93293" w:rsidRDefault="00B93293" w:rsidP="00EE31BA">
      <w:pPr>
        <w:pStyle w:val="1"/>
        <w:ind w:firstLine="0"/>
        <w:jc w:val="center"/>
      </w:pPr>
    </w:p>
    <w:p w:rsidR="00B93293" w:rsidRDefault="00B93293" w:rsidP="00EE31BA">
      <w:pPr>
        <w:pStyle w:val="1"/>
        <w:ind w:firstLine="0"/>
        <w:jc w:val="center"/>
      </w:pPr>
    </w:p>
    <w:p w:rsidR="00B93293" w:rsidRDefault="00B93293" w:rsidP="00EE31BA">
      <w:pPr>
        <w:pStyle w:val="1"/>
        <w:ind w:firstLine="0"/>
        <w:jc w:val="center"/>
      </w:pPr>
    </w:p>
    <w:p w:rsidR="00EE31BA" w:rsidRPr="00B93293" w:rsidRDefault="00EE31BA" w:rsidP="00EE31BA">
      <w:pPr>
        <w:pStyle w:val="1"/>
        <w:ind w:firstLine="0"/>
        <w:jc w:val="center"/>
        <w:rPr>
          <w:sz w:val="28"/>
          <w:szCs w:val="28"/>
        </w:rPr>
      </w:pPr>
      <w:r w:rsidRPr="00B93293">
        <w:rPr>
          <w:sz w:val="28"/>
          <w:szCs w:val="28"/>
        </w:rPr>
        <w:t>Модель компетенций выпускника</w:t>
      </w:r>
    </w:p>
    <w:p w:rsidR="00EE31BA" w:rsidRPr="00B93293" w:rsidRDefault="00B93293" w:rsidP="00CA52A3">
      <w:pPr>
        <w:tabs>
          <w:tab w:val="left" w:pos="204"/>
        </w:tabs>
        <w:jc w:val="center"/>
        <w:rPr>
          <w:rFonts w:ascii="Times New Roman" w:hAnsi="Times New Roman"/>
          <w:b/>
          <w:bCs/>
          <w:sz w:val="28"/>
          <w:szCs w:val="28"/>
        </w:rPr>
      </w:pPr>
      <w:r w:rsidRPr="00B93293">
        <w:rPr>
          <w:rFonts w:ascii="Times New Roman" w:hAnsi="Times New Roman"/>
          <w:b/>
          <w:bCs/>
          <w:sz w:val="28"/>
          <w:szCs w:val="28"/>
        </w:rPr>
        <w:t>по специальности 22.02.06 Сварочное производство</w:t>
      </w:r>
    </w:p>
    <w:p w:rsidR="00EE31BA" w:rsidRPr="00B93293" w:rsidRDefault="00EE31BA" w:rsidP="00CA52A3">
      <w:pPr>
        <w:tabs>
          <w:tab w:val="left" w:pos="204"/>
        </w:tabs>
        <w:jc w:val="center"/>
        <w:rPr>
          <w:rFonts w:ascii="Times New Roman" w:hAnsi="Times New Roman"/>
          <w:b/>
          <w:bCs/>
          <w:sz w:val="28"/>
          <w:szCs w:val="28"/>
        </w:rPr>
      </w:pPr>
    </w:p>
    <w:p w:rsidR="00EE31BA" w:rsidRDefault="00EE31BA" w:rsidP="00CA52A3">
      <w:pPr>
        <w:tabs>
          <w:tab w:val="left" w:pos="204"/>
        </w:tabs>
        <w:jc w:val="center"/>
        <w:rPr>
          <w:rFonts w:ascii="Times New Roman" w:hAnsi="Times New Roman"/>
          <w:b/>
          <w:bCs/>
        </w:rPr>
      </w:pPr>
    </w:p>
    <w:p w:rsidR="00EE31BA" w:rsidRDefault="00EE31BA" w:rsidP="00CA52A3">
      <w:pPr>
        <w:tabs>
          <w:tab w:val="left" w:pos="204"/>
        </w:tabs>
        <w:jc w:val="center"/>
        <w:rPr>
          <w:rFonts w:ascii="Times New Roman" w:hAnsi="Times New Roman"/>
          <w:b/>
          <w:bCs/>
        </w:rPr>
      </w:pPr>
    </w:p>
    <w:p w:rsidR="00EE31BA" w:rsidRDefault="00EE31BA" w:rsidP="00CA52A3">
      <w:pPr>
        <w:tabs>
          <w:tab w:val="left" w:pos="204"/>
        </w:tabs>
        <w:jc w:val="center"/>
        <w:rPr>
          <w:rFonts w:ascii="Times New Roman" w:hAnsi="Times New Roman"/>
          <w:b/>
          <w:bCs/>
        </w:rPr>
      </w:pPr>
    </w:p>
    <w:p w:rsidR="00EE31BA" w:rsidRDefault="00EE31BA"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p>
    <w:p w:rsidR="007E5E0B" w:rsidRDefault="007E5E0B" w:rsidP="00CA52A3">
      <w:pPr>
        <w:tabs>
          <w:tab w:val="left" w:pos="204"/>
        </w:tabs>
        <w:jc w:val="center"/>
        <w:rPr>
          <w:rFonts w:ascii="Times New Roman" w:hAnsi="Times New Roman"/>
          <w:b/>
          <w:bCs/>
        </w:rPr>
      </w:pPr>
      <w:r>
        <w:rPr>
          <w:rFonts w:ascii="Times New Roman" w:hAnsi="Times New Roman"/>
          <w:b/>
          <w:bCs/>
        </w:rPr>
        <w:t>2022 г.</w:t>
      </w:r>
    </w:p>
    <w:p w:rsidR="00B93293" w:rsidRDefault="00B93293" w:rsidP="00B93293">
      <w:pPr>
        <w:tabs>
          <w:tab w:val="left" w:pos="204"/>
        </w:tabs>
        <w:rPr>
          <w:rFonts w:ascii="Times New Roman" w:hAnsi="Times New Roman"/>
          <w:b/>
          <w:bCs/>
        </w:rPr>
        <w:sectPr w:rsidR="00B93293" w:rsidSect="00B93293">
          <w:pgSz w:w="11906" w:h="16838"/>
          <w:pgMar w:top="851" w:right="851" w:bottom="851" w:left="907" w:header="709" w:footer="709" w:gutter="0"/>
          <w:cols w:space="708"/>
          <w:docGrid w:linePitch="360"/>
        </w:sectPr>
      </w:pPr>
    </w:p>
    <w:p w:rsidR="007E5E0B" w:rsidRDefault="007E5E0B" w:rsidP="007E5E0B">
      <w:pPr>
        <w:jc w:val="center"/>
        <w:rPr>
          <w:rFonts w:ascii="Times New Roman" w:hAnsi="Times New Roman"/>
          <w:b/>
          <w:iCs/>
          <w:sz w:val="24"/>
          <w:szCs w:val="24"/>
        </w:rPr>
      </w:pPr>
      <w:r>
        <w:rPr>
          <w:rFonts w:ascii="Times New Roman" w:hAnsi="Times New Roman"/>
          <w:b/>
          <w:iCs/>
          <w:sz w:val="24"/>
          <w:szCs w:val="24"/>
        </w:rPr>
        <w:lastRenderedPageBreak/>
        <w:t>Пояснительная записка</w:t>
      </w:r>
    </w:p>
    <w:p w:rsidR="007E5E0B" w:rsidRPr="00D539DF" w:rsidRDefault="007E5E0B" w:rsidP="007E5E0B">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7E5E0B" w:rsidRPr="00D539DF" w:rsidRDefault="007E5E0B" w:rsidP="007E5E0B">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7E5E0B" w:rsidRPr="00D539DF" w:rsidRDefault="007E5E0B" w:rsidP="007E5E0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7E5E0B" w:rsidRPr="00D539DF" w:rsidRDefault="007E5E0B" w:rsidP="007E5E0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7E5E0B" w:rsidRPr="00D539DF" w:rsidRDefault="007E5E0B" w:rsidP="007E5E0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7E5E0B" w:rsidRPr="00D539DF" w:rsidRDefault="007E5E0B" w:rsidP="007E5E0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7E5E0B" w:rsidRDefault="007E5E0B" w:rsidP="007E5E0B">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7E5E0B" w:rsidRPr="006E1B9E" w:rsidRDefault="007E5E0B" w:rsidP="007E5E0B">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extent cx="6629400" cy="3562985"/>
            <wp:effectExtent l="0" t="0" r="0" b="0"/>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bookmarkEnd w:id="1"/>
    </w:p>
    <w:p w:rsidR="007E5E0B" w:rsidRPr="00723A36" w:rsidRDefault="007E5E0B" w:rsidP="007E5E0B">
      <w:pPr>
        <w:rPr>
          <w:rFonts w:ascii="Times New Roman" w:hAnsi="Times New Roman"/>
          <w:b/>
          <w:iCs/>
          <w:sz w:val="24"/>
          <w:szCs w:val="24"/>
        </w:rPr>
        <w:sectPr w:rsidR="007E5E0B" w:rsidRPr="00723A36" w:rsidSect="003551C6">
          <w:footerReference w:type="even" r:id="rId11"/>
          <w:footerReference w:type="default" r:id="rId12"/>
          <w:pgSz w:w="11907" w:h="16840"/>
          <w:pgMar w:top="1134" w:right="851" w:bottom="992" w:left="1418" w:header="709" w:footer="709" w:gutter="0"/>
          <w:cols w:space="720"/>
        </w:sectPr>
      </w:pPr>
    </w:p>
    <w:p w:rsidR="00CA52A3" w:rsidRDefault="00CA52A3" w:rsidP="00CA52A3">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2483"/>
        <w:gridCol w:w="2404"/>
        <w:gridCol w:w="2156"/>
        <w:gridCol w:w="1891"/>
        <w:gridCol w:w="2327"/>
        <w:gridCol w:w="2198"/>
      </w:tblGrid>
      <w:tr w:rsidR="00C2567A" w:rsidRPr="00CE075B" w:rsidTr="00D26562">
        <w:trPr>
          <w:trHeight w:val="356"/>
          <w:jc w:val="center"/>
        </w:trPr>
        <w:tc>
          <w:tcPr>
            <w:tcW w:w="4376" w:type="dxa"/>
            <w:gridSpan w:val="2"/>
            <w:vMerge w:val="restart"/>
            <w:shd w:val="clear" w:color="auto" w:fill="FBE4D5"/>
          </w:tcPr>
          <w:p w:rsidR="00C2567A" w:rsidRPr="00CE075B" w:rsidRDefault="00C2567A" w:rsidP="00894999">
            <w:pPr>
              <w:widowControl w:val="0"/>
              <w:contextualSpacing/>
              <w:rPr>
                <w:rFonts w:ascii="Times New Roman" w:hAnsi="Times New Roman"/>
                <w:b/>
                <w:bCs/>
                <w:sz w:val="24"/>
                <w:szCs w:val="24"/>
              </w:rPr>
            </w:pPr>
            <w:bookmarkStart w:id="2" w:name="_Hlk103623257"/>
          </w:p>
          <w:p w:rsidR="00C2567A" w:rsidRPr="00CE075B" w:rsidRDefault="00C2567A" w:rsidP="00894999">
            <w:pPr>
              <w:widowControl w:val="0"/>
              <w:contextualSpacing/>
              <w:rPr>
                <w:rFonts w:ascii="Times New Roman" w:hAnsi="Times New Roman"/>
                <w:b/>
                <w:bCs/>
                <w:sz w:val="24"/>
                <w:szCs w:val="24"/>
              </w:rPr>
            </w:pPr>
          </w:p>
          <w:p w:rsidR="00C2567A" w:rsidRPr="00CE075B" w:rsidRDefault="00C2567A" w:rsidP="00894999">
            <w:pPr>
              <w:widowControl w:val="0"/>
              <w:contextualSpacing/>
              <w:rPr>
                <w:rFonts w:ascii="Times New Roman" w:hAnsi="Times New Roman"/>
                <w:b/>
                <w:bCs/>
                <w:sz w:val="24"/>
                <w:szCs w:val="24"/>
              </w:rPr>
            </w:pPr>
          </w:p>
          <w:p w:rsidR="00C2567A" w:rsidRPr="00CE075B" w:rsidRDefault="00C2567A" w:rsidP="00894999">
            <w:pPr>
              <w:widowControl w:val="0"/>
              <w:contextualSpacing/>
              <w:jc w:val="center"/>
              <w:rPr>
                <w:rFonts w:ascii="Times New Roman" w:hAnsi="Times New Roman"/>
                <w:b/>
                <w:bCs/>
                <w:sz w:val="24"/>
                <w:szCs w:val="24"/>
              </w:rPr>
            </w:pPr>
            <w:r w:rsidRPr="00CE075B">
              <w:rPr>
                <w:rFonts w:ascii="Times New Roman" w:hAnsi="Times New Roman"/>
                <w:b/>
                <w:bCs/>
                <w:sz w:val="24"/>
                <w:szCs w:val="24"/>
              </w:rPr>
              <w:t xml:space="preserve">ПС </w:t>
            </w:r>
            <w:r w:rsidRPr="00CE075B">
              <w:rPr>
                <w:rFonts w:ascii="Times New Roman" w:eastAsiaTheme="minorHAnsi" w:hAnsi="Times New Roman"/>
                <w:b/>
                <w:sz w:val="24"/>
                <w:szCs w:val="24"/>
                <w:lang w:eastAsia="en-US"/>
              </w:rPr>
              <w:t>40.002</w:t>
            </w:r>
            <w:r w:rsidRPr="00CE075B">
              <w:rPr>
                <w:rFonts w:ascii="Times New Roman" w:eastAsiaTheme="minorHAnsi" w:hAnsi="Times New Roman"/>
                <w:sz w:val="18"/>
                <w:szCs w:val="18"/>
                <w:lang w:eastAsia="en-US"/>
              </w:rPr>
              <w:t xml:space="preserve"> </w:t>
            </w:r>
            <w:r w:rsidRPr="00CE075B">
              <w:rPr>
                <w:rFonts w:ascii="Times New Roman" w:hAnsi="Times New Roman"/>
                <w:b/>
                <w:bCs/>
                <w:sz w:val="24"/>
                <w:szCs w:val="24"/>
              </w:rPr>
              <w:t>Сварщик</w:t>
            </w:r>
          </w:p>
        </w:tc>
        <w:tc>
          <w:tcPr>
            <w:tcW w:w="8778" w:type="dxa"/>
            <w:gridSpan w:val="4"/>
            <w:shd w:val="clear" w:color="auto" w:fill="BDD6EE"/>
          </w:tcPr>
          <w:p w:rsidR="00C2567A" w:rsidRPr="00CE075B" w:rsidRDefault="00C2567A" w:rsidP="00894999">
            <w:pPr>
              <w:widowControl w:val="0"/>
              <w:contextualSpacing/>
              <w:jc w:val="center"/>
              <w:rPr>
                <w:rFonts w:ascii="Times New Roman" w:hAnsi="Times New Roman"/>
                <w:b/>
                <w:bCs/>
                <w:sz w:val="24"/>
                <w:szCs w:val="24"/>
              </w:rPr>
            </w:pPr>
            <w:r w:rsidRPr="00CE075B">
              <w:rPr>
                <w:rFonts w:ascii="Times New Roman" w:hAnsi="Times New Roman"/>
                <w:b/>
                <w:bCs/>
                <w:sz w:val="24"/>
                <w:szCs w:val="24"/>
              </w:rPr>
              <w:t>ФГОС 22.02.06 Сварочное производство</w:t>
            </w:r>
          </w:p>
        </w:tc>
        <w:tc>
          <w:tcPr>
            <w:tcW w:w="2198" w:type="dxa"/>
            <w:shd w:val="clear" w:color="auto" w:fill="BDD6EE"/>
          </w:tcPr>
          <w:p w:rsidR="00C2567A" w:rsidRPr="00CE075B" w:rsidRDefault="00C2567A" w:rsidP="00894999">
            <w:pPr>
              <w:widowControl w:val="0"/>
              <w:contextualSpacing/>
              <w:jc w:val="center"/>
              <w:rPr>
                <w:rFonts w:ascii="Times New Roman" w:hAnsi="Times New Roman"/>
                <w:b/>
                <w:bCs/>
                <w:sz w:val="24"/>
                <w:szCs w:val="24"/>
              </w:rPr>
            </w:pPr>
            <w:r>
              <w:rPr>
                <w:rFonts w:ascii="Times New Roman" w:hAnsi="Times New Roman"/>
                <w:b/>
                <w:bCs/>
                <w:sz w:val="24"/>
                <w:szCs w:val="24"/>
              </w:rPr>
              <w:t>Вариативная часть</w:t>
            </w:r>
          </w:p>
        </w:tc>
      </w:tr>
      <w:tr w:rsidR="00C2567A" w:rsidRPr="00CE075B" w:rsidTr="00D26562">
        <w:trPr>
          <w:trHeight w:val="250"/>
          <w:jc w:val="center"/>
        </w:trPr>
        <w:tc>
          <w:tcPr>
            <w:tcW w:w="4376" w:type="dxa"/>
            <w:gridSpan w:val="2"/>
            <w:vMerge/>
            <w:shd w:val="clear" w:color="auto" w:fill="FBE4D5"/>
          </w:tcPr>
          <w:p w:rsidR="00C2567A" w:rsidRPr="00CE075B" w:rsidRDefault="00C2567A" w:rsidP="00894999">
            <w:pPr>
              <w:widowControl w:val="0"/>
              <w:contextualSpacing/>
              <w:rPr>
                <w:rStyle w:val="a3"/>
                <w:rFonts w:ascii="Times New Roman" w:hAnsi="Times New Roman"/>
                <w:b/>
                <w:iCs/>
                <w:sz w:val="24"/>
                <w:szCs w:val="24"/>
              </w:rPr>
            </w:pPr>
          </w:p>
        </w:tc>
        <w:tc>
          <w:tcPr>
            <w:tcW w:w="2404" w:type="dxa"/>
            <w:shd w:val="clear" w:color="auto" w:fill="BDD6EE"/>
          </w:tcPr>
          <w:p w:rsidR="00C2567A" w:rsidRPr="00CE075B" w:rsidRDefault="00C2567A" w:rsidP="00894999">
            <w:pPr>
              <w:widowControl w:val="0"/>
              <w:contextualSpacing/>
              <w:rPr>
                <w:rFonts w:ascii="Times New Roman" w:hAnsi="Times New Roman"/>
                <w:b/>
                <w:i/>
                <w:iCs/>
                <w:sz w:val="24"/>
                <w:szCs w:val="24"/>
              </w:rPr>
            </w:pPr>
            <w:r w:rsidRPr="00CE075B">
              <w:rPr>
                <w:rStyle w:val="a3"/>
                <w:rFonts w:ascii="Times New Roman" w:hAnsi="Times New Roman"/>
                <w:b/>
                <w:i w:val="0"/>
                <w:iCs/>
                <w:sz w:val="24"/>
                <w:szCs w:val="24"/>
              </w:rPr>
              <w:t>ВД 1</w:t>
            </w:r>
            <w:r w:rsidRPr="00CE075B">
              <w:rPr>
                <w:rStyle w:val="a3"/>
                <w:rFonts w:ascii="Times New Roman" w:hAnsi="Times New Roman"/>
                <w:b/>
                <w:iCs/>
                <w:sz w:val="24"/>
                <w:szCs w:val="24"/>
              </w:rPr>
              <w:t xml:space="preserve"> </w:t>
            </w:r>
            <w:r w:rsidRPr="00CE075B">
              <w:rPr>
                <w:rFonts w:ascii="Times New Roman" w:eastAsiaTheme="minorHAnsi" w:hAnsi="Times New Roman"/>
                <w:sz w:val="24"/>
                <w:szCs w:val="24"/>
                <w:lang w:eastAsia="en-US"/>
              </w:rPr>
              <w:t>Подготовка и осуществление технологических процессов изготовления сварных конструкций.</w:t>
            </w:r>
          </w:p>
        </w:tc>
        <w:tc>
          <w:tcPr>
            <w:tcW w:w="2156" w:type="dxa"/>
            <w:shd w:val="clear" w:color="auto" w:fill="BDD6EE"/>
          </w:tcPr>
          <w:p w:rsidR="00C2567A" w:rsidRPr="00CE075B" w:rsidRDefault="00C2567A" w:rsidP="00894999">
            <w:pPr>
              <w:widowControl w:val="0"/>
              <w:contextualSpacing/>
              <w:rPr>
                <w:rFonts w:ascii="Times New Roman" w:hAnsi="Times New Roman"/>
                <w:b/>
                <w:sz w:val="24"/>
                <w:szCs w:val="24"/>
              </w:rPr>
            </w:pPr>
            <w:r w:rsidRPr="00CE075B">
              <w:rPr>
                <w:rFonts w:ascii="Times New Roman" w:hAnsi="Times New Roman"/>
                <w:b/>
                <w:sz w:val="24"/>
                <w:szCs w:val="24"/>
              </w:rPr>
              <w:t xml:space="preserve">ВД 2 </w:t>
            </w:r>
            <w:r w:rsidRPr="00CE075B">
              <w:rPr>
                <w:rFonts w:ascii="Times New Roman" w:eastAsiaTheme="minorHAnsi" w:hAnsi="Times New Roman"/>
                <w:sz w:val="24"/>
                <w:szCs w:val="24"/>
                <w:lang w:eastAsia="en-US"/>
              </w:rPr>
              <w:t>Разработка технологических процессов и проектирование изделий.</w:t>
            </w:r>
          </w:p>
        </w:tc>
        <w:tc>
          <w:tcPr>
            <w:tcW w:w="1891" w:type="dxa"/>
            <w:shd w:val="clear" w:color="auto" w:fill="BDD6EE"/>
          </w:tcPr>
          <w:p w:rsidR="00C2567A" w:rsidRPr="00CE075B" w:rsidRDefault="00C2567A" w:rsidP="00894999">
            <w:pPr>
              <w:widowControl w:val="0"/>
              <w:contextualSpacing/>
              <w:rPr>
                <w:rFonts w:ascii="Times New Roman" w:hAnsi="Times New Roman"/>
                <w:b/>
                <w:sz w:val="24"/>
                <w:szCs w:val="24"/>
              </w:rPr>
            </w:pPr>
            <w:r w:rsidRPr="00CE075B">
              <w:rPr>
                <w:rFonts w:ascii="Times New Roman" w:hAnsi="Times New Roman"/>
                <w:b/>
                <w:sz w:val="24"/>
                <w:szCs w:val="24"/>
              </w:rPr>
              <w:t xml:space="preserve">ВД 3 </w:t>
            </w:r>
            <w:r w:rsidRPr="00CE075B">
              <w:rPr>
                <w:rFonts w:ascii="Times New Roman" w:eastAsiaTheme="minorHAnsi" w:hAnsi="Times New Roman"/>
                <w:sz w:val="24"/>
                <w:szCs w:val="24"/>
                <w:lang w:eastAsia="en-US"/>
              </w:rPr>
              <w:t>Контроль качества сварочных работ.</w:t>
            </w:r>
          </w:p>
        </w:tc>
        <w:tc>
          <w:tcPr>
            <w:tcW w:w="2327" w:type="dxa"/>
            <w:shd w:val="clear" w:color="auto" w:fill="BDD6EE"/>
          </w:tcPr>
          <w:p w:rsidR="00C2567A" w:rsidRPr="00CE075B" w:rsidRDefault="00C2567A" w:rsidP="00894999">
            <w:pPr>
              <w:widowControl w:val="0"/>
              <w:contextualSpacing/>
              <w:rPr>
                <w:rFonts w:ascii="Times New Roman" w:hAnsi="Times New Roman"/>
                <w:b/>
                <w:sz w:val="24"/>
                <w:szCs w:val="24"/>
              </w:rPr>
            </w:pPr>
            <w:r w:rsidRPr="00CE075B">
              <w:rPr>
                <w:rFonts w:ascii="Times New Roman" w:hAnsi="Times New Roman"/>
                <w:b/>
                <w:sz w:val="24"/>
                <w:szCs w:val="24"/>
              </w:rPr>
              <w:t xml:space="preserve">ВД 4 </w:t>
            </w:r>
            <w:r w:rsidRPr="00CE075B">
              <w:rPr>
                <w:rFonts w:ascii="Times New Roman" w:eastAsiaTheme="minorHAnsi" w:hAnsi="Times New Roman"/>
                <w:sz w:val="24"/>
                <w:szCs w:val="24"/>
                <w:lang w:eastAsia="en-US"/>
              </w:rPr>
              <w:t>Организация и планирование сварочного производства.</w:t>
            </w:r>
          </w:p>
        </w:tc>
        <w:tc>
          <w:tcPr>
            <w:tcW w:w="2198" w:type="dxa"/>
            <w:shd w:val="clear" w:color="auto" w:fill="BDD6EE"/>
          </w:tcPr>
          <w:p w:rsidR="00C2567A" w:rsidRPr="00C2567A" w:rsidRDefault="00655E85" w:rsidP="00894999">
            <w:pPr>
              <w:widowControl w:val="0"/>
              <w:contextualSpacing/>
              <w:rPr>
                <w:rFonts w:ascii="Times New Roman" w:hAnsi="Times New Roman"/>
                <w:sz w:val="24"/>
                <w:szCs w:val="24"/>
              </w:rPr>
            </w:pPr>
            <w:r w:rsidRPr="00655E85">
              <w:rPr>
                <w:rFonts w:ascii="Times New Roman" w:hAnsi="Times New Roman"/>
                <w:b/>
                <w:sz w:val="24"/>
                <w:szCs w:val="24"/>
              </w:rPr>
              <w:t>ВД.5</w:t>
            </w:r>
            <w:r>
              <w:rPr>
                <w:rFonts w:ascii="Times New Roman" w:hAnsi="Times New Roman"/>
                <w:sz w:val="24"/>
                <w:szCs w:val="24"/>
              </w:rPr>
              <w:t xml:space="preserve"> </w:t>
            </w:r>
            <w:r w:rsidR="00C2567A" w:rsidRPr="00C2567A">
              <w:rPr>
                <w:rFonts w:ascii="Times New Roman" w:hAnsi="Times New Roman"/>
                <w:sz w:val="24"/>
                <w:szCs w:val="24"/>
              </w:rPr>
              <w:t>Выполнение работ по одной или нескольким профессиям рабочих, должностям служащих</w:t>
            </w:r>
          </w:p>
        </w:tc>
      </w:tr>
      <w:tr w:rsidR="00C2567A" w:rsidRPr="00CE075B" w:rsidTr="00D26562">
        <w:trPr>
          <w:jc w:val="center"/>
        </w:trPr>
        <w:tc>
          <w:tcPr>
            <w:tcW w:w="1893" w:type="dxa"/>
            <w:vMerge w:val="restart"/>
            <w:shd w:val="clear" w:color="auto" w:fill="FBE4D5"/>
          </w:tcPr>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ОТФ А </w:t>
            </w:r>
            <w:r w:rsidRPr="00CE075B">
              <w:rPr>
                <w:rFonts w:ascii="Times New Roman" w:eastAsiaTheme="minorHAnsi" w:hAnsi="Times New Roman"/>
                <w:sz w:val="24"/>
                <w:szCs w:val="24"/>
                <w:lang w:eastAsia="en-US"/>
              </w:rPr>
              <w:t>Подготовка, сборка,</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сварка и зачистка</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после сварки</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сварных швов</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элементов</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конструкции</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w:t>
            </w:r>
          </w:p>
          <w:p w:rsidR="00C2567A" w:rsidRPr="00CE075B" w:rsidRDefault="00C2567A" w:rsidP="00894999">
            <w:pPr>
              <w:widowControl w:val="0"/>
              <w:spacing w:after="0"/>
              <w:contextualSpacing/>
              <w:rPr>
                <w:rFonts w:ascii="Times New Roman" w:hAnsi="Times New Roman"/>
                <w:sz w:val="24"/>
                <w:szCs w:val="24"/>
              </w:rPr>
            </w:pPr>
            <w:r w:rsidRPr="00CE075B">
              <w:rPr>
                <w:rFonts w:ascii="Times New Roman" w:eastAsiaTheme="minorHAnsi" w:hAnsi="Times New Roman"/>
                <w:sz w:val="24"/>
                <w:szCs w:val="24"/>
                <w:lang w:eastAsia="en-US"/>
              </w:rPr>
              <w:t>деталей)</w:t>
            </w:r>
          </w:p>
          <w:p w:rsidR="00C2567A" w:rsidRPr="00CE075B" w:rsidRDefault="00C2567A" w:rsidP="00894999">
            <w:pPr>
              <w:widowControl w:val="0"/>
              <w:contextualSpacing/>
              <w:rPr>
                <w:rFonts w:ascii="Times New Roman" w:hAnsi="Times New Roman"/>
                <w:sz w:val="24"/>
                <w:szCs w:val="24"/>
              </w:rPr>
            </w:pPr>
          </w:p>
        </w:tc>
        <w:tc>
          <w:tcPr>
            <w:tcW w:w="2483" w:type="dxa"/>
            <w:shd w:val="clear" w:color="auto" w:fill="FFFF00"/>
          </w:tcPr>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А/01.2 </w:t>
            </w:r>
            <w:r w:rsidRPr="00CE075B">
              <w:rPr>
                <w:rFonts w:ascii="Times New Roman" w:eastAsiaTheme="minorHAnsi" w:hAnsi="Times New Roman"/>
                <w:sz w:val="24"/>
                <w:szCs w:val="24"/>
                <w:lang w:eastAsia="en-US"/>
              </w:rPr>
              <w:t>Проведение подготовительных</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 сборочных операций перед</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сваркой и зачистка сварных</w:t>
            </w:r>
          </w:p>
          <w:p w:rsidR="00C2567A" w:rsidRPr="00CE075B" w:rsidRDefault="00C2567A" w:rsidP="00894999">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швов после сварки</w:t>
            </w:r>
          </w:p>
        </w:tc>
        <w:tc>
          <w:tcPr>
            <w:tcW w:w="2404" w:type="dxa"/>
            <w:shd w:val="clear" w:color="auto" w:fill="FFFF00"/>
          </w:tcPr>
          <w:p w:rsidR="00C2567A" w:rsidRPr="00CE075B" w:rsidRDefault="00C2567A" w:rsidP="00894999">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1.1. </w:t>
            </w:r>
            <w:r w:rsidRPr="00CE075B">
              <w:rPr>
                <w:rFonts w:ascii="Times New Roman" w:eastAsiaTheme="minorHAnsi" w:hAnsi="Times New Roman"/>
                <w:sz w:val="24"/>
                <w:szCs w:val="24"/>
                <w:lang w:eastAsia="en-US"/>
              </w:rPr>
              <w:t>Применять различные методы, способы и приемы сборки и сварки конструкций с</w:t>
            </w:r>
          </w:p>
          <w:p w:rsidR="00C2567A" w:rsidRPr="00CE075B" w:rsidRDefault="00C2567A" w:rsidP="00894999">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эксплуатационными свойствами.</w:t>
            </w:r>
          </w:p>
        </w:tc>
        <w:tc>
          <w:tcPr>
            <w:tcW w:w="2156" w:type="dxa"/>
            <w:shd w:val="clear" w:color="auto" w:fill="BDD6EE" w:themeFill="accent1" w:themeFillTint="66"/>
          </w:tcPr>
          <w:p w:rsidR="00C2567A" w:rsidRPr="00CE075B" w:rsidRDefault="00C2567A" w:rsidP="00894999">
            <w:pPr>
              <w:widowControl w:val="0"/>
              <w:contextualSpacing/>
              <w:rPr>
                <w:rFonts w:ascii="Times New Roman" w:hAnsi="Times New Roman"/>
                <w:sz w:val="24"/>
                <w:szCs w:val="24"/>
              </w:rPr>
            </w:pPr>
          </w:p>
        </w:tc>
        <w:tc>
          <w:tcPr>
            <w:tcW w:w="1891" w:type="dxa"/>
            <w:shd w:val="clear" w:color="auto" w:fill="FFFF00"/>
          </w:tcPr>
          <w:p w:rsidR="00C2567A" w:rsidRPr="00CE075B" w:rsidRDefault="00C2567A" w:rsidP="00894999">
            <w:pPr>
              <w:widowControl w:val="0"/>
              <w:contextualSpacing/>
              <w:rPr>
                <w:rFonts w:ascii="Times New Roman" w:hAnsi="Times New Roman"/>
                <w:sz w:val="24"/>
                <w:szCs w:val="24"/>
              </w:rPr>
            </w:pPr>
            <w:r w:rsidRPr="00CE075B">
              <w:rPr>
                <w:rFonts w:ascii="Times New Roman" w:hAnsi="Times New Roman"/>
                <w:sz w:val="24"/>
                <w:szCs w:val="24"/>
              </w:rPr>
              <w:t xml:space="preserve">ПК 3.1. </w:t>
            </w:r>
            <w:r w:rsidRPr="00CE075B">
              <w:rPr>
                <w:rFonts w:ascii="Times New Roman" w:eastAsiaTheme="minorHAnsi" w:hAnsi="Times New Roman"/>
                <w:sz w:val="24"/>
                <w:szCs w:val="24"/>
                <w:lang w:eastAsia="en-US"/>
              </w:rPr>
              <w:t>Определять причины, приводящие к образованию дефектов в сварных соединениях.</w:t>
            </w:r>
          </w:p>
        </w:tc>
        <w:tc>
          <w:tcPr>
            <w:tcW w:w="2327"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198" w:type="dxa"/>
            <w:shd w:val="clear" w:color="auto" w:fill="FFFF00"/>
          </w:tcPr>
          <w:p w:rsidR="00C2567A" w:rsidRDefault="00C2567A" w:rsidP="00894999">
            <w:pPr>
              <w:widowControl w:val="0"/>
              <w:contextualSpacing/>
              <w:rPr>
                <w:rFonts w:ascii="Times New Roman" w:hAnsi="Times New Roman"/>
                <w:sz w:val="24"/>
                <w:szCs w:val="24"/>
              </w:rPr>
            </w:pPr>
            <w:r>
              <w:rPr>
                <w:rFonts w:ascii="Times New Roman" w:hAnsi="Times New Roman"/>
                <w:sz w:val="24"/>
                <w:szCs w:val="24"/>
              </w:rPr>
              <w:t>ПК.5.1.</w:t>
            </w:r>
            <w:r w:rsidRPr="00C2567A">
              <w:rPr>
                <w:rFonts w:ascii="Times New Roman" w:hAnsi="Times New Roman"/>
                <w:lang w:eastAsia="en-US"/>
              </w:rPr>
              <w:t xml:space="preserve"> </w:t>
            </w:r>
            <w:r w:rsidRPr="00C2567A">
              <w:rPr>
                <w:rFonts w:ascii="Times New Roman" w:hAnsi="Times New Roman"/>
                <w:sz w:val="24"/>
                <w:szCs w:val="24"/>
              </w:rPr>
              <w:t>Выполнять типовые слесарные операции, применяемые при подготовке металла к сварке</w:t>
            </w:r>
          </w:p>
          <w:p w:rsidR="00B445AF" w:rsidRPr="00CE075B" w:rsidRDefault="00B445AF" w:rsidP="00894999">
            <w:pPr>
              <w:widowControl w:val="0"/>
              <w:contextualSpacing/>
              <w:rPr>
                <w:rFonts w:ascii="Times New Roman" w:hAnsi="Times New Roman"/>
                <w:sz w:val="24"/>
                <w:szCs w:val="24"/>
              </w:rPr>
            </w:pPr>
            <w:r w:rsidRPr="00B445AF">
              <w:rPr>
                <w:rFonts w:ascii="Times New Roman" w:hAnsi="Times New Roman"/>
                <w:sz w:val="24"/>
                <w:szCs w:val="24"/>
              </w:rPr>
              <w:t>ПК 5.2. Выполнять сборку изделий под сварку.</w:t>
            </w:r>
          </w:p>
        </w:tc>
      </w:tr>
      <w:tr w:rsidR="00C2567A" w:rsidRPr="00CE075B" w:rsidTr="00D26562">
        <w:trPr>
          <w:jc w:val="center"/>
        </w:trPr>
        <w:tc>
          <w:tcPr>
            <w:tcW w:w="1893" w:type="dxa"/>
            <w:vMerge/>
            <w:shd w:val="clear" w:color="auto" w:fill="FBE4D5"/>
          </w:tcPr>
          <w:p w:rsidR="00C2567A" w:rsidRPr="00CE075B" w:rsidRDefault="00C2567A" w:rsidP="00894999">
            <w:pPr>
              <w:widowControl w:val="0"/>
              <w:contextualSpacing/>
              <w:rPr>
                <w:rFonts w:ascii="Times New Roman" w:hAnsi="Times New Roman"/>
                <w:sz w:val="24"/>
                <w:szCs w:val="24"/>
              </w:rPr>
            </w:pPr>
          </w:p>
        </w:tc>
        <w:tc>
          <w:tcPr>
            <w:tcW w:w="2483" w:type="dxa"/>
            <w:shd w:val="clear" w:color="auto" w:fill="FFFF00"/>
          </w:tcPr>
          <w:p w:rsidR="00C2567A" w:rsidRPr="00CE075B" w:rsidRDefault="00C2567A" w:rsidP="00EB3BBA">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А/02.2</w:t>
            </w:r>
            <w:r w:rsidRPr="00CE075B">
              <w:rPr>
                <w:rFonts w:ascii="Times New Roman" w:eastAsiaTheme="minorHAnsi" w:hAnsi="Times New Roman"/>
                <w:sz w:val="24"/>
                <w:szCs w:val="24"/>
                <w:lang w:eastAsia="en-US"/>
              </w:rPr>
              <w:t xml:space="preserve"> Газовая сварка (наплавка) (Г)</w:t>
            </w:r>
          </w:p>
          <w:p w:rsidR="00C2567A" w:rsidRPr="00CE075B" w:rsidRDefault="00C2567A" w:rsidP="00EB3BBA">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простых деталей</w:t>
            </w:r>
          </w:p>
          <w:p w:rsidR="00C2567A" w:rsidRPr="00CE075B" w:rsidRDefault="00C2567A" w:rsidP="00EB3BBA">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неответственных конструкций</w:t>
            </w:r>
          </w:p>
        </w:tc>
        <w:tc>
          <w:tcPr>
            <w:tcW w:w="2404" w:type="dxa"/>
            <w:shd w:val="clear" w:color="auto" w:fill="FFFF00"/>
          </w:tcPr>
          <w:p w:rsidR="00C2567A" w:rsidRPr="00CE075B" w:rsidRDefault="00C2567A" w:rsidP="00894999">
            <w:pPr>
              <w:autoSpaceDE w:val="0"/>
              <w:autoSpaceDN w:val="0"/>
              <w:adjustRightInd w:val="0"/>
              <w:spacing w:after="0"/>
              <w:rPr>
                <w:rFonts w:ascii="Times New Roman" w:hAnsi="Times New Roman"/>
                <w:sz w:val="24"/>
                <w:szCs w:val="24"/>
              </w:rPr>
            </w:pPr>
            <w:r w:rsidRPr="00CE075B">
              <w:rPr>
                <w:rFonts w:ascii="Times New Roman" w:hAnsi="Times New Roman"/>
                <w:sz w:val="24"/>
                <w:szCs w:val="24"/>
              </w:rPr>
              <w:t xml:space="preserve">ПК 1.2. </w:t>
            </w:r>
            <w:r w:rsidRPr="00CE075B">
              <w:rPr>
                <w:rFonts w:ascii="Times New Roman" w:eastAsiaTheme="minorHAnsi" w:hAnsi="Times New Roman"/>
                <w:sz w:val="24"/>
                <w:szCs w:val="24"/>
                <w:lang w:eastAsia="en-US"/>
              </w:rPr>
              <w:t>Выполнять техническую подготовку производства сварных конструкций.</w:t>
            </w:r>
          </w:p>
        </w:tc>
        <w:tc>
          <w:tcPr>
            <w:tcW w:w="2156" w:type="dxa"/>
            <w:shd w:val="clear" w:color="auto" w:fill="BDD6EE" w:themeFill="accent1" w:themeFillTint="66"/>
          </w:tcPr>
          <w:p w:rsidR="00C2567A" w:rsidRPr="00CE075B" w:rsidRDefault="00C2567A" w:rsidP="00894999">
            <w:pPr>
              <w:widowControl w:val="0"/>
              <w:contextualSpacing/>
              <w:rPr>
                <w:rFonts w:ascii="Times New Roman" w:hAnsi="Times New Roman"/>
                <w:sz w:val="24"/>
                <w:szCs w:val="24"/>
              </w:rPr>
            </w:pPr>
          </w:p>
        </w:tc>
        <w:tc>
          <w:tcPr>
            <w:tcW w:w="1891" w:type="dxa"/>
            <w:shd w:val="clear" w:color="auto" w:fill="FFFF00"/>
          </w:tcPr>
          <w:p w:rsidR="00C2567A" w:rsidRPr="00CE075B" w:rsidRDefault="00C2567A" w:rsidP="004F5675">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3.2. </w:t>
            </w:r>
            <w:r w:rsidRPr="00CE075B">
              <w:rPr>
                <w:rFonts w:ascii="Times New Roman" w:eastAsiaTheme="minorHAnsi" w:hAnsi="Times New Roman"/>
                <w:sz w:val="24"/>
                <w:szCs w:val="24"/>
                <w:lang w:eastAsia="en-US"/>
              </w:rPr>
              <w:t>Обоснованно выбирать и использовать методы, оборудование, аппаратуру и приборы для</w:t>
            </w:r>
          </w:p>
          <w:p w:rsidR="00C2567A" w:rsidRPr="00CE075B" w:rsidRDefault="00C2567A" w:rsidP="004F5675">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 xml:space="preserve">контроля металлов и </w:t>
            </w:r>
            <w:r w:rsidRPr="00CE075B">
              <w:rPr>
                <w:rFonts w:ascii="Times New Roman" w:eastAsiaTheme="minorHAnsi" w:hAnsi="Times New Roman"/>
                <w:sz w:val="24"/>
                <w:szCs w:val="24"/>
                <w:lang w:eastAsia="en-US"/>
              </w:rPr>
              <w:lastRenderedPageBreak/>
              <w:t>сварных соединений.</w:t>
            </w:r>
          </w:p>
        </w:tc>
        <w:tc>
          <w:tcPr>
            <w:tcW w:w="2327"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894999">
            <w:pPr>
              <w:widowControl w:val="0"/>
              <w:contextualSpacing/>
              <w:rPr>
                <w:rFonts w:ascii="Times New Roman" w:hAnsi="Times New Roman"/>
                <w:sz w:val="24"/>
                <w:szCs w:val="24"/>
              </w:rPr>
            </w:pPr>
          </w:p>
        </w:tc>
      </w:tr>
      <w:tr w:rsidR="00C2567A" w:rsidRPr="00CE075B" w:rsidTr="00D26562">
        <w:trPr>
          <w:trHeight w:val="1975"/>
          <w:jc w:val="center"/>
        </w:trPr>
        <w:tc>
          <w:tcPr>
            <w:tcW w:w="1893" w:type="dxa"/>
            <w:vMerge/>
            <w:shd w:val="clear" w:color="auto" w:fill="FBE4D5"/>
          </w:tcPr>
          <w:p w:rsidR="00C2567A" w:rsidRPr="00CE075B" w:rsidRDefault="00C2567A" w:rsidP="00493906">
            <w:pPr>
              <w:widowControl w:val="0"/>
              <w:contextualSpacing/>
              <w:rPr>
                <w:rFonts w:ascii="Times New Roman" w:hAnsi="Times New Roman"/>
                <w:sz w:val="24"/>
                <w:szCs w:val="24"/>
              </w:rPr>
            </w:pPr>
          </w:p>
        </w:tc>
        <w:tc>
          <w:tcPr>
            <w:tcW w:w="2483" w:type="dxa"/>
            <w:shd w:val="clear" w:color="auto" w:fill="FBE4D5" w:themeFill="accent2" w:themeFillTint="33"/>
          </w:tcPr>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А/03.2 </w:t>
            </w:r>
            <w:r w:rsidRPr="00CE075B">
              <w:rPr>
                <w:rFonts w:ascii="Times New Roman" w:eastAsiaTheme="minorHAnsi" w:hAnsi="Times New Roman"/>
                <w:sz w:val="24"/>
                <w:szCs w:val="24"/>
                <w:lang w:eastAsia="en-US"/>
              </w:rPr>
              <w:t>Ручная дуговая сварка</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(наплавка, резка) плавящимся</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покрытым электродом (РД)</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простых деталей</w:t>
            </w:r>
          </w:p>
          <w:p w:rsidR="00C2567A" w:rsidRPr="00CE075B" w:rsidRDefault="00C2567A" w:rsidP="00493906">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неответственных конструкций</w:t>
            </w:r>
          </w:p>
        </w:tc>
        <w:tc>
          <w:tcPr>
            <w:tcW w:w="2404" w:type="dxa"/>
            <w:shd w:val="clear" w:color="auto" w:fill="BDD6EE" w:themeFill="accent1" w:themeFillTint="66"/>
          </w:tcPr>
          <w:p w:rsidR="00C2567A" w:rsidRPr="00CE075B" w:rsidRDefault="00C2567A" w:rsidP="00493906">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1.3 </w:t>
            </w:r>
            <w:r w:rsidRPr="00CE075B">
              <w:rPr>
                <w:rFonts w:ascii="Times New Roman" w:eastAsiaTheme="minorHAnsi" w:hAnsi="Times New Roman"/>
                <w:sz w:val="24"/>
                <w:szCs w:val="24"/>
                <w:lang w:eastAsia="en-US"/>
              </w:rPr>
              <w:t>Выбирать оборудование, приспособления и инструменты для обеспечения производства</w:t>
            </w:r>
          </w:p>
          <w:p w:rsidR="00C2567A" w:rsidRPr="00CE075B" w:rsidRDefault="00C2567A" w:rsidP="00493906">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сварных соединений с заданными свойствами.</w:t>
            </w:r>
          </w:p>
        </w:tc>
        <w:tc>
          <w:tcPr>
            <w:tcW w:w="2156" w:type="dxa"/>
            <w:shd w:val="clear" w:color="auto" w:fill="BDD6EE" w:themeFill="accent1" w:themeFillTint="66"/>
          </w:tcPr>
          <w:p w:rsidR="00C2567A" w:rsidRPr="00CE075B" w:rsidRDefault="00C2567A" w:rsidP="00493906">
            <w:pPr>
              <w:widowControl w:val="0"/>
              <w:contextualSpacing/>
              <w:rPr>
                <w:rFonts w:ascii="Times New Roman" w:hAnsi="Times New Roman"/>
                <w:sz w:val="24"/>
                <w:szCs w:val="24"/>
              </w:rPr>
            </w:pPr>
          </w:p>
        </w:tc>
        <w:tc>
          <w:tcPr>
            <w:tcW w:w="1891" w:type="dxa"/>
            <w:shd w:val="clear" w:color="auto" w:fill="BDD6EE" w:themeFill="accent1" w:themeFillTint="66"/>
          </w:tcPr>
          <w:p w:rsidR="00C2567A" w:rsidRPr="00CE075B" w:rsidRDefault="00C2567A" w:rsidP="004F5675">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3.3. </w:t>
            </w:r>
            <w:r w:rsidRPr="00CE075B">
              <w:rPr>
                <w:rFonts w:ascii="Times New Roman" w:eastAsiaTheme="minorHAnsi" w:hAnsi="Times New Roman"/>
                <w:sz w:val="24"/>
                <w:szCs w:val="24"/>
                <w:lang w:eastAsia="en-US"/>
              </w:rPr>
              <w:t>Предупреждать, выявлять и устранять дефекты сварных соединений и изделий для</w:t>
            </w:r>
          </w:p>
          <w:p w:rsidR="00C2567A" w:rsidRPr="00CE075B" w:rsidRDefault="00C2567A" w:rsidP="004F5675">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получения качественной продукции.</w:t>
            </w:r>
          </w:p>
        </w:tc>
        <w:tc>
          <w:tcPr>
            <w:tcW w:w="2327" w:type="dxa"/>
            <w:shd w:val="clear" w:color="auto" w:fill="BDD6EE"/>
          </w:tcPr>
          <w:p w:rsidR="00C2567A" w:rsidRPr="00CE075B" w:rsidRDefault="00C2567A" w:rsidP="00493906">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493906">
            <w:pPr>
              <w:widowControl w:val="0"/>
              <w:contextualSpacing/>
              <w:rPr>
                <w:rFonts w:ascii="Times New Roman" w:hAnsi="Times New Roman"/>
                <w:sz w:val="24"/>
                <w:szCs w:val="24"/>
              </w:rPr>
            </w:pPr>
          </w:p>
        </w:tc>
      </w:tr>
      <w:tr w:rsidR="00C2567A" w:rsidRPr="00CE075B" w:rsidTr="00D26562">
        <w:trPr>
          <w:trHeight w:val="2117"/>
          <w:jc w:val="center"/>
        </w:trPr>
        <w:tc>
          <w:tcPr>
            <w:tcW w:w="1893" w:type="dxa"/>
            <w:vMerge/>
            <w:shd w:val="clear" w:color="auto" w:fill="FBE4D5"/>
          </w:tcPr>
          <w:p w:rsidR="00C2567A" w:rsidRPr="00CE075B" w:rsidRDefault="00C2567A" w:rsidP="00493906">
            <w:pPr>
              <w:widowControl w:val="0"/>
              <w:contextualSpacing/>
              <w:rPr>
                <w:rFonts w:ascii="Times New Roman" w:hAnsi="Times New Roman"/>
                <w:sz w:val="24"/>
                <w:szCs w:val="24"/>
              </w:rPr>
            </w:pPr>
          </w:p>
        </w:tc>
        <w:tc>
          <w:tcPr>
            <w:tcW w:w="2483" w:type="dxa"/>
            <w:shd w:val="clear" w:color="auto" w:fill="FBE4D5" w:themeFill="accent2" w:themeFillTint="33"/>
          </w:tcPr>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А/04.2 </w:t>
            </w:r>
            <w:r w:rsidRPr="00CE075B">
              <w:rPr>
                <w:rFonts w:ascii="Times New Roman" w:eastAsiaTheme="minorHAnsi" w:hAnsi="Times New Roman"/>
                <w:sz w:val="24"/>
                <w:szCs w:val="24"/>
                <w:lang w:eastAsia="en-US"/>
              </w:rPr>
              <w:t>Ручная дуговая сварка</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(наплавка) неплавящимся</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электродом в защитном газе</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(РАД) простых деталей</w:t>
            </w:r>
          </w:p>
          <w:p w:rsidR="00C2567A" w:rsidRPr="00CE075B" w:rsidRDefault="00C2567A" w:rsidP="00493906">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неответственных конструкций</w:t>
            </w:r>
          </w:p>
        </w:tc>
        <w:tc>
          <w:tcPr>
            <w:tcW w:w="2404" w:type="dxa"/>
            <w:shd w:val="clear" w:color="auto" w:fill="BDD6EE" w:themeFill="accent1" w:themeFillTint="66"/>
          </w:tcPr>
          <w:p w:rsidR="00C2567A" w:rsidRPr="00CE075B" w:rsidRDefault="00C2567A" w:rsidP="00493906">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1.4 </w:t>
            </w:r>
            <w:r w:rsidRPr="00CE075B">
              <w:rPr>
                <w:rFonts w:ascii="Times New Roman" w:eastAsiaTheme="minorHAnsi" w:hAnsi="Times New Roman"/>
                <w:sz w:val="24"/>
                <w:szCs w:val="24"/>
                <w:lang w:eastAsia="en-US"/>
              </w:rPr>
              <w:t>Хранить и использовать сварочную аппаратуру и инструменты в ходе производственного</w:t>
            </w:r>
          </w:p>
          <w:p w:rsidR="00C2567A" w:rsidRPr="00CE075B" w:rsidRDefault="00C2567A" w:rsidP="00493906">
            <w:pPr>
              <w:autoSpaceDE w:val="0"/>
              <w:autoSpaceDN w:val="0"/>
              <w:adjustRightInd w:val="0"/>
              <w:spacing w:after="0"/>
              <w:rPr>
                <w:rFonts w:ascii="Times New Roman" w:hAnsi="Times New Roman"/>
                <w:sz w:val="24"/>
                <w:szCs w:val="24"/>
              </w:rPr>
            </w:pPr>
            <w:r w:rsidRPr="00CE075B">
              <w:rPr>
                <w:rFonts w:ascii="Times New Roman" w:eastAsiaTheme="minorHAnsi" w:hAnsi="Times New Roman"/>
                <w:sz w:val="24"/>
                <w:szCs w:val="24"/>
                <w:lang w:eastAsia="en-US"/>
              </w:rPr>
              <w:t>процесса.</w:t>
            </w:r>
          </w:p>
        </w:tc>
        <w:tc>
          <w:tcPr>
            <w:tcW w:w="2156" w:type="dxa"/>
            <w:shd w:val="clear" w:color="auto" w:fill="BDD6EE" w:themeFill="accent1" w:themeFillTint="66"/>
          </w:tcPr>
          <w:p w:rsidR="00C2567A" w:rsidRPr="00CE075B" w:rsidRDefault="00C2567A" w:rsidP="00493906">
            <w:pPr>
              <w:widowControl w:val="0"/>
              <w:contextualSpacing/>
              <w:rPr>
                <w:rFonts w:ascii="Times New Roman" w:hAnsi="Times New Roman"/>
                <w:sz w:val="24"/>
                <w:szCs w:val="24"/>
              </w:rPr>
            </w:pPr>
          </w:p>
        </w:tc>
        <w:tc>
          <w:tcPr>
            <w:tcW w:w="1891" w:type="dxa"/>
            <w:shd w:val="clear" w:color="auto" w:fill="BDD6EE" w:themeFill="accent1" w:themeFillTint="66"/>
          </w:tcPr>
          <w:p w:rsidR="00C2567A" w:rsidRPr="00CE075B" w:rsidRDefault="00C2567A" w:rsidP="00493906">
            <w:pPr>
              <w:widowControl w:val="0"/>
              <w:contextualSpacing/>
              <w:rPr>
                <w:rFonts w:ascii="Times New Roman" w:hAnsi="Times New Roman"/>
                <w:sz w:val="24"/>
                <w:szCs w:val="24"/>
              </w:rPr>
            </w:pPr>
            <w:r w:rsidRPr="00CE075B">
              <w:rPr>
                <w:rFonts w:ascii="Times New Roman" w:hAnsi="Times New Roman"/>
                <w:sz w:val="24"/>
                <w:szCs w:val="24"/>
              </w:rPr>
              <w:t xml:space="preserve">ПК 3.4. </w:t>
            </w:r>
            <w:r w:rsidRPr="00CE075B">
              <w:rPr>
                <w:rFonts w:ascii="Times New Roman" w:eastAsiaTheme="minorHAnsi" w:hAnsi="Times New Roman"/>
                <w:sz w:val="24"/>
                <w:szCs w:val="24"/>
                <w:lang w:eastAsia="en-US"/>
              </w:rPr>
              <w:t>Оформлять документацию по контролю качества сварки.</w:t>
            </w:r>
          </w:p>
        </w:tc>
        <w:tc>
          <w:tcPr>
            <w:tcW w:w="2327" w:type="dxa"/>
            <w:shd w:val="clear" w:color="auto" w:fill="BDD6EE"/>
          </w:tcPr>
          <w:p w:rsidR="00C2567A" w:rsidRPr="00CE075B" w:rsidRDefault="00C2567A" w:rsidP="00493906">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493906">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894999">
            <w:pPr>
              <w:widowControl w:val="0"/>
              <w:contextualSpacing/>
              <w:rPr>
                <w:rFonts w:ascii="Times New Roman" w:hAnsi="Times New Roman"/>
                <w:sz w:val="24"/>
                <w:szCs w:val="24"/>
              </w:rPr>
            </w:pPr>
          </w:p>
        </w:tc>
        <w:tc>
          <w:tcPr>
            <w:tcW w:w="2483" w:type="dxa"/>
            <w:shd w:val="clear" w:color="auto" w:fill="FBE4D5" w:themeFill="accent2" w:themeFillTint="33"/>
          </w:tcPr>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А/05.2</w:t>
            </w:r>
            <w:r w:rsidRPr="00CE075B">
              <w:rPr>
                <w:rFonts w:ascii="Times New Roman" w:eastAsiaTheme="minorHAnsi" w:hAnsi="Times New Roman"/>
                <w:sz w:val="24"/>
                <w:szCs w:val="24"/>
                <w:lang w:eastAsia="en-US"/>
              </w:rPr>
              <w:t xml:space="preserve"> Частично механизированная сварка (наплавка) плавлением</w:t>
            </w:r>
          </w:p>
          <w:p w:rsidR="00C2567A" w:rsidRPr="00CE075B" w:rsidRDefault="00C2567A" w:rsidP="00894999">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простых деталей</w:t>
            </w:r>
          </w:p>
          <w:p w:rsidR="00C2567A" w:rsidRPr="00CE075B" w:rsidRDefault="00C2567A" w:rsidP="00894999">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неответственных конструкций</w:t>
            </w:r>
          </w:p>
        </w:tc>
        <w:tc>
          <w:tcPr>
            <w:tcW w:w="2404" w:type="dxa"/>
            <w:shd w:val="clear" w:color="auto" w:fill="BDD6EE" w:themeFill="accent1" w:themeFillTint="66"/>
          </w:tcPr>
          <w:p w:rsidR="00C2567A" w:rsidRPr="00CE075B" w:rsidRDefault="00C2567A" w:rsidP="00894999">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1891"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894999">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894999">
            <w:pPr>
              <w:widowControl w:val="0"/>
              <w:contextualSpacing/>
              <w:rPr>
                <w:rFonts w:ascii="Times New Roman" w:hAnsi="Times New Roman"/>
                <w:sz w:val="24"/>
                <w:szCs w:val="24"/>
              </w:rPr>
            </w:pPr>
          </w:p>
        </w:tc>
        <w:tc>
          <w:tcPr>
            <w:tcW w:w="2483" w:type="dxa"/>
            <w:shd w:val="clear" w:color="auto" w:fill="FBE4D5"/>
          </w:tcPr>
          <w:p w:rsidR="00C2567A" w:rsidRPr="00CE075B" w:rsidRDefault="00C2567A" w:rsidP="00DC1854">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А/06.2</w:t>
            </w:r>
            <w:r w:rsidRPr="00CE075B">
              <w:rPr>
                <w:rFonts w:ascii="Times New Roman" w:eastAsiaTheme="minorHAnsi" w:hAnsi="Times New Roman"/>
                <w:sz w:val="24"/>
                <w:szCs w:val="24"/>
                <w:lang w:eastAsia="en-US"/>
              </w:rPr>
              <w:t xml:space="preserve"> Термитная сварка (Т) простых </w:t>
            </w:r>
            <w:r w:rsidRPr="00CE075B">
              <w:rPr>
                <w:rFonts w:ascii="Times New Roman" w:eastAsiaTheme="minorHAnsi" w:hAnsi="Times New Roman"/>
                <w:sz w:val="24"/>
                <w:szCs w:val="24"/>
                <w:lang w:eastAsia="en-US"/>
              </w:rPr>
              <w:lastRenderedPageBreak/>
              <w:t>деталей неответственных</w:t>
            </w:r>
          </w:p>
          <w:p w:rsidR="00C2567A" w:rsidRPr="00CE075B" w:rsidRDefault="00C2567A" w:rsidP="00DC1854">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конструкций</w:t>
            </w:r>
          </w:p>
        </w:tc>
        <w:tc>
          <w:tcPr>
            <w:tcW w:w="2404" w:type="dxa"/>
            <w:shd w:val="clear" w:color="auto" w:fill="BDD6EE"/>
          </w:tcPr>
          <w:p w:rsidR="00C2567A" w:rsidRPr="00CE075B" w:rsidRDefault="00C2567A" w:rsidP="00DC1854">
            <w:pPr>
              <w:autoSpaceDE w:val="0"/>
              <w:autoSpaceDN w:val="0"/>
              <w:adjustRightInd w:val="0"/>
              <w:spacing w:after="0"/>
              <w:rPr>
                <w:rFonts w:ascii="Times New Roman" w:hAnsi="Times New Roman"/>
                <w:sz w:val="24"/>
                <w:szCs w:val="24"/>
              </w:rPr>
            </w:pPr>
          </w:p>
        </w:tc>
        <w:tc>
          <w:tcPr>
            <w:tcW w:w="2156"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1891"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894999">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894999">
            <w:pPr>
              <w:widowControl w:val="0"/>
              <w:contextualSpacing/>
              <w:rPr>
                <w:rFonts w:ascii="Times New Roman" w:hAnsi="Times New Roman"/>
                <w:sz w:val="24"/>
                <w:szCs w:val="24"/>
              </w:rPr>
            </w:pPr>
          </w:p>
        </w:tc>
        <w:tc>
          <w:tcPr>
            <w:tcW w:w="2483" w:type="dxa"/>
            <w:shd w:val="clear" w:color="auto" w:fill="FBE4D5"/>
          </w:tcPr>
          <w:p w:rsidR="00C2567A" w:rsidRPr="00CE075B" w:rsidRDefault="00C2567A" w:rsidP="00DC1854">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А/07.2 </w:t>
            </w:r>
            <w:r w:rsidRPr="00CE075B">
              <w:rPr>
                <w:rFonts w:ascii="Times New Roman" w:eastAsiaTheme="minorHAnsi" w:hAnsi="Times New Roman"/>
                <w:sz w:val="24"/>
                <w:szCs w:val="24"/>
                <w:lang w:eastAsia="en-US"/>
              </w:rPr>
              <w:t>Сварка ручным способом с внешним источником нагрева (сварка нагретым газом (НГ), сварка нагретым инструментом (НИ), экструзионная сварка (Э))</w:t>
            </w:r>
          </w:p>
          <w:p w:rsidR="00C2567A" w:rsidRPr="00CE075B" w:rsidRDefault="00C2567A" w:rsidP="00DC1854">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простых деталей</w:t>
            </w:r>
          </w:p>
          <w:p w:rsidR="00C2567A" w:rsidRPr="00CE075B" w:rsidRDefault="00C2567A" w:rsidP="00DC1854">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неответственных конструкций</w:t>
            </w:r>
          </w:p>
          <w:p w:rsidR="00C2567A" w:rsidRPr="00CE075B" w:rsidRDefault="00C2567A" w:rsidP="00DC1854">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 полимерных материалов</w:t>
            </w:r>
          </w:p>
          <w:p w:rsidR="00C2567A" w:rsidRPr="00CE075B" w:rsidRDefault="00C2567A" w:rsidP="00DC1854">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(пластмасс, полиэтилена,</w:t>
            </w:r>
          </w:p>
          <w:p w:rsidR="00C2567A" w:rsidRPr="00CE075B" w:rsidRDefault="00C2567A" w:rsidP="00DC1854">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полипропилена и т.д.)</w:t>
            </w:r>
          </w:p>
        </w:tc>
        <w:tc>
          <w:tcPr>
            <w:tcW w:w="2404" w:type="dxa"/>
            <w:shd w:val="clear" w:color="auto" w:fill="BDD6EE"/>
          </w:tcPr>
          <w:p w:rsidR="00C2567A" w:rsidRPr="00CE075B" w:rsidRDefault="00C2567A" w:rsidP="00894999">
            <w:pPr>
              <w:autoSpaceDE w:val="0"/>
              <w:autoSpaceDN w:val="0"/>
              <w:adjustRightInd w:val="0"/>
              <w:spacing w:after="0"/>
              <w:rPr>
                <w:rFonts w:ascii="Times New Roman" w:hAnsi="Times New Roman"/>
                <w:sz w:val="24"/>
                <w:szCs w:val="24"/>
              </w:rPr>
            </w:pPr>
          </w:p>
        </w:tc>
        <w:tc>
          <w:tcPr>
            <w:tcW w:w="2156"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1891"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894999">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894999">
            <w:pPr>
              <w:widowControl w:val="0"/>
              <w:contextualSpacing/>
              <w:rPr>
                <w:rFonts w:ascii="Times New Roman" w:hAnsi="Times New Roman"/>
                <w:sz w:val="24"/>
                <w:szCs w:val="24"/>
              </w:rPr>
            </w:pPr>
          </w:p>
        </w:tc>
      </w:tr>
      <w:tr w:rsidR="00C2567A" w:rsidRPr="00CE075B" w:rsidTr="00D26562">
        <w:trPr>
          <w:trHeight w:val="1833"/>
          <w:jc w:val="center"/>
        </w:trPr>
        <w:tc>
          <w:tcPr>
            <w:tcW w:w="1893" w:type="dxa"/>
            <w:vMerge w:val="restart"/>
            <w:shd w:val="clear" w:color="auto" w:fill="FBE4D5"/>
          </w:tcPr>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ОТФ В </w:t>
            </w:r>
            <w:r w:rsidRPr="00CE075B">
              <w:rPr>
                <w:rFonts w:ascii="Times New Roman" w:eastAsiaTheme="minorHAnsi" w:hAnsi="Times New Roman"/>
                <w:sz w:val="24"/>
                <w:szCs w:val="24"/>
                <w:lang w:eastAsia="en-US"/>
              </w:rPr>
              <w:t>Сварка (наплавка,</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резка) сложных и</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ответственных</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(оборудования,</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трубопроводов,</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деталей) из</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различных</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материалов (сталей,</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чугуна, цветных</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 xml:space="preserve">металлов и </w:t>
            </w:r>
            <w:r w:rsidRPr="00CE075B">
              <w:rPr>
                <w:rFonts w:ascii="Times New Roman" w:eastAsiaTheme="minorHAnsi" w:hAnsi="Times New Roman"/>
                <w:sz w:val="24"/>
                <w:szCs w:val="24"/>
                <w:lang w:eastAsia="en-US"/>
              </w:rPr>
              <w:lastRenderedPageBreak/>
              <w:t>сплавов,</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полимерных</w:t>
            </w:r>
          </w:p>
          <w:p w:rsidR="00C2567A" w:rsidRPr="00CE075B" w:rsidRDefault="00C2567A" w:rsidP="00493906">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материалов)</w:t>
            </w:r>
          </w:p>
          <w:p w:rsidR="00C2567A" w:rsidRPr="00CE075B" w:rsidRDefault="00C2567A" w:rsidP="00493906">
            <w:pPr>
              <w:widowControl w:val="0"/>
              <w:contextualSpacing/>
              <w:rPr>
                <w:rFonts w:ascii="Times New Roman" w:hAnsi="Times New Roman"/>
                <w:sz w:val="24"/>
                <w:szCs w:val="24"/>
              </w:rPr>
            </w:pPr>
          </w:p>
          <w:p w:rsidR="00C2567A" w:rsidRPr="00CE075B" w:rsidRDefault="00C2567A" w:rsidP="00493906">
            <w:pPr>
              <w:widowControl w:val="0"/>
              <w:contextualSpacing/>
              <w:rPr>
                <w:rFonts w:ascii="Times New Roman" w:hAnsi="Times New Roman"/>
                <w:sz w:val="24"/>
                <w:szCs w:val="24"/>
              </w:rPr>
            </w:pPr>
          </w:p>
        </w:tc>
        <w:tc>
          <w:tcPr>
            <w:tcW w:w="2483" w:type="dxa"/>
            <w:shd w:val="clear" w:color="auto" w:fill="FBE4D5"/>
          </w:tcPr>
          <w:p w:rsidR="00C2567A" w:rsidRPr="00CE075B" w:rsidRDefault="00C2567A" w:rsidP="00493906">
            <w:pPr>
              <w:autoSpaceDE w:val="0"/>
              <w:autoSpaceDN w:val="0"/>
              <w:adjustRightInd w:val="0"/>
              <w:spacing w:after="0" w:line="240" w:lineRule="auto"/>
              <w:rPr>
                <w:rFonts w:ascii="Times New Roman" w:hAnsi="Times New Roman"/>
                <w:sz w:val="24"/>
                <w:szCs w:val="24"/>
              </w:rPr>
            </w:pP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В/01.3</w:t>
            </w:r>
            <w:r w:rsidRPr="00CE075B">
              <w:rPr>
                <w:rFonts w:ascii="Times New Roman" w:eastAsiaTheme="minorHAnsi" w:hAnsi="Times New Roman"/>
                <w:sz w:val="24"/>
                <w:szCs w:val="24"/>
                <w:lang w:eastAsia="en-US"/>
              </w:rPr>
              <w:t xml:space="preserve"> Газовая сварка (наплавка) (Г)</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сложных и ответственных</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деталей) из различных</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материалов (сталей, чугуна,</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цветных металлов и сплавов),</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lastRenderedPageBreak/>
              <w:t>предназначенных для работы</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под давлением, под</w:t>
            </w:r>
          </w:p>
          <w:p w:rsidR="00C2567A" w:rsidRPr="00CE075B" w:rsidRDefault="00C2567A" w:rsidP="00493906">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статическими, динамическими и</w:t>
            </w:r>
          </w:p>
          <w:p w:rsidR="00C2567A" w:rsidRPr="00CE075B" w:rsidRDefault="00C2567A" w:rsidP="00493906">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вибрационными нагрузками</w:t>
            </w:r>
          </w:p>
          <w:p w:rsidR="00C2567A" w:rsidRPr="00CE075B" w:rsidRDefault="00C2567A" w:rsidP="00493906">
            <w:pPr>
              <w:autoSpaceDE w:val="0"/>
              <w:autoSpaceDN w:val="0"/>
              <w:adjustRightInd w:val="0"/>
              <w:spacing w:after="0" w:line="240" w:lineRule="auto"/>
              <w:rPr>
                <w:rFonts w:ascii="Times New Roman" w:hAnsi="Times New Roman"/>
                <w:sz w:val="24"/>
                <w:szCs w:val="24"/>
              </w:rPr>
            </w:pPr>
          </w:p>
          <w:p w:rsidR="00C2567A" w:rsidRPr="00CE075B" w:rsidRDefault="00C2567A" w:rsidP="00493906">
            <w:pPr>
              <w:autoSpaceDE w:val="0"/>
              <w:autoSpaceDN w:val="0"/>
              <w:adjustRightInd w:val="0"/>
              <w:spacing w:after="0" w:line="240" w:lineRule="auto"/>
              <w:rPr>
                <w:rFonts w:ascii="Times New Roman" w:hAnsi="Times New Roman"/>
                <w:sz w:val="24"/>
                <w:szCs w:val="24"/>
              </w:rPr>
            </w:pPr>
          </w:p>
          <w:p w:rsidR="00C2567A" w:rsidRPr="00CE075B" w:rsidRDefault="00C2567A" w:rsidP="00493906">
            <w:pPr>
              <w:autoSpaceDE w:val="0"/>
              <w:autoSpaceDN w:val="0"/>
              <w:adjustRightInd w:val="0"/>
              <w:spacing w:after="0" w:line="240" w:lineRule="auto"/>
              <w:rPr>
                <w:rFonts w:ascii="Times New Roman" w:hAnsi="Times New Roman"/>
                <w:sz w:val="24"/>
                <w:szCs w:val="24"/>
              </w:rPr>
            </w:pPr>
          </w:p>
          <w:p w:rsidR="00C2567A" w:rsidRPr="00CE075B" w:rsidRDefault="00C2567A" w:rsidP="00493906">
            <w:pPr>
              <w:autoSpaceDE w:val="0"/>
              <w:autoSpaceDN w:val="0"/>
              <w:adjustRightInd w:val="0"/>
              <w:spacing w:after="0" w:line="240" w:lineRule="auto"/>
              <w:rPr>
                <w:rFonts w:ascii="Times New Roman" w:hAnsi="Times New Roman"/>
                <w:sz w:val="24"/>
                <w:szCs w:val="24"/>
              </w:rPr>
            </w:pPr>
          </w:p>
          <w:p w:rsidR="00C2567A" w:rsidRPr="00CE075B" w:rsidRDefault="00C2567A" w:rsidP="00493906">
            <w:pPr>
              <w:autoSpaceDE w:val="0"/>
              <w:autoSpaceDN w:val="0"/>
              <w:adjustRightInd w:val="0"/>
              <w:spacing w:after="0" w:line="240" w:lineRule="auto"/>
              <w:rPr>
                <w:rFonts w:ascii="Times New Roman" w:hAnsi="Times New Roman"/>
                <w:sz w:val="24"/>
                <w:szCs w:val="24"/>
              </w:rPr>
            </w:pPr>
          </w:p>
          <w:p w:rsidR="00C2567A" w:rsidRPr="00CE075B" w:rsidRDefault="00C2567A" w:rsidP="00493906">
            <w:pPr>
              <w:autoSpaceDE w:val="0"/>
              <w:autoSpaceDN w:val="0"/>
              <w:adjustRightInd w:val="0"/>
              <w:spacing w:after="0" w:line="240" w:lineRule="auto"/>
              <w:rPr>
                <w:rFonts w:ascii="Times New Roman" w:hAnsi="Times New Roman"/>
                <w:sz w:val="24"/>
                <w:szCs w:val="24"/>
              </w:rPr>
            </w:pPr>
          </w:p>
        </w:tc>
        <w:tc>
          <w:tcPr>
            <w:tcW w:w="2404" w:type="dxa"/>
            <w:shd w:val="clear" w:color="auto" w:fill="BDD6EE"/>
          </w:tcPr>
          <w:p w:rsidR="00C2567A" w:rsidRPr="00CE075B" w:rsidRDefault="00C2567A" w:rsidP="00493906">
            <w:pPr>
              <w:autoSpaceDE w:val="0"/>
              <w:autoSpaceDN w:val="0"/>
              <w:adjustRightInd w:val="0"/>
              <w:spacing w:after="0"/>
              <w:rPr>
                <w:rFonts w:ascii="Times New Roman" w:hAnsi="Times New Roman"/>
                <w:sz w:val="24"/>
                <w:szCs w:val="24"/>
              </w:rPr>
            </w:pPr>
          </w:p>
        </w:tc>
        <w:tc>
          <w:tcPr>
            <w:tcW w:w="2156" w:type="dxa"/>
            <w:shd w:val="clear" w:color="auto" w:fill="BDD6EE"/>
          </w:tcPr>
          <w:p w:rsidR="00C2567A" w:rsidRPr="00CE075B" w:rsidRDefault="00C2567A" w:rsidP="00493906">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2.1. </w:t>
            </w:r>
            <w:r w:rsidRPr="00CE075B">
              <w:rPr>
                <w:rFonts w:ascii="Times New Roman" w:eastAsiaTheme="minorHAnsi" w:hAnsi="Times New Roman"/>
                <w:sz w:val="24"/>
                <w:szCs w:val="24"/>
                <w:lang w:eastAsia="en-US"/>
              </w:rPr>
              <w:t>Выполнять проектирование технологических процессов производства сварных соединений с заданными свойствами.</w:t>
            </w:r>
          </w:p>
        </w:tc>
        <w:tc>
          <w:tcPr>
            <w:tcW w:w="1891" w:type="dxa"/>
            <w:shd w:val="clear" w:color="auto" w:fill="BDD6EE"/>
          </w:tcPr>
          <w:p w:rsidR="00C2567A" w:rsidRPr="00CE075B" w:rsidRDefault="00C2567A" w:rsidP="00493906">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493906">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493906">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widowControl w:val="0"/>
              <w:contextualSpacing/>
              <w:rPr>
                <w:rFonts w:ascii="Times New Roman" w:hAnsi="Times New Roman"/>
                <w:sz w:val="24"/>
                <w:szCs w:val="24"/>
              </w:rPr>
            </w:pPr>
          </w:p>
        </w:tc>
        <w:tc>
          <w:tcPr>
            <w:tcW w:w="2483" w:type="dxa"/>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В/02.3</w:t>
            </w:r>
            <w:r w:rsidRPr="00CE075B">
              <w:rPr>
                <w:rFonts w:ascii="Times New Roman" w:eastAsiaTheme="minorHAnsi" w:hAnsi="Times New Roman"/>
                <w:sz w:val="24"/>
                <w:szCs w:val="24"/>
                <w:lang w:eastAsia="en-US"/>
              </w:rPr>
              <w:t xml:space="preserve"> Ручная дуговая сварка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(наплавка, резка) плавящимся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покрытым электродом (РД)</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сложных и ответственных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деталей) из различных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материалов (сталей, чугуна,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цветных металлов и сплавов),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предназначенных для работы</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под давлением, под</w:t>
            </w:r>
          </w:p>
          <w:p w:rsidR="00C2567A" w:rsidRPr="00CE075B" w:rsidRDefault="00C2567A"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 xml:space="preserve">статическими, </w:t>
            </w:r>
            <w:r w:rsidRPr="00CE075B">
              <w:rPr>
                <w:rFonts w:ascii="Times New Roman" w:eastAsiaTheme="minorHAnsi" w:hAnsi="Times New Roman"/>
                <w:sz w:val="24"/>
                <w:szCs w:val="24"/>
                <w:lang w:eastAsia="en-US"/>
              </w:rPr>
              <w:lastRenderedPageBreak/>
              <w:t>динамическими и вибрационными нагрузками</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widowControl w:val="0"/>
              <w:contextualSpacing/>
              <w:rPr>
                <w:rFonts w:ascii="Times New Roman" w:hAnsi="Times New Roman"/>
                <w:sz w:val="24"/>
                <w:szCs w:val="24"/>
              </w:rPr>
            </w:pPr>
            <w:r w:rsidRPr="00CE075B">
              <w:rPr>
                <w:rFonts w:ascii="Times New Roman" w:hAnsi="Times New Roman"/>
                <w:sz w:val="24"/>
                <w:szCs w:val="24"/>
              </w:rPr>
              <w:t xml:space="preserve">ПК 2.2. </w:t>
            </w:r>
            <w:r w:rsidRPr="00CE075B">
              <w:rPr>
                <w:rFonts w:ascii="Times New Roman" w:eastAsiaTheme="minorHAnsi" w:hAnsi="Times New Roman"/>
                <w:sz w:val="24"/>
                <w:szCs w:val="24"/>
                <w:lang w:eastAsia="en-US"/>
              </w:rPr>
              <w:t>Выполнять расчеты и конструирование сварных соединений и конструкций.</w:t>
            </w: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widowControl w:val="0"/>
              <w:contextualSpacing/>
              <w:rPr>
                <w:rFonts w:ascii="Times New Roman" w:hAnsi="Times New Roman"/>
                <w:sz w:val="24"/>
                <w:szCs w:val="24"/>
              </w:rPr>
            </w:pPr>
          </w:p>
        </w:tc>
        <w:tc>
          <w:tcPr>
            <w:tcW w:w="2483" w:type="dxa"/>
            <w:shd w:val="clear" w:color="auto" w:fill="FFFF00"/>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В/03.3</w:t>
            </w:r>
            <w:r w:rsidRPr="00CE075B">
              <w:rPr>
                <w:rFonts w:ascii="Times New Roman" w:eastAsiaTheme="minorHAnsi" w:hAnsi="Times New Roman"/>
                <w:sz w:val="24"/>
                <w:szCs w:val="24"/>
                <w:lang w:eastAsia="en-US"/>
              </w:rPr>
              <w:t xml:space="preserve"> Ручная дуговая сварка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(наплавка) неплавящимся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электродом в защитном газе</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(РАД) и плазменная дуговая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сварка (наплавка, резка) (П)</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сложных и ответственных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деталей) из различных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материалов (сталей, чугуна,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цветных металлов и сплавов),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предназначенных для работы</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под давлением, под</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статическими, динамическими и</w:t>
            </w:r>
          </w:p>
          <w:p w:rsidR="00C2567A" w:rsidRPr="00CE075B" w:rsidRDefault="00C2567A" w:rsidP="0002590E">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вибрационными нагрузками</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widowControl w:val="0"/>
              <w:contextualSpacing/>
              <w:rPr>
                <w:rFonts w:ascii="Times New Roman" w:hAnsi="Times New Roman"/>
                <w:sz w:val="24"/>
                <w:szCs w:val="24"/>
              </w:rPr>
            </w:pPr>
            <w:r w:rsidRPr="00CE075B">
              <w:rPr>
                <w:rFonts w:ascii="Times New Roman" w:hAnsi="Times New Roman"/>
                <w:sz w:val="24"/>
                <w:szCs w:val="24"/>
              </w:rPr>
              <w:t xml:space="preserve">ПК 2.3. </w:t>
            </w:r>
            <w:r w:rsidRPr="00CE075B">
              <w:rPr>
                <w:rFonts w:ascii="Times New Roman" w:eastAsiaTheme="minorHAnsi" w:hAnsi="Times New Roman"/>
                <w:sz w:val="24"/>
                <w:szCs w:val="24"/>
                <w:lang w:eastAsia="en-US"/>
              </w:rPr>
              <w:t>Осуществлять технико-экономическое обоснование выбранного технологического процесса.</w:t>
            </w: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FFFF00"/>
          </w:tcPr>
          <w:p w:rsidR="00C2567A" w:rsidRPr="00C2567A" w:rsidRDefault="00C2567A" w:rsidP="00C2567A">
            <w:pPr>
              <w:widowControl w:val="0"/>
              <w:contextualSpacing/>
              <w:rPr>
                <w:rFonts w:ascii="Times New Roman" w:hAnsi="Times New Roman"/>
                <w:sz w:val="24"/>
                <w:szCs w:val="24"/>
              </w:rPr>
            </w:pPr>
            <w:r w:rsidRPr="00C2567A">
              <w:rPr>
                <w:rFonts w:ascii="Times New Roman" w:hAnsi="Times New Roman"/>
                <w:sz w:val="24"/>
                <w:szCs w:val="24"/>
              </w:rPr>
              <w:t>ПК 5.4. Выполнять ручную дуговую и плазменную сварку средней сложности и сложных деталей аппаратов, узлов, конструкций и трубопроводов из углеродистых и конструкционных сталей, чугуна, цветных металлов и сплавов</w:t>
            </w:r>
          </w:p>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widowControl w:val="0"/>
              <w:contextualSpacing/>
              <w:rPr>
                <w:rFonts w:ascii="Times New Roman" w:hAnsi="Times New Roman"/>
                <w:sz w:val="24"/>
                <w:szCs w:val="24"/>
              </w:rPr>
            </w:pPr>
          </w:p>
        </w:tc>
        <w:tc>
          <w:tcPr>
            <w:tcW w:w="2483" w:type="dxa"/>
            <w:shd w:val="clear" w:color="auto" w:fill="FFFF00"/>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В/04.3 </w:t>
            </w:r>
            <w:r w:rsidRPr="00CE075B">
              <w:rPr>
                <w:rFonts w:ascii="Times New Roman" w:eastAsiaTheme="minorHAnsi" w:hAnsi="Times New Roman"/>
                <w:sz w:val="24"/>
                <w:szCs w:val="24"/>
                <w:lang w:eastAsia="en-US"/>
              </w:rPr>
              <w:t>Частично механизированная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lastRenderedPageBreak/>
              <w:t>сварка (наплавка) плавлением</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сложных и ответственных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деталей) из различных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материалов (сталей, чугуна,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цветных металлов и сплавов),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предназначенных для работы</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под давлением, под</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статическими, динамическими и</w:t>
            </w:r>
          </w:p>
          <w:p w:rsidR="00C2567A" w:rsidRPr="00CE075B" w:rsidRDefault="00C2567A"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вибрационными нагрузками</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 xml:space="preserve">ПК 2.4. Оформлять </w:t>
            </w:r>
            <w:r w:rsidRPr="00CE075B">
              <w:rPr>
                <w:rFonts w:ascii="Times New Roman" w:eastAsiaTheme="minorHAnsi" w:hAnsi="Times New Roman"/>
                <w:sz w:val="24"/>
                <w:szCs w:val="24"/>
                <w:lang w:eastAsia="en-US"/>
              </w:rPr>
              <w:lastRenderedPageBreak/>
              <w:t>конструкторскую, технологическую и техническую документацию.</w:t>
            </w: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FFFF00"/>
          </w:tcPr>
          <w:p w:rsidR="00655E85" w:rsidRPr="00655E85" w:rsidRDefault="00655E85" w:rsidP="00655E85">
            <w:pPr>
              <w:widowControl w:val="0"/>
              <w:contextualSpacing/>
              <w:rPr>
                <w:rFonts w:ascii="Times New Roman" w:hAnsi="Times New Roman"/>
                <w:sz w:val="24"/>
                <w:szCs w:val="24"/>
              </w:rPr>
            </w:pPr>
            <w:r w:rsidRPr="00655E85">
              <w:rPr>
                <w:rFonts w:ascii="Times New Roman" w:hAnsi="Times New Roman"/>
                <w:sz w:val="24"/>
                <w:szCs w:val="24"/>
              </w:rPr>
              <w:t xml:space="preserve">ПК 5.5. Выполнять автоматическую и </w:t>
            </w:r>
            <w:r w:rsidRPr="00655E85">
              <w:rPr>
                <w:rFonts w:ascii="Times New Roman" w:hAnsi="Times New Roman"/>
                <w:sz w:val="24"/>
                <w:szCs w:val="24"/>
              </w:rPr>
              <w:lastRenderedPageBreak/>
              <w:t>механизированную сварку с использованием плазмотрона средней сложности и сложных деталей аппаратов, узлов, деталей, конструкций и трубопроводов из углеродистых и конструкционных сталей</w:t>
            </w:r>
          </w:p>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widowControl w:val="0"/>
              <w:contextualSpacing/>
              <w:rPr>
                <w:rFonts w:ascii="Times New Roman" w:hAnsi="Times New Roman"/>
                <w:sz w:val="24"/>
                <w:szCs w:val="24"/>
              </w:rPr>
            </w:pPr>
          </w:p>
        </w:tc>
        <w:tc>
          <w:tcPr>
            <w:tcW w:w="2483" w:type="dxa"/>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В/05.3</w:t>
            </w:r>
            <w:r w:rsidRPr="00CE075B">
              <w:rPr>
                <w:rFonts w:ascii="Times New Roman" w:eastAsiaTheme="minorHAnsi" w:hAnsi="Times New Roman"/>
                <w:sz w:val="24"/>
                <w:szCs w:val="24"/>
                <w:lang w:eastAsia="en-US"/>
              </w:rPr>
              <w:t xml:space="preserve"> Термитная сварка (Т) сложных и ответственных конструкций (оборудования, изделий, узлов, трубопроводов, деталей)</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2.5. </w:t>
            </w:r>
            <w:r w:rsidRPr="00CE075B">
              <w:rPr>
                <w:rFonts w:ascii="Times New Roman" w:eastAsiaTheme="minorHAnsi" w:hAnsi="Times New Roman"/>
                <w:sz w:val="24"/>
                <w:szCs w:val="24"/>
                <w:lang w:eastAsia="en-US"/>
              </w:rPr>
              <w:t>Осуществлять разработку и оформление графических, вычислительных и проектных работ с</w:t>
            </w:r>
          </w:p>
          <w:p w:rsidR="00C2567A" w:rsidRPr="00CE075B" w:rsidRDefault="00C2567A"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использованием информационно-компьютерных технологий.</w:t>
            </w: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widowControl w:val="0"/>
              <w:contextualSpacing/>
              <w:rPr>
                <w:rFonts w:ascii="Times New Roman" w:hAnsi="Times New Roman"/>
                <w:sz w:val="24"/>
                <w:szCs w:val="24"/>
              </w:rPr>
            </w:pPr>
          </w:p>
        </w:tc>
        <w:tc>
          <w:tcPr>
            <w:tcW w:w="2483" w:type="dxa"/>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В/06.3</w:t>
            </w:r>
            <w:r w:rsidRPr="00CE075B">
              <w:rPr>
                <w:rFonts w:ascii="Times New Roman" w:eastAsiaTheme="minorHAnsi" w:hAnsi="Times New Roman"/>
                <w:sz w:val="24"/>
                <w:szCs w:val="24"/>
                <w:lang w:eastAsia="en-US"/>
              </w:rPr>
              <w:t xml:space="preserve"> Сварка </w:t>
            </w:r>
            <w:r w:rsidRPr="00CE075B">
              <w:rPr>
                <w:rFonts w:ascii="Times New Roman" w:eastAsiaTheme="minorHAnsi" w:hAnsi="Times New Roman"/>
                <w:sz w:val="24"/>
                <w:szCs w:val="24"/>
                <w:lang w:eastAsia="en-US"/>
              </w:rPr>
              <w:lastRenderedPageBreak/>
              <w:t>ручным способом с внешним источником нагрева (сварка нагретым газом (НГ), сварка нагретым инструментом (НИ), экструзионная сварка (Э))</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сложных и ответственных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деталей) из полимерных</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материалов (пластмасс,</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полиэтилена, полипропилена и</w:t>
            </w:r>
          </w:p>
          <w:p w:rsidR="00C2567A" w:rsidRPr="00CE075B" w:rsidRDefault="00C2567A" w:rsidP="0002590E">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т.д.)</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val="restart"/>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lastRenderedPageBreak/>
              <w:t xml:space="preserve">ОТФ С </w:t>
            </w:r>
            <w:r w:rsidRPr="00CE075B">
              <w:rPr>
                <w:rFonts w:ascii="Times New Roman" w:eastAsiaTheme="minorHAnsi" w:hAnsi="Times New Roman"/>
                <w:sz w:val="24"/>
                <w:szCs w:val="24"/>
                <w:lang w:eastAsia="en-US"/>
              </w:rPr>
              <w:t>Сварка (наплавка,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резка) конструкций</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трубопроводов,</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деталей) любой</w:t>
            </w:r>
          </w:p>
          <w:p w:rsidR="00C2567A" w:rsidRPr="00CE075B" w:rsidRDefault="00C2567A"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сложности</w:t>
            </w:r>
          </w:p>
        </w:tc>
        <w:tc>
          <w:tcPr>
            <w:tcW w:w="2483" w:type="dxa"/>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С/01.4 </w:t>
            </w:r>
            <w:r w:rsidRPr="00CE075B">
              <w:rPr>
                <w:rFonts w:ascii="Times New Roman" w:eastAsiaTheme="minorHAnsi" w:hAnsi="Times New Roman"/>
                <w:sz w:val="24"/>
                <w:szCs w:val="24"/>
                <w:lang w:eastAsia="en-US"/>
              </w:rPr>
              <w:t>Газовая сварка (наплавка) (Г) конструкций (оборудования, изделий, узлов, трубопроводов, деталей) любой сложности</w:t>
            </w:r>
          </w:p>
          <w:p w:rsidR="00C2567A" w:rsidRPr="00CE075B" w:rsidRDefault="00C2567A" w:rsidP="0002590E">
            <w:pPr>
              <w:widowControl w:val="0"/>
              <w:contextualSpacing/>
              <w:rPr>
                <w:rFonts w:ascii="Times New Roman" w:hAnsi="Times New Roman"/>
                <w:sz w:val="24"/>
                <w:szCs w:val="24"/>
              </w:rPr>
            </w:pP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autoSpaceDE w:val="0"/>
              <w:autoSpaceDN w:val="0"/>
              <w:adjustRightInd w:val="0"/>
              <w:spacing w:after="0"/>
              <w:rPr>
                <w:rFonts w:ascii="Times New Roman" w:eastAsiaTheme="minorHAnsi" w:hAnsi="Times New Roman"/>
                <w:sz w:val="24"/>
                <w:szCs w:val="24"/>
                <w:lang w:eastAsia="en-US"/>
              </w:rPr>
            </w:pP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autoSpaceDE w:val="0"/>
              <w:autoSpaceDN w:val="0"/>
              <w:adjustRightInd w:val="0"/>
              <w:spacing w:after="0" w:line="240" w:lineRule="auto"/>
              <w:rPr>
                <w:rFonts w:ascii="Times New Roman" w:hAnsi="Times New Roman"/>
                <w:sz w:val="24"/>
                <w:szCs w:val="24"/>
              </w:rPr>
            </w:pPr>
          </w:p>
        </w:tc>
        <w:tc>
          <w:tcPr>
            <w:tcW w:w="2483" w:type="dxa"/>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С/02.4 </w:t>
            </w:r>
            <w:r w:rsidRPr="00CE075B">
              <w:rPr>
                <w:rFonts w:ascii="Times New Roman" w:eastAsiaTheme="minorHAnsi" w:hAnsi="Times New Roman"/>
                <w:sz w:val="24"/>
                <w:szCs w:val="24"/>
                <w:lang w:eastAsia="en-US"/>
              </w:rPr>
              <w:t>Ручная дуговая сварка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(наплавка, резка) плавящимся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 xml:space="preserve">покрытым </w:t>
            </w:r>
            <w:r w:rsidRPr="00CE075B">
              <w:rPr>
                <w:rFonts w:ascii="Times New Roman" w:eastAsiaTheme="minorHAnsi" w:hAnsi="Times New Roman"/>
                <w:sz w:val="24"/>
                <w:szCs w:val="24"/>
                <w:lang w:eastAsia="en-US"/>
              </w:rPr>
              <w:lastRenderedPageBreak/>
              <w:t>электродом (РД)</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02590E">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деталей) любой сложности</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autoSpaceDE w:val="0"/>
              <w:autoSpaceDN w:val="0"/>
              <w:adjustRightInd w:val="0"/>
              <w:spacing w:after="0" w:line="240" w:lineRule="auto"/>
              <w:rPr>
                <w:rFonts w:ascii="Times New Roman" w:hAnsi="Times New Roman"/>
                <w:sz w:val="24"/>
                <w:szCs w:val="24"/>
              </w:rPr>
            </w:pPr>
          </w:p>
        </w:tc>
        <w:tc>
          <w:tcPr>
            <w:tcW w:w="2483" w:type="dxa"/>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ТФ С/03.4</w:t>
            </w:r>
            <w:r w:rsidRPr="00CE075B">
              <w:rPr>
                <w:rFonts w:ascii="Times New Roman" w:eastAsiaTheme="minorHAnsi" w:hAnsi="Times New Roman"/>
                <w:sz w:val="24"/>
                <w:szCs w:val="24"/>
                <w:lang w:eastAsia="en-US"/>
              </w:rPr>
              <w:t xml:space="preserve"> Ручная дуговая сварка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(наплавка) неплавящимся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электродом в защитном газе</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(РАД) и плазменная дуговая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сварка (наплавка, резка) (П)</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02590E">
            <w:pPr>
              <w:autoSpaceDE w:val="0"/>
              <w:autoSpaceDN w:val="0"/>
              <w:adjustRightInd w:val="0"/>
              <w:spacing w:after="0" w:line="240" w:lineRule="auto"/>
              <w:rPr>
                <w:rFonts w:ascii="Times New Roman" w:hAnsi="Times New Roman"/>
                <w:sz w:val="24"/>
                <w:szCs w:val="24"/>
              </w:rPr>
            </w:pPr>
            <w:r w:rsidRPr="00CE075B">
              <w:rPr>
                <w:rFonts w:ascii="Times New Roman" w:eastAsiaTheme="minorHAnsi" w:hAnsi="Times New Roman"/>
                <w:sz w:val="24"/>
                <w:szCs w:val="24"/>
                <w:lang w:eastAsia="en-US"/>
              </w:rPr>
              <w:t>деталей) любой сложности</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02590E">
            <w:pPr>
              <w:widowControl w:val="0"/>
              <w:contextualSpacing/>
              <w:rPr>
                <w:rFonts w:ascii="Times New Roman" w:hAnsi="Times New Roman"/>
                <w:sz w:val="24"/>
                <w:szCs w:val="24"/>
              </w:rPr>
            </w:pPr>
          </w:p>
        </w:tc>
      </w:tr>
      <w:tr w:rsidR="00C2567A" w:rsidRPr="00CE075B" w:rsidTr="00D26562">
        <w:trPr>
          <w:jc w:val="center"/>
        </w:trPr>
        <w:tc>
          <w:tcPr>
            <w:tcW w:w="1893" w:type="dxa"/>
            <w:vMerge/>
            <w:shd w:val="clear" w:color="auto" w:fill="FBE4D5"/>
          </w:tcPr>
          <w:p w:rsidR="00C2567A" w:rsidRPr="00CE075B" w:rsidRDefault="00C2567A" w:rsidP="0002590E">
            <w:pPr>
              <w:widowControl w:val="0"/>
              <w:contextualSpacing/>
              <w:rPr>
                <w:rFonts w:ascii="Times New Roman" w:hAnsi="Times New Roman"/>
                <w:sz w:val="24"/>
                <w:szCs w:val="24"/>
              </w:rPr>
            </w:pPr>
          </w:p>
        </w:tc>
        <w:tc>
          <w:tcPr>
            <w:tcW w:w="2483" w:type="dxa"/>
            <w:shd w:val="clear" w:color="auto" w:fill="FBE4D5"/>
          </w:tcPr>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С/04.4 </w:t>
            </w:r>
            <w:r w:rsidRPr="00CE075B">
              <w:rPr>
                <w:rFonts w:ascii="Times New Roman" w:eastAsiaTheme="minorHAnsi" w:hAnsi="Times New Roman"/>
                <w:sz w:val="24"/>
                <w:szCs w:val="24"/>
                <w:lang w:eastAsia="en-US"/>
              </w:rPr>
              <w:t>Частично механизированная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сварка плавлением (наплавка)</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конструкций (оборудования,</w:t>
            </w:r>
          </w:p>
          <w:p w:rsidR="00C2567A" w:rsidRPr="00CE075B" w:rsidRDefault="00C2567A"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изделий, узлов, трубопроводов,</w:t>
            </w:r>
          </w:p>
          <w:p w:rsidR="00C2567A" w:rsidRPr="00CE075B" w:rsidRDefault="00C2567A"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деталей) любой сложности</w:t>
            </w:r>
          </w:p>
        </w:tc>
        <w:tc>
          <w:tcPr>
            <w:tcW w:w="2404"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56"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1891"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327" w:type="dxa"/>
            <w:shd w:val="clear" w:color="auto" w:fill="BDD6EE"/>
          </w:tcPr>
          <w:p w:rsidR="00C2567A" w:rsidRPr="00CE075B" w:rsidRDefault="00C2567A" w:rsidP="0002590E">
            <w:pPr>
              <w:widowControl w:val="0"/>
              <w:contextualSpacing/>
              <w:rPr>
                <w:rFonts w:ascii="Times New Roman" w:hAnsi="Times New Roman"/>
                <w:sz w:val="24"/>
                <w:szCs w:val="24"/>
              </w:rPr>
            </w:pPr>
          </w:p>
        </w:tc>
        <w:tc>
          <w:tcPr>
            <w:tcW w:w="2198" w:type="dxa"/>
            <w:shd w:val="clear" w:color="auto" w:fill="BDD6EE"/>
          </w:tcPr>
          <w:p w:rsidR="00C2567A" w:rsidRPr="00CE075B" w:rsidRDefault="00C2567A" w:rsidP="0002590E">
            <w:pPr>
              <w:widowControl w:val="0"/>
              <w:contextualSpacing/>
              <w:rPr>
                <w:rFonts w:ascii="Times New Roman" w:hAnsi="Times New Roman"/>
                <w:sz w:val="24"/>
                <w:szCs w:val="24"/>
              </w:rPr>
            </w:pPr>
          </w:p>
        </w:tc>
      </w:tr>
      <w:tr w:rsidR="00D26562" w:rsidRPr="00CE075B" w:rsidTr="00D26562">
        <w:trPr>
          <w:trHeight w:val="699"/>
          <w:jc w:val="center"/>
        </w:trPr>
        <w:tc>
          <w:tcPr>
            <w:tcW w:w="1893" w:type="dxa"/>
            <w:shd w:val="clear" w:color="auto" w:fill="FFFF00"/>
          </w:tcPr>
          <w:p w:rsidR="00D26562" w:rsidRPr="00CE075B" w:rsidRDefault="00D26562"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lastRenderedPageBreak/>
              <w:t xml:space="preserve">ОТФ </w:t>
            </w:r>
            <w:r w:rsidRPr="00CE075B">
              <w:rPr>
                <w:rFonts w:ascii="Times New Roman" w:hAnsi="Times New Roman"/>
                <w:sz w:val="24"/>
                <w:szCs w:val="24"/>
                <w:lang w:val="en-US"/>
              </w:rPr>
              <w:t>D</w:t>
            </w:r>
            <w:r w:rsidRPr="00CE075B">
              <w:rPr>
                <w:rFonts w:ascii="Times New Roman" w:hAnsi="Times New Roman"/>
                <w:sz w:val="24"/>
                <w:szCs w:val="24"/>
              </w:rPr>
              <w:t xml:space="preserve"> </w:t>
            </w:r>
            <w:r w:rsidRPr="00CE075B">
              <w:rPr>
                <w:rFonts w:ascii="Times New Roman" w:eastAsiaTheme="minorHAnsi" w:hAnsi="Times New Roman"/>
                <w:sz w:val="24"/>
                <w:szCs w:val="24"/>
                <w:lang w:eastAsia="en-US"/>
              </w:rPr>
              <w:t>Руководство</w:t>
            </w:r>
          </w:p>
          <w:p w:rsidR="00D26562" w:rsidRPr="00CE075B" w:rsidRDefault="00D26562"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eastAsiaTheme="minorHAnsi" w:hAnsi="Times New Roman"/>
                <w:sz w:val="24"/>
                <w:szCs w:val="24"/>
                <w:lang w:eastAsia="en-US"/>
              </w:rPr>
              <w:t>бригадой</w:t>
            </w:r>
          </w:p>
          <w:p w:rsidR="00D26562" w:rsidRPr="00CE075B" w:rsidRDefault="00D26562"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сварщиков</w:t>
            </w:r>
          </w:p>
        </w:tc>
        <w:tc>
          <w:tcPr>
            <w:tcW w:w="2483" w:type="dxa"/>
            <w:shd w:val="clear" w:color="auto" w:fill="FFFF00"/>
          </w:tcPr>
          <w:p w:rsidR="00D26562" w:rsidRPr="00CE075B" w:rsidRDefault="00D26562" w:rsidP="0002590E">
            <w:pPr>
              <w:autoSpaceDE w:val="0"/>
              <w:autoSpaceDN w:val="0"/>
              <w:adjustRightInd w:val="0"/>
              <w:spacing w:after="0" w:line="240" w:lineRule="auto"/>
              <w:rPr>
                <w:rFonts w:ascii="Times New Roman" w:eastAsiaTheme="minorHAnsi" w:hAnsi="Times New Roman"/>
                <w:sz w:val="24"/>
                <w:szCs w:val="24"/>
                <w:lang w:eastAsia="en-US"/>
              </w:rPr>
            </w:pPr>
            <w:r w:rsidRPr="00CE075B">
              <w:rPr>
                <w:rFonts w:ascii="Times New Roman" w:hAnsi="Times New Roman"/>
                <w:sz w:val="24"/>
                <w:szCs w:val="24"/>
              </w:rPr>
              <w:t xml:space="preserve">ТФ </w:t>
            </w:r>
            <w:r w:rsidRPr="00CE075B">
              <w:rPr>
                <w:rFonts w:ascii="Times New Roman" w:hAnsi="Times New Roman"/>
                <w:sz w:val="24"/>
                <w:szCs w:val="24"/>
                <w:lang w:val="en-US"/>
              </w:rPr>
              <w:t>D</w:t>
            </w:r>
            <w:r w:rsidRPr="00CE075B">
              <w:rPr>
                <w:rFonts w:ascii="Times New Roman" w:hAnsi="Times New Roman"/>
                <w:sz w:val="24"/>
                <w:szCs w:val="24"/>
              </w:rPr>
              <w:t xml:space="preserve"> /01.4</w:t>
            </w:r>
            <w:r w:rsidRPr="00CE075B">
              <w:rPr>
                <w:rFonts w:ascii="Times New Roman" w:eastAsiaTheme="minorHAnsi" w:hAnsi="Times New Roman"/>
                <w:sz w:val="24"/>
                <w:szCs w:val="24"/>
                <w:lang w:eastAsia="en-US"/>
              </w:rPr>
              <w:t xml:space="preserve"> Руководство бригадой</w:t>
            </w:r>
          </w:p>
          <w:p w:rsidR="00D26562" w:rsidRPr="00CE075B" w:rsidRDefault="00D26562"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сварщиков</w:t>
            </w:r>
          </w:p>
        </w:tc>
        <w:tc>
          <w:tcPr>
            <w:tcW w:w="2404" w:type="dxa"/>
            <w:shd w:val="clear" w:color="auto" w:fill="BDD6EE"/>
          </w:tcPr>
          <w:p w:rsidR="00D26562" w:rsidRPr="00CE075B" w:rsidRDefault="00D26562" w:rsidP="0002590E">
            <w:pPr>
              <w:widowControl w:val="0"/>
              <w:contextualSpacing/>
              <w:rPr>
                <w:rFonts w:ascii="Times New Roman" w:hAnsi="Times New Roman"/>
                <w:sz w:val="24"/>
                <w:szCs w:val="24"/>
              </w:rPr>
            </w:pPr>
          </w:p>
        </w:tc>
        <w:tc>
          <w:tcPr>
            <w:tcW w:w="2156" w:type="dxa"/>
            <w:shd w:val="clear" w:color="auto" w:fill="BDD6EE"/>
          </w:tcPr>
          <w:p w:rsidR="00D26562" w:rsidRPr="00CE075B" w:rsidRDefault="00D26562" w:rsidP="0002590E">
            <w:pPr>
              <w:widowControl w:val="0"/>
              <w:contextualSpacing/>
              <w:rPr>
                <w:rFonts w:ascii="Times New Roman" w:hAnsi="Times New Roman"/>
                <w:sz w:val="24"/>
                <w:szCs w:val="24"/>
              </w:rPr>
            </w:pPr>
          </w:p>
        </w:tc>
        <w:tc>
          <w:tcPr>
            <w:tcW w:w="1891" w:type="dxa"/>
            <w:shd w:val="clear" w:color="auto" w:fill="BDD6EE"/>
          </w:tcPr>
          <w:p w:rsidR="00D26562" w:rsidRPr="00CE075B" w:rsidRDefault="00D26562" w:rsidP="0002590E">
            <w:pPr>
              <w:widowControl w:val="0"/>
              <w:contextualSpacing/>
              <w:rPr>
                <w:rFonts w:ascii="Times New Roman" w:hAnsi="Times New Roman"/>
                <w:sz w:val="24"/>
                <w:szCs w:val="24"/>
              </w:rPr>
            </w:pPr>
          </w:p>
        </w:tc>
        <w:tc>
          <w:tcPr>
            <w:tcW w:w="2327" w:type="dxa"/>
            <w:vMerge w:val="restart"/>
            <w:shd w:val="clear" w:color="auto" w:fill="FFFF00"/>
          </w:tcPr>
          <w:p w:rsidR="00D26562" w:rsidRPr="00CE075B" w:rsidRDefault="00D26562" w:rsidP="0002590E">
            <w:pPr>
              <w:widowControl w:val="0"/>
              <w:contextualSpacing/>
              <w:rPr>
                <w:rFonts w:ascii="Times New Roman" w:hAnsi="Times New Roman"/>
                <w:sz w:val="24"/>
                <w:szCs w:val="24"/>
              </w:rPr>
            </w:pPr>
            <w:r w:rsidRPr="00CE075B">
              <w:rPr>
                <w:rFonts w:ascii="Times New Roman" w:hAnsi="Times New Roman"/>
                <w:sz w:val="24"/>
                <w:szCs w:val="24"/>
              </w:rPr>
              <w:t xml:space="preserve">ПК 4.1. </w:t>
            </w:r>
            <w:r w:rsidRPr="00CE075B">
              <w:rPr>
                <w:rFonts w:ascii="Times New Roman" w:eastAsiaTheme="minorHAnsi" w:hAnsi="Times New Roman"/>
                <w:sz w:val="24"/>
                <w:szCs w:val="24"/>
                <w:lang w:eastAsia="en-US"/>
              </w:rPr>
              <w:t>Осуществлять текущее и перспективное планирование производственных работ.</w:t>
            </w:r>
          </w:p>
          <w:p w:rsidR="00D26562" w:rsidRPr="00CE075B" w:rsidRDefault="00D26562" w:rsidP="0002590E">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4.2. </w:t>
            </w:r>
            <w:r w:rsidRPr="00CE075B">
              <w:rPr>
                <w:rFonts w:ascii="Times New Roman" w:eastAsiaTheme="minorHAnsi" w:hAnsi="Times New Roman"/>
                <w:sz w:val="24"/>
                <w:szCs w:val="24"/>
                <w:lang w:eastAsia="en-US"/>
              </w:rPr>
              <w:t>Производить технологические расчеты на основе нормативов технологических режимов,</w:t>
            </w:r>
          </w:p>
          <w:p w:rsidR="00D26562" w:rsidRPr="00CE075B" w:rsidRDefault="00D26562"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трудовых и материальных затрат.</w:t>
            </w:r>
          </w:p>
          <w:p w:rsidR="00D26562" w:rsidRPr="00CE075B" w:rsidRDefault="00D26562" w:rsidP="0002590E">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4.3. </w:t>
            </w:r>
            <w:r w:rsidRPr="00CE075B">
              <w:rPr>
                <w:rFonts w:ascii="Times New Roman" w:eastAsiaTheme="minorHAnsi" w:hAnsi="Times New Roman"/>
                <w:sz w:val="24"/>
                <w:szCs w:val="24"/>
                <w:lang w:eastAsia="en-US"/>
              </w:rPr>
              <w:t>Применять методы и приемы организации труда, эксплуатации оборудования, оснастки,</w:t>
            </w:r>
          </w:p>
          <w:p w:rsidR="00D26562" w:rsidRPr="00CE075B" w:rsidRDefault="00D26562"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средств механизации для повышения эффективности производства.</w:t>
            </w:r>
          </w:p>
          <w:p w:rsidR="00D26562" w:rsidRPr="00CE075B" w:rsidRDefault="00D26562" w:rsidP="0002590E">
            <w:pPr>
              <w:autoSpaceDE w:val="0"/>
              <w:autoSpaceDN w:val="0"/>
              <w:adjustRightInd w:val="0"/>
              <w:spacing w:after="0"/>
              <w:rPr>
                <w:rFonts w:ascii="Times New Roman" w:eastAsiaTheme="minorHAnsi" w:hAnsi="Times New Roman"/>
                <w:sz w:val="24"/>
                <w:szCs w:val="24"/>
                <w:lang w:eastAsia="en-US"/>
              </w:rPr>
            </w:pPr>
            <w:r w:rsidRPr="00CE075B">
              <w:rPr>
                <w:rFonts w:ascii="Times New Roman" w:hAnsi="Times New Roman"/>
                <w:sz w:val="24"/>
                <w:szCs w:val="24"/>
              </w:rPr>
              <w:t xml:space="preserve">ПК 4.4. </w:t>
            </w:r>
            <w:r w:rsidRPr="00CE075B">
              <w:rPr>
                <w:rFonts w:ascii="Times New Roman" w:eastAsiaTheme="minorHAnsi" w:hAnsi="Times New Roman"/>
                <w:sz w:val="24"/>
                <w:szCs w:val="24"/>
                <w:lang w:eastAsia="en-US"/>
              </w:rPr>
              <w:t xml:space="preserve">Организовывать </w:t>
            </w:r>
            <w:r w:rsidRPr="00CE075B">
              <w:rPr>
                <w:rFonts w:ascii="Times New Roman" w:eastAsiaTheme="minorHAnsi" w:hAnsi="Times New Roman"/>
                <w:sz w:val="24"/>
                <w:szCs w:val="24"/>
                <w:lang w:eastAsia="en-US"/>
              </w:rPr>
              <w:lastRenderedPageBreak/>
              <w:t>ремонт и техническое обслуживание сварочного производства по Единой</w:t>
            </w:r>
          </w:p>
          <w:p w:rsidR="00D26562" w:rsidRPr="00CE075B" w:rsidRDefault="00D26562" w:rsidP="0002590E">
            <w:pPr>
              <w:widowControl w:val="0"/>
              <w:contextualSpacing/>
              <w:rPr>
                <w:rFonts w:ascii="Times New Roman" w:hAnsi="Times New Roman"/>
                <w:sz w:val="24"/>
                <w:szCs w:val="24"/>
              </w:rPr>
            </w:pPr>
            <w:r w:rsidRPr="00CE075B">
              <w:rPr>
                <w:rFonts w:ascii="Times New Roman" w:eastAsiaTheme="minorHAnsi" w:hAnsi="Times New Roman"/>
                <w:sz w:val="24"/>
                <w:szCs w:val="24"/>
                <w:lang w:eastAsia="en-US"/>
              </w:rPr>
              <w:t>системе планово-предупредительного ремонта.</w:t>
            </w:r>
          </w:p>
        </w:tc>
        <w:tc>
          <w:tcPr>
            <w:tcW w:w="2198" w:type="dxa"/>
            <w:shd w:val="clear" w:color="auto" w:fill="BDD6EE" w:themeFill="accent1" w:themeFillTint="66"/>
          </w:tcPr>
          <w:p w:rsidR="00D26562" w:rsidRPr="00CE075B" w:rsidRDefault="00D26562" w:rsidP="0002590E">
            <w:pPr>
              <w:widowControl w:val="0"/>
              <w:contextualSpacing/>
              <w:rPr>
                <w:rFonts w:ascii="Times New Roman" w:hAnsi="Times New Roman"/>
                <w:sz w:val="24"/>
                <w:szCs w:val="24"/>
              </w:rPr>
            </w:pPr>
          </w:p>
        </w:tc>
      </w:tr>
      <w:tr w:rsidR="00D26562" w:rsidRPr="00CE075B" w:rsidTr="00C57D78">
        <w:trPr>
          <w:trHeight w:val="327"/>
          <w:jc w:val="center"/>
        </w:trPr>
        <w:tc>
          <w:tcPr>
            <w:tcW w:w="1893" w:type="dxa"/>
            <w:vMerge w:val="restart"/>
            <w:tcBorders>
              <w:bottom w:val="single" w:sz="4" w:space="0" w:color="auto"/>
            </w:tcBorders>
            <w:shd w:val="clear" w:color="auto" w:fill="FBE4D5"/>
          </w:tcPr>
          <w:p w:rsidR="00D26562" w:rsidRPr="00CE075B" w:rsidRDefault="00D26562" w:rsidP="0002590E">
            <w:pPr>
              <w:widowControl w:val="0"/>
              <w:contextualSpacing/>
              <w:rPr>
                <w:rFonts w:ascii="Times New Roman" w:hAnsi="Times New Roman"/>
                <w:sz w:val="24"/>
                <w:szCs w:val="24"/>
              </w:rPr>
            </w:pPr>
          </w:p>
        </w:tc>
        <w:tc>
          <w:tcPr>
            <w:tcW w:w="2483" w:type="dxa"/>
            <w:vMerge w:val="restart"/>
            <w:tcBorders>
              <w:bottom w:val="single" w:sz="4" w:space="0" w:color="auto"/>
            </w:tcBorders>
            <w:shd w:val="clear" w:color="auto" w:fill="FBE4D5"/>
          </w:tcPr>
          <w:p w:rsidR="00D26562" w:rsidRPr="00CE075B" w:rsidRDefault="00D26562" w:rsidP="0002590E">
            <w:pPr>
              <w:widowControl w:val="0"/>
              <w:contextualSpacing/>
              <w:rPr>
                <w:rFonts w:ascii="Times New Roman" w:hAnsi="Times New Roman"/>
                <w:sz w:val="24"/>
                <w:szCs w:val="24"/>
              </w:rPr>
            </w:pPr>
          </w:p>
        </w:tc>
        <w:tc>
          <w:tcPr>
            <w:tcW w:w="2404" w:type="dxa"/>
            <w:vMerge w:val="restart"/>
            <w:tcBorders>
              <w:bottom w:val="single" w:sz="4" w:space="0" w:color="auto"/>
            </w:tcBorders>
            <w:shd w:val="clear" w:color="auto" w:fill="BDD6EE"/>
          </w:tcPr>
          <w:p w:rsidR="00D26562" w:rsidRPr="00CE075B" w:rsidRDefault="00D26562" w:rsidP="0002590E">
            <w:pPr>
              <w:widowControl w:val="0"/>
              <w:contextualSpacing/>
              <w:rPr>
                <w:rFonts w:ascii="Times New Roman" w:hAnsi="Times New Roman"/>
                <w:sz w:val="24"/>
                <w:szCs w:val="24"/>
              </w:rPr>
            </w:pPr>
            <w:bookmarkStart w:id="3" w:name="_GoBack"/>
            <w:bookmarkEnd w:id="3"/>
          </w:p>
        </w:tc>
        <w:tc>
          <w:tcPr>
            <w:tcW w:w="2156" w:type="dxa"/>
            <w:vMerge w:val="restart"/>
            <w:tcBorders>
              <w:bottom w:val="single" w:sz="4" w:space="0" w:color="auto"/>
            </w:tcBorders>
            <w:shd w:val="clear" w:color="auto" w:fill="BDD6EE"/>
          </w:tcPr>
          <w:p w:rsidR="00D26562" w:rsidRPr="00CE075B" w:rsidRDefault="00D26562" w:rsidP="0002590E">
            <w:pPr>
              <w:widowControl w:val="0"/>
              <w:contextualSpacing/>
              <w:rPr>
                <w:rFonts w:ascii="Times New Roman" w:hAnsi="Times New Roman"/>
                <w:sz w:val="24"/>
                <w:szCs w:val="24"/>
              </w:rPr>
            </w:pPr>
          </w:p>
        </w:tc>
        <w:tc>
          <w:tcPr>
            <w:tcW w:w="1891" w:type="dxa"/>
            <w:vMerge w:val="restart"/>
            <w:tcBorders>
              <w:bottom w:val="single" w:sz="4" w:space="0" w:color="auto"/>
            </w:tcBorders>
            <w:shd w:val="clear" w:color="auto" w:fill="BDD6EE"/>
          </w:tcPr>
          <w:p w:rsidR="00D26562" w:rsidRPr="00CE075B" w:rsidRDefault="00D26562" w:rsidP="0002590E">
            <w:pPr>
              <w:widowControl w:val="0"/>
              <w:contextualSpacing/>
              <w:rPr>
                <w:rFonts w:ascii="Times New Roman" w:hAnsi="Times New Roman"/>
                <w:sz w:val="24"/>
                <w:szCs w:val="24"/>
              </w:rPr>
            </w:pPr>
          </w:p>
        </w:tc>
        <w:tc>
          <w:tcPr>
            <w:tcW w:w="2327" w:type="dxa"/>
            <w:vMerge/>
            <w:tcBorders>
              <w:bottom w:val="single" w:sz="4" w:space="0" w:color="auto"/>
            </w:tcBorders>
            <w:shd w:val="clear" w:color="auto" w:fill="FFFF00"/>
          </w:tcPr>
          <w:p w:rsidR="00D26562" w:rsidRPr="00CE075B" w:rsidRDefault="00D26562" w:rsidP="0002590E">
            <w:pPr>
              <w:widowControl w:val="0"/>
              <w:contextualSpacing/>
              <w:rPr>
                <w:rFonts w:ascii="Times New Roman" w:hAnsi="Times New Roman"/>
                <w:sz w:val="24"/>
                <w:szCs w:val="24"/>
              </w:rPr>
            </w:pPr>
          </w:p>
        </w:tc>
        <w:tc>
          <w:tcPr>
            <w:tcW w:w="2198" w:type="dxa"/>
            <w:tcBorders>
              <w:bottom w:val="single" w:sz="4" w:space="0" w:color="auto"/>
            </w:tcBorders>
            <w:shd w:val="clear" w:color="auto" w:fill="BDD6EE" w:themeFill="accent1" w:themeFillTint="66"/>
          </w:tcPr>
          <w:p w:rsidR="00D26562" w:rsidRPr="00CE075B" w:rsidRDefault="00D26562" w:rsidP="0002590E">
            <w:pPr>
              <w:autoSpaceDE w:val="0"/>
              <w:autoSpaceDN w:val="0"/>
              <w:adjustRightInd w:val="0"/>
              <w:spacing w:after="0"/>
              <w:rPr>
                <w:rFonts w:ascii="Times New Roman" w:hAnsi="Times New Roman"/>
                <w:sz w:val="24"/>
                <w:szCs w:val="24"/>
              </w:rPr>
            </w:pPr>
          </w:p>
        </w:tc>
      </w:tr>
      <w:tr w:rsidR="00D26562" w:rsidRPr="00CE075B" w:rsidTr="00D26562">
        <w:trPr>
          <w:jc w:val="center"/>
        </w:trPr>
        <w:tc>
          <w:tcPr>
            <w:tcW w:w="1893" w:type="dxa"/>
            <w:vMerge/>
            <w:shd w:val="clear" w:color="auto" w:fill="FBE4D5"/>
          </w:tcPr>
          <w:p w:rsidR="00D26562" w:rsidRPr="00CE075B" w:rsidRDefault="00D26562" w:rsidP="0002590E">
            <w:pPr>
              <w:widowControl w:val="0"/>
              <w:contextualSpacing/>
              <w:rPr>
                <w:rFonts w:ascii="Times New Roman" w:hAnsi="Times New Roman"/>
                <w:sz w:val="24"/>
                <w:szCs w:val="24"/>
              </w:rPr>
            </w:pPr>
          </w:p>
        </w:tc>
        <w:tc>
          <w:tcPr>
            <w:tcW w:w="2483" w:type="dxa"/>
            <w:vMerge/>
            <w:shd w:val="clear" w:color="auto" w:fill="FBE4D5"/>
          </w:tcPr>
          <w:p w:rsidR="00D26562" w:rsidRPr="00CE075B" w:rsidRDefault="00D26562" w:rsidP="0002590E">
            <w:pPr>
              <w:widowControl w:val="0"/>
              <w:contextualSpacing/>
              <w:rPr>
                <w:rFonts w:ascii="Times New Roman" w:hAnsi="Times New Roman"/>
                <w:sz w:val="24"/>
                <w:szCs w:val="24"/>
              </w:rPr>
            </w:pPr>
          </w:p>
        </w:tc>
        <w:tc>
          <w:tcPr>
            <w:tcW w:w="2404" w:type="dxa"/>
            <w:vMerge/>
            <w:shd w:val="clear" w:color="auto" w:fill="BDD6EE"/>
          </w:tcPr>
          <w:p w:rsidR="00D26562" w:rsidRPr="00CE075B" w:rsidRDefault="00D26562" w:rsidP="0002590E">
            <w:pPr>
              <w:widowControl w:val="0"/>
              <w:contextualSpacing/>
              <w:rPr>
                <w:rFonts w:ascii="Times New Roman" w:hAnsi="Times New Roman"/>
                <w:sz w:val="24"/>
                <w:szCs w:val="24"/>
              </w:rPr>
            </w:pPr>
          </w:p>
        </w:tc>
        <w:tc>
          <w:tcPr>
            <w:tcW w:w="2156" w:type="dxa"/>
            <w:vMerge/>
            <w:shd w:val="clear" w:color="auto" w:fill="BDD6EE"/>
          </w:tcPr>
          <w:p w:rsidR="00D26562" w:rsidRPr="00CE075B" w:rsidRDefault="00D26562" w:rsidP="0002590E">
            <w:pPr>
              <w:widowControl w:val="0"/>
              <w:contextualSpacing/>
              <w:rPr>
                <w:rFonts w:ascii="Times New Roman" w:hAnsi="Times New Roman"/>
                <w:sz w:val="24"/>
                <w:szCs w:val="24"/>
              </w:rPr>
            </w:pPr>
          </w:p>
        </w:tc>
        <w:tc>
          <w:tcPr>
            <w:tcW w:w="1891" w:type="dxa"/>
            <w:vMerge/>
            <w:shd w:val="clear" w:color="auto" w:fill="BDD6EE"/>
          </w:tcPr>
          <w:p w:rsidR="00D26562" w:rsidRPr="00CE075B" w:rsidRDefault="00D26562" w:rsidP="0002590E">
            <w:pPr>
              <w:widowControl w:val="0"/>
              <w:contextualSpacing/>
              <w:rPr>
                <w:rFonts w:ascii="Times New Roman" w:hAnsi="Times New Roman"/>
                <w:sz w:val="24"/>
                <w:szCs w:val="24"/>
              </w:rPr>
            </w:pPr>
          </w:p>
        </w:tc>
        <w:tc>
          <w:tcPr>
            <w:tcW w:w="2327" w:type="dxa"/>
            <w:vMerge/>
            <w:shd w:val="clear" w:color="auto" w:fill="FFFF00"/>
          </w:tcPr>
          <w:p w:rsidR="00D26562" w:rsidRPr="00CE075B" w:rsidRDefault="00D26562" w:rsidP="0002590E">
            <w:pPr>
              <w:widowControl w:val="0"/>
              <w:contextualSpacing/>
              <w:rPr>
                <w:rFonts w:ascii="Times New Roman" w:hAnsi="Times New Roman"/>
                <w:sz w:val="24"/>
                <w:szCs w:val="24"/>
              </w:rPr>
            </w:pPr>
          </w:p>
        </w:tc>
        <w:tc>
          <w:tcPr>
            <w:tcW w:w="2198" w:type="dxa"/>
            <w:shd w:val="clear" w:color="auto" w:fill="FFFF00"/>
          </w:tcPr>
          <w:p w:rsidR="00D26562" w:rsidRPr="00CE075B" w:rsidRDefault="00D26562" w:rsidP="0002590E">
            <w:pPr>
              <w:autoSpaceDE w:val="0"/>
              <w:autoSpaceDN w:val="0"/>
              <w:adjustRightInd w:val="0"/>
              <w:spacing w:after="0"/>
              <w:rPr>
                <w:rFonts w:ascii="Times New Roman" w:hAnsi="Times New Roman"/>
                <w:sz w:val="24"/>
                <w:szCs w:val="24"/>
              </w:rPr>
            </w:pPr>
            <w:r w:rsidRPr="00B445AF">
              <w:rPr>
                <w:rFonts w:ascii="Times New Roman" w:hAnsi="Times New Roman"/>
                <w:sz w:val="24"/>
                <w:szCs w:val="24"/>
              </w:rPr>
              <w:t>ПК 5.3. Проверять точность сборки</w:t>
            </w:r>
          </w:p>
        </w:tc>
      </w:tr>
      <w:bookmarkEnd w:id="2"/>
    </w:tbl>
    <w:p w:rsidR="00CA52A3" w:rsidRPr="00C17CCF" w:rsidRDefault="00CA52A3" w:rsidP="00CA52A3">
      <w:pPr>
        <w:tabs>
          <w:tab w:val="left" w:pos="204"/>
        </w:tabs>
        <w:jc w:val="center"/>
        <w:rPr>
          <w:rFonts w:ascii="Times New Roman" w:hAnsi="Times New Roman"/>
          <w:b/>
          <w:bCs/>
          <w:sz w:val="24"/>
          <w:szCs w:val="24"/>
        </w:rPr>
      </w:pPr>
    </w:p>
    <w:p w:rsidR="00B57C8A" w:rsidRDefault="00B57C8A" w:rsidP="00B57C8A">
      <w:pPr>
        <w:tabs>
          <w:tab w:val="left" w:pos="204"/>
        </w:tabs>
        <w:jc w:val="center"/>
        <w:rPr>
          <w:rFonts w:ascii="Times New Roman" w:hAnsi="Times New Roman"/>
          <w:b/>
          <w:bCs/>
          <w:sz w:val="24"/>
          <w:szCs w:val="24"/>
        </w:rPr>
      </w:pPr>
      <w:r w:rsidRPr="00502C11">
        <w:rPr>
          <w:rFonts w:ascii="Times New Roman" w:hAnsi="Times New Roman"/>
          <w:b/>
          <w:bCs/>
          <w:sz w:val="24"/>
          <w:szCs w:val="24"/>
        </w:rPr>
        <w:t>Таблица 2 – Модель компетенций выпускника (надпрофессиональная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1808"/>
        <w:gridCol w:w="1808"/>
        <w:gridCol w:w="1812"/>
        <w:gridCol w:w="6976"/>
      </w:tblGrid>
      <w:tr w:rsidR="00B57C8A" w:rsidRPr="0075250D" w:rsidTr="00493906">
        <w:tc>
          <w:tcPr>
            <w:tcW w:w="960" w:type="pct"/>
            <w:vMerge w:val="restart"/>
            <w:shd w:val="clear" w:color="auto" w:fill="FFF2CC"/>
            <w:vAlign w:val="center"/>
          </w:tcPr>
          <w:p w:rsidR="00B57C8A" w:rsidRPr="006B02FF" w:rsidRDefault="00B57C8A" w:rsidP="00493906">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rsidR="00B57C8A" w:rsidRPr="0075250D" w:rsidRDefault="00B57C8A" w:rsidP="00493906">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rsidR="00B57C8A" w:rsidRPr="0075250D" w:rsidRDefault="00B57C8A" w:rsidP="00493906">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B57C8A" w:rsidRPr="0075250D" w:rsidTr="00493906">
        <w:trPr>
          <w:trHeight w:val="826"/>
        </w:trPr>
        <w:tc>
          <w:tcPr>
            <w:tcW w:w="960" w:type="pct"/>
            <w:vMerge/>
            <w:tcBorders>
              <w:bottom w:val="single" w:sz="4" w:space="0" w:color="auto"/>
            </w:tcBorders>
            <w:shd w:val="clear" w:color="auto" w:fill="FFF2CC"/>
            <w:vAlign w:val="center"/>
          </w:tcPr>
          <w:p w:rsidR="00B57C8A" w:rsidRPr="0075250D" w:rsidRDefault="00B57C8A" w:rsidP="00493906">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B57C8A" w:rsidRPr="00DB7C93" w:rsidRDefault="00B57C8A" w:rsidP="00493906">
            <w:pPr>
              <w:spacing w:after="0"/>
              <w:jc w:val="center"/>
              <w:rPr>
                <w:rFonts w:ascii="Times New Roman" w:hAnsi="Times New Roman"/>
                <w:b/>
                <w:sz w:val="16"/>
                <w:szCs w:val="16"/>
              </w:rPr>
            </w:pPr>
            <w:r w:rsidRPr="00DB7C93">
              <w:rPr>
                <w:rFonts w:ascii="Times New Roman" w:hAnsi="Times New Roman"/>
                <w:b/>
                <w:sz w:val="16"/>
                <w:szCs w:val="16"/>
              </w:rPr>
              <w:t>0</w:t>
            </w:r>
          </w:p>
          <w:p w:rsidR="00B57C8A" w:rsidRPr="00DB7C93" w:rsidRDefault="00B57C8A" w:rsidP="00493906">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B57C8A" w:rsidRPr="00DB7C93" w:rsidRDefault="00B57C8A" w:rsidP="00493906">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rsidR="00B57C8A" w:rsidRPr="00DB7C93" w:rsidRDefault="00B57C8A" w:rsidP="00493906">
            <w:pPr>
              <w:spacing w:after="0"/>
              <w:jc w:val="center"/>
              <w:rPr>
                <w:rFonts w:ascii="Times New Roman" w:hAnsi="Times New Roman"/>
                <w:b/>
                <w:sz w:val="16"/>
                <w:szCs w:val="16"/>
              </w:rPr>
            </w:pPr>
            <w:r w:rsidRPr="00DB7C93">
              <w:rPr>
                <w:rFonts w:ascii="Times New Roman" w:hAnsi="Times New Roman"/>
                <w:b/>
                <w:sz w:val="16"/>
                <w:szCs w:val="16"/>
              </w:rPr>
              <w:t>1</w:t>
            </w:r>
          </w:p>
          <w:p w:rsidR="00B57C8A" w:rsidRPr="00DB7C93" w:rsidRDefault="00B57C8A" w:rsidP="00493906">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B57C8A" w:rsidRPr="00DB7C93" w:rsidRDefault="00B57C8A" w:rsidP="00493906">
            <w:pPr>
              <w:spacing w:after="0"/>
              <w:jc w:val="center"/>
              <w:rPr>
                <w:rFonts w:ascii="Times New Roman" w:hAnsi="Times New Roman"/>
                <w:b/>
                <w:sz w:val="16"/>
                <w:szCs w:val="16"/>
              </w:rPr>
            </w:pPr>
            <w:r w:rsidRPr="00DB7C93">
              <w:rPr>
                <w:rFonts w:ascii="Times New Roman" w:hAnsi="Times New Roman"/>
                <w:b/>
                <w:sz w:val="16"/>
                <w:szCs w:val="16"/>
              </w:rPr>
              <w:t>2</w:t>
            </w:r>
          </w:p>
          <w:p w:rsidR="00B57C8A" w:rsidRPr="00DB7C93" w:rsidRDefault="00B57C8A" w:rsidP="00493906">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rsidR="00B57C8A" w:rsidRPr="0075250D" w:rsidRDefault="00B57C8A" w:rsidP="00493906">
            <w:pPr>
              <w:tabs>
                <w:tab w:val="left" w:pos="204"/>
              </w:tabs>
              <w:spacing w:after="0"/>
              <w:jc w:val="center"/>
              <w:rPr>
                <w:rFonts w:ascii="Times New Roman" w:hAnsi="Times New Roman"/>
                <w:sz w:val="20"/>
                <w:szCs w:val="20"/>
                <w:lang w:val="en-US"/>
              </w:rPr>
            </w:pPr>
          </w:p>
        </w:tc>
      </w:tr>
      <w:tr w:rsidR="00B57C8A" w:rsidRPr="0002590E" w:rsidTr="00493906">
        <w:trPr>
          <w:trHeight w:val="1175"/>
        </w:trPr>
        <w:tc>
          <w:tcPr>
            <w:tcW w:w="960" w:type="pct"/>
            <w:tcBorders>
              <w:bottom w:val="single" w:sz="4" w:space="0" w:color="auto"/>
            </w:tcBorders>
            <w:shd w:val="clear" w:color="auto" w:fill="FFF2CC"/>
            <w:vAlign w:val="center"/>
          </w:tcPr>
          <w:p w:rsidR="00B57C8A" w:rsidRPr="0002590E" w:rsidRDefault="00B57C8A" w:rsidP="00493906">
            <w:pPr>
              <w:spacing w:after="0"/>
              <w:jc w:val="center"/>
              <w:rPr>
                <w:rFonts w:ascii="Times New Roman" w:hAnsi="Times New Roman"/>
                <w:b/>
                <w:bCs/>
                <w:sz w:val="20"/>
                <w:szCs w:val="20"/>
              </w:rPr>
            </w:pPr>
            <w:r w:rsidRPr="0002590E">
              <w:rPr>
                <w:rFonts w:ascii="Times New Roman" w:hAnsi="Times New Roman"/>
                <w:b/>
                <w:bCs/>
                <w:sz w:val="20"/>
                <w:szCs w:val="20"/>
              </w:rPr>
              <w:t>Корпоративная компетенция 1</w:t>
            </w:r>
          </w:p>
          <w:p w:rsidR="00B57C8A" w:rsidRPr="0002590E" w:rsidRDefault="00B57C8A" w:rsidP="00493906">
            <w:pPr>
              <w:spacing w:after="0"/>
              <w:jc w:val="center"/>
              <w:rPr>
                <w:rFonts w:ascii="Times New Roman" w:hAnsi="Times New Roman"/>
                <w:bCs/>
                <w:smallCaps/>
                <w:sz w:val="20"/>
                <w:szCs w:val="20"/>
              </w:rPr>
            </w:pPr>
            <w:r w:rsidRPr="0002590E">
              <w:rPr>
                <w:rFonts w:ascii="Times New Roman" w:hAnsi="Times New Roman"/>
                <w:bCs/>
                <w:sz w:val="20"/>
                <w:szCs w:val="20"/>
              </w:rPr>
              <w:t>Системное мышление</w:t>
            </w:r>
            <w:r w:rsidRPr="0002590E">
              <w:rPr>
                <w:rFonts w:ascii="Times New Roman" w:hAnsi="Times New Roman"/>
                <w:bCs/>
                <w:smallCaps/>
                <w:sz w:val="20"/>
                <w:szCs w:val="20"/>
              </w:rPr>
              <w:t xml:space="preserve"> /</w:t>
            </w:r>
          </w:p>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589" w:type="pct"/>
            <w:tcBorders>
              <w:bottom w:val="single" w:sz="4" w:space="0" w:color="auto"/>
            </w:tcBorders>
            <w:shd w:val="clear" w:color="auto" w:fill="FFF2CC"/>
            <w:vAlign w:val="center"/>
          </w:tcPr>
          <w:p w:rsidR="00B57C8A" w:rsidRPr="0002590E" w:rsidRDefault="00AB7063" w:rsidP="0049390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2272" w:type="pct"/>
            <w:tcBorders>
              <w:bottom w:val="single" w:sz="4" w:space="0" w:color="auto"/>
            </w:tcBorders>
            <w:shd w:val="clear" w:color="auto" w:fill="BDD6EE"/>
            <w:vAlign w:val="center"/>
          </w:tcPr>
          <w:p w:rsidR="0002590E" w:rsidRPr="0002590E" w:rsidRDefault="0002590E" w:rsidP="0002590E">
            <w:pPr>
              <w:autoSpaceDE w:val="0"/>
              <w:autoSpaceDN w:val="0"/>
              <w:adjustRightInd w:val="0"/>
              <w:spacing w:after="0" w:line="240" w:lineRule="auto"/>
              <w:rPr>
                <w:rFonts w:ascii="Times New Roman" w:eastAsiaTheme="minorHAnsi" w:hAnsi="Times New Roman"/>
                <w:sz w:val="20"/>
                <w:szCs w:val="20"/>
                <w:lang w:eastAsia="en-US"/>
              </w:rPr>
            </w:pPr>
            <w:r w:rsidRPr="0002590E">
              <w:rPr>
                <w:rFonts w:ascii="Times New Roman" w:eastAsiaTheme="minorHAnsi" w:hAnsi="Times New Roman"/>
                <w:sz w:val="20"/>
                <w:szCs w:val="20"/>
                <w:lang w:eastAsia="en-US"/>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57C8A" w:rsidRPr="0002590E" w:rsidRDefault="0002590E" w:rsidP="0002590E">
            <w:pPr>
              <w:autoSpaceDE w:val="0"/>
              <w:autoSpaceDN w:val="0"/>
              <w:adjustRightInd w:val="0"/>
              <w:spacing w:after="0" w:line="240" w:lineRule="auto"/>
              <w:rPr>
                <w:rFonts w:ascii="Times New Roman" w:eastAsiaTheme="minorHAnsi" w:hAnsi="Times New Roman"/>
                <w:sz w:val="20"/>
                <w:szCs w:val="20"/>
                <w:lang w:eastAsia="en-US"/>
              </w:rPr>
            </w:pPr>
            <w:r w:rsidRPr="0002590E">
              <w:rPr>
                <w:rFonts w:ascii="Times New Roman" w:eastAsiaTheme="minorHAnsi" w:hAnsi="Times New Roman"/>
                <w:sz w:val="20"/>
                <w:szCs w:val="20"/>
                <w:lang w:eastAsia="en-US"/>
              </w:rPr>
              <w:t>ОК 5. Использовать информационно-коммуникационные технологии в профессиональной деятельности.</w:t>
            </w:r>
          </w:p>
        </w:tc>
      </w:tr>
      <w:tr w:rsidR="00B57C8A" w:rsidRPr="0002590E" w:rsidTr="00493906">
        <w:tc>
          <w:tcPr>
            <w:tcW w:w="5000" w:type="pct"/>
            <w:gridSpan w:val="5"/>
            <w:shd w:val="clear" w:color="auto" w:fill="FFFFFF"/>
            <w:vAlign w:val="center"/>
          </w:tcPr>
          <w:p w:rsidR="00B57C8A" w:rsidRPr="0002590E" w:rsidRDefault="00B57C8A" w:rsidP="00493906">
            <w:pPr>
              <w:tabs>
                <w:tab w:val="left" w:pos="204"/>
              </w:tabs>
              <w:spacing w:after="0"/>
              <w:jc w:val="both"/>
              <w:rPr>
                <w:rFonts w:ascii="Times New Roman" w:hAnsi="Times New Roman"/>
                <w:sz w:val="18"/>
                <w:szCs w:val="18"/>
              </w:rPr>
            </w:pPr>
            <w:r w:rsidRPr="0002590E">
              <w:rPr>
                <w:rFonts w:ascii="Times New Roman" w:hAnsi="Times New Roman"/>
                <w:b/>
                <w:bCs/>
                <w:sz w:val="18"/>
                <w:szCs w:val="18"/>
              </w:rPr>
              <w:t xml:space="preserve">Описание. </w:t>
            </w:r>
            <w:r w:rsidRPr="0002590E">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B57C8A" w:rsidRPr="0002590E" w:rsidTr="00493906">
        <w:trPr>
          <w:trHeight w:val="464"/>
        </w:trPr>
        <w:tc>
          <w:tcPr>
            <w:tcW w:w="96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b/>
                <w:bCs/>
                <w:sz w:val="20"/>
                <w:szCs w:val="20"/>
              </w:rPr>
            </w:pPr>
            <w:r w:rsidRPr="0002590E">
              <w:rPr>
                <w:rFonts w:ascii="Times New Roman" w:hAnsi="Times New Roman"/>
                <w:b/>
                <w:bCs/>
                <w:sz w:val="20"/>
                <w:szCs w:val="20"/>
              </w:rPr>
              <w:t>Корпоративная компетенция 2</w:t>
            </w:r>
          </w:p>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589" w:type="pct"/>
            <w:vMerge w:val="restart"/>
            <w:shd w:val="clear" w:color="auto" w:fill="FFF2CC"/>
            <w:vAlign w:val="center"/>
          </w:tcPr>
          <w:p w:rsidR="00B57C8A" w:rsidRPr="0002590E" w:rsidRDefault="00AB7063" w:rsidP="0049390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2272" w:type="pct"/>
            <w:vMerge w:val="restart"/>
            <w:shd w:val="clear" w:color="auto" w:fill="BDD6EE"/>
            <w:vAlign w:val="center"/>
          </w:tcPr>
          <w:p w:rsidR="0002590E" w:rsidRPr="0002590E" w:rsidRDefault="0002590E" w:rsidP="0002590E">
            <w:pPr>
              <w:autoSpaceDE w:val="0"/>
              <w:autoSpaceDN w:val="0"/>
              <w:adjustRightInd w:val="0"/>
              <w:spacing w:after="0" w:line="240" w:lineRule="auto"/>
              <w:rPr>
                <w:rFonts w:ascii="Times New Roman" w:eastAsiaTheme="minorHAnsi" w:hAnsi="Times New Roman"/>
                <w:sz w:val="20"/>
                <w:szCs w:val="20"/>
                <w:lang w:eastAsia="en-US"/>
              </w:rPr>
            </w:pPr>
            <w:r w:rsidRPr="0002590E">
              <w:rPr>
                <w:rFonts w:ascii="Times New Roman" w:eastAsiaTheme="minorHAnsi" w:hAnsi="Times New Roman"/>
                <w:sz w:val="20"/>
                <w:szCs w:val="20"/>
                <w:lang w:eastAsia="en-US"/>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B57C8A" w:rsidRPr="0002590E" w:rsidRDefault="00B57C8A" w:rsidP="0002590E">
            <w:pPr>
              <w:autoSpaceDE w:val="0"/>
              <w:autoSpaceDN w:val="0"/>
              <w:adjustRightInd w:val="0"/>
              <w:spacing w:after="0" w:line="240" w:lineRule="auto"/>
              <w:rPr>
                <w:rFonts w:ascii="Times New Roman" w:eastAsiaTheme="minorHAnsi" w:hAnsi="Times New Roman"/>
                <w:sz w:val="20"/>
                <w:szCs w:val="20"/>
                <w:lang w:eastAsia="en-US"/>
              </w:rPr>
            </w:pPr>
          </w:p>
        </w:tc>
      </w:tr>
      <w:tr w:rsidR="00B57C8A" w:rsidRPr="0002590E" w:rsidTr="00493906">
        <w:trPr>
          <w:trHeight w:val="464"/>
        </w:trPr>
        <w:tc>
          <w:tcPr>
            <w:tcW w:w="96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57C8A" w:rsidRPr="0002590E" w:rsidRDefault="00B57C8A" w:rsidP="00493906">
            <w:pPr>
              <w:tabs>
                <w:tab w:val="left" w:pos="204"/>
              </w:tabs>
              <w:spacing w:after="0"/>
              <w:jc w:val="center"/>
              <w:rPr>
                <w:rFonts w:ascii="Times New Roman" w:hAnsi="Times New Roman"/>
                <w:sz w:val="20"/>
                <w:szCs w:val="20"/>
              </w:rPr>
            </w:pPr>
          </w:p>
        </w:tc>
      </w:tr>
      <w:tr w:rsidR="00B57C8A" w:rsidRPr="0002590E" w:rsidTr="00B93293">
        <w:trPr>
          <w:trHeight w:val="368"/>
        </w:trPr>
        <w:tc>
          <w:tcPr>
            <w:tcW w:w="96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57C8A" w:rsidRPr="0002590E" w:rsidRDefault="00B57C8A" w:rsidP="00493906">
            <w:pPr>
              <w:tabs>
                <w:tab w:val="left" w:pos="204"/>
              </w:tabs>
              <w:spacing w:after="0"/>
              <w:jc w:val="center"/>
              <w:rPr>
                <w:rFonts w:ascii="Times New Roman" w:hAnsi="Times New Roman"/>
                <w:sz w:val="20"/>
                <w:szCs w:val="20"/>
              </w:rPr>
            </w:pPr>
          </w:p>
        </w:tc>
      </w:tr>
      <w:tr w:rsidR="00B57C8A" w:rsidRPr="0002590E" w:rsidTr="00493906">
        <w:tc>
          <w:tcPr>
            <w:tcW w:w="5000" w:type="pct"/>
            <w:gridSpan w:val="5"/>
            <w:shd w:val="clear" w:color="auto" w:fill="FFFFFF"/>
          </w:tcPr>
          <w:p w:rsidR="00B57C8A" w:rsidRPr="0002590E" w:rsidRDefault="00B57C8A" w:rsidP="00493906">
            <w:pPr>
              <w:tabs>
                <w:tab w:val="left" w:pos="204"/>
              </w:tabs>
              <w:spacing w:after="0"/>
              <w:rPr>
                <w:rFonts w:ascii="Times New Roman" w:hAnsi="Times New Roman"/>
                <w:sz w:val="18"/>
                <w:szCs w:val="18"/>
              </w:rPr>
            </w:pPr>
            <w:r w:rsidRPr="0002590E">
              <w:rPr>
                <w:rFonts w:ascii="Times New Roman" w:hAnsi="Times New Roman"/>
                <w:b/>
                <w:bCs/>
                <w:sz w:val="18"/>
                <w:szCs w:val="18"/>
              </w:rPr>
              <w:t xml:space="preserve">Описание. </w:t>
            </w:r>
            <w:r w:rsidRPr="0002590E">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02590E">
              <w:rPr>
                <w:rFonts w:ascii="Times New Roman" w:hAnsi="Times New Roman"/>
                <w:color w:val="000000"/>
                <w:sz w:val="18"/>
                <w:szCs w:val="18"/>
                <w:lang w:val="en-US"/>
              </w:rPr>
              <w:t>SMART</w:t>
            </w:r>
            <w:r w:rsidRPr="0002590E">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B57C8A" w:rsidRPr="0002590E" w:rsidTr="00493906">
        <w:trPr>
          <w:trHeight w:val="464"/>
        </w:trPr>
        <w:tc>
          <w:tcPr>
            <w:tcW w:w="96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b/>
                <w:bCs/>
                <w:sz w:val="20"/>
                <w:szCs w:val="20"/>
              </w:rPr>
            </w:pPr>
            <w:r w:rsidRPr="0002590E">
              <w:rPr>
                <w:rFonts w:ascii="Times New Roman" w:hAnsi="Times New Roman"/>
                <w:b/>
                <w:bCs/>
                <w:sz w:val="20"/>
                <w:szCs w:val="20"/>
              </w:rPr>
              <w:lastRenderedPageBreak/>
              <w:t>Корпоративная компетенция 3</w:t>
            </w:r>
          </w:p>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bCs/>
                <w:sz w:val="20"/>
                <w:szCs w:val="20"/>
              </w:rPr>
              <w:t>Ориентация на результат</w:t>
            </w:r>
          </w:p>
        </w:tc>
        <w:tc>
          <w:tcPr>
            <w:tcW w:w="589"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589" w:type="pct"/>
            <w:vMerge w:val="restart"/>
            <w:shd w:val="clear" w:color="auto" w:fill="FFF2CC"/>
            <w:vAlign w:val="center"/>
          </w:tcPr>
          <w:p w:rsidR="00B57C8A" w:rsidRPr="0002590E" w:rsidRDefault="00AB7063" w:rsidP="0049390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2272" w:type="pct"/>
            <w:vMerge w:val="restart"/>
            <w:shd w:val="clear" w:color="auto" w:fill="BDD6EE"/>
            <w:vAlign w:val="center"/>
          </w:tcPr>
          <w:p w:rsidR="00124AD0" w:rsidRPr="00124AD0" w:rsidRDefault="00124AD0" w:rsidP="00124AD0">
            <w:pPr>
              <w:autoSpaceDE w:val="0"/>
              <w:autoSpaceDN w:val="0"/>
              <w:adjustRightInd w:val="0"/>
              <w:spacing w:after="0" w:line="240" w:lineRule="auto"/>
              <w:rPr>
                <w:rFonts w:ascii="Times New Roman" w:eastAsiaTheme="minorHAnsi" w:hAnsi="Times New Roman"/>
                <w:sz w:val="20"/>
                <w:szCs w:val="20"/>
                <w:lang w:eastAsia="en-US"/>
              </w:rPr>
            </w:pPr>
            <w:r w:rsidRPr="00124AD0">
              <w:rPr>
                <w:rFonts w:ascii="Times New Roman" w:eastAsiaTheme="minorHAnsi" w:hAnsi="Times New Roman"/>
                <w:sz w:val="20"/>
                <w:szCs w:val="20"/>
                <w:lang w:eastAsia="en-US"/>
              </w:rPr>
              <w:t>ОК 1. Понимать сущность и социальную значимость своей буд</w:t>
            </w:r>
            <w:r>
              <w:rPr>
                <w:rFonts w:ascii="Times New Roman" w:eastAsiaTheme="minorHAnsi" w:hAnsi="Times New Roman"/>
                <w:sz w:val="20"/>
                <w:szCs w:val="20"/>
                <w:lang w:eastAsia="en-US"/>
              </w:rPr>
              <w:t xml:space="preserve">ущей профессии, проявлять к ней </w:t>
            </w:r>
            <w:r w:rsidRPr="00124AD0">
              <w:rPr>
                <w:rFonts w:ascii="Times New Roman" w:eastAsiaTheme="minorHAnsi" w:hAnsi="Times New Roman"/>
                <w:sz w:val="20"/>
                <w:szCs w:val="20"/>
                <w:lang w:eastAsia="en-US"/>
              </w:rPr>
              <w:t>устойчивый интерес.</w:t>
            </w:r>
          </w:p>
          <w:p w:rsidR="00B93293" w:rsidRDefault="00B93293" w:rsidP="00124AD0">
            <w:pPr>
              <w:autoSpaceDE w:val="0"/>
              <w:autoSpaceDN w:val="0"/>
              <w:adjustRightInd w:val="0"/>
              <w:spacing w:after="0" w:line="240" w:lineRule="auto"/>
              <w:rPr>
                <w:rFonts w:ascii="Times New Roman" w:eastAsiaTheme="minorHAnsi" w:hAnsi="Times New Roman"/>
                <w:sz w:val="20"/>
                <w:szCs w:val="20"/>
                <w:lang w:eastAsia="en-US"/>
              </w:rPr>
            </w:pPr>
            <w:r w:rsidRPr="0002590E">
              <w:rPr>
                <w:rFonts w:ascii="Times New Roman" w:eastAsiaTheme="minorHAnsi" w:hAnsi="Times New Roman"/>
                <w:sz w:val="20"/>
                <w:szCs w:val="20"/>
                <w:lang w:eastAsia="en-US"/>
              </w:rPr>
              <w:t>ОК 3. Принимать решения в стандартных и нестандартных ситуациях и нести за них ответственность.</w:t>
            </w:r>
          </w:p>
          <w:p w:rsidR="00B57C8A" w:rsidRPr="0002590E" w:rsidRDefault="0002590E" w:rsidP="00124AD0">
            <w:pPr>
              <w:autoSpaceDE w:val="0"/>
              <w:autoSpaceDN w:val="0"/>
              <w:adjustRightInd w:val="0"/>
              <w:spacing w:after="0" w:line="240" w:lineRule="auto"/>
              <w:rPr>
                <w:rFonts w:ascii="Times New Roman" w:eastAsiaTheme="minorHAnsi" w:hAnsi="Times New Roman"/>
                <w:sz w:val="20"/>
                <w:szCs w:val="20"/>
                <w:lang w:eastAsia="en-US"/>
              </w:rPr>
            </w:pPr>
            <w:r w:rsidRPr="0002590E">
              <w:rPr>
                <w:rFonts w:ascii="Times New Roman" w:eastAsiaTheme="minorHAnsi" w:hAnsi="Times New Roman"/>
                <w:sz w:val="20"/>
                <w:szCs w:val="20"/>
                <w:lang w:eastAsia="en-US"/>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B57C8A" w:rsidRPr="0002590E" w:rsidTr="00493906">
        <w:trPr>
          <w:trHeight w:val="464"/>
        </w:trPr>
        <w:tc>
          <w:tcPr>
            <w:tcW w:w="96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57C8A" w:rsidRPr="0002590E" w:rsidRDefault="00B57C8A" w:rsidP="00493906">
            <w:pPr>
              <w:tabs>
                <w:tab w:val="left" w:pos="204"/>
              </w:tabs>
              <w:spacing w:after="0"/>
              <w:jc w:val="center"/>
              <w:rPr>
                <w:rFonts w:ascii="Times New Roman" w:hAnsi="Times New Roman"/>
                <w:sz w:val="20"/>
                <w:szCs w:val="20"/>
              </w:rPr>
            </w:pPr>
          </w:p>
        </w:tc>
      </w:tr>
      <w:tr w:rsidR="00B57C8A" w:rsidRPr="0002590E" w:rsidTr="00493906">
        <w:trPr>
          <w:trHeight w:val="464"/>
        </w:trPr>
        <w:tc>
          <w:tcPr>
            <w:tcW w:w="96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57C8A" w:rsidRPr="0002590E" w:rsidRDefault="00B57C8A" w:rsidP="00493906">
            <w:pPr>
              <w:tabs>
                <w:tab w:val="left" w:pos="204"/>
              </w:tabs>
              <w:spacing w:after="0"/>
              <w:jc w:val="center"/>
              <w:rPr>
                <w:rFonts w:ascii="Times New Roman" w:hAnsi="Times New Roman"/>
                <w:sz w:val="20"/>
                <w:szCs w:val="20"/>
              </w:rPr>
            </w:pPr>
          </w:p>
        </w:tc>
      </w:tr>
      <w:tr w:rsidR="00B57C8A" w:rsidRPr="0002590E" w:rsidTr="00493906">
        <w:tc>
          <w:tcPr>
            <w:tcW w:w="5000" w:type="pct"/>
            <w:gridSpan w:val="5"/>
            <w:shd w:val="clear" w:color="auto" w:fill="FFFFFF"/>
          </w:tcPr>
          <w:p w:rsidR="00B57C8A" w:rsidRPr="0002590E" w:rsidRDefault="00B57C8A" w:rsidP="00493906">
            <w:pPr>
              <w:tabs>
                <w:tab w:val="left" w:pos="204"/>
              </w:tabs>
              <w:spacing w:after="0"/>
              <w:jc w:val="both"/>
              <w:rPr>
                <w:rFonts w:ascii="Times New Roman" w:hAnsi="Times New Roman"/>
                <w:sz w:val="18"/>
                <w:szCs w:val="18"/>
              </w:rPr>
            </w:pPr>
            <w:r w:rsidRPr="0002590E">
              <w:rPr>
                <w:rFonts w:ascii="Times New Roman" w:hAnsi="Times New Roman"/>
                <w:b/>
                <w:bCs/>
                <w:sz w:val="18"/>
                <w:szCs w:val="18"/>
              </w:rPr>
              <w:t xml:space="preserve">Описание. </w:t>
            </w:r>
            <w:r w:rsidRPr="0002590E">
              <w:rPr>
                <w:rFonts w:ascii="Times New Roman" w:hAnsi="Times New Roman"/>
                <w:bCs/>
                <w:iCs/>
                <w:color w:val="000000"/>
                <w:sz w:val="18"/>
                <w:szCs w:val="18"/>
              </w:rPr>
              <w:t xml:space="preserve">Ставит перед собой сложные цели </w:t>
            </w:r>
            <w:r w:rsidRPr="0002590E">
              <w:rPr>
                <w:rFonts w:ascii="Times New Roman" w:hAnsi="Times New Roman"/>
                <w:color w:val="000000"/>
                <w:sz w:val="18"/>
                <w:szCs w:val="18"/>
              </w:rPr>
              <w:t>(</w:t>
            </w:r>
            <w:r w:rsidRPr="0002590E">
              <w:rPr>
                <w:rFonts w:ascii="Times New Roman" w:hAnsi="Times New Roman"/>
                <w:color w:val="000000"/>
                <w:sz w:val="18"/>
                <w:szCs w:val="18"/>
                <w:lang w:val="en-US"/>
              </w:rPr>
              <w:t>SMART</w:t>
            </w:r>
            <w:r w:rsidRPr="0002590E">
              <w:rPr>
                <w:rFonts w:ascii="Times New Roman" w:hAnsi="Times New Roman"/>
                <w:color w:val="000000"/>
                <w:sz w:val="18"/>
                <w:szCs w:val="18"/>
              </w:rPr>
              <w:t>****)</w:t>
            </w:r>
            <w:r w:rsidRPr="0002590E">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02590E">
              <w:rPr>
                <w:rFonts w:ascii="Times New Roman" w:hAnsi="Times New Roman"/>
                <w:color w:val="000000"/>
                <w:sz w:val="18"/>
                <w:szCs w:val="18"/>
              </w:rPr>
              <w:t>Сталкиваясь со сложностями и препятствиями</w:t>
            </w:r>
            <w:r w:rsidRPr="0002590E">
              <w:rPr>
                <w:rFonts w:ascii="Times New Roman" w:hAnsi="Times New Roman"/>
                <w:bCs/>
                <w:iCs/>
                <w:color w:val="000000"/>
                <w:sz w:val="18"/>
                <w:szCs w:val="18"/>
              </w:rPr>
              <w:t xml:space="preserve">, </w:t>
            </w:r>
            <w:r w:rsidRPr="0002590E">
              <w:rPr>
                <w:rFonts w:ascii="Times New Roman" w:hAnsi="Times New Roman"/>
                <w:color w:val="000000"/>
                <w:sz w:val="18"/>
                <w:szCs w:val="18"/>
              </w:rPr>
              <w:t xml:space="preserve">предлагает свои варианты решения и осуществляет их. </w:t>
            </w:r>
            <w:r w:rsidRPr="0002590E">
              <w:rPr>
                <w:rFonts w:ascii="Times New Roman" w:hAnsi="Times New Roman"/>
                <w:bCs/>
                <w:iCs/>
                <w:color w:val="000000"/>
                <w:sz w:val="18"/>
                <w:szCs w:val="18"/>
              </w:rPr>
              <w:t>Выполняет принятые на себя обязательства в срок и в полном объеме.</w:t>
            </w:r>
            <w:r w:rsidRPr="0002590E">
              <w:rPr>
                <w:rFonts w:ascii="Times New Roman" w:hAnsi="Times New Roman"/>
                <w:color w:val="000000"/>
                <w:sz w:val="18"/>
                <w:szCs w:val="18"/>
              </w:rPr>
              <w:t xml:space="preserve"> </w:t>
            </w:r>
            <w:r w:rsidRPr="0002590E">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B57C8A" w:rsidRPr="0002590E" w:rsidTr="00493906">
        <w:trPr>
          <w:trHeight w:val="464"/>
        </w:trPr>
        <w:tc>
          <w:tcPr>
            <w:tcW w:w="96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b/>
                <w:bCs/>
                <w:sz w:val="20"/>
                <w:szCs w:val="20"/>
              </w:rPr>
            </w:pPr>
            <w:r w:rsidRPr="0002590E">
              <w:rPr>
                <w:rFonts w:ascii="Times New Roman" w:hAnsi="Times New Roman"/>
                <w:b/>
                <w:bCs/>
                <w:sz w:val="20"/>
                <w:szCs w:val="20"/>
              </w:rPr>
              <w:t>Корпоративная компетенция 4</w:t>
            </w:r>
          </w:p>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589" w:type="pct"/>
            <w:vMerge w:val="restart"/>
            <w:shd w:val="clear" w:color="auto" w:fill="FFF2CC"/>
            <w:vAlign w:val="center"/>
          </w:tcPr>
          <w:p w:rsidR="00B57C8A" w:rsidRPr="0002590E" w:rsidRDefault="00AB7063" w:rsidP="0049390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2272" w:type="pct"/>
            <w:vMerge w:val="restart"/>
            <w:shd w:val="clear" w:color="auto" w:fill="BDD6EE"/>
            <w:vAlign w:val="center"/>
          </w:tcPr>
          <w:p w:rsidR="0002590E" w:rsidRPr="0002590E" w:rsidRDefault="0002590E" w:rsidP="0002590E">
            <w:pPr>
              <w:autoSpaceDE w:val="0"/>
              <w:autoSpaceDN w:val="0"/>
              <w:adjustRightInd w:val="0"/>
              <w:spacing w:after="0" w:line="240" w:lineRule="auto"/>
              <w:rPr>
                <w:rFonts w:ascii="Times New Roman" w:eastAsiaTheme="minorHAnsi" w:hAnsi="Times New Roman"/>
                <w:sz w:val="20"/>
                <w:szCs w:val="20"/>
                <w:lang w:eastAsia="en-US"/>
              </w:rPr>
            </w:pPr>
            <w:r w:rsidRPr="0002590E">
              <w:rPr>
                <w:rFonts w:ascii="Times New Roman" w:eastAsiaTheme="minorHAnsi" w:hAnsi="Times New Roman"/>
                <w:sz w:val="20"/>
                <w:szCs w:val="20"/>
                <w:lang w:eastAsia="en-US"/>
              </w:rPr>
              <w:t>ОК 6. Работать в коллективе и команде, эффективно общаться с коллегами, руководством, потребителями.</w:t>
            </w:r>
          </w:p>
          <w:p w:rsidR="00B57C8A" w:rsidRPr="0002590E" w:rsidRDefault="0002590E" w:rsidP="0002590E">
            <w:pPr>
              <w:autoSpaceDE w:val="0"/>
              <w:autoSpaceDN w:val="0"/>
              <w:adjustRightInd w:val="0"/>
              <w:spacing w:after="0" w:line="240" w:lineRule="auto"/>
              <w:rPr>
                <w:rFonts w:ascii="Times New Roman" w:eastAsiaTheme="minorHAnsi" w:hAnsi="Times New Roman"/>
                <w:sz w:val="20"/>
                <w:szCs w:val="20"/>
                <w:lang w:eastAsia="en-US"/>
              </w:rPr>
            </w:pPr>
            <w:r w:rsidRPr="0002590E">
              <w:rPr>
                <w:rFonts w:ascii="Times New Roman" w:eastAsiaTheme="minorHAnsi" w:hAnsi="Times New Roman"/>
                <w:sz w:val="20"/>
                <w:szCs w:val="20"/>
                <w:lang w:eastAsia="en-US"/>
              </w:rPr>
              <w:t>ОК 7. Брать на себя ответственность за работу членов команды (подчиненных), результат выполнения заданий.</w:t>
            </w:r>
          </w:p>
        </w:tc>
      </w:tr>
      <w:tr w:rsidR="00B57C8A" w:rsidRPr="0002590E" w:rsidTr="00493906">
        <w:trPr>
          <w:trHeight w:val="464"/>
        </w:trPr>
        <w:tc>
          <w:tcPr>
            <w:tcW w:w="96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57C8A" w:rsidRPr="0002590E" w:rsidRDefault="00B57C8A" w:rsidP="00493906">
            <w:pPr>
              <w:tabs>
                <w:tab w:val="left" w:pos="204"/>
              </w:tabs>
              <w:spacing w:after="0"/>
              <w:jc w:val="center"/>
              <w:rPr>
                <w:rFonts w:ascii="Times New Roman" w:hAnsi="Times New Roman"/>
                <w:sz w:val="20"/>
                <w:szCs w:val="20"/>
              </w:rPr>
            </w:pPr>
          </w:p>
        </w:tc>
      </w:tr>
      <w:tr w:rsidR="00B57C8A" w:rsidRPr="0002590E" w:rsidTr="00493906">
        <w:tc>
          <w:tcPr>
            <w:tcW w:w="5000" w:type="pct"/>
            <w:gridSpan w:val="5"/>
            <w:shd w:val="clear" w:color="auto" w:fill="FFFFFF"/>
            <w:vAlign w:val="center"/>
          </w:tcPr>
          <w:p w:rsidR="00B57C8A" w:rsidRPr="0002590E" w:rsidRDefault="00B57C8A" w:rsidP="00493906">
            <w:pPr>
              <w:tabs>
                <w:tab w:val="left" w:pos="204"/>
              </w:tabs>
              <w:spacing w:after="0"/>
              <w:jc w:val="both"/>
              <w:rPr>
                <w:rFonts w:ascii="Times New Roman" w:hAnsi="Times New Roman"/>
                <w:sz w:val="18"/>
                <w:szCs w:val="18"/>
              </w:rPr>
            </w:pPr>
            <w:r w:rsidRPr="0002590E">
              <w:rPr>
                <w:rFonts w:ascii="Times New Roman" w:hAnsi="Times New Roman"/>
                <w:b/>
                <w:bCs/>
                <w:color w:val="000000"/>
                <w:sz w:val="18"/>
                <w:szCs w:val="18"/>
              </w:rPr>
              <w:t>Описание.</w:t>
            </w:r>
            <w:r w:rsidRPr="0002590E">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B57C8A" w:rsidRPr="0002590E" w:rsidTr="00493906">
        <w:trPr>
          <w:trHeight w:val="464"/>
        </w:trPr>
        <w:tc>
          <w:tcPr>
            <w:tcW w:w="96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b/>
                <w:bCs/>
                <w:sz w:val="20"/>
                <w:szCs w:val="20"/>
              </w:rPr>
            </w:pPr>
            <w:r w:rsidRPr="0002590E">
              <w:rPr>
                <w:rFonts w:ascii="Times New Roman" w:hAnsi="Times New Roman"/>
                <w:b/>
                <w:bCs/>
                <w:sz w:val="20"/>
                <w:szCs w:val="20"/>
              </w:rPr>
              <w:t>Корпоративная компетенция 5</w:t>
            </w:r>
          </w:p>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bCs/>
                <w:sz w:val="20"/>
                <w:szCs w:val="20"/>
              </w:rPr>
              <w:t>Открытость новому</w:t>
            </w:r>
          </w:p>
        </w:tc>
        <w:tc>
          <w:tcPr>
            <w:tcW w:w="589"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589" w:type="pct"/>
            <w:vMerge w:val="restart"/>
            <w:shd w:val="clear" w:color="auto" w:fill="FFF2CC"/>
            <w:vAlign w:val="center"/>
          </w:tcPr>
          <w:p w:rsidR="00B57C8A" w:rsidRPr="0002590E" w:rsidRDefault="00AB7063" w:rsidP="00493906">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B57C8A" w:rsidRPr="0002590E" w:rsidRDefault="00B57C8A" w:rsidP="00493906">
            <w:pPr>
              <w:tabs>
                <w:tab w:val="left" w:pos="204"/>
              </w:tabs>
              <w:spacing w:after="0"/>
              <w:jc w:val="center"/>
              <w:rPr>
                <w:rFonts w:ascii="Times New Roman" w:hAnsi="Times New Roman"/>
                <w:sz w:val="20"/>
                <w:szCs w:val="20"/>
              </w:rPr>
            </w:pPr>
            <w:r w:rsidRPr="0002590E">
              <w:rPr>
                <w:rFonts w:ascii="Times New Roman" w:hAnsi="Times New Roman"/>
                <w:sz w:val="20"/>
                <w:szCs w:val="20"/>
              </w:rPr>
              <w:t>–</w:t>
            </w:r>
          </w:p>
        </w:tc>
        <w:tc>
          <w:tcPr>
            <w:tcW w:w="2272" w:type="pct"/>
            <w:vMerge w:val="restart"/>
            <w:shd w:val="clear" w:color="auto" w:fill="BDD6EE"/>
            <w:vAlign w:val="center"/>
          </w:tcPr>
          <w:p w:rsidR="00B57C8A" w:rsidRPr="0002590E" w:rsidRDefault="0002590E" w:rsidP="0002590E">
            <w:pPr>
              <w:tabs>
                <w:tab w:val="left" w:pos="204"/>
              </w:tabs>
              <w:spacing w:after="0"/>
              <w:jc w:val="both"/>
              <w:rPr>
                <w:rFonts w:ascii="Times New Roman" w:hAnsi="Times New Roman"/>
                <w:sz w:val="20"/>
                <w:szCs w:val="20"/>
              </w:rPr>
            </w:pPr>
            <w:r w:rsidRPr="0002590E">
              <w:rPr>
                <w:rFonts w:ascii="Times New Roman" w:eastAsiaTheme="minorHAnsi" w:hAnsi="Times New Roman"/>
                <w:sz w:val="20"/>
                <w:szCs w:val="20"/>
                <w:lang w:eastAsia="en-US"/>
              </w:rPr>
              <w:t>ОК 9. Ориентироваться в условиях частой смены технологий в профессиональной деятельности.</w:t>
            </w:r>
          </w:p>
        </w:tc>
      </w:tr>
      <w:tr w:rsidR="00B57C8A" w:rsidRPr="0002590E" w:rsidTr="00493906">
        <w:trPr>
          <w:trHeight w:val="464"/>
        </w:trPr>
        <w:tc>
          <w:tcPr>
            <w:tcW w:w="96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57C8A" w:rsidRPr="0002590E" w:rsidRDefault="00B57C8A" w:rsidP="00493906">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57C8A" w:rsidRPr="0002590E" w:rsidRDefault="00B57C8A" w:rsidP="00493906">
            <w:pPr>
              <w:tabs>
                <w:tab w:val="left" w:pos="204"/>
              </w:tabs>
              <w:spacing w:after="0"/>
              <w:jc w:val="center"/>
              <w:rPr>
                <w:rFonts w:ascii="Times New Roman" w:hAnsi="Times New Roman"/>
                <w:sz w:val="20"/>
                <w:szCs w:val="20"/>
              </w:rPr>
            </w:pPr>
          </w:p>
        </w:tc>
      </w:tr>
      <w:tr w:rsidR="00B57C8A" w:rsidRPr="0002590E" w:rsidTr="00493906">
        <w:tc>
          <w:tcPr>
            <w:tcW w:w="5000" w:type="pct"/>
            <w:gridSpan w:val="5"/>
            <w:shd w:val="clear" w:color="auto" w:fill="FFFFFF"/>
            <w:vAlign w:val="center"/>
          </w:tcPr>
          <w:p w:rsidR="00B57C8A" w:rsidRPr="0002590E" w:rsidRDefault="00B57C8A" w:rsidP="00493906">
            <w:pPr>
              <w:tabs>
                <w:tab w:val="left" w:pos="204"/>
              </w:tabs>
              <w:spacing w:after="0"/>
              <w:jc w:val="both"/>
              <w:rPr>
                <w:rFonts w:ascii="Times New Roman" w:hAnsi="Times New Roman"/>
                <w:sz w:val="18"/>
                <w:szCs w:val="18"/>
              </w:rPr>
            </w:pPr>
            <w:r w:rsidRPr="0002590E">
              <w:rPr>
                <w:rFonts w:ascii="Times New Roman" w:hAnsi="Times New Roman"/>
                <w:b/>
                <w:bCs/>
                <w:sz w:val="18"/>
                <w:szCs w:val="18"/>
              </w:rPr>
              <w:t xml:space="preserve">Описание. </w:t>
            </w:r>
            <w:r w:rsidRPr="0002590E">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B57C8A" w:rsidRPr="0075250D" w:rsidTr="00493906">
        <w:trPr>
          <w:trHeight w:val="1079"/>
        </w:trPr>
        <w:tc>
          <w:tcPr>
            <w:tcW w:w="960" w:type="pct"/>
            <w:shd w:val="clear" w:color="auto" w:fill="FFF2CC"/>
            <w:vAlign w:val="center"/>
          </w:tcPr>
          <w:p w:rsidR="00B57C8A" w:rsidRPr="009E5F72" w:rsidRDefault="00B57C8A" w:rsidP="00493906">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lang w:val="en-US"/>
              </w:rPr>
              <w:t>n</w:t>
            </w:r>
            <w:r>
              <w:rPr>
                <w:rStyle w:val="a6"/>
                <w:b/>
                <w:bCs/>
                <w:szCs w:val="20"/>
                <w:lang w:val="en-US"/>
              </w:rPr>
              <w:footnoteReference w:id="1"/>
            </w:r>
          </w:p>
          <w:p w:rsidR="00B57C8A" w:rsidRPr="0075250D" w:rsidRDefault="00B57C8A" w:rsidP="00493906">
            <w:pPr>
              <w:tabs>
                <w:tab w:val="left" w:pos="204"/>
              </w:tabs>
              <w:spacing w:after="0"/>
              <w:jc w:val="center"/>
              <w:rPr>
                <w:rFonts w:ascii="Times New Roman" w:hAnsi="Times New Roman"/>
                <w:sz w:val="20"/>
                <w:szCs w:val="20"/>
              </w:rPr>
            </w:pPr>
            <w:r>
              <w:rPr>
                <w:rFonts w:ascii="Times New Roman" w:hAnsi="Times New Roman"/>
                <w:sz w:val="20"/>
                <w:szCs w:val="20"/>
              </w:rPr>
              <w:t>Указать название</w:t>
            </w:r>
          </w:p>
        </w:tc>
        <w:tc>
          <w:tcPr>
            <w:tcW w:w="589" w:type="pct"/>
            <w:shd w:val="clear" w:color="auto" w:fill="FFF2CC"/>
            <w:vAlign w:val="center"/>
          </w:tcPr>
          <w:p w:rsidR="00B57C8A" w:rsidRPr="0075250D" w:rsidRDefault="00B57C8A" w:rsidP="00493906">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89" w:type="pct"/>
            <w:shd w:val="clear" w:color="auto" w:fill="FFF2CC"/>
            <w:vAlign w:val="center"/>
          </w:tcPr>
          <w:p w:rsidR="00B57C8A" w:rsidRPr="0075250D" w:rsidRDefault="00AB7063" w:rsidP="00493906">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shd w:val="clear" w:color="auto" w:fill="FFF2CC"/>
            <w:vAlign w:val="center"/>
          </w:tcPr>
          <w:p w:rsidR="00B57C8A" w:rsidRPr="0075250D" w:rsidRDefault="00B57C8A" w:rsidP="00493906">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rsidR="00B57C8A" w:rsidRPr="0075250D" w:rsidRDefault="00B57C8A" w:rsidP="00493906">
            <w:pPr>
              <w:tabs>
                <w:tab w:val="left" w:pos="204"/>
              </w:tabs>
              <w:spacing w:after="0"/>
              <w:jc w:val="center"/>
              <w:rPr>
                <w:rFonts w:ascii="Times New Roman" w:hAnsi="Times New Roman"/>
                <w:sz w:val="20"/>
                <w:szCs w:val="20"/>
              </w:rPr>
            </w:pPr>
            <w:r w:rsidRPr="006B02FF">
              <w:rPr>
                <w:rFonts w:ascii="Times New Roman" w:hAnsi="Times New Roman"/>
                <w:i/>
                <w:iCs/>
                <w:sz w:val="20"/>
                <w:szCs w:val="20"/>
              </w:rPr>
              <w:t>Указать коды ОК</w:t>
            </w:r>
          </w:p>
        </w:tc>
      </w:tr>
      <w:tr w:rsidR="00B57C8A" w:rsidRPr="0075250D" w:rsidTr="00493906">
        <w:tc>
          <w:tcPr>
            <w:tcW w:w="5000" w:type="pct"/>
            <w:gridSpan w:val="5"/>
            <w:shd w:val="clear" w:color="auto" w:fill="FFFFFF"/>
            <w:vAlign w:val="center"/>
          </w:tcPr>
          <w:p w:rsidR="00B57C8A" w:rsidRPr="0075250D" w:rsidRDefault="00B57C8A" w:rsidP="00493906">
            <w:pPr>
              <w:tabs>
                <w:tab w:val="left" w:pos="204"/>
              </w:tabs>
              <w:spacing w:after="0"/>
              <w:rPr>
                <w:rFonts w:ascii="Times New Roman" w:hAnsi="Times New Roman"/>
                <w:b/>
                <w:bCs/>
                <w:sz w:val="20"/>
                <w:szCs w:val="20"/>
              </w:rPr>
            </w:pPr>
            <w:r w:rsidRPr="0075250D">
              <w:rPr>
                <w:rFonts w:ascii="Times New Roman" w:hAnsi="Times New Roman"/>
                <w:b/>
                <w:bCs/>
                <w:sz w:val="20"/>
                <w:szCs w:val="20"/>
              </w:rPr>
              <w:t xml:space="preserve">Описание: </w:t>
            </w:r>
            <w:r w:rsidRPr="009E5F72">
              <w:rPr>
                <w:rFonts w:ascii="Times New Roman" w:hAnsi="Times New Roman"/>
                <w:i/>
                <w:iCs/>
                <w:sz w:val="20"/>
                <w:szCs w:val="20"/>
              </w:rPr>
              <w:t>описать содержание</w:t>
            </w:r>
          </w:p>
        </w:tc>
      </w:tr>
    </w:tbl>
    <w:p w:rsidR="005A6A1C" w:rsidRPr="00C17CCF" w:rsidRDefault="005A6A1C" w:rsidP="00CA52A3">
      <w:pPr>
        <w:jc w:val="center"/>
        <w:rPr>
          <w:rFonts w:ascii="Times New Roman" w:hAnsi="Times New Roman"/>
          <w:sz w:val="24"/>
          <w:szCs w:val="24"/>
        </w:rPr>
      </w:pPr>
    </w:p>
    <w:sectPr w:rsidR="005A6A1C" w:rsidRPr="00C17CCF" w:rsidSect="00CA52A3">
      <w:pgSz w:w="16838" w:h="11906" w:orient="landscape"/>
      <w:pgMar w:top="907"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7A9" w:rsidRDefault="00C077A9" w:rsidP="00B57C8A">
      <w:pPr>
        <w:spacing w:after="0" w:line="240" w:lineRule="auto"/>
      </w:pPr>
      <w:r>
        <w:separator/>
      </w:r>
    </w:p>
  </w:endnote>
  <w:endnote w:type="continuationSeparator" w:id="0">
    <w:p w:rsidR="00C077A9" w:rsidRDefault="00C077A9" w:rsidP="00B57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0B" w:rsidRDefault="007E5E0B"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7E5E0B" w:rsidRDefault="007E5E0B" w:rsidP="00733AEF">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0B" w:rsidRDefault="007E5E0B" w:rsidP="00285FE4">
    <w:pPr>
      <w:pStyle w:val="a7"/>
      <w:jc w:val="right"/>
    </w:pPr>
    <w:r>
      <w:fldChar w:fldCharType="begin"/>
    </w:r>
    <w:r>
      <w:instrText>PAGE   \* MERGEFORMAT</w:instrText>
    </w:r>
    <w:r>
      <w:fldChar w:fldCharType="separate"/>
    </w:r>
    <w:r w:rsidR="00D26562">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7A9" w:rsidRDefault="00C077A9" w:rsidP="00B57C8A">
      <w:pPr>
        <w:spacing w:after="0" w:line="240" w:lineRule="auto"/>
      </w:pPr>
      <w:r>
        <w:separator/>
      </w:r>
    </w:p>
  </w:footnote>
  <w:footnote w:type="continuationSeparator" w:id="0">
    <w:p w:rsidR="00C077A9" w:rsidRDefault="00C077A9" w:rsidP="00B57C8A">
      <w:pPr>
        <w:spacing w:after="0" w:line="240" w:lineRule="auto"/>
      </w:pPr>
      <w:r>
        <w:continuationSeparator/>
      </w:r>
    </w:p>
  </w:footnote>
  <w:footnote w:id="1">
    <w:p w:rsidR="00493906" w:rsidRPr="00D539DF" w:rsidRDefault="00493906" w:rsidP="00B57C8A">
      <w:pPr>
        <w:pStyle w:val="a4"/>
        <w:rPr>
          <w:lang w:val="ru-RU"/>
        </w:rPr>
      </w:pPr>
      <w:r w:rsidRPr="00936F5B">
        <w:rPr>
          <w:rStyle w:val="a6"/>
        </w:rPr>
        <w:footnoteRef/>
      </w:r>
      <w:r w:rsidRPr="00D539DF">
        <w:rPr>
          <w:lang w:val="ru-RU"/>
        </w:rPr>
        <w:t xml:space="preserve"> Указываются другие корпоративные компетенции, определенные организацией-работодателем.</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A52A3"/>
    <w:rsid w:val="0002590E"/>
    <w:rsid w:val="00124AD0"/>
    <w:rsid w:val="001A7671"/>
    <w:rsid w:val="00493906"/>
    <w:rsid w:val="005A6A1C"/>
    <w:rsid w:val="00655E85"/>
    <w:rsid w:val="007E5E0B"/>
    <w:rsid w:val="00857D04"/>
    <w:rsid w:val="00894999"/>
    <w:rsid w:val="009A6963"/>
    <w:rsid w:val="00AB7063"/>
    <w:rsid w:val="00B445AF"/>
    <w:rsid w:val="00B57C8A"/>
    <w:rsid w:val="00B92F57"/>
    <w:rsid w:val="00B93293"/>
    <w:rsid w:val="00BA2CB3"/>
    <w:rsid w:val="00BC4264"/>
    <w:rsid w:val="00C077A9"/>
    <w:rsid w:val="00C12E59"/>
    <w:rsid w:val="00C17CCF"/>
    <w:rsid w:val="00C2567A"/>
    <w:rsid w:val="00C838BA"/>
    <w:rsid w:val="00CA52A3"/>
    <w:rsid w:val="00CE075B"/>
    <w:rsid w:val="00CF61E8"/>
    <w:rsid w:val="00D26562"/>
    <w:rsid w:val="00DC1854"/>
    <w:rsid w:val="00EB3BBA"/>
    <w:rsid w:val="00EE31BA"/>
    <w:rsid w:val="00F25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6A2D9-96F6-4A0F-AEBF-C8EA53FC0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52A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EE31BA"/>
    <w:pPr>
      <w:keepNext/>
      <w:spacing w:before="240" w:after="120" w:line="240" w:lineRule="auto"/>
      <w:ind w:firstLine="709"/>
      <w:outlineLvl w:val="0"/>
    </w:pPr>
    <w:rPr>
      <w:rFonts w:ascii="Times New Roman" w:hAnsi="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CA52A3"/>
    <w:rPr>
      <w:rFonts w:cs="Times New Roman"/>
      <w:i/>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B57C8A"/>
    <w:pPr>
      <w:spacing w:after="0" w:line="240" w:lineRule="auto"/>
    </w:pPr>
    <w:rPr>
      <w:rFonts w:ascii="Times New Roman" w:hAnsi="Times New Roman"/>
      <w:sz w:val="20"/>
      <w:szCs w:val="20"/>
      <w:lang w:val="en-US"/>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B57C8A"/>
    <w:rPr>
      <w:rFonts w:ascii="Times New Roman" w:eastAsia="Times New Roman" w:hAnsi="Times New Roman" w:cs="Times New Roman"/>
      <w:sz w:val="20"/>
      <w:szCs w:val="20"/>
      <w:lang w:val="en-US"/>
    </w:rPr>
  </w:style>
  <w:style w:type="character" w:styleId="a6">
    <w:name w:val="footnote reference"/>
    <w:uiPriority w:val="99"/>
    <w:rsid w:val="00B57C8A"/>
    <w:rPr>
      <w:rFonts w:cs="Times New Roman"/>
      <w:vertAlign w:val="superscript"/>
    </w:rPr>
  </w:style>
  <w:style w:type="character" w:customStyle="1" w:styleId="10">
    <w:name w:val="Заголовок 1 Знак"/>
    <w:basedOn w:val="a0"/>
    <w:link w:val="1"/>
    <w:rsid w:val="00EE31BA"/>
    <w:rPr>
      <w:rFonts w:ascii="Times New Roman" w:eastAsia="Times New Roman" w:hAnsi="Times New Roman" w:cs="Times New Roman"/>
      <w:b/>
      <w:bCs/>
      <w:kern w:val="32"/>
      <w:sz w:val="24"/>
      <w:szCs w:val="24"/>
    </w:rPr>
  </w:style>
  <w:style w:type="paragraph" w:styleId="a7">
    <w:name w:val="footer"/>
    <w:aliases w:val="Нижний колонтитул Знак Знак Знак,Нижний колонтитул1,Нижний колонтитул Знак Знак"/>
    <w:basedOn w:val="a"/>
    <w:link w:val="a8"/>
    <w:uiPriority w:val="99"/>
    <w:rsid w:val="007E5E0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7E5E0B"/>
    <w:rPr>
      <w:rFonts w:ascii="Times New Roman" w:eastAsia="Times New Roman" w:hAnsi="Times New Roman" w:cs="Times New Roman"/>
      <w:sz w:val="24"/>
      <w:szCs w:val="24"/>
      <w:lang w:val="x-none" w:eastAsia="x-none"/>
    </w:rPr>
  </w:style>
  <w:style w:type="character" w:styleId="a9">
    <w:name w:val="page number"/>
    <w:rsid w:val="007E5E0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oter" Target="foot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B4937850-FE93-4695-BDA3-303A8D8083C3}" type="presOf" srcId="{0D1D8BF5-64E2-4D2A-A1B7-2AD991A876AF}" destId="{9079746D-CEDB-44CE-9ED7-45A6BC6DEAC1}"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D876A4AB-9072-40FB-B43C-EBCD3336A0B7}" srcId="{CBB741DF-95C9-4A28-85E8-B5D26EB45E3D}" destId="{0D1D8BF5-64E2-4D2A-A1B7-2AD991A876AF}" srcOrd="0" destOrd="0" parTransId="{8549A0AC-00FD-442E-A423-621ECBE58E13}" sibTransId="{AADBBDFC-9853-45DD-A247-4D1C5F6D004C}"/>
    <dgm:cxn modelId="{6FA72F08-AF7D-4621-8B77-57D0AFC63D71}" type="presOf" srcId="{80BC891B-5291-4447-9EE5-F8904064744A}" destId="{BF2DB524-8A6A-46AC-9332-9D84F4764036}"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6C531CC6-E490-4149-95CB-913E3B55597C}" type="presOf" srcId="{079C4796-BFFC-4F63-B08B-EAEE3D9F58C5}" destId="{2C4DA627-9F32-4B4F-994E-80FFF5BBCBAF}" srcOrd="0" destOrd="0" presId="urn:microsoft.com/office/officeart/2005/8/layout/hierarchy1"/>
    <dgm:cxn modelId="{7F91ADCD-DEF8-4968-94B1-DD100E592BC3}" type="presOf" srcId="{74B72E72-D3A8-4394-BDFE-5549A7585CFF}" destId="{CE2AC24A-035C-4DCE-9320-1947BE13A3B3}"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6366D79B-6D2F-4855-8728-5E9FEDC14709}" type="presOf" srcId="{8549A0AC-00FD-442E-A423-621ECBE58E13}" destId="{2CCF414D-7F6B-4C0F-BD57-31BC03EA7BB8}" srcOrd="0" destOrd="0" presId="urn:microsoft.com/office/officeart/2005/8/layout/hierarchy1"/>
    <dgm:cxn modelId="{C02EBE7B-287B-4AC0-B0A5-FD7B00334F27}" type="presOf" srcId="{6D801B2E-E660-411D-8B1F-E083F19056A2}" destId="{9A1344B2-F0BE-4735-B9E4-141560DCA14F}" srcOrd="0" destOrd="0" presId="urn:microsoft.com/office/officeart/2005/8/layout/hierarchy1"/>
    <dgm:cxn modelId="{27ECD6E2-D28B-481D-900B-B9E2E736B801}" type="presOf" srcId="{BEEC1F9E-EAA1-4233-8470-280CC7A7E050}" destId="{FF99F87E-E74F-4046-8238-7416C869F20F}" srcOrd="0" destOrd="0" presId="urn:microsoft.com/office/officeart/2005/8/layout/hierarchy1"/>
    <dgm:cxn modelId="{2C2F6193-E07A-4E2C-8F75-7ABBD4BF3403}" type="presOf" srcId="{7C262E25-0492-4D82-ADD8-D61793B2279F}" destId="{8492A701-998A-4C91-9526-C667F66E9F0E}" srcOrd="0" destOrd="0" presId="urn:microsoft.com/office/officeart/2005/8/layout/hierarchy1"/>
    <dgm:cxn modelId="{4B31D4DD-29B9-44D6-A18A-E97293A14335}" type="presOf" srcId="{CBB741DF-95C9-4A28-85E8-B5D26EB45E3D}" destId="{20BBF6DA-95D2-4FDE-9ECF-915F972B4647}"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C1E7E8D8-320D-48B6-AAF4-4EE8CC227AF0}" type="presOf" srcId="{30BF5B35-1655-4E83-A904-0406600484AA}" destId="{B7143C46-66C4-41F6-A91C-41645C8C28AF}" srcOrd="0" destOrd="0" presId="urn:microsoft.com/office/officeart/2005/8/layout/hierarchy1"/>
    <dgm:cxn modelId="{B74896CF-16E5-4B92-8807-47848ED23BC1}" type="presParOf" srcId="{8492A701-998A-4C91-9526-C667F66E9F0E}" destId="{BB334342-E264-4291-96AB-0530E767160C}" srcOrd="0" destOrd="0" presId="urn:microsoft.com/office/officeart/2005/8/layout/hierarchy1"/>
    <dgm:cxn modelId="{432C0FBA-58F2-4746-9BDD-2F59D38DB551}" type="presParOf" srcId="{BB334342-E264-4291-96AB-0530E767160C}" destId="{EE4E69D3-743E-4491-A6F5-AAD2BDE87B95}" srcOrd="0" destOrd="0" presId="urn:microsoft.com/office/officeart/2005/8/layout/hierarchy1"/>
    <dgm:cxn modelId="{DB11E5EC-A7E9-491D-B9B3-7FA9F4DD88F6}" type="presParOf" srcId="{EE4E69D3-743E-4491-A6F5-AAD2BDE87B95}" destId="{29355F7A-0177-407F-9318-67BFB87FB9A8}" srcOrd="0" destOrd="0" presId="urn:microsoft.com/office/officeart/2005/8/layout/hierarchy1"/>
    <dgm:cxn modelId="{9D2F51F8-5FF5-4060-A5F6-910FFFB5F950}" type="presParOf" srcId="{EE4E69D3-743E-4491-A6F5-AAD2BDE87B95}" destId="{20BBF6DA-95D2-4FDE-9ECF-915F972B4647}" srcOrd="1" destOrd="0" presId="urn:microsoft.com/office/officeart/2005/8/layout/hierarchy1"/>
    <dgm:cxn modelId="{F0A3DD45-DA49-435D-A05B-904785B70F84}" type="presParOf" srcId="{BB334342-E264-4291-96AB-0530E767160C}" destId="{8021BC0E-0268-48B6-90B9-28AE036F6E15}" srcOrd="1" destOrd="0" presId="urn:microsoft.com/office/officeart/2005/8/layout/hierarchy1"/>
    <dgm:cxn modelId="{1358925A-BBBF-4254-A987-5D706E9FA121}" type="presParOf" srcId="{8021BC0E-0268-48B6-90B9-28AE036F6E15}" destId="{2CCF414D-7F6B-4C0F-BD57-31BC03EA7BB8}" srcOrd="0" destOrd="0" presId="urn:microsoft.com/office/officeart/2005/8/layout/hierarchy1"/>
    <dgm:cxn modelId="{102AA7F8-F131-47D2-B7C0-7D88A98F868A}" type="presParOf" srcId="{8021BC0E-0268-48B6-90B9-28AE036F6E15}" destId="{C1668DDA-70B0-4B63-92E3-AC043BC97EF6}" srcOrd="1" destOrd="0" presId="urn:microsoft.com/office/officeart/2005/8/layout/hierarchy1"/>
    <dgm:cxn modelId="{33CEA307-6E37-4699-858B-21C48437B862}" type="presParOf" srcId="{C1668DDA-70B0-4B63-92E3-AC043BC97EF6}" destId="{60B152A2-F3DA-44DC-A496-75BE9BB7721D}" srcOrd="0" destOrd="0" presId="urn:microsoft.com/office/officeart/2005/8/layout/hierarchy1"/>
    <dgm:cxn modelId="{30A4EC46-BD6C-4A9F-9130-BBA031D58911}" type="presParOf" srcId="{60B152A2-F3DA-44DC-A496-75BE9BB7721D}" destId="{8E74AC94-73E9-422B-886C-A9819F2CE71F}" srcOrd="0" destOrd="0" presId="urn:microsoft.com/office/officeart/2005/8/layout/hierarchy1"/>
    <dgm:cxn modelId="{3B36B1D0-96FE-42C1-95F0-0F05A36AAEE7}" type="presParOf" srcId="{60B152A2-F3DA-44DC-A496-75BE9BB7721D}" destId="{9079746D-CEDB-44CE-9ED7-45A6BC6DEAC1}" srcOrd="1" destOrd="0" presId="urn:microsoft.com/office/officeart/2005/8/layout/hierarchy1"/>
    <dgm:cxn modelId="{D7E20994-1C76-4B07-8692-20D1508FF40B}" type="presParOf" srcId="{C1668DDA-70B0-4B63-92E3-AC043BC97EF6}" destId="{19AA77DE-6954-4667-A02D-8B6BC05E348A}" srcOrd="1" destOrd="0" presId="urn:microsoft.com/office/officeart/2005/8/layout/hierarchy1"/>
    <dgm:cxn modelId="{78DC8219-D7CB-4B53-BB9F-0C183DF1367F}" type="presParOf" srcId="{19AA77DE-6954-4667-A02D-8B6BC05E348A}" destId="{BF2DB524-8A6A-46AC-9332-9D84F4764036}" srcOrd="0" destOrd="0" presId="urn:microsoft.com/office/officeart/2005/8/layout/hierarchy1"/>
    <dgm:cxn modelId="{9C11AD7C-DA49-4FFA-BD2E-1F88585C7ABE}" type="presParOf" srcId="{19AA77DE-6954-4667-A02D-8B6BC05E348A}" destId="{C248CAE8-CD19-49C0-BC90-EB542D8F5F94}" srcOrd="1" destOrd="0" presId="urn:microsoft.com/office/officeart/2005/8/layout/hierarchy1"/>
    <dgm:cxn modelId="{37686789-2E87-4459-95FD-11740BCDA1E6}" type="presParOf" srcId="{C248CAE8-CD19-49C0-BC90-EB542D8F5F94}" destId="{5AD12C79-9602-4927-9880-956F4A3E47EB}" srcOrd="0" destOrd="0" presId="urn:microsoft.com/office/officeart/2005/8/layout/hierarchy1"/>
    <dgm:cxn modelId="{22C32DAE-E091-4A09-88A5-55D9F18632B7}" type="presParOf" srcId="{5AD12C79-9602-4927-9880-956F4A3E47EB}" destId="{A109D0AB-84EE-4E03-9EFA-017E44552892}" srcOrd="0" destOrd="0" presId="urn:microsoft.com/office/officeart/2005/8/layout/hierarchy1"/>
    <dgm:cxn modelId="{C6921AF9-BBF0-4F0A-AD21-3AC40B077185}" type="presParOf" srcId="{5AD12C79-9602-4927-9880-956F4A3E47EB}" destId="{B7143C46-66C4-41F6-A91C-41645C8C28AF}" srcOrd="1" destOrd="0" presId="urn:microsoft.com/office/officeart/2005/8/layout/hierarchy1"/>
    <dgm:cxn modelId="{6F13C188-0855-4DB1-9464-56114AF1A481}" type="presParOf" srcId="{C248CAE8-CD19-49C0-BC90-EB542D8F5F94}" destId="{200C7A36-D58D-467A-B301-23BC90E0011D}" srcOrd="1" destOrd="0" presId="urn:microsoft.com/office/officeart/2005/8/layout/hierarchy1"/>
    <dgm:cxn modelId="{CAAD19D5-12D3-4EFB-9AAE-00B0B3C60B25}" type="presParOf" srcId="{8021BC0E-0268-48B6-90B9-28AE036F6E15}" destId="{CE2AC24A-035C-4DCE-9320-1947BE13A3B3}" srcOrd="2" destOrd="0" presId="urn:microsoft.com/office/officeart/2005/8/layout/hierarchy1"/>
    <dgm:cxn modelId="{510461E8-81A9-45CE-977E-AC9EA7381582}" type="presParOf" srcId="{8021BC0E-0268-48B6-90B9-28AE036F6E15}" destId="{BB0E43F9-4442-4170-BDAA-3FA656E7ACA7}" srcOrd="3" destOrd="0" presId="urn:microsoft.com/office/officeart/2005/8/layout/hierarchy1"/>
    <dgm:cxn modelId="{CD8CEF26-9149-4F0A-A59B-6EA9AC730915}" type="presParOf" srcId="{BB0E43F9-4442-4170-BDAA-3FA656E7ACA7}" destId="{450E58F4-653B-4338-B17E-56AF865E2CD8}" srcOrd="0" destOrd="0" presId="urn:microsoft.com/office/officeart/2005/8/layout/hierarchy1"/>
    <dgm:cxn modelId="{73407577-B394-4DCF-9DF7-556DE4611CC1}" type="presParOf" srcId="{450E58F4-653B-4338-B17E-56AF865E2CD8}" destId="{9853C245-5279-4B0C-B8A4-7664C89494C7}" srcOrd="0" destOrd="0" presId="urn:microsoft.com/office/officeart/2005/8/layout/hierarchy1"/>
    <dgm:cxn modelId="{F79E4898-C42A-44A2-9449-2AA11163B54A}" type="presParOf" srcId="{450E58F4-653B-4338-B17E-56AF865E2CD8}" destId="{FF99F87E-E74F-4046-8238-7416C869F20F}" srcOrd="1" destOrd="0" presId="urn:microsoft.com/office/officeart/2005/8/layout/hierarchy1"/>
    <dgm:cxn modelId="{12EBCECD-EFA8-4AF7-A7EA-2D6E26E90277}" type="presParOf" srcId="{BB0E43F9-4442-4170-BDAA-3FA656E7ACA7}" destId="{B708B931-8DB0-4F1D-B208-B674A67D41F5}" srcOrd="1" destOrd="0" presId="urn:microsoft.com/office/officeart/2005/8/layout/hierarchy1"/>
    <dgm:cxn modelId="{3029771C-2E02-4780-94B3-9F533AA13EBD}" type="presParOf" srcId="{B708B931-8DB0-4F1D-B208-B674A67D41F5}" destId="{2C4DA627-9F32-4B4F-994E-80FFF5BBCBAF}" srcOrd="0" destOrd="0" presId="urn:microsoft.com/office/officeart/2005/8/layout/hierarchy1"/>
    <dgm:cxn modelId="{223A4BB8-5E13-4885-BF0E-45A3350091F6}" type="presParOf" srcId="{B708B931-8DB0-4F1D-B208-B674A67D41F5}" destId="{61DD3CE5-6011-43F1-8DBF-08A576A6812C}" srcOrd="1" destOrd="0" presId="urn:microsoft.com/office/officeart/2005/8/layout/hierarchy1"/>
    <dgm:cxn modelId="{4549C6DE-62A5-4982-B791-9FE4B281CC82}" type="presParOf" srcId="{61DD3CE5-6011-43F1-8DBF-08A576A6812C}" destId="{4F1B2B78-FB4B-42CA-82ED-E9AF6641D2FD}" srcOrd="0" destOrd="0" presId="urn:microsoft.com/office/officeart/2005/8/layout/hierarchy1"/>
    <dgm:cxn modelId="{DAFF0727-A16F-4E2A-BA71-F0E7DAB01DCD}" type="presParOf" srcId="{4F1B2B78-FB4B-42CA-82ED-E9AF6641D2FD}" destId="{34341A57-1C78-45B7-8C05-F101A6E8275A}" srcOrd="0" destOrd="0" presId="urn:microsoft.com/office/officeart/2005/8/layout/hierarchy1"/>
    <dgm:cxn modelId="{963DC905-0AC8-46D0-879E-D70777C48728}" type="presParOf" srcId="{4F1B2B78-FB4B-42CA-82ED-E9AF6641D2FD}" destId="{9A1344B2-F0BE-4735-B9E4-141560DCA14F}" srcOrd="1" destOrd="0" presId="urn:microsoft.com/office/officeart/2005/8/layout/hierarchy1"/>
    <dgm:cxn modelId="{5A690E69-AFB1-4FEC-A0F9-BF7105EA9292}"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2105"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387" y="873373"/>
          <a:ext cx="839438" cy="39949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3229"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8949" y="873373"/>
          <a:ext cx="839438" cy="39949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1574" y="1120"/>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199" y="146114"/>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29746" y="171661"/>
        <a:ext cx="1322531" cy="821158"/>
      </dsp:txXfrm>
    </dsp:sp>
    <dsp:sp modelId="{8E74AC94-73E9-422B-886C-A9819F2CE71F}">
      <dsp:nvSpPr>
        <dsp:cNvPr id="0" name=""/>
        <dsp:cNvSpPr/>
      </dsp:nvSpPr>
      <dsp:spPr>
        <a:xfrm>
          <a:off x="1712136"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4761"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90308" y="1443410"/>
        <a:ext cx="1322531" cy="821158"/>
      </dsp:txXfrm>
    </dsp:sp>
    <dsp:sp modelId="{A109D0AB-84EE-4E03-9EFA-017E44552892}">
      <dsp:nvSpPr>
        <dsp:cNvPr id="0" name=""/>
        <dsp:cNvSpPr/>
      </dsp:nvSpPr>
      <dsp:spPr>
        <a:xfrm>
          <a:off x="1712136"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4761"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90308" y="2715158"/>
        <a:ext cx="1322531" cy="821158"/>
      </dsp:txXfrm>
    </dsp:sp>
    <dsp:sp modelId="{9853C245-5279-4B0C-B8A4-7664C89494C7}">
      <dsp:nvSpPr>
        <dsp:cNvPr id="0" name=""/>
        <dsp:cNvSpPr/>
      </dsp:nvSpPr>
      <dsp:spPr>
        <a:xfrm>
          <a:off x="3391012"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637"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9184" y="1443410"/>
        <a:ext cx="1322531" cy="821158"/>
      </dsp:txXfrm>
    </dsp:sp>
    <dsp:sp modelId="{34341A57-1C78-45B7-8C05-F101A6E8275A}">
      <dsp:nvSpPr>
        <dsp:cNvPr id="0" name=""/>
        <dsp:cNvSpPr/>
      </dsp:nvSpPr>
      <dsp:spPr>
        <a:xfrm>
          <a:off x="3391012"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637"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9184" y="2715158"/>
        <a:ext cx="1322531" cy="82115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13</Pages>
  <Words>1992</Words>
  <Characters>11359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Учетная запись Майкрософт</cp:lastModifiedBy>
  <cp:revision>7</cp:revision>
  <cp:lastPrinted>2022-05-23T06:09:00Z</cp:lastPrinted>
  <dcterms:created xsi:type="dcterms:W3CDTF">2022-05-22T08:59:00Z</dcterms:created>
  <dcterms:modified xsi:type="dcterms:W3CDTF">2022-06-06T14:17:00Z</dcterms:modified>
</cp:coreProperties>
</file>