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7FA6D" w14:textId="62D98A4D" w:rsidR="00870B71" w:rsidRPr="009831F5" w:rsidRDefault="00617070">
      <w:pPr>
        <w:spacing w:after="60" w:line="276" w:lineRule="auto"/>
        <w:jc w:val="right"/>
        <w:outlineLvl w:val="1"/>
        <w:rPr>
          <w:rFonts w:ascii="Times New Roman" w:hAnsi="Times New Roman"/>
          <w:b/>
          <w:sz w:val="24"/>
          <w:szCs w:val="24"/>
        </w:rPr>
      </w:pPr>
      <w:r w:rsidRPr="009831F5">
        <w:rPr>
          <w:rFonts w:ascii="Times New Roman" w:hAnsi="Times New Roman"/>
          <w:b/>
          <w:sz w:val="24"/>
          <w:szCs w:val="24"/>
        </w:rPr>
        <w:t xml:space="preserve">Приложение </w:t>
      </w:r>
      <w:r w:rsidR="00A92B69">
        <w:rPr>
          <w:rFonts w:ascii="Times New Roman" w:hAnsi="Times New Roman"/>
          <w:b/>
          <w:sz w:val="24"/>
          <w:szCs w:val="24"/>
        </w:rPr>
        <w:t>2</w:t>
      </w:r>
    </w:p>
    <w:p w14:paraId="1B877D29" w14:textId="15216F0F" w:rsidR="00D979C5" w:rsidRPr="009831F5" w:rsidRDefault="00D979C5" w:rsidP="00D979C5">
      <w:pPr>
        <w:jc w:val="right"/>
        <w:rPr>
          <w:rFonts w:ascii="Times New Roman" w:eastAsia="Calibri" w:hAnsi="Times New Roman"/>
          <w:b/>
          <w:i/>
          <w:sz w:val="24"/>
          <w:szCs w:val="24"/>
          <w:lang w:eastAsia="en-US"/>
        </w:rPr>
      </w:pPr>
      <w:r w:rsidRPr="009831F5">
        <w:rPr>
          <w:rFonts w:ascii="Times New Roman" w:hAnsi="Times New Roman"/>
          <w:b/>
          <w:sz w:val="24"/>
          <w:szCs w:val="24"/>
        </w:rPr>
        <w:t>к ПОП</w:t>
      </w:r>
      <w:r w:rsidR="003E64A2" w:rsidRPr="005237AD">
        <w:rPr>
          <w:rFonts w:ascii="Times New Roman" w:hAnsi="Times New Roman"/>
          <w:b/>
          <w:sz w:val="24"/>
          <w:szCs w:val="24"/>
        </w:rPr>
        <w:t>-</w:t>
      </w:r>
      <w:r w:rsidR="003E64A2">
        <w:rPr>
          <w:rFonts w:ascii="Times New Roman" w:hAnsi="Times New Roman"/>
          <w:b/>
          <w:sz w:val="24"/>
          <w:szCs w:val="24"/>
        </w:rPr>
        <w:t>П</w:t>
      </w:r>
      <w:r w:rsidRPr="009831F5">
        <w:rPr>
          <w:rFonts w:ascii="Times New Roman" w:hAnsi="Times New Roman"/>
          <w:b/>
          <w:sz w:val="24"/>
          <w:szCs w:val="24"/>
        </w:rPr>
        <w:t xml:space="preserve"> по специальности</w:t>
      </w:r>
    </w:p>
    <w:p w14:paraId="37D950A8" w14:textId="77777777" w:rsidR="00D979C5" w:rsidRPr="009831F5" w:rsidRDefault="00D979C5" w:rsidP="00D979C5">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696C0DA8" w14:textId="49B39DD5" w:rsidR="009C3390" w:rsidRPr="009831F5" w:rsidRDefault="009C3390" w:rsidP="008E0443">
      <w:pPr>
        <w:jc w:val="right"/>
        <w:rPr>
          <w:rFonts w:ascii="Times New Roman" w:hAnsi="Times New Roman"/>
          <w:b/>
          <w:color w:val="auto"/>
          <w:sz w:val="24"/>
          <w:szCs w:val="24"/>
        </w:rPr>
      </w:pPr>
    </w:p>
    <w:p w14:paraId="600329A0" w14:textId="77777777" w:rsidR="009C3390" w:rsidRPr="009831F5" w:rsidRDefault="009C3390" w:rsidP="008E0443">
      <w:pPr>
        <w:jc w:val="right"/>
        <w:rPr>
          <w:rFonts w:ascii="Times New Roman" w:hAnsi="Times New Roman"/>
          <w:b/>
          <w:sz w:val="24"/>
          <w:szCs w:val="24"/>
        </w:rPr>
      </w:pPr>
    </w:p>
    <w:p w14:paraId="63A57795" w14:textId="77777777" w:rsidR="00EC3D6A" w:rsidRPr="00F5373D" w:rsidRDefault="00EC3D6A" w:rsidP="00EC3D6A">
      <w:pPr>
        <w:keepNext/>
        <w:spacing w:before="240" w:after="120"/>
        <w:jc w:val="center"/>
        <w:outlineLvl w:val="0"/>
        <w:rPr>
          <w:rFonts w:ascii="Times New Roman" w:hAnsi="Times New Roman"/>
          <w:b/>
          <w:bCs/>
          <w:kern w:val="32"/>
          <w:sz w:val="24"/>
          <w:szCs w:val="24"/>
          <w:lang w:eastAsia="x-none"/>
        </w:rPr>
      </w:pPr>
      <w:bookmarkStart w:id="0" w:name="_Toc150695620"/>
      <w:r>
        <w:rPr>
          <w:rFonts w:ascii="Times New Roman" w:hAnsi="Times New Roman"/>
          <w:b/>
          <w:bCs/>
          <w:kern w:val="32"/>
          <w:sz w:val="24"/>
          <w:szCs w:val="24"/>
          <w:lang w:eastAsia="x-none"/>
        </w:rPr>
        <w:t>ПРИМЕРНЫЕ РАБОЧИЕ</w:t>
      </w:r>
      <w:r w:rsidRPr="00985111">
        <w:rPr>
          <w:rFonts w:ascii="Times New Roman" w:hAnsi="Times New Roman"/>
          <w:b/>
          <w:bCs/>
          <w:kern w:val="32"/>
          <w:sz w:val="24"/>
          <w:szCs w:val="24"/>
          <w:lang w:eastAsia="x-none"/>
        </w:rPr>
        <w:t xml:space="preserve"> </w:t>
      </w:r>
      <w:r w:rsidRPr="00985111">
        <w:rPr>
          <w:rFonts w:ascii="Times New Roman" w:hAnsi="Times New Roman"/>
          <w:b/>
          <w:bCs/>
          <w:kern w:val="32"/>
          <w:sz w:val="24"/>
          <w:szCs w:val="24"/>
          <w:lang w:val="x-none" w:eastAsia="x-none"/>
        </w:rPr>
        <w:t xml:space="preserve">ПРОГРАММЫ </w:t>
      </w:r>
      <w:bookmarkEnd w:id="0"/>
      <w:r>
        <w:rPr>
          <w:rFonts w:ascii="Times New Roman" w:hAnsi="Times New Roman"/>
          <w:b/>
          <w:bCs/>
          <w:kern w:val="32"/>
          <w:sz w:val="24"/>
          <w:szCs w:val="24"/>
          <w:lang w:eastAsia="x-none"/>
        </w:rPr>
        <w:t>ДИСЦИПЛИН</w:t>
      </w:r>
    </w:p>
    <w:p w14:paraId="5DE9807E" w14:textId="77777777" w:rsidR="00EC3D6A" w:rsidRDefault="00EC3D6A" w:rsidP="00EC3D6A">
      <w:pPr>
        <w:jc w:val="center"/>
        <w:rPr>
          <w:rFonts w:ascii="Times New Roman" w:hAnsi="Times New Roman"/>
          <w:sz w:val="24"/>
          <w:szCs w:val="24"/>
          <w:lang w:eastAsia="x-none"/>
        </w:rPr>
      </w:pPr>
    </w:p>
    <w:p w14:paraId="61F35B28" w14:textId="77777777" w:rsidR="00EC3D6A" w:rsidRPr="00BD6A9B" w:rsidRDefault="00EC3D6A" w:rsidP="00EC3D6A">
      <w:pPr>
        <w:jc w:val="center"/>
        <w:rPr>
          <w:rFonts w:ascii="Times New Roman" w:hAnsi="Times New Roman"/>
          <w:sz w:val="24"/>
          <w:szCs w:val="24"/>
          <w:lang w:eastAsia="x-none"/>
        </w:rPr>
      </w:pPr>
      <w:r>
        <w:rPr>
          <w:rFonts w:ascii="Times New Roman" w:hAnsi="Times New Roman"/>
          <w:sz w:val="24"/>
          <w:szCs w:val="24"/>
          <w:lang w:eastAsia="x-none"/>
        </w:rPr>
        <w:t>ОГЛАВЛЕНИЕ</w:t>
      </w:r>
    </w:p>
    <w:p w14:paraId="67322475" w14:textId="1936BBD8" w:rsidR="00A73F15" w:rsidRDefault="00A73F15" w:rsidP="00A73F15">
      <w:pPr>
        <w:pStyle w:val="1f9"/>
        <w:rPr>
          <w:rFonts w:asciiTheme="minorHAnsi" w:eastAsiaTheme="minorEastAsia" w:hAnsiTheme="minorHAnsi" w:cstheme="minorBidi"/>
          <w:b w:val="0"/>
          <w:noProof/>
          <w:color w:val="auto"/>
          <w:szCs w:val="22"/>
        </w:rPr>
      </w:pPr>
      <w:r>
        <w:rPr>
          <w:b w:val="0"/>
          <w:sz w:val="24"/>
          <w:szCs w:val="24"/>
        </w:rPr>
        <w:fldChar w:fldCharType="begin"/>
      </w:r>
      <w:r>
        <w:rPr>
          <w:b w:val="0"/>
          <w:sz w:val="24"/>
          <w:szCs w:val="24"/>
        </w:rPr>
        <w:instrText xml:space="preserve"> TOC \h \z \u \t "Заголовок 2;1" </w:instrText>
      </w:r>
      <w:r>
        <w:rPr>
          <w:b w:val="0"/>
          <w:sz w:val="24"/>
          <w:szCs w:val="24"/>
        </w:rPr>
        <w:fldChar w:fldCharType="separate"/>
      </w:r>
      <w:hyperlink w:anchor="_Toc202272661" w:history="1">
        <w:r w:rsidRPr="002D6C47">
          <w:rPr>
            <w:rStyle w:val="affffff4"/>
            <w:rFonts w:ascii="Times New Roman Полужирный" w:hAnsi="Times New Roman Полужирный"/>
            <w:noProof/>
          </w:rPr>
          <w:t xml:space="preserve">«ОП.01 </w:t>
        </w:r>
        <w:r w:rsidRPr="002D6C47">
          <w:rPr>
            <w:rStyle w:val="affffff4"/>
            <w:noProof/>
          </w:rPr>
          <w:t>ИНЖЕНЕРНАЯ</w:t>
        </w:r>
        <w:r w:rsidRPr="002D6C47">
          <w:rPr>
            <w:rStyle w:val="affffff4"/>
            <w:rFonts w:ascii="Times New Roman Полужирный" w:hAnsi="Times New Roman Полужирный"/>
            <w:noProof/>
          </w:rPr>
          <w:t xml:space="preserve"> ГРАФИКА»</w:t>
        </w:r>
        <w:r>
          <w:rPr>
            <w:noProof/>
            <w:webHidden/>
          </w:rPr>
          <w:tab/>
        </w:r>
        <w:r>
          <w:rPr>
            <w:noProof/>
            <w:webHidden/>
          </w:rPr>
          <w:fldChar w:fldCharType="begin"/>
        </w:r>
        <w:r>
          <w:rPr>
            <w:noProof/>
            <w:webHidden/>
          </w:rPr>
          <w:instrText xml:space="preserve"> PAGEREF _Toc202272661 \h </w:instrText>
        </w:r>
        <w:r>
          <w:rPr>
            <w:noProof/>
            <w:webHidden/>
          </w:rPr>
        </w:r>
        <w:r>
          <w:rPr>
            <w:noProof/>
            <w:webHidden/>
          </w:rPr>
          <w:fldChar w:fldCharType="separate"/>
        </w:r>
        <w:r>
          <w:rPr>
            <w:noProof/>
            <w:webHidden/>
          </w:rPr>
          <w:t>2</w:t>
        </w:r>
        <w:r>
          <w:rPr>
            <w:noProof/>
            <w:webHidden/>
          </w:rPr>
          <w:fldChar w:fldCharType="end"/>
        </w:r>
      </w:hyperlink>
    </w:p>
    <w:p w14:paraId="09AD7BE5" w14:textId="3E930594" w:rsidR="00A73F15" w:rsidRDefault="00F143A2">
      <w:pPr>
        <w:pStyle w:val="1f9"/>
        <w:rPr>
          <w:rFonts w:asciiTheme="minorHAnsi" w:eastAsiaTheme="minorEastAsia" w:hAnsiTheme="minorHAnsi" w:cstheme="minorBidi"/>
          <w:b w:val="0"/>
          <w:noProof/>
          <w:color w:val="auto"/>
          <w:szCs w:val="22"/>
        </w:rPr>
      </w:pPr>
      <w:hyperlink w:anchor="_Toc202272662" w:history="1">
        <w:r w:rsidR="00A73F15" w:rsidRPr="002D6C47">
          <w:rPr>
            <w:rStyle w:val="affffff4"/>
            <w:rFonts w:ascii="Times New Roman Полужирный" w:hAnsi="Times New Roman Полужирный"/>
            <w:noProof/>
          </w:rPr>
          <w:t>«ОП.02 ТЕХНИЧЕСКАЯ МЕХАНИКА»</w:t>
        </w:r>
        <w:r w:rsidR="00A73F15">
          <w:rPr>
            <w:noProof/>
            <w:webHidden/>
          </w:rPr>
          <w:tab/>
        </w:r>
        <w:r w:rsidR="00A73F15">
          <w:rPr>
            <w:noProof/>
            <w:webHidden/>
          </w:rPr>
          <w:fldChar w:fldCharType="begin"/>
        </w:r>
        <w:r w:rsidR="00A73F15">
          <w:rPr>
            <w:noProof/>
            <w:webHidden/>
          </w:rPr>
          <w:instrText xml:space="preserve"> PAGEREF _Toc202272662 \h </w:instrText>
        </w:r>
        <w:r w:rsidR="00A73F15">
          <w:rPr>
            <w:noProof/>
            <w:webHidden/>
          </w:rPr>
        </w:r>
        <w:r w:rsidR="00A73F15">
          <w:rPr>
            <w:noProof/>
            <w:webHidden/>
          </w:rPr>
          <w:fldChar w:fldCharType="separate"/>
        </w:r>
        <w:r w:rsidR="00A73F15">
          <w:rPr>
            <w:noProof/>
            <w:webHidden/>
          </w:rPr>
          <w:t>8</w:t>
        </w:r>
        <w:r w:rsidR="00A73F15">
          <w:rPr>
            <w:noProof/>
            <w:webHidden/>
          </w:rPr>
          <w:fldChar w:fldCharType="end"/>
        </w:r>
      </w:hyperlink>
    </w:p>
    <w:p w14:paraId="5F76AD12" w14:textId="34B8F2EC" w:rsidR="00A73F15" w:rsidRDefault="00F143A2">
      <w:pPr>
        <w:pStyle w:val="1f9"/>
        <w:rPr>
          <w:rFonts w:asciiTheme="minorHAnsi" w:eastAsiaTheme="minorEastAsia" w:hAnsiTheme="minorHAnsi" w:cstheme="minorBidi"/>
          <w:b w:val="0"/>
          <w:noProof/>
          <w:color w:val="auto"/>
          <w:szCs w:val="22"/>
        </w:rPr>
      </w:pPr>
      <w:hyperlink w:anchor="_Toc202272663" w:history="1">
        <w:r w:rsidR="00A73F15" w:rsidRPr="002D6C47">
          <w:rPr>
            <w:rStyle w:val="affffff4"/>
            <w:noProof/>
          </w:rPr>
          <w:t>«ОП.03 ЭЛЕКТРОНИКА И ЭЛЕКТРОТЕХНИКА»</w:t>
        </w:r>
        <w:r w:rsidR="00A73F15">
          <w:rPr>
            <w:noProof/>
            <w:webHidden/>
          </w:rPr>
          <w:tab/>
        </w:r>
        <w:r w:rsidR="00A73F15">
          <w:rPr>
            <w:noProof/>
            <w:webHidden/>
          </w:rPr>
          <w:fldChar w:fldCharType="begin"/>
        </w:r>
        <w:r w:rsidR="00A73F15">
          <w:rPr>
            <w:noProof/>
            <w:webHidden/>
          </w:rPr>
          <w:instrText xml:space="preserve"> PAGEREF _Toc202272663 \h </w:instrText>
        </w:r>
        <w:r w:rsidR="00A73F15">
          <w:rPr>
            <w:noProof/>
            <w:webHidden/>
          </w:rPr>
        </w:r>
        <w:r w:rsidR="00A73F15">
          <w:rPr>
            <w:noProof/>
            <w:webHidden/>
          </w:rPr>
          <w:fldChar w:fldCharType="separate"/>
        </w:r>
        <w:r w:rsidR="00A73F15">
          <w:rPr>
            <w:noProof/>
            <w:webHidden/>
          </w:rPr>
          <w:t>16</w:t>
        </w:r>
        <w:r w:rsidR="00A73F15">
          <w:rPr>
            <w:noProof/>
            <w:webHidden/>
          </w:rPr>
          <w:fldChar w:fldCharType="end"/>
        </w:r>
      </w:hyperlink>
    </w:p>
    <w:p w14:paraId="66DA842C" w14:textId="3D4A7B3F" w:rsidR="00A73F15" w:rsidRDefault="00F143A2">
      <w:pPr>
        <w:pStyle w:val="1f9"/>
        <w:rPr>
          <w:rFonts w:asciiTheme="minorHAnsi" w:eastAsiaTheme="minorEastAsia" w:hAnsiTheme="minorHAnsi" w:cstheme="minorBidi"/>
          <w:b w:val="0"/>
          <w:noProof/>
          <w:color w:val="auto"/>
          <w:szCs w:val="22"/>
        </w:rPr>
      </w:pPr>
      <w:hyperlink w:anchor="_Toc202272664" w:history="1">
        <w:r w:rsidR="00A73F15" w:rsidRPr="002D6C47">
          <w:rPr>
            <w:rStyle w:val="affffff4"/>
            <w:noProof/>
          </w:rPr>
          <w:t>«ОП. 04 МАТЕРИАЛОВЕДЕНИЕ»</w:t>
        </w:r>
        <w:r w:rsidR="00A73F15">
          <w:rPr>
            <w:noProof/>
            <w:webHidden/>
          </w:rPr>
          <w:tab/>
        </w:r>
        <w:r w:rsidR="00A73F15">
          <w:rPr>
            <w:noProof/>
            <w:webHidden/>
          </w:rPr>
          <w:fldChar w:fldCharType="begin"/>
        </w:r>
        <w:r w:rsidR="00A73F15">
          <w:rPr>
            <w:noProof/>
            <w:webHidden/>
          </w:rPr>
          <w:instrText xml:space="preserve"> PAGEREF _Toc202272664 \h </w:instrText>
        </w:r>
        <w:r w:rsidR="00A73F15">
          <w:rPr>
            <w:noProof/>
            <w:webHidden/>
          </w:rPr>
        </w:r>
        <w:r w:rsidR="00A73F15">
          <w:rPr>
            <w:noProof/>
            <w:webHidden/>
          </w:rPr>
          <w:fldChar w:fldCharType="separate"/>
        </w:r>
        <w:r w:rsidR="00A73F15">
          <w:rPr>
            <w:noProof/>
            <w:webHidden/>
          </w:rPr>
          <w:t>27</w:t>
        </w:r>
        <w:r w:rsidR="00A73F15">
          <w:rPr>
            <w:noProof/>
            <w:webHidden/>
          </w:rPr>
          <w:fldChar w:fldCharType="end"/>
        </w:r>
      </w:hyperlink>
    </w:p>
    <w:p w14:paraId="680D76C1" w14:textId="59ABFC95" w:rsidR="00A73F15" w:rsidRDefault="00F143A2">
      <w:pPr>
        <w:pStyle w:val="1f9"/>
        <w:rPr>
          <w:rFonts w:asciiTheme="minorHAnsi" w:eastAsiaTheme="minorEastAsia" w:hAnsiTheme="minorHAnsi" w:cstheme="minorBidi"/>
          <w:b w:val="0"/>
          <w:noProof/>
          <w:color w:val="auto"/>
          <w:szCs w:val="22"/>
        </w:rPr>
      </w:pPr>
      <w:hyperlink w:anchor="_Toc202272665" w:history="1">
        <w:r w:rsidR="00A73F15" w:rsidRPr="002D6C47">
          <w:rPr>
            <w:rStyle w:val="affffff4"/>
            <w:bCs/>
            <w:noProof/>
          </w:rPr>
          <w:t>«</w:t>
        </w:r>
        <w:r w:rsidR="00A73F15" w:rsidRPr="002D6C47">
          <w:rPr>
            <w:rStyle w:val="affffff4"/>
            <w:noProof/>
          </w:rPr>
          <w:t>ОП.05 МЕТРОЛОГИЯ И СТАНДАРТИЗАЦИЯ</w:t>
        </w:r>
        <w:r w:rsidR="00A73F15" w:rsidRPr="002D6C47">
          <w:rPr>
            <w:rStyle w:val="affffff4"/>
            <w:bCs/>
            <w:noProof/>
          </w:rPr>
          <w:t>»</w:t>
        </w:r>
        <w:r w:rsidR="00A73F15">
          <w:rPr>
            <w:noProof/>
            <w:webHidden/>
          </w:rPr>
          <w:tab/>
        </w:r>
        <w:r w:rsidR="00A73F15">
          <w:rPr>
            <w:noProof/>
            <w:webHidden/>
          </w:rPr>
          <w:fldChar w:fldCharType="begin"/>
        </w:r>
        <w:r w:rsidR="00A73F15">
          <w:rPr>
            <w:noProof/>
            <w:webHidden/>
          </w:rPr>
          <w:instrText xml:space="preserve"> PAGEREF _Toc202272665 \h </w:instrText>
        </w:r>
        <w:r w:rsidR="00A73F15">
          <w:rPr>
            <w:noProof/>
            <w:webHidden/>
          </w:rPr>
        </w:r>
        <w:r w:rsidR="00A73F15">
          <w:rPr>
            <w:noProof/>
            <w:webHidden/>
          </w:rPr>
          <w:fldChar w:fldCharType="separate"/>
        </w:r>
        <w:r w:rsidR="00A73F15">
          <w:rPr>
            <w:noProof/>
            <w:webHidden/>
          </w:rPr>
          <w:t>35</w:t>
        </w:r>
        <w:r w:rsidR="00A73F15">
          <w:rPr>
            <w:noProof/>
            <w:webHidden/>
          </w:rPr>
          <w:fldChar w:fldCharType="end"/>
        </w:r>
      </w:hyperlink>
    </w:p>
    <w:p w14:paraId="6791C418" w14:textId="346DC6C3" w:rsidR="00A73F15" w:rsidRDefault="00F143A2">
      <w:pPr>
        <w:pStyle w:val="1f9"/>
        <w:rPr>
          <w:rFonts w:asciiTheme="minorHAnsi" w:eastAsiaTheme="minorEastAsia" w:hAnsiTheme="minorHAnsi" w:cstheme="minorBidi"/>
          <w:b w:val="0"/>
          <w:noProof/>
          <w:color w:val="auto"/>
          <w:szCs w:val="22"/>
        </w:rPr>
      </w:pPr>
      <w:hyperlink w:anchor="_Toc202272666" w:history="1">
        <w:r w:rsidR="00A73F15" w:rsidRPr="002D6C47">
          <w:rPr>
            <w:rStyle w:val="affffff4"/>
            <w:bCs/>
            <w:noProof/>
          </w:rPr>
          <w:t xml:space="preserve">«ОП.06 </w:t>
        </w:r>
        <w:r w:rsidR="00A73F15" w:rsidRPr="002D6C47">
          <w:rPr>
            <w:rStyle w:val="affffff4"/>
            <w:noProof/>
          </w:rPr>
          <w:t>СВАРОЧНОЕ ПРОИЗВОДСТВО»</w:t>
        </w:r>
        <w:r w:rsidR="00A73F15">
          <w:rPr>
            <w:noProof/>
            <w:webHidden/>
          </w:rPr>
          <w:tab/>
        </w:r>
        <w:r w:rsidR="00A73F15">
          <w:rPr>
            <w:noProof/>
            <w:webHidden/>
          </w:rPr>
          <w:fldChar w:fldCharType="begin"/>
        </w:r>
        <w:r w:rsidR="00A73F15">
          <w:rPr>
            <w:noProof/>
            <w:webHidden/>
          </w:rPr>
          <w:instrText xml:space="preserve"> PAGEREF _Toc202272666 \h </w:instrText>
        </w:r>
        <w:r w:rsidR="00A73F15">
          <w:rPr>
            <w:noProof/>
            <w:webHidden/>
          </w:rPr>
        </w:r>
        <w:r w:rsidR="00A73F15">
          <w:rPr>
            <w:noProof/>
            <w:webHidden/>
          </w:rPr>
          <w:fldChar w:fldCharType="separate"/>
        </w:r>
        <w:r w:rsidR="00A73F15">
          <w:rPr>
            <w:noProof/>
            <w:webHidden/>
          </w:rPr>
          <w:t>47</w:t>
        </w:r>
        <w:r w:rsidR="00A73F15">
          <w:rPr>
            <w:noProof/>
            <w:webHidden/>
          </w:rPr>
          <w:fldChar w:fldCharType="end"/>
        </w:r>
      </w:hyperlink>
    </w:p>
    <w:p w14:paraId="5E1CC1D5" w14:textId="20264C24" w:rsidR="00A73F15" w:rsidRDefault="00F143A2">
      <w:pPr>
        <w:pStyle w:val="1f9"/>
        <w:rPr>
          <w:rFonts w:asciiTheme="minorHAnsi" w:eastAsiaTheme="minorEastAsia" w:hAnsiTheme="minorHAnsi" w:cstheme="minorBidi"/>
          <w:b w:val="0"/>
          <w:noProof/>
          <w:color w:val="auto"/>
          <w:szCs w:val="22"/>
        </w:rPr>
      </w:pPr>
      <w:hyperlink w:anchor="_Toc202272667" w:history="1">
        <w:r w:rsidR="00A73F15" w:rsidRPr="002D6C47">
          <w:rPr>
            <w:rStyle w:val="affffff4"/>
            <w:caps/>
            <w:noProof/>
          </w:rPr>
          <w:t xml:space="preserve">«ОП 07. </w:t>
        </w:r>
        <w:r w:rsidR="00A73F15" w:rsidRPr="002D6C47">
          <w:rPr>
            <w:rStyle w:val="affffff4"/>
            <w:noProof/>
          </w:rPr>
          <w:t>ОБЩЕЕ УСТРОЙСТВО СУДОВ»</w:t>
        </w:r>
        <w:r w:rsidR="00A73F15">
          <w:rPr>
            <w:noProof/>
            <w:webHidden/>
          </w:rPr>
          <w:tab/>
        </w:r>
        <w:r w:rsidR="00A73F15">
          <w:rPr>
            <w:noProof/>
            <w:webHidden/>
          </w:rPr>
          <w:fldChar w:fldCharType="begin"/>
        </w:r>
        <w:r w:rsidR="00A73F15">
          <w:rPr>
            <w:noProof/>
            <w:webHidden/>
          </w:rPr>
          <w:instrText xml:space="preserve"> PAGEREF _Toc202272667 \h </w:instrText>
        </w:r>
        <w:r w:rsidR="00A73F15">
          <w:rPr>
            <w:noProof/>
            <w:webHidden/>
          </w:rPr>
        </w:r>
        <w:r w:rsidR="00A73F15">
          <w:rPr>
            <w:noProof/>
            <w:webHidden/>
          </w:rPr>
          <w:fldChar w:fldCharType="separate"/>
        </w:r>
        <w:r w:rsidR="00A73F15">
          <w:rPr>
            <w:noProof/>
            <w:webHidden/>
          </w:rPr>
          <w:t>61</w:t>
        </w:r>
        <w:r w:rsidR="00A73F15">
          <w:rPr>
            <w:noProof/>
            <w:webHidden/>
          </w:rPr>
          <w:fldChar w:fldCharType="end"/>
        </w:r>
      </w:hyperlink>
    </w:p>
    <w:p w14:paraId="1044DE8D" w14:textId="288A3F85" w:rsidR="00A73F15" w:rsidRDefault="00F143A2">
      <w:pPr>
        <w:pStyle w:val="1f9"/>
        <w:rPr>
          <w:rFonts w:asciiTheme="minorHAnsi" w:eastAsiaTheme="minorEastAsia" w:hAnsiTheme="minorHAnsi" w:cstheme="minorBidi"/>
          <w:b w:val="0"/>
          <w:noProof/>
          <w:color w:val="auto"/>
          <w:szCs w:val="22"/>
        </w:rPr>
      </w:pPr>
      <w:hyperlink w:anchor="_Toc202272668" w:history="1">
        <w:r w:rsidR="00A73F15" w:rsidRPr="002D6C47">
          <w:rPr>
            <w:rStyle w:val="affffff4"/>
            <w:noProof/>
          </w:rPr>
          <w:t>«ОП.08 ОСНОВЫ АВТОМАТИЗАЦИИ ТЕХНОЛОГИЧЕСКИХ ПРОЦЕССОВ»</w:t>
        </w:r>
        <w:r w:rsidR="00A73F15">
          <w:rPr>
            <w:noProof/>
            <w:webHidden/>
          </w:rPr>
          <w:tab/>
        </w:r>
        <w:r w:rsidR="00A73F15">
          <w:rPr>
            <w:noProof/>
            <w:webHidden/>
          </w:rPr>
          <w:fldChar w:fldCharType="begin"/>
        </w:r>
        <w:r w:rsidR="00A73F15">
          <w:rPr>
            <w:noProof/>
            <w:webHidden/>
          </w:rPr>
          <w:instrText xml:space="preserve"> PAGEREF _Toc202272668 \h </w:instrText>
        </w:r>
        <w:r w:rsidR="00A73F15">
          <w:rPr>
            <w:noProof/>
            <w:webHidden/>
          </w:rPr>
        </w:r>
        <w:r w:rsidR="00A73F15">
          <w:rPr>
            <w:noProof/>
            <w:webHidden/>
          </w:rPr>
          <w:fldChar w:fldCharType="separate"/>
        </w:r>
        <w:r w:rsidR="00A73F15">
          <w:rPr>
            <w:noProof/>
            <w:webHidden/>
          </w:rPr>
          <w:t>70</w:t>
        </w:r>
        <w:r w:rsidR="00A73F15">
          <w:rPr>
            <w:noProof/>
            <w:webHidden/>
          </w:rPr>
          <w:fldChar w:fldCharType="end"/>
        </w:r>
      </w:hyperlink>
    </w:p>
    <w:p w14:paraId="3D1A765A" w14:textId="25B8EFC6" w:rsidR="00A73F15" w:rsidRDefault="00F143A2">
      <w:pPr>
        <w:pStyle w:val="1f9"/>
        <w:rPr>
          <w:rFonts w:asciiTheme="minorHAnsi" w:eastAsiaTheme="minorEastAsia" w:hAnsiTheme="minorHAnsi" w:cstheme="minorBidi"/>
          <w:b w:val="0"/>
          <w:noProof/>
          <w:color w:val="auto"/>
          <w:szCs w:val="22"/>
        </w:rPr>
      </w:pPr>
      <w:hyperlink w:anchor="_Toc202272669" w:history="1">
        <w:r w:rsidR="00A73F15" w:rsidRPr="002D6C47">
          <w:rPr>
            <w:rStyle w:val="affffff4"/>
            <w:noProof/>
          </w:rPr>
          <w:t>«ОП.09 ЭКОНОМИКА ОРГАНИЗАЦИИ»</w:t>
        </w:r>
        <w:r w:rsidR="00A73F15">
          <w:rPr>
            <w:noProof/>
            <w:webHidden/>
          </w:rPr>
          <w:tab/>
        </w:r>
        <w:r w:rsidR="00A73F15">
          <w:rPr>
            <w:noProof/>
            <w:webHidden/>
          </w:rPr>
          <w:fldChar w:fldCharType="begin"/>
        </w:r>
        <w:r w:rsidR="00A73F15">
          <w:rPr>
            <w:noProof/>
            <w:webHidden/>
          </w:rPr>
          <w:instrText xml:space="preserve"> PAGEREF _Toc202272669 \h </w:instrText>
        </w:r>
        <w:r w:rsidR="00A73F15">
          <w:rPr>
            <w:noProof/>
            <w:webHidden/>
          </w:rPr>
        </w:r>
        <w:r w:rsidR="00A73F15">
          <w:rPr>
            <w:noProof/>
            <w:webHidden/>
          </w:rPr>
          <w:fldChar w:fldCharType="separate"/>
        </w:r>
        <w:r w:rsidR="00A73F15">
          <w:rPr>
            <w:noProof/>
            <w:webHidden/>
          </w:rPr>
          <w:t>80</w:t>
        </w:r>
        <w:r w:rsidR="00A73F15">
          <w:rPr>
            <w:noProof/>
            <w:webHidden/>
          </w:rPr>
          <w:fldChar w:fldCharType="end"/>
        </w:r>
      </w:hyperlink>
    </w:p>
    <w:p w14:paraId="3B3B3E33" w14:textId="3133ECE1" w:rsidR="00A73F15" w:rsidRDefault="00F143A2">
      <w:pPr>
        <w:pStyle w:val="1f9"/>
        <w:rPr>
          <w:rFonts w:asciiTheme="minorHAnsi" w:eastAsiaTheme="minorEastAsia" w:hAnsiTheme="minorHAnsi" w:cstheme="minorBidi"/>
          <w:b w:val="0"/>
          <w:noProof/>
          <w:color w:val="auto"/>
          <w:szCs w:val="22"/>
        </w:rPr>
      </w:pPr>
      <w:hyperlink w:anchor="_Toc202272670" w:history="1">
        <w:r w:rsidR="00A73F15" w:rsidRPr="002D6C47">
          <w:rPr>
            <w:rStyle w:val="affffff4"/>
            <w:noProof/>
          </w:rPr>
          <w:t>«ОП.10 ПРИКЛАДНАЯ МАТЕМАТИКА</w:t>
        </w:r>
        <w:r w:rsidR="00A73F15" w:rsidRPr="002D6C47">
          <w:rPr>
            <w:rStyle w:val="affffff4"/>
            <w:bCs/>
            <w:noProof/>
          </w:rPr>
          <w:t>»</w:t>
        </w:r>
        <w:r w:rsidR="00A73F15">
          <w:rPr>
            <w:noProof/>
            <w:webHidden/>
          </w:rPr>
          <w:tab/>
        </w:r>
        <w:r w:rsidR="00A73F15">
          <w:rPr>
            <w:noProof/>
            <w:webHidden/>
          </w:rPr>
          <w:fldChar w:fldCharType="begin"/>
        </w:r>
        <w:r w:rsidR="00A73F15">
          <w:rPr>
            <w:noProof/>
            <w:webHidden/>
          </w:rPr>
          <w:instrText xml:space="preserve"> PAGEREF _Toc202272670 \h </w:instrText>
        </w:r>
        <w:r w:rsidR="00A73F15">
          <w:rPr>
            <w:noProof/>
            <w:webHidden/>
          </w:rPr>
        </w:r>
        <w:r w:rsidR="00A73F15">
          <w:rPr>
            <w:noProof/>
            <w:webHidden/>
          </w:rPr>
          <w:fldChar w:fldCharType="separate"/>
        </w:r>
        <w:r w:rsidR="00A73F15">
          <w:rPr>
            <w:noProof/>
            <w:webHidden/>
          </w:rPr>
          <w:t>90</w:t>
        </w:r>
        <w:r w:rsidR="00A73F15">
          <w:rPr>
            <w:noProof/>
            <w:webHidden/>
          </w:rPr>
          <w:fldChar w:fldCharType="end"/>
        </w:r>
      </w:hyperlink>
    </w:p>
    <w:p w14:paraId="6ACE0CC2" w14:textId="68CAA270" w:rsidR="00A73F15" w:rsidRDefault="00F143A2" w:rsidP="00A73F15">
      <w:pPr>
        <w:pStyle w:val="1f9"/>
        <w:jc w:val="both"/>
        <w:rPr>
          <w:rFonts w:asciiTheme="minorHAnsi" w:eastAsiaTheme="minorEastAsia" w:hAnsiTheme="minorHAnsi" w:cstheme="minorBidi"/>
          <w:b w:val="0"/>
          <w:noProof/>
          <w:color w:val="auto"/>
          <w:szCs w:val="22"/>
        </w:rPr>
      </w:pPr>
      <w:hyperlink w:anchor="_Toc202272671" w:history="1">
        <w:r w:rsidR="00A73F15" w:rsidRPr="002D6C47">
          <w:rPr>
            <w:rStyle w:val="affffff4"/>
            <w:noProof/>
          </w:rPr>
          <w:t>«</w:t>
        </w:r>
        <w:r w:rsidR="00A73F15" w:rsidRPr="002D6C47">
          <w:rPr>
            <w:rStyle w:val="affffff4"/>
            <w:noProof/>
            <w:lang w:eastAsia="ar-SA"/>
          </w:rPr>
          <w:t xml:space="preserve">ОП.11 </w:t>
        </w:r>
        <w:r w:rsidR="00A73F15" w:rsidRPr="002D6C47">
          <w:rPr>
            <w:rStyle w:val="affffff4"/>
            <w:noProof/>
          </w:rPr>
          <w:t>ИНФОРМАЦИОННЫЕ ТЕХНОЛОГИИ В ПРОФЕССИОНАЛЬНОЙ ДЕЯТЕЛЬНОСТИ</w:t>
        </w:r>
        <w:r w:rsidR="00A73F15" w:rsidRPr="002D6C47">
          <w:rPr>
            <w:rStyle w:val="affffff4"/>
            <w:bCs/>
            <w:noProof/>
          </w:rPr>
          <w:t>»</w:t>
        </w:r>
        <w:r w:rsidR="00A73F15">
          <w:rPr>
            <w:noProof/>
            <w:webHidden/>
          </w:rPr>
          <w:tab/>
        </w:r>
        <w:r w:rsidR="00A73F15">
          <w:rPr>
            <w:noProof/>
            <w:webHidden/>
          </w:rPr>
          <w:fldChar w:fldCharType="begin"/>
        </w:r>
        <w:r w:rsidR="00A73F15">
          <w:rPr>
            <w:noProof/>
            <w:webHidden/>
          </w:rPr>
          <w:instrText xml:space="preserve"> PAGEREF _Toc202272671 \h </w:instrText>
        </w:r>
        <w:r w:rsidR="00A73F15">
          <w:rPr>
            <w:noProof/>
            <w:webHidden/>
          </w:rPr>
        </w:r>
        <w:r w:rsidR="00A73F15">
          <w:rPr>
            <w:noProof/>
            <w:webHidden/>
          </w:rPr>
          <w:fldChar w:fldCharType="separate"/>
        </w:r>
        <w:r w:rsidR="00A73F15">
          <w:rPr>
            <w:noProof/>
            <w:webHidden/>
          </w:rPr>
          <w:t>100</w:t>
        </w:r>
        <w:r w:rsidR="00A73F15">
          <w:rPr>
            <w:noProof/>
            <w:webHidden/>
          </w:rPr>
          <w:fldChar w:fldCharType="end"/>
        </w:r>
      </w:hyperlink>
    </w:p>
    <w:p w14:paraId="7DCC4D55" w14:textId="7D040A94" w:rsidR="00A73F15" w:rsidRDefault="00F143A2">
      <w:pPr>
        <w:pStyle w:val="1f9"/>
        <w:rPr>
          <w:rFonts w:asciiTheme="minorHAnsi" w:eastAsiaTheme="minorEastAsia" w:hAnsiTheme="minorHAnsi" w:cstheme="minorBidi"/>
          <w:b w:val="0"/>
          <w:noProof/>
          <w:color w:val="auto"/>
          <w:szCs w:val="22"/>
        </w:rPr>
      </w:pPr>
      <w:hyperlink w:anchor="_Toc202272672" w:history="1">
        <w:r w:rsidR="00A73F15" w:rsidRPr="002D6C47">
          <w:rPr>
            <w:rStyle w:val="affffff4"/>
            <w:noProof/>
          </w:rPr>
          <w:t>«СГ.01 ИСТОРИЯ РОССИИ»</w:t>
        </w:r>
        <w:r w:rsidR="00A73F15">
          <w:rPr>
            <w:noProof/>
            <w:webHidden/>
          </w:rPr>
          <w:tab/>
        </w:r>
        <w:r w:rsidR="00A73F15">
          <w:rPr>
            <w:noProof/>
            <w:webHidden/>
          </w:rPr>
          <w:fldChar w:fldCharType="begin"/>
        </w:r>
        <w:r w:rsidR="00A73F15">
          <w:rPr>
            <w:noProof/>
            <w:webHidden/>
          </w:rPr>
          <w:instrText xml:space="preserve"> PAGEREF _Toc202272672 \h </w:instrText>
        </w:r>
        <w:r w:rsidR="00A73F15">
          <w:rPr>
            <w:noProof/>
            <w:webHidden/>
          </w:rPr>
        </w:r>
        <w:r w:rsidR="00A73F15">
          <w:rPr>
            <w:noProof/>
            <w:webHidden/>
          </w:rPr>
          <w:fldChar w:fldCharType="separate"/>
        </w:r>
        <w:r w:rsidR="00A73F15">
          <w:rPr>
            <w:noProof/>
            <w:webHidden/>
          </w:rPr>
          <w:t>109</w:t>
        </w:r>
        <w:r w:rsidR="00A73F15">
          <w:rPr>
            <w:noProof/>
            <w:webHidden/>
          </w:rPr>
          <w:fldChar w:fldCharType="end"/>
        </w:r>
      </w:hyperlink>
    </w:p>
    <w:p w14:paraId="21BFB496" w14:textId="6D4F0A43" w:rsidR="00A73F15" w:rsidRDefault="00F143A2">
      <w:pPr>
        <w:pStyle w:val="1f9"/>
        <w:rPr>
          <w:rFonts w:asciiTheme="minorHAnsi" w:eastAsiaTheme="minorEastAsia" w:hAnsiTheme="minorHAnsi" w:cstheme="minorBidi"/>
          <w:b w:val="0"/>
          <w:noProof/>
          <w:color w:val="auto"/>
          <w:szCs w:val="22"/>
        </w:rPr>
      </w:pPr>
      <w:hyperlink w:anchor="_Toc202272673" w:history="1">
        <w:r w:rsidR="00A73F15" w:rsidRPr="002D6C47">
          <w:rPr>
            <w:rStyle w:val="affffff4"/>
            <w:noProof/>
          </w:rPr>
          <w:t>«СГ.02 ИНОСТРАННЫЙ ЯЗЫК В ПРОФЕССИОНАЛЬНОЙ ДЕЯТЕЛЬНОСТИ»</w:t>
        </w:r>
        <w:r w:rsidR="00A73F15">
          <w:rPr>
            <w:noProof/>
            <w:webHidden/>
          </w:rPr>
          <w:tab/>
        </w:r>
        <w:r w:rsidR="00A73F15">
          <w:rPr>
            <w:noProof/>
            <w:webHidden/>
          </w:rPr>
          <w:fldChar w:fldCharType="begin"/>
        </w:r>
        <w:r w:rsidR="00A73F15">
          <w:rPr>
            <w:noProof/>
            <w:webHidden/>
          </w:rPr>
          <w:instrText xml:space="preserve"> PAGEREF _Toc202272673 \h </w:instrText>
        </w:r>
        <w:r w:rsidR="00A73F15">
          <w:rPr>
            <w:noProof/>
            <w:webHidden/>
          </w:rPr>
        </w:r>
        <w:r w:rsidR="00A73F15">
          <w:rPr>
            <w:noProof/>
            <w:webHidden/>
          </w:rPr>
          <w:fldChar w:fldCharType="separate"/>
        </w:r>
        <w:r w:rsidR="00A73F15">
          <w:rPr>
            <w:noProof/>
            <w:webHidden/>
          </w:rPr>
          <w:t>110</w:t>
        </w:r>
        <w:r w:rsidR="00A73F15">
          <w:rPr>
            <w:noProof/>
            <w:webHidden/>
          </w:rPr>
          <w:fldChar w:fldCharType="end"/>
        </w:r>
      </w:hyperlink>
    </w:p>
    <w:p w14:paraId="527F97F6" w14:textId="3F54D86A" w:rsidR="00A73F15" w:rsidRDefault="00F143A2">
      <w:pPr>
        <w:pStyle w:val="1f9"/>
        <w:rPr>
          <w:rFonts w:asciiTheme="minorHAnsi" w:eastAsiaTheme="minorEastAsia" w:hAnsiTheme="minorHAnsi" w:cstheme="minorBidi"/>
          <w:b w:val="0"/>
          <w:noProof/>
          <w:color w:val="auto"/>
          <w:szCs w:val="22"/>
        </w:rPr>
      </w:pPr>
      <w:hyperlink w:anchor="_Toc202272674" w:history="1">
        <w:r w:rsidR="00A73F15" w:rsidRPr="002D6C47">
          <w:rPr>
            <w:rStyle w:val="affffff4"/>
            <w:noProof/>
          </w:rPr>
          <w:t>«СГ.03 БЕЗОПАСНОСТЬ ЖИЗНЕДЕЯТЕЛЬНОСТИ»</w:t>
        </w:r>
        <w:r w:rsidR="00A73F15">
          <w:rPr>
            <w:noProof/>
            <w:webHidden/>
          </w:rPr>
          <w:tab/>
        </w:r>
        <w:r w:rsidR="00A73F15">
          <w:rPr>
            <w:noProof/>
            <w:webHidden/>
          </w:rPr>
          <w:fldChar w:fldCharType="begin"/>
        </w:r>
        <w:r w:rsidR="00A73F15">
          <w:rPr>
            <w:noProof/>
            <w:webHidden/>
          </w:rPr>
          <w:instrText xml:space="preserve"> PAGEREF _Toc202272674 \h </w:instrText>
        </w:r>
        <w:r w:rsidR="00A73F15">
          <w:rPr>
            <w:noProof/>
            <w:webHidden/>
          </w:rPr>
        </w:r>
        <w:r w:rsidR="00A73F15">
          <w:rPr>
            <w:noProof/>
            <w:webHidden/>
          </w:rPr>
          <w:fldChar w:fldCharType="separate"/>
        </w:r>
        <w:r w:rsidR="00A73F15">
          <w:rPr>
            <w:noProof/>
            <w:webHidden/>
          </w:rPr>
          <w:t>111</w:t>
        </w:r>
        <w:r w:rsidR="00A73F15">
          <w:rPr>
            <w:noProof/>
            <w:webHidden/>
          </w:rPr>
          <w:fldChar w:fldCharType="end"/>
        </w:r>
      </w:hyperlink>
    </w:p>
    <w:p w14:paraId="03F59E6C" w14:textId="260D16F0" w:rsidR="00A73F15" w:rsidRDefault="00F143A2">
      <w:pPr>
        <w:pStyle w:val="1f9"/>
        <w:rPr>
          <w:rFonts w:asciiTheme="minorHAnsi" w:eastAsiaTheme="minorEastAsia" w:hAnsiTheme="minorHAnsi" w:cstheme="minorBidi"/>
          <w:b w:val="0"/>
          <w:noProof/>
          <w:color w:val="auto"/>
          <w:szCs w:val="22"/>
        </w:rPr>
      </w:pPr>
      <w:hyperlink w:anchor="_Toc202272675" w:history="1">
        <w:r w:rsidR="00A73F15" w:rsidRPr="002D6C47">
          <w:rPr>
            <w:rStyle w:val="affffff4"/>
            <w:noProof/>
          </w:rPr>
          <w:t>«СГ.04 ФИЗИЧЕСКАЯ КУЛЬТУРА»</w:t>
        </w:r>
        <w:r w:rsidR="00A73F15">
          <w:rPr>
            <w:noProof/>
            <w:webHidden/>
          </w:rPr>
          <w:tab/>
        </w:r>
        <w:r w:rsidR="00A73F15">
          <w:rPr>
            <w:noProof/>
            <w:webHidden/>
          </w:rPr>
          <w:fldChar w:fldCharType="begin"/>
        </w:r>
        <w:r w:rsidR="00A73F15">
          <w:rPr>
            <w:noProof/>
            <w:webHidden/>
          </w:rPr>
          <w:instrText xml:space="preserve"> PAGEREF _Toc202272675 \h </w:instrText>
        </w:r>
        <w:r w:rsidR="00A73F15">
          <w:rPr>
            <w:noProof/>
            <w:webHidden/>
          </w:rPr>
        </w:r>
        <w:r w:rsidR="00A73F15">
          <w:rPr>
            <w:noProof/>
            <w:webHidden/>
          </w:rPr>
          <w:fldChar w:fldCharType="separate"/>
        </w:r>
        <w:r w:rsidR="00A73F15">
          <w:rPr>
            <w:noProof/>
            <w:webHidden/>
          </w:rPr>
          <w:t>112</w:t>
        </w:r>
        <w:r w:rsidR="00A73F15">
          <w:rPr>
            <w:noProof/>
            <w:webHidden/>
          </w:rPr>
          <w:fldChar w:fldCharType="end"/>
        </w:r>
      </w:hyperlink>
    </w:p>
    <w:p w14:paraId="00CB57DA" w14:textId="76F60E7E" w:rsidR="00A73F15" w:rsidRDefault="00F143A2">
      <w:pPr>
        <w:pStyle w:val="1f9"/>
        <w:rPr>
          <w:rFonts w:asciiTheme="minorHAnsi" w:eastAsiaTheme="minorEastAsia" w:hAnsiTheme="minorHAnsi" w:cstheme="minorBidi"/>
          <w:b w:val="0"/>
          <w:noProof/>
          <w:color w:val="auto"/>
          <w:szCs w:val="22"/>
        </w:rPr>
      </w:pPr>
      <w:hyperlink w:anchor="_Toc202272676" w:history="1">
        <w:r w:rsidR="00A73F15" w:rsidRPr="002D6C47">
          <w:rPr>
            <w:rStyle w:val="affffff4"/>
            <w:noProof/>
          </w:rPr>
          <w:t>«СГ.05 ОСНОВЫ БЕРЕЖЛИВОГО ПРОИЗВОДСТВА»</w:t>
        </w:r>
        <w:r w:rsidR="00A73F15">
          <w:rPr>
            <w:noProof/>
            <w:webHidden/>
          </w:rPr>
          <w:tab/>
        </w:r>
        <w:r w:rsidR="00A73F15">
          <w:rPr>
            <w:noProof/>
            <w:webHidden/>
          </w:rPr>
          <w:fldChar w:fldCharType="begin"/>
        </w:r>
        <w:r w:rsidR="00A73F15">
          <w:rPr>
            <w:noProof/>
            <w:webHidden/>
          </w:rPr>
          <w:instrText xml:space="preserve"> PAGEREF _Toc202272676 \h </w:instrText>
        </w:r>
        <w:r w:rsidR="00A73F15">
          <w:rPr>
            <w:noProof/>
            <w:webHidden/>
          </w:rPr>
        </w:r>
        <w:r w:rsidR="00A73F15">
          <w:rPr>
            <w:noProof/>
            <w:webHidden/>
          </w:rPr>
          <w:fldChar w:fldCharType="separate"/>
        </w:r>
        <w:r w:rsidR="00A73F15">
          <w:rPr>
            <w:noProof/>
            <w:webHidden/>
          </w:rPr>
          <w:t>113</w:t>
        </w:r>
        <w:r w:rsidR="00A73F15">
          <w:rPr>
            <w:noProof/>
            <w:webHidden/>
          </w:rPr>
          <w:fldChar w:fldCharType="end"/>
        </w:r>
      </w:hyperlink>
    </w:p>
    <w:p w14:paraId="13F5E5AB" w14:textId="1E41E398" w:rsidR="00A73F15" w:rsidRDefault="00F143A2">
      <w:pPr>
        <w:pStyle w:val="1f9"/>
        <w:rPr>
          <w:rFonts w:asciiTheme="minorHAnsi" w:eastAsiaTheme="minorEastAsia" w:hAnsiTheme="minorHAnsi" w:cstheme="minorBidi"/>
          <w:b w:val="0"/>
          <w:noProof/>
          <w:color w:val="auto"/>
          <w:szCs w:val="22"/>
        </w:rPr>
      </w:pPr>
      <w:hyperlink w:anchor="_Toc202272677" w:history="1">
        <w:r w:rsidR="00A73F15" w:rsidRPr="002D6C47">
          <w:rPr>
            <w:rStyle w:val="affffff4"/>
            <w:noProof/>
          </w:rPr>
          <w:t>«СГ.06 ОСНОВЫ ФИНАНСОВОЙ ГРАМОТНОСТИ»</w:t>
        </w:r>
        <w:r w:rsidR="00A73F15">
          <w:rPr>
            <w:noProof/>
            <w:webHidden/>
          </w:rPr>
          <w:tab/>
        </w:r>
        <w:r w:rsidR="00A73F15">
          <w:rPr>
            <w:noProof/>
            <w:webHidden/>
          </w:rPr>
          <w:fldChar w:fldCharType="begin"/>
        </w:r>
        <w:r w:rsidR="00A73F15">
          <w:rPr>
            <w:noProof/>
            <w:webHidden/>
          </w:rPr>
          <w:instrText xml:space="preserve"> PAGEREF _Toc202272677 \h </w:instrText>
        </w:r>
        <w:r w:rsidR="00A73F15">
          <w:rPr>
            <w:noProof/>
            <w:webHidden/>
          </w:rPr>
        </w:r>
        <w:r w:rsidR="00A73F15">
          <w:rPr>
            <w:noProof/>
            <w:webHidden/>
          </w:rPr>
          <w:fldChar w:fldCharType="separate"/>
        </w:r>
        <w:r w:rsidR="00A73F15">
          <w:rPr>
            <w:noProof/>
            <w:webHidden/>
          </w:rPr>
          <w:t>114</w:t>
        </w:r>
        <w:r w:rsidR="00A73F15">
          <w:rPr>
            <w:noProof/>
            <w:webHidden/>
          </w:rPr>
          <w:fldChar w:fldCharType="end"/>
        </w:r>
      </w:hyperlink>
    </w:p>
    <w:p w14:paraId="17E2AC2D" w14:textId="5B788FB0" w:rsidR="00EC3D6A" w:rsidRPr="009831F5" w:rsidRDefault="00A73F15" w:rsidP="00C34EBB">
      <w:r>
        <w:rPr>
          <w:rFonts w:ascii="Times New Roman" w:hAnsi="Times New Roman"/>
          <w:b/>
          <w:sz w:val="24"/>
          <w:szCs w:val="24"/>
        </w:rPr>
        <w:fldChar w:fldCharType="end"/>
      </w:r>
    </w:p>
    <w:p w14:paraId="5BF500D7" w14:textId="583A4E9C" w:rsidR="00DB0C74" w:rsidRPr="009831F5" w:rsidRDefault="00DB0C74" w:rsidP="00DB0C74">
      <w:pPr>
        <w:rPr>
          <w:rFonts w:ascii="Times New Roman" w:hAnsi="Times New Roman"/>
          <w:color w:val="auto"/>
          <w:sz w:val="24"/>
          <w:szCs w:val="24"/>
        </w:rPr>
      </w:pPr>
    </w:p>
    <w:p w14:paraId="0526D46E" w14:textId="6F2E851A" w:rsidR="00C34EBB" w:rsidRPr="009831F5" w:rsidRDefault="00DB0C74" w:rsidP="00C34EBB">
      <w:pPr>
        <w:jc w:val="right"/>
        <w:rPr>
          <w:rFonts w:ascii="Times New Roman" w:hAnsi="Times New Roman"/>
          <w:b/>
          <w:color w:val="auto"/>
          <w:sz w:val="24"/>
          <w:szCs w:val="24"/>
        </w:rPr>
      </w:pPr>
      <w:r w:rsidRPr="009831F5">
        <w:rPr>
          <w:rFonts w:ascii="Times New Roman" w:hAnsi="Times New Roman"/>
          <w:color w:val="auto"/>
          <w:sz w:val="24"/>
          <w:szCs w:val="24"/>
        </w:rPr>
        <w:br w:type="page"/>
      </w:r>
      <w:r w:rsidR="00C34EBB" w:rsidRPr="009831F5">
        <w:rPr>
          <w:rFonts w:ascii="Times New Roman" w:hAnsi="Times New Roman"/>
          <w:b/>
          <w:color w:val="auto"/>
          <w:sz w:val="24"/>
          <w:szCs w:val="24"/>
        </w:rPr>
        <w:lastRenderedPageBreak/>
        <w:t>Приложение 2.</w:t>
      </w:r>
      <w:r w:rsidR="00C34EBB">
        <w:rPr>
          <w:rFonts w:ascii="Times New Roman" w:hAnsi="Times New Roman"/>
          <w:b/>
          <w:color w:val="auto"/>
          <w:sz w:val="24"/>
          <w:szCs w:val="24"/>
        </w:rPr>
        <w:t>1</w:t>
      </w:r>
    </w:p>
    <w:p w14:paraId="3DB04220" w14:textId="44C97D3F" w:rsidR="00C34EBB" w:rsidRPr="009831F5" w:rsidRDefault="003E64A2" w:rsidP="00C34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lang w:eastAsia="en-US"/>
        </w:rPr>
      </w:pPr>
      <w:r>
        <w:rPr>
          <w:rFonts w:ascii="Times New Roman" w:hAnsi="Times New Roman"/>
          <w:b/>
          <w:bCs/>
          <w:sz w:val="24"/>
          <w:szCs w:val="24"/>
        </w:rPr>
        <w:t>к ПОП-П по специальности</w:t>
      </w:r>
      <w:r w:rsidR="00C34EBB" w:rsidRPr="009831F5">
        <w:rPr>
          <w:rFonts w:ascii="Times New Roman" w:hAnsi="Times New Roman"/>
          <w:b/>
          <w:bCs/>
          <w:i/>
          <w:sz w:val="24"/>
          <w:szCs w:val="24"/>
        </w:rPr>
        <w:t xml:space="preserve"> </w:t>
      </w:r>
      <w:r w:rsidR="00C34EBB" w:rsidRPr="009831F5">
        <w:rPr>
          <w:rFonts w:ascii="Times New Roman" w:hAnsi="Times New Roman"/>
          <w:b/>
          <w:bCs/>
          <w:i/>
          <w:sz w:val="24"/>
          <w:szCs w:val="24"/>
        </w:rPr>
        <w:br/>
      </w:r>
      <w:r w:rsidR="00C34EBB" w:rsidRPr="009831F5">
        <w:rPr>
          <w:rFonts w:ascii="Times New Roman" w:hAnsi="Times New Roman"/>
          <w:b/>
          <w:bCs/>
          <w:sz w:val="24"/>
          <w:szCs w:val="24"/>
        </w:rPr>
        <w:t>26.02.02 «Судостроение»</w:t>
      </w:r>
    </w:p>
    <w:p w14:paraId="2DE58803" w14:textId="77777777" w:rsidR="00C34EBB" w:rsidRPr="009831F5" w:rsidRDefault="00C34EBB" w:rsidP="00C34EBB">
      <w:pPr>
        <w:jc w:val="right"/>
        <w:rPr>
          <w:rFonts w:ascii="Times New Roman" w:hAnsi="Times New Roman"/>
          <w:b/>
          <w:color w:val="auto"/>
          <w:sz w:val="24"/>
          <w:szCs w:val="24"/>
        </w:rPr>
      </w:pPr>
    </w:p>
    <w:p w14:paraId="599FB261" w14:textId="77777777" w:rsidR="00C34EBB" w:rsidRPr="009831F5" w:rsidRDefault="00C34EBB" w:rsidP="00C34EBB">
      <w:pPr>
        <w:jc w:val="right"/>
        <w:rPr>
          <w:rFonts w:ascii="Times New Roman" w:hAnsi="Times New Roman"/>
          <w:b/>
          <w:color w:val="auto"/>
          <w:sz w:val="24"/>
          <w:szCs w:val="24"/>
        </w:rPr>
      </w:pPr>
    </w:p>
    <w:p w14:paraId="5E8B2487" w14:textId="77777777" w:rsidR="00C34EBB" w:rsidRPr="009831F5" w:rsidRDefault="00C34EBB" w:rsidP="00C34EBB">
      <w:pPr>
        <w:jc w:val="right"/>
        <w:rPr>
          <w:rFonts w:ascii="Times New Roman" w:hAnsi="Times New Roman"/>
          <w:b/>
          <w:color w:val="auto"/>
          <w:sz w:val="24"/>
          <w:szCs w:val="24"/>
        </w:rPr>
      </w:pPr>
    </w:p>
    <w:p w14:paraId="1B054176" w14:textId="77777777" w:rsidR="00C34EBB" w:rsidRPr="009831F5" w:rsidRDefault="00C34EBB" w:rsidP="00C34EBB">
      <w:pPr>
        <w:jc w:val="right"/>
        <w:rPr>
          <w:rFonts w:ascii="Times New Roman" w:hAnsi="Times New Roman"/>
          <w:b/>
          <w:color w:val="auto"/>
          <w:sz w:val="24"/>
          <w:szCs w:val="24"/>
        </w:rPr>
      </w:pPr>
    </w:p>
    <w:p w14:paraId="33AD0D5B" w14:textId="77777777" w:rsidR="00C34EBB" w:rsidRPr="009831F5" w:rsidRDefault="00C34EBB" w:rsidP="00C34EBB">
      <w:pPr>
        <w:jc w:val="right"/>
        <w:rPr>
          <w:rFonts w:ascii="Times New Roman" w:hAnsi="Times New Roman"/>
          <w:b/>
          <w:color w:val="auto"/>
          <w:sz w:val="24"/>
          <w:szCs w:val="24"/>
        </w:rPr>
      </w:pPr>
    </w:p>
    <w:p w14:paraId="10E62C76" w14:textId="77777777" w:rsidR="00C34EBB" w:rsidRPr="009831F5" w:rsidRDefault="00C34EBB" w:rsidP="00C34EBB">
      <w:pPr>
        <w:jc w:val="right"/>
        <w:rPr>
          <w:rFonts w:ascii="Times New Roman" w:hAnsi="Times New Roman"/>
          <w:b/>
          <w:color w:val="auto"/>
          <w:sz w:val="24"/>
          <w:szCs w:val="24"/>
        </w:rPr>
      </w:pPr>
    </w:p>
    <w:p w14:paraId="69445A85" w14:textId="77777777" w:rsidR="00C34EBB" w:rsidRPr="009831F5" w:rsidRDefault="00C34EBB" w:rsidP="00C34EBB">
      <w:pPr>
        <w:jc w:val="right"/>
        <w:rPr>
          <w:rFonts w:ascii="Times New Roman" w:hAnsi="Times New Roman"/>
          <w:b/>
          <w:color w:val="auto"/>
          <w:sz w:val="24"/>
          <w:szCs w:val="24"/>
        </w:rPr>
      </w:pPr>
    </w:p>
    <w:p w14:paraId="7E518E3C" w14:textId="77777777" w:rsidR="00C34EBB" w:rsidRPr="009831F5" w:rsidRDefault="00C34EBB" w:rsidP="00C34EBB">
      <w:pPr>
        <w:jc w:val="right"/>
        <w:rPr>
          <w:rFonts w:ascii="Times New Roman" w:hAnsi="Times New Roman"/>
          <w:b/>
          <w:color w:val="auto"/>
          <w:sz w:val="24"/>
          <w:szCs w:val="24"/>
        </w:rPr>
      </w:pPr>
    </w:p>
    <w:p w14:paraId="19CA7F8C" w14:textId="77777777" w:rsidR="00C34EBB" w:rsidRPr="009831F5" w:rsidRDefault="00C34EBB" w:rsidP="00C34EBB">
      <w:pPr>
        <w:jc w:val="right"/>
        <w:rPr>
          <w:rFonts w:ascii="Times New Roman" w:hAnsi="Times New Roman"/>
          <w:b/>
          <w:color w:val="auto"/>
          <w:sz w:val="24"/>
          <w:szCs w:val="24"/>
        </w:rPr>
      </w:pPr>
    </w:p>
    <w:p w14:paraId="088BD922" w14:textId="77777777" w:rsidR="00C34EBB" w:rsidRPr="009831F5" w:rsidRDefault="00C34EBB" w:rsidP="00C34EBB">
      <w:pPr>
        <w:jc w:val="right"/>
        <w:rPr>
          <w:rFonts w:ascii="Times New Roman" w:hAnsi="Times New Roman"/>
          <w:b/>
          <w:color w:val="auto"/>
          <w:sz w:val="24"/>
          <w:szCs w:val="24"/>
        </w:rPr>
      </w:pPr>
    </w:p>
    <w:p w14:paraId="78159476" w14:textId="77777777" w:rsidR="00C34EBB" w:rsidRPr="009831F5" w:rsidRDefault="00C34EBB" w:rsidP="00C34EBB">
      <w:pPr>
        <w:jc w:val="right"/>
        <w:rPr>
          <w:rFonts w:ascii="Times New Roman" w:hAnsi="Times New Roman"/>
          <w:b/>
          <w:color w:val="auto"/>
          <w:sz w:val="24"/>
          <w:szCs w:val="24"/>
        </w:rPr>
      </w:pPr>
    </w:p>
    <w:p w14:paraId="6EED6C06" w14:textId="77777777" w:rsidR="00C34EBB" w:rsidRPr="009831F5" w:rsidRDefault="00C34EBB" w:rsidP="00C34EBB">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25561772" w14:textId="77777777" w:rsidR="00C34EBB" w:rsidRPr="009831F5" w:rsidRDefault="00C34EBB" w:rsidP="00C34EBB">
      <w:pPr>
        <w:jc w:val="center"/>
        <w:rPr>
          <w:rFonts w:ascii="Times New Roman" w:hAnsi="Times New Roman"/>
          <w:b/>
          <w:color w:val="auto"/>
          <w:sz w:val="24"/>
          <w:szCs w:val="24"/>
        </w:rPr>
      </w:pPr>
    </w:p>
    <w:p w14:paraId="72CE2E3A" w14:textId="585FE2C1" w:rsidR="00C34EBB" w:rsidRPr="00A73F15" w:rsidRDefault="00C34EBB" w:rsidP="00A73F15">
      <w:pPr>
        <w:pStyle w:val="2"/>
        <w:rPr>
          <w:rStyle w:val="1ff3"/>
        </w:rPr>
      </w:pPr>
      <w:bookmarkStart w:id="1" w:name="_Toc202272661"/>
      <w:r w:rsidRPr="00A73F15">
        <w:rPr>
          <w:rStyle w:val="1ff3"/>
        </w:rPr>
        <w:t xml:space="preserve">«ОП.01 </w:t>
      </w:r>
      <w:r w:rsidRPr="00A73F15">
        <w:rPr>
          <w:rStyle w:val="1ff3"/>
          <w:rFonts w:ascii="Times New Roman" w:hAnsi="Times New Roman"/>
          <w:b/>
        </w:rPr>
        <w:t>ИНЖЕНЕРНАЯ</w:t>
      </w:r>
      <w:r w:rsidRPr="00A73F15">
        <w:rPr>
          <w:rStyle w:val="1ff3"/>
        </w:rPr>
        <w:t xml:space="preserve"> ГРАФИКА»</w:t>
      </w:r>
      <w:bookmarkEnd w:id="1"/>
    </w:p>
    <w:p w14:paraId="6AD061A7" w14:textId="77777777" w:rsidR="00C34EBB" w:rsidRPr="009831F5" w:rsidRDefault="00C34EBB" w:rsidP="00C34EBB">
      <w:pPr>
        <w:jc w:val="center"/>
        <w:rPr>
          <w:rFonts w:ascii="Times New Roman" w:hAnsi="Times New Roman"/>
          <w:b/>
          <w:bCs/>
          <w:color w:val="auto"/>
          <w:sz w:val="24"/>
          <w:szCs w:val="24"/>
        </w:rPr>
      </w:pPr>
    </w:p>
    <w:p w14:paraId="573F23CD" w14:textId="77777777" w:rsidR="00C34EBB" w:rsidRPr="009831F5" w:rsidRDefault="00C34EBB" w:rsidP="00C34EBB">
      <w:pPr>
        <w:spacing w:line="360" w:lineRule="auto"/>
        <w:jc w:val="center"/>
        <w:rPr>
          <w:rFonts w:ascii="Times New Roman" w:hAnsi="Times New Roman"/>
          <w:b/>
          <w:color w:val="auto"/>
          <w:sz w:val="24"/>
          <w:szCs w:val="24"/>
        </w:rPr>
      </w:pPr>
    </w:p>
    <w:p w14:paraId="2C4D4B1D" w14:textId="77777777" w:rsidR="00C34EBB" w:rsidRPr="009831F5" w:rsidRDefault="00C34EBB" w:rsidP="00C34EBB">
      <w:pPr>
        <w:spacing w:line="360" w:lineRule="auto"/>
        <w:jc w:val="center"/>
        <w:rPr>
          <w:rFonts w:ascii="Times New Roman" w:hAnsi="Times New Roman"/>
          <w:b/>
          <w:color w:val="auto"/>
          <w:sz w:val="24"/>
          <w:szCs w:val="24"/>
        </w:rPr>
      </w:pPr>
    </w:p>
    <w:p w14:paraId="2C4750A2" w14:textId="77777777" w:rsidR="00C34EBB" w:rsidRPr="009831F5" w:rsidRDefault="00C34EBB" w:rsidP="00C34EBB">
      <w:pPr>
        <w:spacing w:line="360" w:lineRule="auto"/>
        <w:jc w:val="center"/>
        <w:rPr>
          <w:rFonts w:ascii="Times New Roman" w:hAnsi="Times New Roman"/>
          <w:b/>
          <w:color w:val="auto"/>
          <w:sz w:val="24"/>
          <w:szCs w:val="24"/>
        </w:rPr>
      </w:pPr>
    </w:p>
    <w:p w14:paraId="46ED1A10" w14:textId="77777777" w:rsidR="00C34EBB" w:rsidRPr="009831F5" w:rsidRDefault="00C34EBB" w:rsidP="00C34EBB">
      <w:pPr>
        <w:spacing w:line="360" w:lineRule="auto"/>
        <w:jc w:val="center"/>
        <w:rPr>
          <w:rFonts w:ascii="Times New Roman" w:hAnsi="Times New Roman"/>
          <w:b/>
          <w:color w:val="auto"/>
          <w:sz w:val="24"/>
          <w:szCs w:val="24"/>
        </w:rPr>
      </w:pPr>
    </w:p>
    <w:p w14:paraId="110DAF08" w14:textId="77777777" w:rsidR="00C34EBB" w:rsidRPr="009831F5" w:rsidRDefault="00C34EBB" w:rsidP="00C34EBB">
      <w:pPr>
        <w:spacing w:line="360" w:lineRule="auto"/>
        <w:jc w:val="center"/>
        <w:rPr>
          <w:rFonts w:ascii="Times New Roman" w:hAnsi="Times New Roman"/>
          <w:b/>
          <w:color w:val="auto"/>
          <w:sz w:val="24"/>
          <w:szCs w:val="24"/>
        </w:rPr>
      </w:pPr>
    </w:p>
    <w:p w14:paraId="550089DE" w14:textId="77777777" w:rsidR="00C34EBB" w:rsidRPr="009831F5" w:rsidRDefault="00C34EBB" w:rsidP="00C34EBB">
      <w:pPr>
        <w:spacing w:line="360" w:lineRule="auto"/>
        <w:jc w:val="center"/>
        <w:rPr>
          <w:rFonts w:ascii="Times New Roman" w:hAnsi="Times New Roman"/>
          <w:b/>
          <w:color w:val="auto"/>
          <w:sz w:val="24"/>
          <w:szCs w:val="24"/>
        </w:rPr>
      </w:pPr>
    </w:p>
    <w:p w14:paraId="10B5D9D3" w14:textId="77777777" w:rsidR="00C34EBB" w:rsidRPr="009831F5" w:rsidRDefault="00C34EBB" w:rsidP="00C34EBB">
      <w:pPr>
        <w:spacing w:line="360" w:lineRule="auto"/>
        <w:jc w:val="center"/>
        <w:rPr>
          <w:rFonts w:ascii="Times New Roman" w:hAnsi="Times New Roman"/>
          <w:b/>
          <w:color w:val="auto"/>
          <w:sz w:val="24"/>
          <w:szCs w:val="24"/>
        </w:rPr>
      </w:pPr>
    </w:p>
    <w:p w14:paraId="2B7234C4" w14:textId="77777777" w:rsidR="00C34EBB" w:rsidRPr="009831F5" w:rsidRDefault="00C34EBB" w:rsidP="00C34EBB">
      <w:pPr>
        <w:spacing w:line="360" w:lineRule="auto"/>
        <w:jc w:val="center"/>
        <w:rPr>
          <w:rFonts w:ascii="Times New Roman" w:hAnsi="Times New Roman"/>
          <w:b/>
          <w:color w:val="auto"/>
          <w:sz w:val="24"/>
          <w:szCs w:val="24"/>
        </w:rPr>
      </w:pPr>
    </w:p>
    <w:p w14:paraId="575F171F" w14:textId="77777777" w:rsidR="00C34EBB" w:rsidRPr="009831F5" w:rsidRDefault="00C34EBB" w:rsidP="00C34EBB">
      <w:pPr>
        <w:spacing w:line="360" w:lineRule="auto"/>
        <w:jc w:val="center"/>
        <w:rPr>
          <w:rFonts w:ascii="Times New Roman" w:hAnsi="Times New Roman"/>
          <w:b/>
          <w:color w:val="auto"/>
          <w:sz w:val="24"/>
          <w:szCs w:val="24"/>
        </w:rPr>
      </w:pPr>
    </w:p>
    <w:p w14:paraId="7606EAE2" w14:textId="77777777" w:rsidR="00C34EBB" w:rsidRPr="009831F5" w:rsidRDefault="00C34EBB" w:rsidP="00C34EBB">
      <w:pPr>
        <w:spacing w:line="360" w:lineRule="auto"/>
        <w:jc w:val="center"/>
        <w:rPr>
          <w:rFonts w:ascii="Times New Roman" w:hAnsi="Times New Roman"/>
          <w:b/>
          <w:color w:val="auto"/>
          <w:sz w:val="24"/>
          <w:szCs w:val="24"/>
        </w:rPr>
      </w:pPr>
    </w:p>
    <w:p w14:paraId="026DCC27" w14:textId="77777777" w:rsidR="00C34EBB" w:rsidRPr="009831F5" w:rsidRDefault="00C34EBB" w:rsidP="00C34EBB">
      <w:pPr>
        <w:spacing w:line="360" w:lineRule="auto"/>
        <w:jc w:val="center"/>
        <w:rPr>
          <w:rFonts w:ascii="Times New Roman" w:hAnsi="Times New Roman"/>
          <w:b/>
          <w:color w:val="auto"/>
          <w:sz w:val="24"/>
          <w:szCs w:val="24"/>
        </w:rPr>
      </w:pPr>
    </w:p>
    <w:p w14:paraId="493DA4F2" w14:textId="77777777" w:rsidR="00C34EBB" w:rsidRPr="009831F5" w:rsidRDefault="00C34EBB" w:rsidP="00C34EBB">
      <w:pPr>
        <w:spacing w:line="360" w:lineRule="auto"/>
        <w:jc w:val="center"/>
        <w:rPr>
          <w:rFonts w:ascii="Times New Roman" w:hAnsi="Times New Roman"/>
          <w:b/>
          <w:color w:val="auto"/>
          <w:sz w:val="24"/>
          <w:szCs w:val="24"/>
        </w:rPr>
      </w:pPr>
    </w:p>
    <w:p w14:paraId="5CEDBB45" w14:textId="77777777" w:rsidR="00C34EBB" w:rsidRPr="009831F5" w:rsidRDefault="00C34EBB" w:rsidP="00C34EBB">
      <w:pPr>
        <w:spacing w:line="360" w:lineRule="auto"/>
        <w:jc w:val="center"/>
        <w:rPr>
          <w:rFonts w:ascii="Times New Roman" w:hAnsi="Times New Roman"/>
          <w:b/>
          <w:color w:val="auto"/>
          <w:sz w:val="24"/>
          <w:szCs w:val="24"/>
        </w:rPr>
      </w:pPr>
    </w:p>
    <w:p w14:paraId="2736315E" w14:textId="77777777" w:rsidR="00C34EBB" w:rsidRDefault="00C34EBB" w:rsidP="00C34EBB">
      <w:pPr>
        <w:spacing w:line="360" w:lineRule="auto"/>
        <w:jc w:val="center"/>
        <w:rPr>
          <w:rFonts w:ascii="Times New Roman" w:hAnsi="Times New Roman"/>
          <w:b/>
          <w:color w:val="auto"/>
          <w:sz w:val="24"/>
          <w:szCs w:val="24"/>
        </w:rPr>
      </w:pPr>
    </w:p>
    <w:p w14:paraId="65109AD1" w14:textId="77777777" w:rsidR="00C34EBB" w:rsidRDefault="00C34EBB" w:rsidP="00C34EBB">
      <w:pPr>
        <w:spacing w:line="360" w:lineRule="auto"/>
        <w:jc w:val="center"/>
        <w:rPr>
          <w:rFonts w:ascii="Times New Roman" w:hAnsi="Times New Roman"/>
          <w:b/>
          <w:color w:val="auto"/>
          <w:sz w:val="24"/>
          <w:szCs w:val="24"/>
        </w:rPr>
      </w:pPr>
    </w:p>
    <w:p w14:paraId="4910428E" w14:textId="77777777" w:rsidR="00C34EBB" w:rsidRDefault="00C34EBB" w:rsidP="00C34EBB">
      <w:pPr>
        <w:spacing w:line="360" w:lineRule="auto"/>
        <w:jc w:val="center"/>
        <w:rPr>
          <w:rFonts w:ascii="Times New Roman" w:hAnsi="Times New Roman"/>
          <w:b/>
          <w:color w:val="auto"/>
          <w:sz w:val="24"/>
          <w:szCs w:val="24"/>
        </w:rPr>
      </w:pPr>
    </w:p>
    <w:p w14:paraId="0FD61A61" w14:textId="77777777" w:rsidR="00C34EBB" w:rsidRDefault="00C34EBB" w:rsidP="00C34EBB">
      <w:pPr>
        <w:spacing w:line="360" w:lineRule="auto"/>
        <w:jc w:val="center"/>
        <w:rPr>
          <w:rFonts w:ascii="Times New Roman" w:hAnsi="Times New Roman"/>
          <w:b/>
          <w:color w:val="auto"/>
          <w:sz w:val="24"/>
          <w:szCs w:val="24"/>
        </w:rPr>
      </w:pPr>
    </w:p>
    <w:p w14:paraId="23BEB815" w14:textId="77777777" w:rsidR="00C34EBB" w:rsidRDefault="00C34EBB" w:rsidP="00C34EBB">
      <w:pPr>
        <w:spacing w:line="360" w:lineRule="auto"/>
        <w:jc w:val="center"/>
        <w:rPr>
          <w:rFonts w:ascii="Times New Roman" w:hAnsi="Times New Roman"/>
          <w:b/>
          <w:color w:val="auto"/>
          <w:sz w:val="24"/>
          <w:szCs w:val="24"/>
        </w:rPr>
      </w:pPr>
    </w:p>
    <w:p w14:paraId="66A8C3FC" w14:textId="77777777" w:rsidR="00C34EBB" w:rsidRDefault="00C34EBB" w:rsidP="00C34EBB">
      <w:pPr>
        <w:spacing w:line="360" w:lineRule="auto"/>
        <w:jc w:val="center"/>
        <w:rPr>
          <w:rFonts w:ascii="Times New Roman" w:hAnsi="Times New Roman"/>
          <w:b/>
          <w:color w:val="auto"/>
          <w:sz w:val="24"/>
          <w:szCs w:val="24"/>
        </w:rPr>
      </w:pPr>
    </w:p>
    <w:p w14:paraId="737389E3" w14:textId="77777777" w:rsidR="00C34EBB" w:rsidRDefault="00C34EBB" w:rsidP="00C34EBB">
      <w:pPr>
        <w:spacing w:line="360" w:lineRule="auto"/>
        <w:jc w:val="center"/>
        <w:rPr>
          <w:rFonts w:ascii="Times New Roman" w:hAnsi="Times New Roman"/>
          <w:b/>
          <w:color w:val="auto"/>
          <w:sz w:val="24"/>
          <w:szCs w:val="24"/>
        </w:rPr>
      </w:pPr>
    </w:p>
    <w:p w14:paraId="327DC685" w14:textId="77777777" w:rsidR="00C34EBB" w:rsidRPr="009831F5" w:rsidRDefault="00C34EBB" w:rsidP="00C34EBB">
      <w:pPr>
        <w:spacing w:line="360" w:lineRule="auto"/>
        <w:jc w:val="center"/>
        <w:rPr>
          <w:rFonts w:ascii="Times New Roman" w:hAnsi="Times New Roman"/>
          <w:b/>
          <w:color w:val="auto"/>
          <w:sz w:val="24"/>
          <w:szCs w:val="24"/>
        </w:rPr>
      </w:pPr>
    </w:p>
    <w:p w14:paraId="1E35BC4D" w14:textId="77777777" w:rsidR="00C34EBB" w:rsidRPr="009831F5" w:rsidRDefault="00C34EBB" w:rsidP="00C34EBB">
      <w:pPr>
        <w:jc w:val="center"/>
        <w:rPr>
          <w:rFonts w:ascii="Times New Roman" w:hAnsi="Times New Roman"/>
          <w:b/>
          <w:caps/>
          <w:color w:val="auto"/>
          <w:sz w:val="24"/>
          <w:szCs w:val="24"/>
        </w:rPr>
      </w:pPr>
      <w:r>
        <w:rPr>
          <w:rFonts w:ascii="Times New Roman" w:hAnsi="Times New Roman"/>
          <w:b/>
          <w:color w:val="auto"/>
          <w:sz w:val="24"/>
          <w:szCs w:val="24"/>
        </w:rPr>
        <w:t>2025 г.</w:t>
      </w:r>
    </w:p>
    <w:p w14:paraId="0E85A39A" w14:textId="77777777" w:rsidR="00C34EBB" w:rsidRPr="009831F5" w:rsidRDefault="00C34EBB"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37E20551" w14:textId="77777777" w:rsidR="00C34EBB" w:rsidRPr="009831F5" w:rsidRDefault="00C34EBB" w:rsidP="00C34EBB">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74F2BB01" w14:textId="77777777" w:rsidR="00C34EBB" w:rsidRPr="009831F5" w:rsidRDefault="00F143A2" w:rsidP="00C34EBB">
      <w:pPr>
        <w:pStyle w:val="1f9"/>
        <w:rPr>
          <w:rFonts w:eastAsiaTheme="minorEastAsia"/>
          <w:b w:val="0"/>
          <w:bCs/>
          <w:color w:val="auto"/>
          <w:sz w:val="24"/>
          <w:szCs w:val="24"/>
        </w:rPr>
      </w:pPr>
      <w:hyperlink r:id="rId8" w:anchor="_Toc156294876" w:history="1">
        <w:r w:rsidR="00C34EBB" w:rsidRPr="009831F5">
          <w:rPr>
            <w:rStyle w:val="affffff4"/>
            <w:b w:val="0"/>
            <w:bCs/>
            <w:color w:val="auto"/>
            <w:sz w:val="24"/>
            <w:szCs w:val="24"/>
          </w:rPr>
          <w:t>1. ОБЩАЯ ХАРАКТЕРИСТИКА</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_Toc156294876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4</w:t>
        </w:r>
        <w:r w:rsidR="00C34EBB" w:rsidRPr="009831F5">
          <w:rPr>
            <w:rStyle w:val="affffff4"/>
            <w:b w:val="0"/>
            <w:bCs/>
            <w:webHidden/>
            <w:color w:val="auto"/>
            <w:sz w:val="24"/>
            <w:szCs w:val="24"/>
          </w:rPr>
          <w:fldChar w:fldCharType="end"/>
        </w:r>
      </w:hyperlink>
    </w:p>
    <w:p w14:paraId="1EFD199D" w14:textId="77777777" w:rsidR="00C34EBB" w:rsidRPr="009831F5" w:rsidRDefault="00F143A2" w:rsidP="00C34EBB">
      <w:pPr>
        <w:pStyle w:val="21"/>
        <w:rPr>
          <w:rFonts w:eastAsiaTheme="minorEastAsia"/>
          <w:i w:val="0"/>
          <w:color w:val="auto"/>
          <w:szCs w:val="24"/>
        </w:rPr>
      </w:pPr>
      <w:hyperlink r:id="rId9" w:anchor="_Toc156294877" w:history="1">
        <w:r w:rsidR="00C34EBB" w:rsidRPr="009831F5">
          <w:rPr>
            <w:rStyle w:val="affffff4"/>
            <w:i w:val="0"/>
            <w:iCs/>
            <w:color w:val="auto"/>
            <w:szCs w:val="24"/>
          </w:rPr>
          <w:t>1.1. Цель и место дисциплины в структуре образовательной программы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_Toc156294877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4</w:t>
        </w:r>
        <w:r w:rsidR="00C34EBB" w:rsidRPr="009831F5">
          <w:rPr>
            <w:rStyle w:val="affffff4"/>
            <w:i w:val="0"/>
            <w:iCs/>
            <w:webHidden/>
            <w:color w:val="auto"/>
            <w:szCs w:val="24"/>
          </w:rPr>
          <w:fldChar w:fldCharType="end"/>
        </w:r>
      </w:hyperlink>
    </w:p>
    <w:p w14:paraId="6ECC6670" w14:textId="77777777" w:rsidR="00C34EBB" w:rsidRPr="009831F5" w:rsidRDefault="00F143A2" w:rsidP="00C34EBB">
      <w:pPr>
        <w:pStyle w:val="21"/>
        <w:rPr>
          <w:rFonts w:eastAsiaTheme="minorEastAsia"/>
          <w:i w:val="0"/>
          <w:iCs/>
          <w:color w:val="auto"/>
          <w:szCs w:val="24"/>
        </w:rPr>
      </w:pPr>
      <w:hyperlink r:id="rId10" w:anchor="_Toc156294878" w:history="1">
        <w:r w:rsidR="00C34EBB" w:rsidRPr="009831F5">
          <w:rPr>
            <w:rStyle w:val="affffff4"/>
            <w:i w:val="0"/>
            <w:iCs/>
            <w:color w:val="auto"/>
            <w:szCs w:val="24"/>
          </w:rPr>
          <w:t>1.2. Планируемые результаты освоения дисциплины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_Toc156294878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4</w:t>
        </w:r>
        <w:r w:rsidR="00C34EBB" w:rsidRPr="009831F5">
          <w:rPr>
            <w:rStyle w:val="affffff4"/>
            <w:i w:val="0"/>
            <w:iCs/>
            <w:webHidden/>
            <w:color w:val="auto"/>
            <w:szCs w:val="24"/>
          </w:rPr>
          <w:fldChar w:fldCharType="end"/>
        </w:r>
      </w:hyperlink>
    </w:p>
    <w:p w14:paraId="3282BEB0" w14:textId="77777777" w:rsidR="00C34EBB" w:rsidRPr="009831F5" w:rsidRDefault="00F143A2" w:rsidP="00C34EBB">
      <w:pPr>
        <w:pStyle w:val="1f9"/>
        <w:rPr>
          <w:rFonts w:eastAsiaTheme="minorEastAsia"/>
          <w:b w:val="0"/>
          <w:color w:val="auto"/>
          <w:sz w:val="24"/>
          <w:szCs w:val="24"/>
        </w:rPr>
      </w:pPr>
      <w:hyperlink r:id="rId11" w:anchor="_Toc156294879" w:history="1">
        <w:r w:rsidR="00C34EBB" w:rsidRPr="009831F5">
          <w:rPr>
            <w:rStyle w:val="affffff4"/>
            <w:b w:val="0"/>
            <w:bCs/>
            <w:color w:val="auto"/>
            <w:sz w:val="24"/>
            <w:szCs w:val="24"/>
          </w:rPr>
          <w:t>2. СТРУКТУРА И СОДЕРЖАНИЕ ДИСЦИПЛИНЫ</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_Toc156294879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4</w:t>
        </w:r>
        <w:r w:rsidR="00C34EBB" w:rsidRPr="009831F5">
          <w:rPr>
            <w:rStyle w:val="affffff4"/>
            <w:b w:val="0"/>
            <w:bCs/>
            <w:webHidden/>
            <w:color w:val="auto"/>
            <w:sz w:val="24"/>
            <w:szCs w:val="24"/>
          </w:rPr>
          <w:fldChar w:fldCharType="end"/>
        </w:r>
      </w:hyperlink>
    </w:p>
    <w:p w14:paraId="5CDA4445" w14:textId="77777777" w:rsidR="00C34EBB" w:rsidRPr="009831F5" w:rsidRDefault="00F143A2" w:rsidP="00C34EBB">
      <w:pPr>
        <w:pStyle w:val="21"/>
        <w:rPr>
          <w:rFonts w:eastAsiaTheme="minorEastAsia"/>
          <w:i w:val="0"/>
          <w:color w:val="auto"/>
          <w:szCs w:val="24"/>
        </w:rPr>
      </w:pPr>
      <w:hyperlink r:id="rId12" w:anchor="_Toc156294880" w:history="1">
        <w:r w:rsidR="00C34EBB" w:rsidRPr="009831F5">
          <w:rPr>
            <w:rStyle w:val="affffff4"/>
            <w:i w:val="0"/>
            <w:iCs/>
            <w:color w:val="auto"/>
            <w:szCs w:val="24"/>
          </w:rPr>
          <w:t>2.1. Трудоемкость освоения дисциплины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_Toc156294880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4</w:t>
        </w:r>
        <w:r w:rsidR="00C34EBB" w:rsidRPr="009831F5">
          <w:rPr>
            <w:rStyle w:val="affffff4"/>
            <w:i w:val="0"/>
            <w:iCs/>
            <w:webHidden/>
            <w:color w:val="auto"/>
            <w:szCs w:val="24"/>
          </w:rPr>
          <w:fldChar w:fldCharType="end"/>
        </w:r>
      </w:hyperlink>
    </w:p>
    <w:p w14:paraId="3C79FF35" w14:textId="77777777" w:rsidR="00C34EBB" w:rsidRPr="009831F5" w:rsidRDefault="00F143A2" w:rsidP="00C34EBB">
      <w:pPr>
        <w:pStyle w:val="21"/>
        <w:rPr>
          <w:rFonts w:eastAsiaTheme="minorEastAsia"/>
          <w:i w:val="0"/>
          <w:iCs/>
          <w:color w:val="auto"/>
          <w:szCs w:val="24"/>
        </w:rPr>
      </w:pPr>
      <w:hyperlink r:id="rId13" w:anchor="_Toc156294881" w:history="1">
        <w:r w:rsidR="00C34EBB" w:rsidRPr="009831F5">
          <w:rPr>
            <w:rStyle w:val="affffff4"/>
            <w:i w:val="0"/>
            <w:iCs/>
            <w:color w:val="auto"/>
            <w:szCs w:val="24"/>
          </w:rPr>
          <w:t>2.2. Примерное содержание дисциплины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_Toc156294881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5</w:t>
        </w:r>
        <w:r w:rsidR="00C34EBB" w:rsidRPr="009831F5">
          <w:rPr>
            <w:rStyle w:val="affffff4"/>
            <w:i w:val="0"/>
            <w:iCs/>
            <w:webHidden/>
            <w:color w:val="auto"/>
            <w:szCs w:val="24"/>
          </w:rPr>
          <w:fldChar w:fldCharType="end"/>
        </w:r>
      </w:hyperlink>
    </w:p>
    <w:p w14:paraId="2F405C90" w14:textId="77777777" w:rsidR="00C34EBB" w:rsidRPr="009831F5" w:rsidRDefault="00F143A2" w:rsidP="00C34EBB">
      <w:pPr>
        <w:pStyle w:val="21"/>
        <w:rPr>
          <w:rFonts w:eastAsiaTheme="minorEastAsia"/>
          <w:i w:val="0"/>
          <w:iCs/>
          <w:color w:val="auto"/>
          <w:szCs w:val="24"/>
        </w:rPr>
      </w:pPr>
      <w:hyperlink r:id="rId14" w:anchor="_Toc156294883" w:history="1">
        <w:r w:rsidR="00C34EBB" w:rsidRPr="009831F5">
          <w:rPr>
            <w:rStyle w:val="affffff4"/>
            <w:i w:val="0"/>
            <w:iCs/>
            <w:color w:val="auto"/>
            <w:szCs w:val="24"/>
          </w:rPr>
          <w:t>2.3. Курсовой проект (работа)</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_Toc156294883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5</w:t>
        </w:r>
        <w:r w:rsidR="00C34EBB" w:rsidRPr="009831F5">
          <w:rPr>
            <w:rStyle w:val="affffff4"/>
            <w:i w:val="0"/>
            <w:iCs/>
            <w:webHidden/>
            <w:color w:val="auto"/>
            <w:szCs w:val="24"/>
          </w:rPr>
          <w:fldChar w:fldCharType="end"/>
        </w:r>
      </w:hyperlink>
    </w:p>
    <w:p w14:paraId="532BBEA7" w14:textId="77777777" w:rsidR="00C34EBB" w:rsidRPr="009831F5" w:rsidRDefault="00F143A2" w:rsidP="00C34EBB">
      <w:pPr>
        <w:pStyle w:val="1f9"/>
        <w:rPr>
          <w:rFonts w:eastAsiaTheme="minorEastAsia"/>
          <w:b w:val="0"/>
          <w:color w:val="auto"/>
          <w:sz w:val="24"/>
          <w:szCs w:val="24"/>
        </w:rPr>
      </w:pPr>
      <w:hyperlink r:id="rId15" w:anchor="_Toc156294884" w:history="1">
        <w:r w:rsidR="00C34EBB" w:rsidRPr="009831F5">
          <w:rPr>
            <w:rStyle w:val="affffff4"/>
            <w:b w:val="0"/>
            <w:bCs/>
            <w:color w:val="auto"/>
            <w:sz w:val="24"/>
            <w:szCs w:val="24"/>
          </w:rPr>
          <w:t>3. УСЛОВИЯ РЕАЛИЗАЦИИ ДИСЦИПЛИНЫ</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_Toc156294884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6</w:t>
        </w:r>
        <w:r w:rsidR="00C34EBB" w:rsidRPr="009831F5">
          <w:rPr>
            <w:rStyle w:val="affffff4"/>
            <w:b w:val="0"/>
            <w:bCs/>
            <w:webHidden/>
            <w:color w:val="auto"/>
            <w:sz w:val="24"/>
            <w:szCs w:val="24"/>
          </w:rPr>
          <w:fldChar w:fldCharType="end"/>
        </w:r>
      </w:hyperlink>
    </w:p>
    <w:p w14:paraId="503DEB4D" w14:textId="77777777" w:rsidR="00C34EBB" w:rsidRPr="009831F5" w:rsidRDefault="00F143A2" w:rsidP="00C34EBB">
      <w:pPr>
        <w:pStyle w:val="21"/>
        <w:rPr>
          <w:rFonts w:eastAsiaTheme="minorEastAsia"/>
          <w:i w:val="0"/>
          <w:color w:val="auto"/>
          <w:szCs w:val="24"/>
        </w:rPr>
      </w:pPr>
      <w:hyperlink r:id="rId16" w:anchor="_Toc156294885" w:history="1">
        <w:r w:rsidR="00C34EBB" w:rsidRPr="009831F5">
          <w:rPr>
            <w:rStyle w:val="affffff4"/>
            <w:i w:val="0"/>
            <w:iCs/>
            <w:color w:val="auto"/>
            <w:szCs w:val="24"/>
          </w:rPr>
          <w:t>3.1. Материально-техническое обеспечение</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_Toc156294885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6</w:t>
        </w:r>
        <w:r w:rsidR="00C34EBB" w:rsidRPr="009831F5">
          <w:rPr>
            <w:rStyle w:val="affffff4"/>
            <w:i w:val="0"/>
            <w:iCs/>
            <w:webHidden/>
            <w:color w:val="auto"/>
            <w:szCs w:val="24"/>
          </w:rPr>
          <w:fldChar w:fldCharType="end"/>
        </w:r>
      </w:hyperlink>
    </w:p>
    <w:p w14:paraId="7278D29E" w14:textId="77777777" w:rsidR="00C34EBB" w:rsidRPr="009831F5" w:rsidRDefault="00F143A2" w:rsidP="00C34EBB">
      <w:pPr>
        <w:pStyle w:val="21"/>
        <w:rPr>
          <w:rFonts w:eastAsiaTheme="minorEastAsia"/>
          <w:i w:val="0"/>
          <w:iCs/>
          <w:color w:val="auto"/>
          <w:szCs w:val="24"/>
        </w:rPr>
      </w:pPr>
      <w:hyperlink r:id="rId17" w:anchor="_Toc156294886" w:history="1">
        <w:r w:rsidR="00C34EBB" w:rsidRPr="009831F5">
          <w:rPr>
            <w:rStyle w:val="affffff4"/>
            <w:i w:val="0"/>
            <w:iCs/>
            <w:color w:val="auto"/>
            <w:szCs w:val="24"/>
          </w:rPr>
          <w:t>3.2. Учебно-методическое обеспечение</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_Toc156294886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6</w:t>
        </w:r>
        <w:r w:rsidR="00C34EBB" w:rsidRPr="009831F5">
          <w:rPr>
            <w:rStyle w:val="affffff4"/>
            <w:i w:val="0"/>
            <w:iCs/>
            <w:webHidden/>
            <w:color w:val="auto"/>
            <w:szCs w:val="24"/>
          </w:rPr>
          <w:fldChar w:fldCharType="end"/>
        </w:r>
      </w:hyperlink>
    </w:p>
    <w:p w14:paraId="2034FBF3" w14:textId="77777777" w:rsidR="00C34EBB" w:rsidRPr="009831F5" w:rsidRDefault="00F143A2" w:rsidP="00C34EBB">
      <w:pPr>
        <w:pStyle w:val="1f9"/>
        <w:rPr>
          <w:rFonts w:eastAsiaTheme="minorEastAsia"/>
          <w:b w:val="0"/>
          <w:color w:val="auto"/>
          <w:sz w:val="24"/>
          <w:szCs w:val="24"/>
        </w:rPr>
      </w:pPr>
      <w:hyperlink r:id="rId18" w:anchor="_Toc156294887" w:history="1">
        <w:r w:rsidR="00C34EBB" w:rsidRPr="009831F5">
          <w:rPr>
            <w:rStyle w:val="affffff4"/>
            <w:b w:val="0"/>
            <w:bCs/>
            <w:color w:val="auto"/>
            <w:sz w:val="24"/>
            <w:szCs w:val="24"/>
          </w:rPr>
          <w:t>4. КОНТРОЛЬ И ОЦЕНКА РЕЗУЛЬТАТОВ ОСВОЕНИЯ ДИСЦИПЛИНЫ</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_Toc156294887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6</w:t>
        </w:r>
        <w:r w:rsidR="00C34EBB" w:rsidRPr="009831F5">
          <w:rPr>
            <w:rStyle w:val="affffff4"/>
            <w:b w:val="0"/>
            <w:bCs/>
            <w:webHidden/>
            <w:color w:val="auto"/>
            <w:sz w:val="24"/>
            <w:szCs w:val="24"/>
          </w:rPr>
          <w:fldChar w:fldCharType="end"/>
        </w:r>
      </w:hyperlink>
    </w:p>
    <w:p w14:paraId="2BB25931" w14:textId="77777777" w:rsidR="00C34EBB" w:rsidRPr="009831F5" w:rsidRDefault="00C34EBB" w:rsidP="00C34EBB">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2834D013" w14:textId="77777777" w:rsidR="00C34EBB" w:rsidRDefault="00C34EBB" w:rsidP="00C34EBB">
      <w:pPr>
        <w:rPr>
          <w:rFonts w:ascii="Times New Roman" w:hAnsi="Times New Roman"/>
          <w:color w:val="auto"/>
          <w:sz w:val="24"/>
          <w:szCs w:val="24"/>
        </w:rPr>
      </w:pPr>
      <w:r w:rsidRPr="009831F5">
        <w:rPr>
          <w:rFonts w:ascii="Times New Roman" w:hAnsi="Times New Roman"/>
          <w:color w:val="auto"/>
          <w:sz w:val="24"/>
          <w:szCs w:val="24"/>
        </w:rPr>
        <w:br w:type="page"/>
      </w:r>
    </w:p>
    <w:p w14:paraId="59D78BAD" w14:textId="77777777" w:rsidR="00CC5480" w:rsidRPr="00390C07" w:rsidRDefault="00CC5480" w:rsidP="00CC5480">
      <w:pPr>
        <w:keepNext/>
        <w:spacing w:after="120"/>
        <w:ind w:left="720"/>
        <w:jc w:val="center"/>
        <w:rPr>
          <w:rFonts w:ascii="Times New Roman" w:hAnsi="Times New Roman"/>
          <w:color w:val="auto"/>
          <w:sz w:val="24"/>
          <w:szCs w:val="24"/>
        </w:rPr>
      </w:pPr>
      <w:r w:rsidRPr="00390C07">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3D164922" w14:textId="0C72AEB4" w:rsidR="00CC5480" w:rsidRPr="00C33FBD" w:rsidRDefault="00CC5480" w:rsidP="00CC5480">
      <w:pPr>
        <w:jc w:val="center"/>
        <w:rPr>
          <w:rFonts w:ascii="Times New Roman" w:hAnsi="Times New Roman"/>
          <w:b/>
          <w:iCs/>
          <w:color w:val="auto"/>
          <w:sz w:val="24"/>
          <w:szCs w:val="24"/>
        </w:rPr>
      </w:pPr>
      <w:r w:rsidRPr="00C33FBD">
        <w:rPr>
          <w:rFonts w:ascii="Times New Roman" w:hAnsi="Times New Roman"/>
          <w:b/>
          <w:bCs/>
          <w:color w:val="auto"/>
          <w:sz w:val="24"/>
          <w:szCs w:val="24"/>
        </w:rPr>
        <w:t>«</w:t>
      </w:r>
      <w:r w:rsidRPr="00C33FBD">
        <w:rPr>
          <w:rFonts w:ascii="Times New Roman" w:hAnsi="Times New Roman"/>
          <w:b/>
          <w:iCs/>
          <w:color w:val="auto"/>
          <w:sz w:val="24"/>
          <w:szCs w:val="24"/>
        </w:rPr>
        <w:t xml:space="preserve">ОП.01 </w:t>
      </w:r>
      <w:r w:rsidRPr="00C33FBD">
        <w:rPr>
          <w:rFonts w:ascii="Times New Roman" w:hAnsi="Times New Roman"/>
          <w:b/>
          <w:bCs/>
          <w:iCs/>
          <w:sz w:val="24"/>
          <w:szCs w:val="24"/>
        </w:rPr>
        <w:t>ИНЖЕНЕРН</w:t>
      </w:r>
      <w:r w:rsidR="005237AD">
        <w:rPr>
          <w:rFonts w:ascii="Times New Roman" w:hAnsi="Times New Roman"/>
          <w:b/>
          <w:bCs/>
          <w:iCs/>
          <w:sz w:val="24"/>
          <w:szCs w:val="24"/>
        </w:rPr>
        <w:t>АЯ</w:t>
      </w:r>
      <w:r w:rsidRPr="00C33FBD">
        <w:rPr>
          <w:rFonts w:ascii="Times New Roman" w:hAnsi="Times New Roman"/>
          <w:b/>
          <w:bCs/>
          <w:iCs/>
          <w:sz w:val="24"/>
          <w:szCs w:val="24"/>
        </w:rPr>
        <w:t xml:space="preserve"> ГРАФИК</w:t>
      </w:r>
      <w:r w:rsidR="005237AD">
        <w:rPr>
          <w:rFonts w:ascii="Times New Roman" w:hAnsi="Times New Roman"/>
          <w:b/>
          <w:bCs/>
          <w:iCs/>
          <w:sz w:val="24"/>
          <w:szCs w:val="24"/>
        </w:rPr>
        <w:t>А</w:t>
      </w:r>
      <w:r w:rsidRPr="00C33FBD">
        <w:rPr>
          <w:rFonts w:ascii="Times New Roman" w:hAnsi="Times New Roman"/>
          <w:b/>
          <w:bCs/>
          <w:color w:val="auto"/>
          <w:sz w:val="24"/>
          <w:szCs w:val="24"/>
        </w:rPr>
        <w:t>»</w:t>
      </w:r>
    </w:p>
    <w:p w14:paraId="1B007CAA" w14:textId="77777777" w:rsidR="00CC5480" w:rsidRPr="00390C07" w:rsidRDefault="00CC5480" w:rsidP="00CC5480">
      <w:pPr>
        <w:widowControl w:val="0"/>
        <w:jc w:val="center"/>
        <w:rPr>
          <w:rFonts w:ascii="Times New Roman" w:hAnsi="Times New Roman"/>
          <w:color w:val="auto"/>
          <w:sz w:val="24"/>
          <w:szCs w:val="24"/>
        </w:rPr>
      </w:pPr>
    </w:p>
    <w:p w14:paraId="7CBB3B07" w14:textId="77777777" w:rsidR="00CC5480" w:rsidRPr="00390C07" w:rsidRDefault="00CC5480" w:rsidP="00CC548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1.1. Цель и место дисциплины в структуре образовательной программы</w:t>
      </w:r>
    </w:p>
    <w:p w14:paraId="35D4815E" w14:textId="2393D92A" w:rsidR="00CC5480" w:rsidRPr="00390C07" w:rsidRDefault="00CC5480" w:rsidP="00CC5480">
      <w:pPr>
        <w:pStyle w:val="futurismarkdown-paragraph"/>
        <w:shd w:val="clear" w:color="auto" w:fill="FFFFFF"/>
        <w:spacing w:before="0" w:beforeAutospacing="0" w:after="0" w:afterAutospacing="0"/>
        <w:ind w:firstLine="708"/>
        <w:jc w:val="both"/>
      </w:pPr>
      <w:r w:rsidRPr="00390C07">
        <w:t>Цель дисциплины «</w:t>
      </w:r>
      <w:r w:rsidR="005237AD">
        <w:rPr>
          <w:bCs/>
          <w:iCs/>
        </w:rPr>
        <w:t>И</w:t>
      </w:r>
      <w:r>
        <w:rPr>
          <w:bCs/>
          <w:iCs/>
        </w:rPr>
        <w:t>нженерн</w:t>
      </w:r>
      <w:r w:rsidR="005237AD">
        <w:rPr>
          <w:bCs/>
          <w:iCs/>
        </w:rPr>
        <w:t>ая</w:t>
      </w:r>
      <w:r>
        <w:rPr>
          <w:bCs/>
          <w:iCs/>
        </w:rPr>
        <w:t xml:space="preserve"> график</w:t>
      </w:r>
      <w:r w:rsidR="005237AD">
        <w:rPr>
          <w:bCs/>
          <w:iCs/>
        </w:rPr>
        <w:t>а</w:t>
      </w:r>
      <w:r w:rsidRPr="00390C07">
        <w:t xml:space="preserve">»: </w:t>
      </w:r>
      <w:r w:rsidRPr="00390C07">
        <w:rPr>
          <w:shd w:val="clear" w:color="auto" w:fill="FFFFFF"/>
        </w:rPr>
        <w:t>выработка знаний и навыков, необходимых студентам для выполнения и чтения технических чертежей, составления конструкторской документации.</w:t>
      </w:r>
    </w:p>
    <w:p w14:paraId="3473B683" w14:textId="716A1BD6" w:rsidR="00CC5480" w:rsidRPr="00390C07" w:rsidRDefault="00CC5480" w:rsidP="00CC5480">
      <w:pPr>
        <w:spacing w:line="276" w:lineRule="auto"/>
        <w:ind w:firstLine="709"/>
        <w:jc w:val="both"/>
        <w:rPr>
          <w:rFonts w:ascii="Times New Roman" w:hAnsi="Times New Roman"/>
          <w:color w:val="auto"/>
          <w:sz w:val="24"/>
          <w:szCs w:val="24"/>
        </w:rPr>
      </w:pPr>
      <w:r w:rsidRPr="00390C07">
        <w:rPr>
          <w:rFonts w:ascii="Times New Roman" w:hAnsi="Times New Roman"/>
          <w:color w:val="auto"/>
          <w:sz w:val="24"/>
          <w:szCs w:val="24"/>
        </w:rPr>
        <w:t>Дисциплина «</w:t>
      </w:r>
      <w:r w:rsidR="005237AD" w:rsidRPr="005237AD">
        <w:rPr>
          <w:rFonts w:ascii="Times New Roman" w:hAnsi="Times New Roman"/>
          <w:bCs/>
          <w:iCs/>
          <w:sz w:val="24"/>
          <w:szCs w:val="24"/>
        </w:rPr>
        <w:t>Инженерная графика</w:t>
      </w:r>
      <w:r w:rsidRPr="00390C07">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2D7E61" w14:textId="77777777" w:rsidR="00CC5480" w:rsidRPr="00390C07" w:rsidRDefault="00CC5480" w:rsidP="00CC5480">
      <w:pPr>
        <w:spacing w:line="276" w:lineRule="auto"/>
        <w:ind w:firstLine="709"/>
        <w:jc w:val="both"/>
        <w:rPr>
          <w:rFonts w:ascii="Times New Roman" w:hAnsi="Times New Roman"/>
          <w:color w:val="auto"/>
          <w:sz w:val="24"/>
          <w:szCs w:val="24"/>
        </w:rPr>
      </w:pPr>
    </w:p>
    <w:p w14:paraId="2A563152" w14:textId="77777777" w:rsidR="00CC5480" w:rsidRPr="00390C07" w:rsidRDefault="00CC5480" w:rsidP="00CC548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1.2. Планируемые результаты освоения дисциплины</w:t>
      </w:r>
    </w:p>
    <w:p w14:paraId="47AEE7B6" w14:textId="77777777" w:rsidR="00CC5480" w:rsidRPr="00390C07" w:rsidRDefault="00CC5480" w:rsidP="00CC5480">
      <w:pPr>
        <w:ind w:firstLine="709"/>
        <w:jc w:val="both"/>
        <w:rPr>
          <w:rFonts w:ascii="Times New Roman" w:hAnsi="Times New Roman"/>
          <w:color w:val="auto"/>
          <w:sz w:val="24"/>
          <w:szCs w:val="24"/>
        </w:rPr>
      </w:pPr>
      <w:r w:rsidRPr="00390C0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BFC118D" w14:textId="77777777" w:rsidR="00CC5480" w:rsidRPr="00390C07" w:rsidRDefault="00CC5480" w:rsidP="00CC5480">
      <w:pPr>
        <w:spacing w:after="120"/>
        <w:ind w:firstLine="709"/>
        <w:rPr>
          <w:rFonts w:ascii="Times New Roman" w:hAnsi="Times New Roman"/>
          <w:color w:val="auto"/>
          <w:sz w:val="24"/>
          <w:szCs w:val="24"/>
        </w:rPr>
      </w:pPr>
      <w:r w:rsidRPr="00390C07">
        <w:rPr>
          <w:rFonts w:ascii="Times New Roman" w:hAnsi="Times New Roman"/>
          <w:color w:val="auto"/>
          <w:sz w:val="24"/>
          <w:szCs w:val="24"/>
        </w:rPr>
        <w:t>В результате освоения дисциплины обучающийся должен</w:t>
      </w:r>
      <w:r w:rsidRPr="00390C07">
        <w:rPr>
          <w:rFonts w:ascii="Times New Roman" w:hAnsi="Times New Roman"/>
          <w:color w:val="auto"/>
          <w:sz w:val="24"/>
          <w:szCs w:val="24"/>
          <w:vertAlign w:val="superscript"/>
        </w:rPr>
        <w:footnoteReference w:id="1"/>
      </w:r>
      <w:r w:rsidRPr="00390C07">
        <w:rPr>
          <w:rFonts w:ascii="Times New Roman" w:hAnsi="Times New Roman"/>
          <w:color w:val="auto"/>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8"/>
        <w:gridCol w:w="4204"/>
        <w:gridCol w:w="4252"/>
      </w:tblGrid>
      <w:tr w:rsidR="00CC5480" w:rsidRPr="00390C07" w14:paraId="686B05A9" w14:textId="77777777" w:rsidTr="00F46A81">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A1F4C" w14:textId="77777777" w:rsidR="00CC5480" w:rsidRPr="00390C07" w:rsidRDefault="00CC5480" w:rsidP="00F46A81">
            <w:pPr>
              <w:rPr>
                <w:rFonts w:ascii="Times New Roman" w:hAnsi="Times New Roman"/>
                <w:b/>
                <w:color w:val="auto"/>
                <w:sz w:val="24"/>
                <w:szCs w:val="24"/>
              </w:rPr>
            </w:pPr>
            <w:r w:rsidRPr="00390C07">
              <w:rPr>
                <w:rFonts w:ascii="Times New Roman" w:hAnsi="Times New Roman"/>
                <w:b/>
                <w:color w:val="auto"/>
                <w:sz w:val="24"/>
                <w:szCs w:val="24"/>
              </w:rPr>
              <w:t xml:space="preserve">Код ОК, </w:t>
            </w:r>
          </w:p>
          <w:p w14:paraId="40CF6E9E" w14:textId="77777777" w:rsidR="00CC5480" w:rsidRPr="00390C07" w:rsidRDefault="00CC5480" w:rsidP="00F46A81">
            <w:pPr>
              <w:rPr>
                <w:rFonts w:ascii="Times New Roman" w:hAnsi="Times New Roman"/>
                <w:b/>
                <w:color w:val="auto"/>
                <w:sz w:val="24"/>
                <w:szCs w:val="24"/>
              </w:rPr>
            </w:pPr>
            <w:r w:rsidRPr="00390C07">
              <w:rPr>
                <w:rFonts w:ascii="Times New Roman" w:hAnsi="Times New Roman"/>
                <w:b/>
                <w:color w:val="auto"/>
                <w:sz w:val="24"/>
                <w:szCs w:val="24"/>
              </w:rPr>
              <w:t>ПК</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36C3A" w14:textId="77777777" w:rsidR="00CC5480" w:rsidRPr="00390C07" w:rsidRDefault="00CC5480" w:rsidP="00F46A81">
            <w:pPr>
              <w:jc w:val="center"/>
              <w:rPr>
                <w:rFonts w:ascii="Times New Roman" w:hAnsi="Times New Roman"/>
                <w:b/>
                <w:color w:val="auto"/>
                <w:sz w:val="24"/>
                <w:szCs w:val="24"/>
              </w:rPr>
            </w:pPr>
            <w:r w:rsidRPr="00390C07">
              <w:rPr>
                <w:rFonts w:ascii="Times New Roman" w:hAnsi="Times New Roman"/>
                <w:b/>
                <w:color w:val="auto"/>
                <w:sz w:val="24"/>
                <w:szCs w:val="24"/>
              </w:rPr>
              <w:t>Уметь</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BDC30" w14:textId="77777777" w:rsidR="00CC5480" w:rsidRPr="00390C07" w:rsidRDefault="00CC5480" w:rsidP="00F46A81">
            <w:pPr>
              <w:jc w:val="center"/>
              <w:rPr>
                <w:rFonts w:ascii="Times New Roman" w:hAnsi="Times New Roman"/>
                <w:b/>
                <w:color w:val="auto"/>
                <w:sz w:val="24"/>
                <w:szCs w:val="24"/>
              </w:rPr>
            </w:pPr>
            <w:r w:rsidRPr="00390C07">
              <w:rPr>
                <w:rFonts w:ascii="Times New Roman" w:hAnsi="Times New Roman"/>
                <w:b/>
                <w:color w:val="auto"/>
                <w:sz w:val="24"/>
                <w:szCs w:val="24"/>
              </w:rPr>
              <w:t>Знать</w:t>
            </w:r>
          </w:p>
        </w:tc>
      </w:tr>
      <w:tr w:rsidR="00CC5480" w:rsidRPr="00390C07" w14:paraId="6F6185BE" w14:textId="77777777" w:rsidTr="00F46A81">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A5324" w14:textId="77777777" w:rsidR="00CC5480" w:rsidRDefault="00CC5480" w:rsidP="00F46A81">
            <w:pPr>
              <w:suppressAutoHyphens/>
              <w:jc w:val="center"/>
              <w:rPr>
                <w:rFonts w:ascii="Times New Roman" w:hAnsi="Times New Roman"/>
                <w:sz w:val="24"/>
                <w:szCs w:val="24"/>
              </w:rPr>
            </w:pPr>
            <w:r>
              <w:rPr>
                <w:rFonts w:ascii="Times New Roman" w:hAnsi="Times New Roman"/>
                <w:sz w:val="24"/>
                <w:szCs w:val="24"/>
              </w:rPr>
              <w:t>ОК 01,</w:t>
            </w:r>
          </w:p>
          <w:p w14:paraId="12C45C7B" w14:textId="77777777" w:rsidR="00CC5480" w:rsidRDefault="00CC5480" w:rsidP="00F46A81">
            <w:pPr>
              <w:suppressAutoHyphens/>
              <w:jc w:val="center"/>
              <w:rPr>
                <w:rFonts w:ascii="Times New Roman" w:hAnsi="Times New Roman"/>
                <w:sz w:val="24"/>
                <w:szCs w:val="24"/>
              </w:rPr>
            </w:pPr>
            <w:r>
              <w:rPr>
                <w:rFonts w:ascii="Times New Roman" w:hAnsi="Times New Roman"/>
                <w:sz w:val="24"/>
                <w:szCs w:val="24"/>
              </w:rPr>
              <w:t>ОК 02,</w:t>
            </w:r>
          </w:p>
          <w:p w14:paraId="121C8A57" w14:textId="77777777" w:rsidR="00CC5480" w:rsidRDefault="00CC5480" w:rsidP="00F46A81">
            <w:pPr>
              <w:suppressAutoHyphens/>
              <w:jc w:val="center"/>
              <w:rPr>
                <w:rFonts w:ascii="Times New Roman" w:hAnsi="Times New Roman"/>
                <w:sz w:val="24"/>
                <w:szCs w:val="24"/>
              </w:rPr>
            </w:pPr>
            <w:r>
              <w:rPr>
                <w:rFonts w:ascii="Times New Roman" w:hAnsi="Times New Roman"/>
                <w:sz w:val="24"/>
                <w:szCs w:val="24"/>
              </w:rPr>
              <w:t>ОК 04,</w:t>
            </w:r>
          </w:p>
          <w:p w14:paraId="6BF3F329" w14:textId="77777777" w:rsidR="00CC5480" w:rsidRDefault="00CC5480" w:rsidP="00F46A81">
            <w:pPr>
              <w:suppressAutoHyphens/>
              <w:jc w:val="center"/>
              <w:rPr>
                <w:rFonts w:ascii="Times New Roman" w:hAnsi="Times New Roman"/>
                <w:sz w:val="24"/>
                <w:szCs w:val="24"/>
              </w:rPr>
            </w:pPr>
            <w:r>
              <w:rPr>
                <w:rFonts w:ascii="Times New Roman" w:hAnsi="Times New Roman"/>
                <w:sz w:val="24"/>
                <w:szCs w:val="24"/>
              </w:rPr>
              <w:t>ОК 05,</w:t>
            </w:r>
          </w:p>
          <w:p w14:paraId="08C457A5" w14:textId="77777777" w:rsidR="00CC5480" w:rsidRDefault="00CC5480" w:rsidP="00F46A81">
            <w:pPr>
              <w:suppressAutoHyphens/>
              <w:jc w:val="center"/>
              <w:rPr>
                <w:rFonts w:ascii="Times New Roman" w:hAnsi="Times New Roman"/>
                <w:sz w:val="24"/>
                <w:szCs w:val="24"/>
              </w:rPr>
            </w:pPr>
            <w:r>
              <w:rPr>
                <w:rFonts w:ascii="Times New Roman" w:hAnsi="Times New Roman"/>
                <w:sz w:val="24"/>
                <w:szCs w:val="24"/>
              </w:rPr>
              <w:t>ОК 09,</w:t>
            </w:r>
          </w:p>
          <w:p w14:paraId="6F631035" w14:textId="77777777" w:rsidR="00CC5480" w:rsidRPr="00390C07" w:rsidRDefault="00CC5480" w:rsidP="00F46A81">
            <w:pPr>
              <w:ind w:right="-1"/>
              <w:jc w:val="center"/>
              <w:rPr>
                <w:rFonts w:ascii="Times New Roman" w:hAnsi="Times New Roman"/>
                <w:color w:val="auto"/>
                <w:sz w:val="24"/>
                <w:szCs w:val="24"/>
              </w:rPr>
            </w:pPr>
            <w:r>
              <w:rPr>
                <w:rFonts w:ascii="Times New Roman" w:hAnsi="Times New Roman"/>
                <w:sz w:val="24"/>
                <w:szCs w:val="24"/>
                <w:shd w:val="clear" w:color="auto" w:fill="FFFFFF"/>
              </w:rPr>
              <w:t>ПК 1.1, ПК 1.2, ПК 2.1, ПК 2.3, ПК 3.1, ПК 4.1</w:t>
            </w:r>
          </w:p>
        </w:tc>
        <w:tc>
          <w:tcPr>
            <w:tcW w:w="4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1B518"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графические изображения технологического оборудования и технологических схем в ручной и машинной графике;</w:t>
            </w:r>
          </w:p>
          <w:p w14:paraId="133D2CAB"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комплексные чертежи геометрических тел и проекции точек, лежащих на их поверхности, в ручной и машинной графике;</w:t>
            </w:r>
          </w:p>
          <w:p w14:paraId="2CE75285"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выполнять эскизы, технические рисунки и чертежи деталей, их элементов, узлов в ручной и машинной графике;</w:t>
            </w:r>
          </w:p>
          <w:p w14:paraId="41558D36"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0A1722BE"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iCs/>
                <w:color w:val="auto"/>
                <w:sz w:val="24"/>
                <w:szCs w:val="24"/>
              </w:rPr>
              <w:t>- читать чертежи, технологические схемы, спецификации и технологическую документацию по профилю специальности.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C897F"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законы, методы и приемы проекционного черчения;</w:t>
            </w:r>
          </w:p>
          <w:p w14:paraId="7453A8FF"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классы точности и их обозначение на чертежах;</w:t>
            </w:r>
          </w:p>
          <w:p w14:paraId="48873300"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оформления и чтения конструкторской и технологической документации;</w:t>
            </w:r>
          </w:p>
          <w:p w14:paraId="05BC644A"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276023D5"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2E4B57A8"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технику и принципы нанесения размеров;</w:t>
            </w:r>
          </w:p>
          <w:p w14:paraId="1B6E8121" w14:textId="77777777" w:rsidR="00CC5480" w:rsidRPr="00390C07" w:rsidRDefault="00CC5480" w:rsidP="00F46A81">
            <w:pPr>
              <w:suppressAutoHyphens/>
              <w:jc w:val="both"/>
              <w:rPr>
                <w:rFonts w:ascii="Times New Roman" w:hAnsi="Times New Roman"/>
                <w:iCs/>
                <w:color w:val="auto"/>
                <w:sz w:val="24"/>
                <w:szCs w:val="24"/>
              </w:rPr>
            </w:pPr>
            <w:r w:rsidRPr="00390C07">
              <w:rPr>
                <w:rFonts w:ascii="Times New Roman" w:hAnsi="Times New Roman"/>
                <w:iCs/>
                <w:color w:val="auto"/>
                <w:sz w:val="24"/>
                <w:szCs w:val="24"/>
              </w:rPr>
              <w:t>- типы и назначение спецификаций, правила их чтения и составления;</w:t>
            </w:r>
          </w:p>
          <w:p w14:paraId="795C9232"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iCs/>
                <w:color w:val="auto"/>
                <w:sz w:val="24"/>
                <w:szCs w:val="24"/>
              </w:rPr>
              <w:t>- требования государственных стандартов Единой системы конструкторской документации (ЕСКД) и Единой системы технологической документации (ЕСТД).</w:t>
            </w:r>
          </w:p>
        </w:tc>
      </w:tr>
    </w:tbl>
    <w:p w14:paraId="0B54B45A" w14:textId="77777777" w:rsidR="00CC5480" w:rsidRPr="00390C07" w:rsidRDefault="00CC5480" w:rsidP="00CC5480">
      <w:pPr>
        <w:rPr>
          <w:rFonts w:ascii="Times New Roman" w:hAnsi="Times New Roman"/>
          <w:color w:val="auto"/>
          <w:sz w:val="24"/>
          <w:szCs w:val="24"/>
        </w:rPr>
      </w:pPr>
    </w:p>
    <w:p w14:paraId="0FAC3E37" w14:textId="401A3B75" w:rsidR="00CC5480" w:rsidRDefault="00CC5480" w:rsidP="00CC5480">
      <w:pPr>
        <w:rPr>
          <w:rFonts w:ascii="Times New Roman" w:hAnsi="Times New Roman"/>
          <w:b/>
          <w:caps/>
          <w:color w:val="auto"/>
          <w:sz w:val="24"/>
          <w:szCs w:val="24"/>
        </w:rPr>
      </w:pPr>
    </w:p>
    <w:p w14:paraId="4967CB80" w14:textId="77777777" w:rsidR="003E64A2" w:rsidRPr="00390C07" w:rsidRDefault="003E64A2" w:rsidP="00CC5480">
      <w:pPr>
        <w:rPr>
          <w:rFonts w:ascii="Times New Roman" w:hAnsi="Times New Roman"/>
          <w:b/>
          <w:caps/>
          <w:color w:val="auto"/>
          <w:sz w:val="24"/>
          <w:szCs w:val="24"/>
        </w:rPr>
      </w:pPr>
    </w:p>
    <w:p w14:paraId="5DDB6D6A" w14:textId="68F17D85" w:rsidR="00CC5480" w:rsidRPr="00CC5480" w:rsidRDefault="00CC5480" w:rsidP="00CC5480">
      <w:pPr>
        <w:keepNext/>
        <w:spacing w:after="120"/>
        <w:ind w:firstLine="709"/>
        <w:jc w:val="center"/>
        <w:rPr>
          <w:rFonts w:ascii="Times New Roman" w:hAnsi="Times New Roman"/>
          <w:b/>
          <w:bCs/>
          <w:color w:val="auto"/>
          <w:sz w:val="24"/>
          <w:szCs w:val="24"/>
        </w:rPr>
      </w:pPr>
      <w:r w:rsidRPr="00CC5480">
        <w:rPr>
          <w:rFonts w:ascii="Times New Roman" w:hAnsi="Times New Roman"/>
          <w:b/>
          <w:bCs/>
          <w:color w:val="auto"/>
          <w:sz w:val="24"/>
          <w:szCs w:val="24"/>
        </w:rPr>
        <w:lastRenderedPageBreak/>
        <w:t>2. СТРУКТУРА И СОДЕРЖАНИЕ ДИСЦИПЛИНЫ</w:t>
      </w:r>
    </w:p>
    <w:p w14:paraId="46016681" w14:textId="77777777" w:rsidR="00CC5480" w:rsidRPr="00390C07" w:rsidRDefault="00CC5480" w:rsidP="00CC548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CC5480" w:rsidRPr="00390C07" w14:paraId="6E4272DB" w14:textId="77777777" w:rsidTr="00F46A81">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C64B63" w14:textId="77777777" w:rsidR="00CC5480" w:rsidRPr="00390C07" w:rsidRDefault="00CC5480" w:rsidP="00F46A81">
            <w:pPr>
              <w:jc w:val="center"/>
              <w:rPr>
                <w:rFonts w:ascii="Times New Roman" w:hAnsi="Times New Roman"/>
                <w:b/>
                <w:color w:val="auto"/>
                <w:sz w:val="24"/>
                <w:szCs w:val="24"/>
              </w:rPr>
            </w:pPr>
            <w:r w:rsidRPr="00390C07">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46FDB7" w14:textId="77777777" w:rsidR="00CC5480" w:rsidRPr="00390C07" w:rsidRDefault="00CC5480" w:rsidP="00F46A81">
            <w:pPr>
              <w:jc w:val="center"/>
              <w:rPr>
                <w:rFonts w:ascii="Times New Roman" w:hAnsi="Times New Roman"/>
                <w:b/>
                <w:color w:val="auto"/>
                <w:sz w:val="24"/>
                <w:szCs w:val="24"/>
              </w:rPr>
            </w:pPr>
            <w:r w:rsidRPr="00390C07">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6802CC6" w14:textId="77777777" w:rsidR="00CC5480" w:rsidRPr="00390C07" w:rsidRDefault="00CC5480" w:rsidP="00F46A81">
            <w:pPr>
              <w:jc w:val="center"/>
              <w:rPr>
                <w:rFonts w:ascii="Times New Roman" w:hAnsi="Times New Roman"/>
                <w:b/>
                <w:color w:val="auto"/>
                <w:sz w:val="24"/>
                <w:szCs w:val="24"/>
              </w:rPr>
            </w:pPr>
            <w:r w:rsidRPr="00390C07">
              <w:rPr>
                <w:rFonts w:ascii="Times New Roman" w:hAnsi="Times New Roman"/>
                <w:b/>
                <w:color w:val="auto"/>
                <w:sz w:val="24"/>
                <w:szCs w:val="24"/>
              </w:rPr>
              <w:t>В т.ч. в форме практ. подготовки</w:t>
            </w:r>
          </w:p>
        </w:tc>
      </w:tr>
      <w:tr w:rsidR="00CC5480" w:rsidRPr="00390C07" w14:paraId="41358324" w14:textId="77777777" w:rsidTr="00F46A81">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3D2DFA"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199161" w14:textId="264C12C0" w:rsidR="00CC5480" w:rsidRPr="00390C07" w:rsidRDefault="009267A1" w:rsidP="00F46A81">
            <w:pPr>
              <w:jc w:val="center"/>
              <w:rPr>
                <w:rFonts w:ascii="Times New Roman" w:hAnsi="Times New Roman"/>
                <w:color w:val="auto"/>
                <w:sz w:val="24"/>
                <w:szCs w:val="24"/>
              </w:rPr>
            </w:pPr>
            <w:r>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EB33F9" w14:textId="45E54C9F" w:rsidR="00CC5480" w:rsidRPr="00390C07" w:rsidRDefault="009267A1" w:rsidP="00F46A81">
            <w:pPr>
              <w:jc w:val="center"/>
              <w:rPr>
                <w:rFonts w:ascii="Times New Roman" w:hAnsi="Times New Roman"/>
                <w:color w:val="auto"/>
                <w:sz w:val="24"/>
                <w:szCs w:val="24"/>
              </w:rPr>
            </w:pPr>
            <w:r>
              <w:rPr>
                <w:rFonts w:ascii="Times New Roman" w:hAnsi="Times New Roman"/>
                <w:color w:val="auto"/>
                <w:sz w:val="24"/>
                <w:szCs w:val="24"/>
              </w:rPr>
              <w:t>58</w:t>
            </w:r>
          </w:p>
        </w:tc>
      </w:tr>
      <w:tr w:rsidR="00CC5480" w:rsidRPr="00390C07" w14:paraId="73F96671" w14:textId="77777777" w:rsidTr="00F46A81">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CF4D1F2"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color w:val="auto"/>
                <w:sz w:val="24"/>
                <w:szCs w:val="24"/>
              </w:rPr>
              <w:t>Курсовой проект (работа)</w:t>
            </w:r>
            <w:r w:rsidRPr="00390C07">
              <w:rPr>
                <w:rFonts w:ascii="Times New Roman" w:hAnsi="Times New Roman"/>
                <w:color w:val="auto"/>
                <w:sz w:val="24"/>
                <w:szCs w:val="24"/>
                <w:vertAlign w:val="superscript"/>
              </w:rPr>
              <w:footnoteReference w:id="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2710E6" w14:textId="77777777" w:rsidR="00CC5480" w:rsidRPr="00390C07" w:rsidRDefault="00CC5480" w:rsidP="00F46A81">
            <w:pPr>
              <w:jc w:val="center"/>
              <w:rPr>
                <w:rFonts w:ascii="Times New Roman" w:hAnsi="Times New Roman"/>
                <w:color w:val="auto"/>
                <w:sz w:val="24"/>
                <w:szCs w:val="24"/>
              </w:rPr>
            </w:pPr>
            <w:r w:rsidRPr="00390C07">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C0152E" w14:textId="77777777" w:rsidR="00CC5480" w:rsidRPr="00390C07" w:rsidRDefault="00CC5480" w:rsidP="00F46A81">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CC5480" w:rsidRPr="00390C07" w14:paraId="52D7458A" w14:textId="77777777" w:rsidTr="00F46A81">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DBE9FF"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ACB9AC" w14:textId="77777777" w:rsidR="00CC5480" w:rsidRPr="00390C07" w:rsidRDefault="00CC5480" w:rsidP="00F46A81">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5BD3BF" w14:textId="77777777" w:rsidR="00CC5480" w:rsidRPr="00390C07" w:rsidRDefault="00CC5480" w:rsidP="00F46A81">
            <w:pPr>
              <w:jc w:val="center"/>
              <w:rPr>
                <w:rFonts w:ascii="Times New Roman" w:hAnsi="Times New Roman"/>
                <w:color w:val="auto"/>
                <w:sz w:val="24"/>
                <w:szCs w:val="24"/>
              </w:rPr>
            </w:pPr>
            <w:r w:rsidRPr="00390C07">
              <w:rPr>
                <w:rFonts w:ascii="Times New Roman" w:hAnsi="Times New Roman"/>
                <w:color w:val="auto"/>
                <w:sz w:val="24"/>
                <w:szCs w:val="24"/>
              </w:rPr>
              <w:t>-</w:t>
            </w:r>
          </w:p>
        </w:tc>
      </w:tr>
      <w:tr w:rsidR="00CC5480" w:rsidRPr="00390C07" w14:paraId="4C5C3A03" w14:textId="77777777" w:rsidTr="00F46A81">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793A26A"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5CA89D5" w14:textId="77777777" w:rsidR="00CC5480" w:rsidRPr="00390C07" w:rsidRDefault="00CC5480" w:rsidP="00F46A81">
            <w:pPr>
              <w:jc w:val="center"/>
              <w:rPr>
                <w:rFonts w:ascii="Times New Roman" w:hAnsi="Times New Roman"/>
                <w:color w:val="auto"/>
                <w:sz w:val="24"/>
                <w:szCs w:val="24"/>
              </w:rPr>
            </w:pPr>
            <w:r w:rsidRPr="00390C07">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169B9A" w14:textId="77777777" w:rsidR="00CC5480" w:rsidRPr="00390C07" w:rsidRDefault="00CC5480" w:rsidP="00F46A81">
            <w:pPr>
              <w:jc w:val="center"/>
              <w:rPr>
                <w:rFonts w:ascii="Times New Roman" w:hAnsi="Times New Roman"/>
                <w:color w:val="auto"/>
                <w:sz w:val="24"/>
                <w:szCs w:val="24"/>
              </w:rPr>
            </w:pPr>
            <w:r w:rsidRPr="00390C07">
              <w:rPr>
                <w:rFonts w:ascii="Times New Roman" w:hAnsi="Times New Roman"/>
                <w:color w:val="auto"/>
                <w:sz w:val="24"/>
                <w:szCs w:val="24"/>
              </w:rPr>
              <w:t>ХХ</w:t>
            </w:r>
          </w:p>
        </w:tc>
      </w:tr>
      <w:tr w:rsidR="00CC5480" w:rsidRPr="00390C07" w14:paraId="7477AD24" w14:textId="77777777" w:rsidTr="00F46A81">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2A617B" w14:textId="77777777" w:rsidR="00CC5480" w:rsidRPr="00390C07" w:rsidRDefault="00CC5480" w:rsidP="00F46A81">
            <w:pPr>
              <w:jc w:val="both"/>
              <w:rPr>
                <w:rFonts w:ascii="Times New Roman" w:hAnsi="Times New Roman"/>
                <w:color w:val="auto"/>
                <w:sz w:val="24"/>
                <w:szCs w:val="24"/>
              </w:rPr>
            </w:pPr>
            <w:r w:rsidRPr="00390C07">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EA5DBD" w14:textId="22213CE7" w:rsidR="00CC5480" w:rsidRPr="00390C07" w:rsidRDefault="009267A1" w:rsidP="00F46A81">
            <w:pPr>
              <w:jc w:val="center"/>
              <w:rPr>
                <w:rFonts w:ascii="Times New Roman" w:hAnsi="Times New Roman"/>
                <w:b/>
                <w:color w:val="auto"/>
                <w:sz w:val="24"/>
                <w:szCs w:val="24"/>
              </w:rPr>
            </w:pPr>
            <w:r>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1ADC05" w14:textId="4BD6548A" w:rsidR="00CC5480" w:rsidRPr="00390C07" w:rsidRDefault="009267A1" w:rsidP="00F46A81">
            <w:pPr>
              <w:jc w:val="center"/>
              <w:rPr>
                <w:rFonts w:ascii="Times New Roman" w:hAnsi="Times New Roman"/>
                <w:b/>
                <w:color w:val="auto"/>
                <w:sz w:val="24"/>
                <w:szCs w:val="24"/>
              </w:rPr>
            </w:pPr>
            <w:r>
              <w:rPr>
                <w:rFonts w:ascii="Times New Roman" w:hAnsi="Times New Roman"/>
                <w:b/>
                <w:color w:val="auto"/>
                <w:sz w:val="24"/>
                <w:szCs w:val="24"/>
              </w:rPr>
              <w:t>58</w:t>
            </w:r>
          </w:p>
        </w:tc>
      </w:tr>
    </w:tbl>
    <w:p w14:paraId="2E3A2BB3" w14:textId="77777777" w:rsidR="00CC5480" w:rsidRPr="00390C07" w:rsidRDefault="00CC5480" w:rsidP="00CC5480">
      <w:pPr>
        <w:rPr>
          <w:rFonts w:ascii="Times New Roman" w:hAnsi="Times New Roman"/>
          <w:color w:val="auto"/>
          <w:sz w:val="24"/>
          <w:szCs w:val="24"/>
        </w:rPr>
      </w:pPr>
    </w:p>
    <w:p w14:paraId="2FA96A9D" w14:textId="13693BCC" w:rsidR="00CC5480" w:rsidRDefault="00CC5480" w:rsidP="00CC5480">
      <w:pPr>
        <w:ind w:firstLine="709"/>
        <w:rPr>
          <w:rFonts w:ascii="Times New Roman" w:hAnsi="Times New Roman"/>
          <w:color w:val="auto"/>
          <w:sz w:val="24"/>
          <w:szCs w:val="24"/>
        </w:rPr>
      </w:pPr>
      <w:r w:rsidRPr="00390C07">
        <w:rPr>
          <w:rFonts w:ascii="Times New Roman" w:hAnsi="Times New Roman"/>
          <w:color w:val="auto"/>
          <w:sz w:val="24"/>
          <w:szCs w:val="24"/>
        </w:rPr>
        <w:t>2.2. Примерное содержание дисциплины</w:t>
      </w:r>
    </w:p>
    <w:p w14:paraId="4727CAD7" w14:textId="77777777" w:rsidR="00CC5480" w:rsidRPr="00390C07" w:rsidRDefault="00CC5480" w:rsidP="00CC5480">
      <w:pPr>
        <w:ind w:firstLine="709"/>
        <w:rPr>
          <w:rFonts w:ascii="Times New Roman" w:hAnsi="Times New Roman"/>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7544"/>
      </w:tblGrid>
      <w:tr w:rsidR="00CC5480" w:rsidRPr="00F974B9" w14:paraId="35577E82" w14:textId="77777777" w:rsidTr="00F46A81">
        <w:trPr>
          <w:trHeight w:val="20"/>
        </w:trPr>
        <w:tc>
          <w:tcPr>
            <w:tcW w:w="1138" w:type="pct"/>
            <w:tcBorders>
              <w:top w:val="single" w:sz="4" w:space="0" w:color="auto"/>
              <w:left w:val="single" w:sz="4" w:space="0" w:color="auto"/>
              <w:bottom w:val="single" w:sz="4" w:space="0" w:color="auto"/>
              <w:right w:val="single" w:sz="4" w:space="0" w:color="auto"/>
            </w:tcBorders>
            <w:hideMark/>
          </w:tcPr>
          <w:p w14:paraId="116BCC2D" w14:textId="77777777" w:rsidR="00CC5480" w:rsidRPr="00390C07" w:rsidRDefault="00CC5480" w:rsidP="00F46A81">
            <w:pPr>
              <w:suppressAutoHyphens/>
              <w:jc w:val="center"/>
              <w:rPr>
                <w:rFonts w:ascii="Times New Roman" w:hAnsi="Times New Roman"/>
                <w:b/>
                <w:bCs/>
                <w:color w:val="auto"/>
                <w:sz w:val="24"/>
                <w:szCs w:val="24"/>
              </w:rPr>
            </w:pPr>
          </w:p>
          <w:p w14:paraId="6F84843B" w14:textId="77777777" w:rsidR="00CC5480" w:rsidRPr="00F974B9" w:rsidRDefault="00CC5480" w:rsidP="00F46A81">
            <w:pPr>
              <w:suppressAutoHyphens/>
              <w:jc w:val="center"/>
              <w:rPr>
                <w:rFonts w:ascii="Times New Roman" w:hAnsi="Times New Roman"/>
                <w:b/>
                <w:bCs/>
                <w:sz w:val="24"/>
                <w:szCs w:val="24"/>
                <w:lang w:eastAsia="en-US"/>
              </w:rPr>
            </w:pPr>
            <w:r w:rsidRPr="00390C07">
              <w:rPr>
                <w:rFonts w:ascii="Times New Roman" w:hAnsi="Times New Roman"/>
                <w:b/>
                <w:bCs/>
                <w:color w:val="auto"/>
                <w:sz w:val="24"/>
                <w:szCs w:val="24"/>
              </w:rPr>
              <w:t>Наименование разделов и тем</w:t>
            </w:r>
          </w:p>
        </w:tc>
        <w:tc>
          <w:tcPr>
            <w:tcW w:w="3862" w:type="pct"/>
            <w:tcBorders>
              <w:top w:val="single" w:sz="4" w:space="0" w:color="auto"/>
              <w:left w:val="single" w:sz="4" w:space="0" w:color="auto"/>
              <w:bottom w:val="single" w:sz="4" w:space="0" w:color="auto"/>
              <w:right w:val="single" w:sz="4" w:space="0" w:color="auto"/>
            </w:tcBorders>
            <w:hideMark/>
          </w:tcPr>
          <w:p w14:paraId="49D1B9E1" w14:textId="77777777" w:rsidR="00CC5480" w:rsidRPr="00390C07" w:rsidRDefault="00CC5480" w:rsidP="00F46A81">
            <w:pPr>
              <w:snapToGrid w:val="0"/>
              <w:rPr>
                <w:rFonts w:ascii="Times New Roman" w:hAnsi="Times New Roman"/>
                <w:b/>
                <w:bCs/>
                <w:color w:val="auto"/>
                <w:sz w:val="24"/>
                <w:szCs w:val="24"/>
              </w:rPr>
            </w:pPr>
          </w:p>
          <w:p w14:paraId="0DD4BCB1" w14:textId="77777777" w:rsidR="00CC5480" w:rsidRPr="00F974B9" w:rsidRDefault="00CC5480" w:rsidP="00F46A81">
            <w:pPr>
              <w:suppressAutoHyphens/>
              <w:jc w:val="center"/>
              <w:rPr>
                <w:rFonts w:ascii="Times New Roman" w:hAnsi="Times New Roman"/>
                <w:b/>
                <w:bCs/>
                <w:sz w:val="24"/>
                <w:szCs w:val="24"/>
                <w:lang w:eastAsia="en-US"/>
              </w:rPr>
            </w:pPr>
            <w:r w:rsidRPr="00390C07">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CC5480" w:rsidRPr="002253AF" w14:paraId="3F1B61BA" w14:textId="77777777" w:rsidTr="00F46A8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9D2182" w14:textId="2F7742BA"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1. Правила оформления чертежей.</w:t>
            </w:r>
          </w:p>
        </w:tc>
      </w:tr>
      <w:tr w:rsidR="00CC5480" w:rsidRPr="002253AF" w14:paraId="32F1BC43" w14:textId="77777777" w:rsidTr="00F46A81">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1880ECD2"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1.1</w:t>
            </w:r>
          </w:p>
          <w:p w14:paraId="2509FC5F" w14:textId="77777777" w:rsidR="00CC5480" w:rsidRPr="002253AF" w:rsidRDefault="00CC5480" w:rsidP="00F46A81">
            <w:pPr>
              <w:jc w:val="both"/>
              <w:rPr>
                <w:rFonts w:ascii="Times New Roman" w:hAnsi="Times New Roman"/>
                <w:bCs/>
                <w:sz w:val="24"/>
                <w:szCs w:val="24"/>
                <w:lang w:eastAsia="en-US"/>
              </w:rPr>
            </w:pPr>
            <w:r w:rsidRPr="002253AF">
              <w:rPr>
                <w:rFonts w:ascii="Times New Roman" w:hAnsi="Times New Roman"/>
                <w:bCs/>
                <w:sz w:val="24"/>
                <w:szCs w:val="24"/>
                <w:lang w:eastAsia="en-US"/>
              </w:rPr>
              <w:t xml:space="preserve">Введение. </w:t>
            </w:r>
          </w:p>
          <w:p w14:paraId="0B239850" w14:textId="77777777" w:rsidR="00CC5480" w:rsidRPr="002253AF" w:rsidRDefault="00CC5480" w:rsidP="00F46A81">
            <w:pPr>
              <w:jc w:val="both"/>
              <w:rPr>
                <w:rFonts w:ascii="Times New Roman" w:hAnsi="Times New Roman"/>
                <w:bCs/>
                <w:sz w:val="24"/>
                <w:szCs w:val="24"/>
                <w:lang w:eastAsia="en-US"/>
              </w:rPr>
            </w:pPr>
            <w:r w:rsidRPr="002253AF">
              <w:rPr>
                <w:rFonts w:ascii="Times New Roman" w:hAnsi="Times New Roman"/>
                <w:bCs/>
                <w:sz w:val="24"/>
                <w:szCs w:val="24"/>
                <w:lang w:eastAsia="en-US"/>
              </w:rPr>
              <w:t>Стандарты ЕСКД</w:t>
            </w:r>
          </w:p>
          <w:p w14:paraId="6F96F9B2"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Cs/>
                <w:sz w:val="24"/>
                <w:szCs w:val="24"/>
                <w:lang w:eastAsia="en-US"/>
              </w:rPr>
              <w:t>Оформление чертежей</w:t>
            </w:r>
            <w:r w:rsidRPr="002253AF">
              <w:rPr>
                <w:rFonts w:ascii="Times New Roman" w:hAnsi="Times New Roman"/>
                <w:b/>
                <w:bCs/>
                <w:sz w:val="24"/>
                <w:szCs w:val="24"/>
                <w:lang w:eastAsia="en-US"/>
              </w:rPr>
              <w:t xml:space="preserve"> </w:t>
            </w:r>
          </w:p>
        </w:tc>
        <w:tc>
          <w:tcPr>
            <w:tcW w:w="3862" w:type="pct"/>
            <w:tcBorders>
              <w:top w:val="single" w:sz="4" w:space="0" w:color="auto"/>
              <w:left w:val="single" w:sz="4" w:space="0" w:color="auto"/>
              <w:bottom w:val="single" w:sz="4" w:space="0" w:color="auto"/>
              <w:right w:val="single" w:sz="4" w:space="0" w:color="auto"/>
            </w:tcBorders>
            <w:hideMark/>
          </w:tcPr>
          <w:p w14:paraId="0DF60A31" w14:textId="77777777" w:rsidR="00CC5480" w:rsidRPr="002253AF" w:rsidRDefault="00CC5480" w:rsidP="00F46A81">
            <w:pPr>
              <w:jc w:val="both"/>
              <w:rPr>
                <w:rFonts w:ascii="Times New Roman" w:hAnsi="Times New Roman"/>
                <w:b/>
                <w:bCs/>
                <w:i/>
                <w:sz w:val="24"/>
                <w:szCs w:val="24"/>
                <w:lang w:eastAsia="en-US"/>
              </w:rPr>
            </w:pPr>
            <w:r w:rsidRPr="002253AF">
              <w:rPr>
                <w:rFonts w:ascii="Times New Roman" w:hAnsi="Times New Roman"/>
                <w:b/>
                <w:bCs/>
                <w:sz w:val="24"/>
                <w:szCs w:val="24"/>
                <w:lang w:eastAsia="en-US"/>
              </w:rPr>
              <w:t>Содержание учебного материала</w:t>
            </w:r>
          </w:p>
        </w:tc>
      </w:tr>
      <w:tr w:rsidR="00CC5480" w:rsidRPr="002253AF" w14:paraId="5D68BE9D"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03499"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47EBEC1"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bCs/>
                <w:sz w:val="24"/>
                <w:szCs w:val="24"/>
                <w:lang w:eastAsia="en-US"/>
              </w:rPr>
              <w:t>1.Цели и задачи предмета. Материалы и чертежные инструменты. Понятие о стандартах ЕСКД. Форматы. Масштабы. Линии чертежей. Шрифты чертежные. Основная надпись чертежа</w:t>
            </w:r>
          </w:p>
        </w:tc>
      </w:tr>
      <w:tr w:rsidR="00CC5480" w:rsidRPr="002253AF" w14:paraId="479C1346"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57856"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DC632EA" w14:textId="77777777" w:rsidR="00CC5480" w:rsidRPr="002253AF" w:rsidRDefault="00CC5480" w:rsidP="00F46A81">
            <w:pPr>
              <w:widowControl w:val="0"/>
              <w:autoSpaceDE w:val="0"/>
              <w:autoSpaceDN w:val="0"/>
              <w:adjustRightInd w:val="0"/>
              <w:jc w:val="both"/>
              <w:rPr>
                <w:rFonts w:ascii="Times New Roman" w:hAnsi="Times New Roman"/>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421B9795"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9C3D38"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09E5708D" w14:textId="77777777" w:rsidR="00CC5480" w:rsidRPr="002253AF"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en-US"/>
              </w:rPr>
            </w:pPr>
            <w:r w:rsidRPr="002253AF">
              <w:rPr>
                <w:rFonts w:ascii="Times New Roman" w:hAnsi="Times New Roman"/>
                <w:b/>
                <w:bCs/>
                <w:sz w:val="24"/>
                <w:szCs w:val="24"/>
                <w:lang w:eastAsia="en-US"/>
              </w:rPr>
              <w:t xml:space="preserve">Практическая работа 1. </w:t>
            </w:r>
            <w:r w:rsidRPr="002253AF">
              <w:rPr>
                <w:rFonts w:ascii="Times New Roman" w:hAnsi="Times New Roman"/>
                <w:bCs/>
                <w:sz w:val="24"/>
                <w:szCs w:val="24"/>
                <w:lang w:eastAsia="en-US"/>
              </w:rPr>
              <w:t xml:space="preserve">Выполнение чертежа плоской детали, нанесение размеров </w:t>
            </w:r>
          </w:p>
        </w:tc>
      </w:tr>
      <w:tr w:rsidR="00CC5480" w:rsidRPr="002253AF" w14:paraId="230A9E32"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92F81C"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C4520DE" w14:textId="77777777" w:rsidR="00CC5480" w:rsidRPr="002253AF"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CC5480" w:rsidRPr="002253AF" w14:paraId="03FD760E" w14:textId="77777777" w:rsidTr="00F46A81">
        <w:trPr>
          <w:trHeight w:val="20"/>
        </w:trPr>
        <w:tc>
          <w:tcPr>
            <w:tcW w:w="1138" w:type="pct"/>
            <w:vMerge w:val="restart"/>
            <w:tcBorders>
              <w:top w:val="single" w:sz="4" w:space="0" w:color="auto"/>
              <w:left w:val="single" w:sz="4" w:space="0" w:color="auto"/>
              <w:bottom w:val="single" w:sz="4" w:space="0" w:color="auto"/>
              <w:right w:val="single" w:sz="4" w:space="0" w:color="auto"/>
            </w:tcBorders>
          </w:tcPr>
          <w:p w14:paraId="6963AAD2"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1.2</w:t>
            </w:r>
          </w:p>
          <w:p w14:paraId="2F9D1F25" w14:textId="77777777" w:rsidR="00CC5480" w:rsidRPr="002253AF" w:rsidRDefault="00CC5480" w:rsidP="00F46A81">
            <w:pPr>
              <w:jc w:val="both"/>
              <w:rPr>
                <w:rFonts w:ascii="Times New Roman" w:hAnsi="Times New Roman"/>
                <w:sz w:val="24"/>
                <w:szCs w:val="24"/>
                <w:lang w:eastAsia="en-US"/>
              </w:rPr>
            </w:pPr>
            <w:r w:rsidRPr="002253AF">
              <w:rPr>
                <w:rFonts w:ascii="Times New Roman" w:hAnsi="Times New Roman"/>
                <w:sz w:val="24"/>
                <w:szCs w:val="24"/>
                <w:lang w:eastAsia="en-US"/>
              </w:rPr>
              <w:t>Геометрические построения</w:t>
            </w:r>
          </w:p>
          <w:p w14:paraId="39C094A6"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C1385B7"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Содержание учебного материала</w:t>
            </w:r>
          </w:p>
        </w:tc>
      </w:tr>
      <w:tr w:rsidR="00CC5480" w:rsidRPr="002253AF" w14:paraId="6094262C"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A6AFE2"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EB63ECD"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b/>
                <w:bCs/>
                <w:sz w:val="24"/>
                <w:szCs w:val="24"/>
                <w:lang w:eastAsia="en-US"/>
              </w:rPr>
              <w:t>1</w:t>
            </w:r>
            <w:r w:rsidRPr="002253AF">
              <w:rPr>
                <w:rFonts w:ascii="Times New Roman" w:hAnsi="Times New Roman"/>
                <w:b/>
                <w:sz w:val="24"/>
                <w:szCs w:val="24"/>
                <w:lang w:eastAsia="en-US"/>
              </w:rPr>
              <w:t xml:space="preserve"> </w:t>
            </w:r>
            <w:r w:rsidRPr="00A17A73">
              <w:rPr>
                <w:rFonts w:ascii="Times New Roman" w:hAnsi="Times New Roman"/>
                <w:bCs/>
                <w:sz w:val="24"/>
                <w:szCs w:val="24"/>
                <w:lang w:eastAsia="en-US"/>
              </w:rPr>
              <w:t>Деление отрезка, угла, дуги.</w:t>
            </w:r>
            <w:r w:rsidRPr="002253AF">
              <w:rPr>
                <w:rFonts w:ascii="Times New Roman" w:hAnsi="Times New Roman"/>
                <w:bCs/>
                <w:sz w:val="24"/>
                <w:szCs w:val="24"/>
                <w:lang w:eastAsia="en-US"/>
              </w:rPr>
              <w:t xml:space="preserve"> Деление окружности. Сопряжение прямых и кривых линий. Построение эллипса.</w:t>
            </w:r>
          </w:p>
        </w:tc>
      </w:tr>
      <w:tr w:rsidR="00CC5480" w:rsidRPr="002253AF" w14:paraId="18262AAD"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894ECF"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4A13975" w14:textId="77777777" w:rsidR="00CC5480" w:rsidRPr="002253AF" w:rsidRDefault="00CC5480" w:rsidP="00F46A81">
            <w:pPr>
              <w:jc w:val="both"/>
              <w:rPr>
                <w:rFonts w:ascii="Times New Roman" w:hAnsi="Times New Roman"/>
                <w:sz w:val="24"/>
                <w:szCs w:val="24"/>
                <w:highlight w:val="green"/>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419944A2" w14:textId="77777777" w:rsidTr="00F46A81">
        <w:trPr>
          <w:trHeight w:val="6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FFB47"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09790C3" w14:textId="77777777" w:rsidR="00CC5480" w:rsidRPr="002253AF" w:rsidRDefault="00CC5480" w:rsidP="00F46A81">
            <w:pPr>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sz w:val="24"/>
                <w:szCs w:val="24"/>
                <w:lang w:eastAsia="en-US"/>
              </w:rPr>
              <w:t>Выполнение чертежа детали с элементами сопряжения и деления окружности</w:t>
            </w:r>
          </w:p>
        </w:tc>
      </w:tr>
      <w:tr w:rsidR="00CC5480" w:rsidRPr="002253AF" w14:paraId="462477B0"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AD2BE"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5EA39F55"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CC5480" w:rsidRPr="002253AF" w14:paraId="14E94A9C" w14:textId="77777777" w:rsidTr="00F46A8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1085CA" w14:textId="3EDB8FF6"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2 Параллельное проецирование</w:t>
            </w:r>
            <w:r>
              <w:rPr>
                <w:rFonts w:ascii="Times New Roman" w:hAnsi="Times New Roman"/>
                <w:b/>
                <w:bCs/>
                <w:sz w:val="24"/>
                <w:szCs w:val="24"/>
                <w:lang w:eastAsia="en-US"/>
              </w:rPr>
              <w:t xml:space="preserve"> </w:t>
            </w:r>
          </w:p>
        </w:tc>
      </w:tr>
      <w:tr w:rsidR="00CC5480" w:rsidRPr="002253AF" w14:paraId="4C9C0139" w14:textId="77777777" w:rsidTr="00F46A81">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54E00D4D"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2.1</w:t>
            </w:r>
          </w:p>
          <w:p w14:paraId="326B272C" w14:textId="77777777" w:rsidR="00CC5480" w:rsidRPr="002253AF" w:rsidRDefault="00CC5480" w:rsidP="00F46A81">
            <w:pPr>
              <w:jc w:val="both"/>
              <w:rPr>
                <w:rFonts w:ascii="Times New Roman" w:hAnsi="Times New Roman"/>
                <w:bCs/>
                <w:sz w:val="24"/>
                <w:szCs w:val="24"/>
                <w:lang w:eastAsia="en-US"/>
              </w:rPr>
            </w:pPr>
            <w:r w:rsidRPr="002253AF">
              <w:rPr>
                <w:rFonts w:ascii="Times New Roman" w:hAnsi="Times New Roman"/>
                <w:bCs/>
                <w:sz w:val="24"/>
                <w:szCs w:val="24"/>
                <w:lang w:eastAsia="en-US"/>
              </w:rPr>
              <w:t xml:space="preserve">Способы получения изображений. </w:t>
            </w:r>
          </w:p>
          <w:p w14:paraId="53CA8F56"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Cs/>
                <w:sz w:val="24"/>
                <w:szCs w:val="24"/>
                <w:lang w:eastAsia="en-US"/>
              </w:rPr>
              <w:t>Построение аксонометрических проекций</w:t>
            </w:r>
          </w:p>
        </w:tc>
        <w:tc>
          <w:tcPr>
            <w:tcW w:w="3862" w:type="pct"/>
            <w:tcBorders>
              <w:top w:val="single" w:sz="4" w:space="0" w:color="auto"/>
              <w:left w:val="single" w:sz="4" w:space="0" w:color="auto"/>
              <w:bottom w:val="single" w:sz="4" w:space="0" w:color="auto"/>
              <w:right w:val="single" w:sz="4" w:space="0" w:color="auto"/>
            </w:tcBorders>
            <w:hideMark/>
          </w:tcPr>
          <w:p w14:paraId="1CE9B39B"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b/>
                <w:bCs/>
                <w:sz w:val="24"/>
                <w:szCs w:val="24"/>
                <w:lang w:eastAsia="en-US"/>
              </w:rPr>
              <w:t>Содержание учебного материала</w:t>
            </w:r>
          </w:p>
        </w:tc>
      </w:tr>
      <w:tr w:rsidR="00CC5480" w:rsidRPr="002253AF" w14:paraId="7D9D0D2F"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E7BF3A"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09FCD8B"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sz w:val="24"/>
                <w:szCs w:val="24"/>
                <w:lang w:eastAsia="en-US"/>
              </w:rPr>
              <w:t xml:space="preserve">1. </w:t>
            </w:r>
            <w:r w:rsidRPr="002253AF">
              <w:rPr>
                <w:rFonts w:ascii="Times New Roman" w:hAnsi="Times New Roman"/>
                <w:bCs/>
                <w:sz w:val="24"/>
                <w:szCs w:val="24"/>
                <w:lang w:eastAsia="en-US"/>
              </w:rPr>
              <w:t>Способы получения графических изображений. Методы проецирования</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Получение аксонометрических проекций.</w:t>
            </w:r>
            <w:r w:rsidRPr="002253AF">
              <w:rPr>
                <w:rFonts w:ascii="Times New Roman" w:hAnsi="Times New Roman"/>
                <w:sz w:val="24"/>
                <w:szCs w:val="24"/>
                <w:lang w:eastAsia="en-US"/>
              </w:rPr>
              <w:t xml:space="preserve"> Построение плоских фигур в аксонометрии </w:t>
            </w:r>
          </w:p>
        </w:tc>
      </w:tr>
      <w:tr w:rsidR="00CC5480" w:rsidRPr="002253AF" w14:paraId="05D5B964"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0FAD0D"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D6E91A2"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5326A142"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5D404"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313A179" w14:textId="77777777" w:rsidR="00CC5480" w:rsidRPr="002253AF" w:rsidRDefault="00CC5480" w:rsidP="00F46A81">
            <w:pPr>
              <w:widowControl w:val="0"/>
              <w:autoSpaceDE w:val="0"/>
              <w:autoSpaceDN w:val="0"/>
              <w:adjustRightInd w:val="0"/>
              <w:ind w:right="1230"/>
              <w:jc w:val="both"/>
              <w:rPr>
                <w:rFonts w:ascii="Times New Roman" w:hAnsi="Times New Roman"/>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w:t>
            </w:r>
            <w:r w:rsidRPr="002253AF">
              <w:rPr>
                <w:rFonts w:ascii="Times New Roman" w:hAnsi="Times New Roman"/>
                <w:b/>
                <w:sz w:val="24"/>
                <w:szCs w:val="24"/>
                <w:lang w:eastAsia="en-US"/>
              </w:rPr>
              <w:t xml:space="preserve"> </w:t>
            </w:r>
            <w:r w:rsidRPr="002253AF">
              <w:rPr>
                <w:rFonts w:ascii="Times New Roman" w:hAnsi="Times New Roman"/>
                <w:bCs/>
                <w:sz w:val="24"/>
                <w:szCs w:val="24"/>
                <w:lang w:eastAsia="en-US"/>
              </w:rPr>
              <w:t>Построение комплексного чертежа</w:t>
            </w:r>
          </w:p>
        </w:tc>
      </w:tr>
      <w:tr w:rsidR="00CC5480" w:rsidRPr="002253AF" w14:paraId="07B08EF9"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053606"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EF63DE0" w14:textId="77777777" w:rsidR="00CC5480" w:rsidRPr="002253AF" w:rsidRDefault="00CC5480" w:rsidP="00F46A81">
            <w:pPr>
              <w:widowControl w:val="0"/>
              <w:autoSpaceDE w:val="0"/>
              <w:autoSpaceDN w:val="0"/>
              <w:adjustRightInd w:val="0"/>
              <w:ind w:right="1230"/>
              <w:jc w:val="both"/>
              <w:rPr>
                <w:rFonts w:ascii="Times New Roman" w:hAnsi="Times New Roman"/>
                <w:b/>
                <w:sz w:val="24"/>
                <w:szCs w:val="24"/>
                <w:lang w:eastAsia="en-US"/>
              </w:rPr>
            </w:pPr>
            <w:r w:rsidRPr="002253AF">
              <w:rPr>
                <w:rFonts w:ascii="Times New Roman" w:hAnsi="Times New Roman"/>
                <w:b/>
                <w:bCs/>
                <w:sz w:val="24"/>
                <w:szCs w:val="24"/>
                <w:lang w:eastAsia="en-US"/>
              </w:rPr>
              <w:t>Самостоятельная работа обучающихся</w:t>
            </w:r>
            <w:r w:rsidRPr="002253AF">
              <w:rPr>
                <w:rFonts w:ascii="Times New Roman" w:hAnsi="Times New Roman"/>
                <w:bCs/>
                <w:sz w:val="24"/>
                <w:szCs w:val="24"/>
                <w:lang w:eastAsia="en-US"/>
              </w:rPr>
              <w:t>*</w:t>
            </w:r>
          </w:p>
        </w:tc>
      </w:tr>
      <w:tr w:rsidR="00CC5480" w:rsidRPr="002253AF" w14:paraId="3DAD92B6" w14:textId="77777777" w:rsidTr="00F46A8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699CB5" w14:textId="5233AFB9" w:rsidR="00CC5480" w:rsidRPr="002253AF" w:rsidRDefault="00CC5480" w:rsidP="00F46A81">
            <w:pPr>
              <w:widowControl w:val="0"/>
              <w:autoSpaceDE w:val="0"/>
              <w:autoSpaceDN w:val="0"/>
              <w:adjustRightInd w:val="0"/>
              <w:ind w:right="1230"/>
              <w:jc w:val="both"/>
              <w:rPr>
                <w:rFonts w:ascii="Times New Roman" w:hAnsi="Times New Roman"/>
                <w:b/>
                <w:bCs/>
                <w:sz w:val="24"/>
                <w:szCs w:val="24"/>
                <w:lang w:eastAsia="en-US"/>
              </w:rPr>
            </w:pPr>
            <w:r w:rsidRPr="002253AF">
              <w:rPr>
                <w:rFonts w:ascii="Times New Roman" w:hAnsi="Times New Roman"/>
                <w:b/>
                <w:bCs/>
                <w:sz w:val="24"/>
                <w:szCs w:val="24"/>
                <w:lang w:eastAsia="en-US"/>
              </w:rPr>
              <w:t>Раздел 3 Элементы технического рисования. Сечения и разрезы</w:t>
            </w:r>
            <w:r w:rsidRPr="002253AF">
              <w:rPr>
                <w:rFonts w:ascii="Times New Roman" w:hAnsi="Times New Roman"/>
                <w:bCs/>
                <w:sz w:val="24"/>
                <w:szCs w:val="24"/>
                <w:lang w:eastAsia="en-US"/>
              </w:rPr>
              <w:t>.</w:t>
            </w:r>
          </w:p>
        </w:tc>
      </w:tr>
      <w:tr w:rsidR="00CC5480" w:rsidRPr="002253AF" w14:paraId="1164A6CF" w14:textId="77777777" w:rsidTr="00F46A81">
        <w:trPr>
          <w:trHeight w:val="20"/>
        </w:trPr>
        <w:tc>
          <w:tcPr>
            <w:tcW w:w="1138" w:type="pct"/>
            <w:vMerge w:val="restart"/>
            <w:tcBorders>
              <w:top w:val="single" w:sz="4" w:space="0" w:color="auto"/>
              <w:left w:val="single" w:sz="4" w:space="0" w:color="auto"/>
              <w:bottom w:val="single" w:sz="4" w:space="0" w:color="auto"/>
              <w:right w:val="single" w:sz="4" w:space="0" w:color="auto"/>
            </w:tcBorders>
            <w:hideMark/>
          </w:tcPr>
          <w:p w14:paraId="46E22A7B"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3.1</w:t>
            </w:r>
          </w:p>
          <w:p w14:paraId="6D848CC5"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Cs/>
                <w:sz w:val="24"/>
                <w:szCs w:val="24"/>
                <w:lang w:eastAsia="en-US"/>
              </w:rPr>
              <w:t>Изображения изделий на технических чертежах.</w:t>
            </w:r>
          </w:p>
        </w:tc>
        <w:tc>
          <w:tcPr>
            <w:tcW w:w="3862" w:type="pct"/>
            <w:tcBorders>
              <w:top w:val="single" w:sz="4" w:space="0" w:color="auto"/>
              <w:left w:val="single" w:sz="4" w:space="0" w:color="auto"/>
              <w:bottom w:val="single" w:sz="4" w:space="0" w:color="auto"/>
              <w:right w:val="single" w:sz="4" w:space="0" w:color="auto"/>
            </w:tcBorders>
            <w:hideMark/>
          </w:tcPr>
          <w:p w14:paraId="1119447A"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b/>
                <w:sz w:val="24"/>
                <w:szCs w:val="24"/>
                <w:lang w:eastAsia="en-US"/>
              </w:rPr>
              <w:t>Содержание учебного материала</w:t>
            </w:r>
          </w:p>
        </w:tc>
      </w:tr>
      <w:tr w:rsidR="00CC5480" w:rsidRPr="002253AF" w14:paraId="3FDA7241"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60064D"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7DE8D2A" w14:textId="77777777" w:rsidR="00CC5480" w:rsidRPr="002253AF" w:rsidRDefault="00CC5480" w:rsidP="00F46A81">
            <w:pPr>
              <w:autoSpaceDE w:val="0"/>
              <w:autoSpaceDN w:val="0"/>
              <w:adjustRightInd w:val="0"/>
              <w:jc w:val="both"/>
              <w:rPr>
                <w:rFonts w:ascii="Times New Roman" w:hAnsi="Times New Roman"/>
                <w:sz w:val="24"/>
                <w:szCs w:val="24"/>
                <w:lang w:eastAsia="en-US"/>
              </w:rPr>
            </w:pPr>
            <w:r w:rsidRPr="002253AF">
              <w:rPr>
                <w:rFonts w:ascii="Times New Roman" w:hAnsi="Times New Roman"/>
                <w:sz w:val="24"/>
                <w:szCs w:val="24"/>
                <w:lang w:eastAsia="en-US"/>
              </w:rPr>
              <w:t xml:space="preserve">1. </w:t>
            </w:r>
            <w:r w:rsidRPr="002253AF">
              <w:rPr>
                <w:rFonts w:ascii="Times New Roman" w:hAnsi="Times New Roman"/>
                <w:bCs/>
                <w:sz w:val="24"/>
                <w:szCs w:val="24"/>
                <w:lang w:eastAsia="en-US"/>
              </w:rPr>
              <w:t>Назначение технического рисунка. Выполнение технических рисунков плоских фигур. Общие сведения о сечениях и разрезах</w:t>
            </w:r>
          </w:p>
        </w:tc>
      </w:tr>
      <w:tr w:rsidR="00CC5480" w:rsidRPr="002253AF" w14:paraId="60BFE0A2" w14:textId="77777777" w:rsidTr="00F46A81">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DF3F7"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1652817" w14:textId="77777777" w:rsidR="00CC5480" w:rsidRPr="002253AF" w:rsidRDefault="00CC5480" w:rsidP="00F46A81">
            <w:pPr>
              <w:jc w:val="both"/>
              <w:rPr>
                <w:rFonts w:ascii="Times New Roman" w:hAnsi="Times New Roman"/>
                <w:b/>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7865723C"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97E5E"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911BBFC" w14:textId="77777777" w:rsidR="00CC5480" w:rsidRPr="002253AF" w:rsidRDefault="00CC5480" w:rsidP="00F46A81">
            <w:pPr>
              <w:spacing w:line="254" w:lineRule="auto"/>
              <w:jc w:val="both"/>
            </w:pPr>
            <w:r w:rsidRPr="002253AF">
              <w:rPr>
                <w:b/>
              </w:rPr>
              <w:t>Практическая работа 1</w:t>
            </w:r>
            <w:r w:rsidRPr="002253AF">
              <w:t xml:space="preserve">. </w:t>
            </w:r>
            <w:r w:rsidRPr="002253AF">
              <w:rPr>
                <w:bCs/>
              </w:rPr>
              <w:t>Выполнение чертежа сечения вала.</w:t>
            </w:r>
          </w:p>
        </w:tc>
      </w:tr>
      <w:tr w:rsidR="00CC5480" w:rsidRPr="002253AF" w14:paraId="6068DAA3" w14:textId="77777777" w:rsidTr="00F46A81">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C50C5"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D1381D7" w14:textId="77777777" w:rsidR="00CC5480" w:rsidRPr="002253AF" w:rsidRDefault="00CC5480" w:rsidP="00F46A81">
            <w:pPr>
              <w:spacing w:line="254" w:lineRule="auto"/>
              <w:jc w:val="both"/>
              <w:rPr>
                <w:b/>
              </w:rPr>
            </w:pPr>
            <w:r w:rsidRPr="002253AF">
              <w:rPr>
                <w:b/>
              </w:rPr>
              <w:t>Практическая работа 2</w:t>
            </w:r>
            <w:r w:rsidRPr="00210E9C">
              <w:rPr>
                <w:rFonts w:ascii="Times New Roman" w:hAnsi="Times New Roman"/>
                <w:b/>
                <w:sz w:val="24"/>
                <w:szCs w:val="24"/>
              </w:rPr>
              <w:t xml:space="preserve">. </w:t>
            </w:r>
            <w:r w:rsidRPr="00210E9C">
              <w:rPr>
                <w:rFonts w:ascii="Times New Roman" w:hAnsi="Times New Roman"/>
                <w:bCs/>
                <w:sz w:val="24"/>
                <w:szCs w:val="24"/>
              </w:rPr>
              <w:t>Построение чертежа простого разреза.</w:t>
            </w:r>
          </w:p>
        </w:tc>
      </w:tr>
      <w:tr w:rsidR="00CC5480" w:rsidRPr="002253AF" w14:paraId="7E940F60"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88EA2"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4A4BA83" w14:textId="77777777" w:rsidR="00CC5480" w:rsidRPr="002253AF" w:rsidRDefault="00CC5480" w:rsidP="00F46A81">
            <w:pPr>
              <w:widowControl w:val="0"/>
              <w:autoSpaceDE w:val="0"/>
              <w:autoSpaceDN w:val="0"/>
              <w:adjustRightInd w:val="0"/>
              <w:jc w:val="both"/>
              <w:rPr>
                <w:rFonts w:ascii="Times New Roman" w:hAnsi="Times New Roman"/>
                <w:b/>
                <w:bCs/>
                <w:sz w:val="24"/>
                <w:szCs w:val="24"/>
                <w:vertAlign w:val="superscript"/>
                <w:lang w:eastAsia="en-US"/>
              </w:rPr>
            </w:pPr>
            <w:r w:rsidRPr="002253AF">
              <w:rPr>
                <w:rFonts w:ascii="Times New Roman" w:hAnsi="Times New Roman"/>
                <w:b/>
                <w:bCs/>
                <w:sz w:val="24"/>
                <w:szCs w:val="24"/>
                <w:lang w:eastAsia="en-US"/>
              </w:rPr>
              <w:t>Самостоятельная работа обучающихся*</w:t>
            </w:r>
          </w:p>
        </w:tc>
      </w:tr>
      <w:tr w:rsidR="00CC5480" w:rsidRPr="002253AF" w14:paraId="2F6FF769" w14:textId="77777777" w:rsidTr="00F46A81">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111EC346"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
                <w:bCs/>
                <w:sz w:val="24"/>
                <w:szCs w:val="24"/>
                <w:lang w:eastAsia="en-US"/>
              </w:rPr>
              <w:lastRenderedPageBreak/>
              <w:t>Тема 3.2</w:t>
            </w:r>
          </w:p>
          <w:p w14:paraId="64360F65" w14:textId="77777777" w:rsidR="00CC5480" w:rsidRPr="002253AF" w:rsidRDefault="00CC5480" w:rsidP="00F46A81">
            <w:pPr>
              <w:rPr>
                <w:rFonts w:ascii="Times New Roman" w:hAnsi="Times New Roman"/>
                <w:bCs/>
                <w:sz w:val="24"/>
                <w:szCs w:val="24"/>
                <w:lang w:eastAsia="en-US"/>
              </w:rPr>
            </w:pPr>
            <w:r w:rsidRPr="002253AF">
              <w:rPr>
                <w:rFonts w:ascii="Times New Roman" w:hAnsi="Times New Roman"/>
                <w:bCs/>
                <w:sz w:val="24"/>
                <w:szCs w:val="24"/>
                <w:lang w:eastAsia="en-US"/>
              </w:rPr>
              <w:t>Разъемные и неразъемные соединения.</w:t>
            </w:r>
          </w:p>
          <w:p w14:paraId="08F99406"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Cs/>
                <w:sz w:val="24"/>
                <w:szCs w:val="24"/>
                <w:lang w:eastAsia="en-US"/>
              </w:rPr>
              <w:t>Резьба.</w:t>
            </w:r>
          </w:p>
        </w:tc>
        <w:tc>
          <w:tcPr>
            <w:tcW w:w="3862" w:type="pct"/>
            <w:tcBorders>
              <w:top w:val="single" w:sz="4" w:space="0" w:color="auto"/>
              <w:left w:val="single" w:sz="4" w:space="0" w:color="auto"/>
              <w:bottom w:val="single" w:sz="4" w:space="0" w:color="auto"/>
              <w:right w:val="single" w:sz="4" w:space="0" w:color="auto"/>
            </w:tcBorders>
            <w:hideMark/>
          </w:tcPr>
          <w:p w14:paraId="69B06718"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CC5480" w:rsidRPr="002253AF" w14:paraId="6B295D7F"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733C00"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0D1C96E"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 xml:space="preserve">1.Разъемные и неразъемные соединения. Резьба. Изображение и обозначение резьбы. Конструкторские элементы технических деталей. Изображение на трубных, шпоночных, зубчатых (шлицевых) соединений. </w:t>
            </w:r>
          </w:p>
        </w:tc>
      </w:tr>
      <w:tr w:rsidR="00CC5480" w:rsidRPr="002253AF" w14:paraId="26A430A6"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4B77E"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330150B"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21512A91"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EB0821"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AA399D3"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Практическая работа 1</w:t>
            </w:r>
            <w:r w:rsidRPr="002253AF">
              <w:rPr>
                <w:rFonts w:ascii="Times New Roman" w:hAnsi="Times New Roman"/>
                <w:sz w:val="24"/>
                <w:szCs w:val="24"/>
                <w:lang w:eastAsia="en-US"/>
              </w:rPr>
              <w:t xml:space="preserve">. </w:t>
            </w:r>
            <w:r w:rsidRPr="002253AF">
              <w:rPr>
                <w:rFonts w:ascii="Times New Roman" w:hAnsi="Times New Roman"/>
                <w:bCs/>
                <w:sz w:val="24"/>
                <w:szCs w:val="24"/>
                <w:lang w:eastAsia="en-US"/>
              </w:rPr>
              <w:t>Выполнение чертежа детали с резьбой</w:t>
            </w:r>
          </w:p>
        </w:tc>
      </w:tr>
      <w:tr w:rsidR="00CC5480" w:rsidRPr="002253AF" w14:paraId="55D07DBC"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ABA44"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F28A861"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tc>
      </w:tr>
      <w:tr w:rsidR="00CC5480" w:rsidRPr="002253AF" w14:paraId="498240E8" w14:textId="77777777" w:rsidTr="00F46A81">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3A746FBC"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3.3</w:t>
            </w:r>
          </w:p>
          <w:p w14:paraId="1FEF625B"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Cs/>
                <w:sz w:val="24"/>
                <w:szCs w:val="24"/>
                <w:lang w:eastAsia="en-US"/>
              </w:rPr>
              <w:t>Рабочие чертежи деталей</w:t>
            </w:r>
          </w:p>
        </w:tc>
        <w:tc>
          <w:tcPr>
            <w:tcW w:w="3862" w:type="pct"/>
            <w:tcBorders>
              <w:top w:val="single" w:sz="4" w:space="0" w:color="auto"/>
              <w:left w:val="single" w:sz="4" w:space="0" w:color="auto"/>
              <w:bottom w:val="single" w:sz="4" w:space="0" w:color="auto"/>
              <w:right w:val="single" w:sz="4" w:space="0" w:color="auto"/>
            </w:tcBorders>
            <w:hideMark/>
          </w:tcPr>
          <w:p w14:paraId="3D9CF57B"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CC5480" w:rsidRPr="002253AF" w14:paraId="755353E5"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0DA3A"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CC0A3A9"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1. Виды конструкторских документов. Назначение эскизов. Требования к рабочим чертежам деталей.</w:t>
            </w:r>
          </w:p>
        </w:tc>
      </w:tr>
      <w:tr w:rsidR="00CC5480" w:rsidRPr="002253AF" w14:paraId="6594C491"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67FAA"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121C5FD2"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75E8F06E"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45E13E"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6EDED6F2"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Выполнение рабочего чертежа детали</w:t>
            </w:r>
          </w:p>
        </w:tc>
      </w:tr>
      <w:tr w:rsidR="00CC5480" w:rsidRPr="002253AF" w14:paraId="380B1018"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5CA92C"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71D29E2D"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tc>
      </w:tr>
      <w:tr w:rsidR="00CC5480" w:rsidRPr="002253AF" w14:paraId="6254D58E" w14:textId="77777777" w:rsidTr="00F46A81">
        <w:trPr>
          <w:trHeight w:val="227"/>
        </w:trPr>
        <w:tc>
          <w:tcPr>
            <w:tcW w:w="1138" w:type="pct"/>
            <w:vMerge w:val="restart"/>
            <w:tcBorders>
              <w:top w:val="single" w:sz="4" w:space="0" w:color="auto"/>
              <w:left w:val="single" w:sz="4" w:space="0" w:color="auto"/>
              <w:bottom w:val="single" w:sz="4" w:space="0" w:color="auto"/>
              <w:right w:val="single" w:sz="4" w:space="0" w:color="auto"/>
            </w:tcBorders>
            <w:hideMark/>
          </w:tcPr>
          <w:p w14:paraId="1B754A5A" w14:textId="77777777" w:rsidR="00CC5480" w:rsidRPr="002253AF" w:rsidRDefault="00CC5480" w:rsidP="00F46A81">
            <w:pPr>
              <w:jc w:val="both"/>
              <w:rPr>
                <w:rFonts w:ascii="Times New Roman" w:hAnsi="Times New Roman"/>
                <w:b/>
                <w:bCs/>
                <w:sz w:val="24"/>
                <w:szCs w:val="24"/>
                <w:lang w:eastAsia="en-US"/>
              </w:rPr>
            </w:pPr>
            <w:r w:rsidRPr="002253AF">
              <w:rPr>
                <w:rFonts w:ascii="Times New Roman" w:hAnsi="Times New Roman"/>
                <w:b/>
                <w:bCs/>
                <w:sz w:val="24"/>
                <w:szCs w:val="24"/>
                <w:lang w:eastAsia="en-US"/>
              </w:rPr>
              <w:t>Тема 3.4</w:t>
            </w:r>
          </w:p>
          <w:p w14:paraId="7DB22C2B" w14:textId="77777777" w:rsidR="00CC5480" w:rsidRPr="002253AF" w:rsidRDefault="00CC5480" w:rsidP="00F46A81">
            <w:pPr>
              <w:rPr>
                <w:rFonts w:ascii="Times New Roman" w:hAnsi="Times New Roman"/>
                <w:b/>
                <w:bCs/>
                <w:sz w:val="24"/>
                <w:szCs w:val="24"/>
                <w:lang w:eastAsia="en-US"/>
              </w:rPr>
            </w:pPr>
            <w:r w:rsidRPr="002253AF">
              <w:rPr>
                <w:rFonts w:ascii="Times New Roman" w:hAnsi="Times New Roman"/>
                <w:bCs/>
                <w:sz w:val="24"/>
                <w:szCs w:val="24"/>
                <w:lang w:eastAsia="en-US"/>
              </w:rPr>
              <w:t>Сборочные чертежи</w:t>
            </w:r>
          </w:p>
        </w:tc>
        <w:tc>
          <w:tcPr>
            <w:tcW w:w="3862" w:type="pct"/>
            <w:tcBorders>
              <w:top w:val="single" w:sz="4" w:space="0" w:color="auto"/>
              <w:left w:val="single" w:sz="4" w:space="0" w:color="auto"/>
              <w:bottom w:val="single" w:sz="4" w:space="0" w:color="auto"/>
              <w:right w:val="single" w:sz="4" w:space="0" w:color="auto"/>
            </w:tcBorders>
            <w:hideMark/>
          </w:tcPr>
          <w:p w14:paraId="375566C8"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Содержание учебного материала</w:t>
            </w:r>
          </w:p>
        </w:tc>
      </w:tr>
      <w:tr w:rsidR="00CC5480" w:rsidRPr="002253AF" w14:paraId="2C60188E"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918CB0"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49CF2F8D"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Cs/>
                <w:sz w:val="24"/>
                <w:szCs w:val="24"/>
                <w:lang w:eastAsia="en-US"/>
              </w:rPr>
              <w:t>1.Содержание сборочного чертежа. Порядок чтения. Назначение спецификаций. Схемы</w:t>
            </w:r>
          </w:p>
        </w:tc>
      </w:tr>
      <w:tr w:rsidR="00CC5480" w:rsidRPr="002253AF" w14:paraId="63F5DE5F"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9ABB60"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34135021"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bCs/>
                <w:sz w:val="24"/>
                <w:szCs w:val="24"/>
                <w:lang w:eastAsia="en-US"/>
              </w:rPr>
              <w:t>В том числе практических занятий</w:t>
            </w:r>
          </w:p>
        </w:tc>
      </w:tr>
      <w:tr w:rsidR="00CC5480" w:rsidRPr="002253AF" w14:paraId="6D96CDA2"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0E14A"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21AFBA9D" w14:textId="77777777" w:rsidR="00CC5480" w:rsidRPr="002253AF" w:rsidRDefault="00CC5480" w:rsidP="00F46A81">
            <w:pPr>
              <w:widowControl w:val="0"/>
              <w:autoSpaceDE w:val="0"/>
              <w:autoSpaceDN w:val="0"/>
              <w:adjustRightInd w:val="0"/>
              <w:jc w:val="both"/>
              <w:rPr>
                <w:rFonts w:ascii="Times New Roman" w:hAnsi="Times New Roman"/>
                <w:b/>
                <w:bCs/>
                <w:sz w:val="24"/>
                <w:szCs w:val="24"/>
                <w:lang w:eastAsia="en-US"/>
              </w:rPr>
            </w:pPr>
            <w:r w:rsidRPr="002253AF">
              <w:rPr>
                <w:rFonts w:ascii="Times New Roman" w:hAnsi="Times New Roman"/>
                <w:b/>
                <w:sz w:val="24"/>
                <w:szCs w:val="24"/>
                <w:lang w:eastAsia="en-US"/>
              </w:rPr>
              <w:t xml:space="preserve">Практическая работа 1. </w:t>
            </w:r>
            <w:r w:rsidRPr="002253AF">
              <w:rPr>
                <w:rFonts w:ascii="Times New Roman" w:hAnsi="Times New Roman"/>
                <w:bCs/>
                <w:sz w:val="24"/>
                <w:szCs w:val="24"/>
                <w:lang w:eastAsia="en-US"/>
              </w:rPr>
              <w:t>Чтение сборочного чертежа</w:t>
            </w:r>
          </w:p>
        </w:tc>
      </w:tr>
      <w:tr w:rsidR="00CC5480" w:rsidRPr="002253AF" w14:paraId="304D0313" w14:textId="77777777" w:rsidTr="00F46A81">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5BAD52" w14:textId="77777777" w:rsidR="00CC5480" w:rsidRPr="002253AF" w:rsidRDefault="00CC5480" w:rsidP="00F46A81">
            <w:pPr>
              <w:rPr>
                <w:rFonts w:ascii="Times New Roman" w:hAnsi="Times New Roman"/>
                <w:b/>
                <w:bCs/>
                <w:sz w:val="24"/>
                <w:szCs w:val="24"/>
                <w:lang w:eastAsia="en-US"/>
              </w:rPr>
            </w:pPr>
          </w:p>
        </w:tc>
        <w:tc>
          <w:tcPr>
            <w:tcW w:w="3862" w:type="pct"/>
            <w:tcBorders>
              <w:top w:val="single" w:sz="4" w:space="0" w:color="auto"/>
              <w:left w:val="single" w:sz="4" w:space="0" w:color="auto"/>
              <w:bottom w:val="single" w:sz="4" w:space="0" w:color="auto"/>
              <w:right w:val="single" w:sz="4" w:space="0" w:color="auto"/>
            </w:tcBorders>
            <w:hideMark/>
          </w:tcPr>
          <w:p w14:paraId="51150B2A" w14:textId="77777777" w:rsidR="00CC5480" w:rsidRPr="002253AF" w:rsidRDefault="00CC5480" w:rsidP="00F46A81">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
                <w:bCs/>
                <w:sz w:val="24"/>
                <w:szCs w:val="24"/>
                <w:lang w:eastAsia="en-US"/>
              </w:rPr>
              <w:t>Самостоятельная работа обучающихся*</w:t>
            </w:r>
          </w:p>
          <w:p w14:paraId="2F5A2512" w14:textId="77777777" w:rsidR="00CC5480" w:rsidRPr="002253AF" w:rsidRDefault="00CC5480" w:rsidP="00F46A81">
            <w:pPr>
              <w:widowControl w:val="0"/>
              <w:autoSpaceDE w:val="0"/>
              <w:autoSpaceDN w:val="0"/>
              <w:adjustRightInd w:val="0"/>
              <w:rPr>
                <w:rFonts w:ascii="Times New Roman" w:hAnsi="Times New Roman"/>
                <w:b/>
                <w:bCs/>
                <w:sz w:val="24"/>
                <w:szCs w:val="24"/>
                <w:lang w:eastAsia="en-US"/>
              </w:rPr>
            </w:pPr>
            <w:r w:rsidRPr="002253AF">
              <w:rPr>
                <w:rFonts w:ascii="Times New Roman" w:hAnsi="Times New Roman"/>
                <w:bCs/>
                <w:sz w:val="24"/>
                <w:szCs w:val="24"/>
              </w:rPr>
              <w:t>работа с конспектом и учебной литературой</w:t>
            </w:r>
          </w:p>
        </w:tc>
      </w:tr>
      <w:tr w:rsidR="00CC5480" w:rsidRPr="002253AF" w14:paraId="469E8AB9" w14:textId="77777777" w:rsidTr="00F46A81">
        <w:trPr>
          <w:trHeight w:val="170"/>
        </w:trPr>
        <w:tc>
          <w:tcPr>
            <w:tcW w:w="5000" w:type="pct"/>
            <w:gridSpan w:val="2"/>
            <w:tcBorders>
              <w:top w:val="single" w:sz="4" w:space="0" w:color="auto"/>
              <w:left w:val="single" w:sz="4" w:space="0" w:color="auto"/>
              <w:bottom w:val="single" w:sz="4" w:space="0" w:color="auto"/>
              <w:right w:val="single" w:sz="4" w:space="0" w:color="auto"/>
            </w:tcBorders>
            <w:hideMark/>
          </w:tcPr>
          <w:p w14:paraId="157BBA16" w14:textId="77777777" w:rsidR="00CC5480" w:rsidRPr="002253AF" w:rsidRDefault="00CC5480" w:rsidP="00F46A81">
            <w:pPr>
              <w:suppressAutoHyphens/>
              <w:rPr>
                <w:rFonts w:ascii="Times New Roman" w:hAnsi="Times New Roman"/>
                <w:b/>
                <w:sz w:val="24"/>
                <w:szCs w:val="24"/>
                <w:lang w:eastAsia="en-US"/>
              </w:rPr>
            </w:pPr>
            <w:r w:rsidRPr="002253AF">
              <w:rPr>
                <w:rFonts w:ascii="Times New Roman" w:hAnsi="Times New Roman"/>
                <w:b/>
                <w:sz w:val="24"/>
                <w:szCs w:val="24"/>
                <w:lang w:eastAsia="en-US"/>
              </w:rPr>
              <w:t>Промежуточная аттестация</w:t>
            </w:r>
            <w:r>
              <w:rPr>
                <w:rFonts w:ascii="Times New Roman" w:hAnsi="Times New Roman"/>
                <w:sz w:val="20"/>
              </w:rPr>
              <w:t>**</w:t>
            </w:r>
          </w:p>
        </w:tc>
      </w:tr>
      <w:tr w:rsidR="00CC5480" w:rsidRPr="002253AF" w14:paraId="758121EE" w14:textId="77777777" w:rsidTr="00F46A8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3CC5E8" w14:textId="465DB539" w:rsidR="00CC5480" w:rsidRPr="002253AF" w:rsidRDefault="00CC5480" w:rsidP="00F46A81">
            <w:pPr>
              <w:rPr>
                <w:rFonts w:ascii="Times New Roman" w:hAnsi="Times New Roman"/>
                <w:b/>
                <w:bCs/>
                <w:sz w:val="24"/>
                <w:szCs w:val="24"/>
                <w:lang w:eastAsia="en-US"/>
              </w:rPr>
            </w:pPr>
            <w:r w:rsidRPr="002253AF">
              <w:rPr>
                <w:rFonts w:ascii="Times New Roman" w:hAnsi="Times New Roman"/>
                <w:b/>
                <w:bCs/>
                <w:sz w:val="24"/>
                <w:szCs w:val="24"/>
                <w:lang w:eastAsia="en-US"/>
              </w:rPr>
              <w:t>Всего:</w:t>
            </w:r>
            <w:r>
              <w:rPr>
                <w:rFonts w:ascii="Times New Roman" w:hAnsi="Times New Roman"/>
                <w:b/>
                <w:bCs/>
                <w:sz w:val="24"/>
                <w:szCs w:val="24"/>
                <w:lang w:eastAsia="en-US"/>
              </w:rPr>
              <w:t xml:space="preserve">  </w:t>
            </w:r>
            <w:r w:rsidR="009267A1">
              <w:rPr>
                <w:rFonts w:ascii="Times New Roman" w:hAnsi="Times New Roman"/>
                <w:b/>
                <w:bCs/>
                <w:sz w:val="24"/>
                <w:szCs w:val="24"/>
                <w:lang w:eastAsia="en-US"/>
              </w:rPr>
              <w:t>7</w:t>
            </w:r>
            <w:r>
              <w:rPr>
                <w:rFonts w:ascii="Times New Roman" w:hAnsi="Times New Roman"/>
                <w:b/>
                <w:bCs/>
                <w:sz w:val="24"/>
                <w:szCs w:val="24"/>
                <w:lang w:eastAsia="en-US"/>
              </w:rPr>
              <w:t>2 ак.ч.</w:t>
            </w:r>
          </w:p>
        </w:tc>
      </w:tr>
    </w:tbl>
    <w:p w14:paraId="75FFA0B1" w14:textId="3EF7DED6" w:rsidR="00CC5480" w:rsidRDefault="00CC5480" w:rsidP="00CC5480">
      <w:pPr>
        <w:rPr>
          <w:rFonts w:ascii="Times New Roman" w:hAnsi="Times New Roman"/>
          <w:color w:val="auto"/>
          <w:sz w:val="24"/>
          <w:szCs w:val="24"/>
        </w:rPr>
      </w:pPr>
    </w:p>
    <w:p w14:paraId="462C7D93" w14:textId="77777777" w:rsidR="00CC5480" w:rsidRPr="00390C07" w:rsidRDefault="00CC5480" w:rsidP="00CC5480">
      <w:pPr>
        <w:rPr>
          <w:rFonts w:ascii="Times New Roman" w:hAnsi="Times New Roman"/>
          <w:color w:val="auto"/>
          <w:sz w:val="24"/>
          <w:szCs w:val="24"/>
        </w:rPr>
      </w:pPr>
    </w:p>
    <w:p w14:paraId="6AC4A29B" w14:textId="2078378D" w:rsidR="00CC5480" w:rsidRPr="00CC5480" w:rsidRDefault="00CC5480" w:rsidP="00CC5480">
      <w:pPr>
        <w:jc w:val="center"/>
        <w:rPr>
          <w:rFonts w:ascii="Times New Roman" w:hAnsi="Times New Roman"/>
          <w:b/>
          <w:bCs/>
          <w:color w:val="auto"/>
          <w:sz w:val="24"/>
          <w:szCs w:val="24"/>
        </w:rPr>
      </w:pPr>
      <w:r w:rsidRPr="00CC5480">
        <w:rPr>
          <w:rFonts w:ascii="Times New Roman" w:hAnsi="Times New Roman"/>
          <w:b/>
          <w:bCs/>
          <w:color w:val="auto"/>
          <w:sz w:val="24"/>
          <w:szCs w:val="24"/>
        </w:rPr>
        <w:t>3. УСЛОВИЯ РЕАЛИЗАЦИИ ДИСЦИПЛИНЫ</w:t>
      </w:r>
    </w:p>
    <w:p w14:paraId="149EFB57" w14:textId="77777777" w:rsidR="00CC5480" w:rsidRPr="00390C07" w:rsidRDefault="00CC5480" w:rsidP="00CC548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3.1. Материально-техническое обеспечение</w:t>
      </w:r>
    </w:p>
    <w:p w14:paraId="321CE2CB" w14:textId="77777777" w:rsidR="00CC5480" w:rsidRPr="00390C07" w:rsidRDefault="00CC5480" w:rsidP="00CC5480">
      <w:pPr>
        <w:ind w:firstLine="709"/>
        <w:jc w:val="both"/>
        <w:rPr>
          <w:rFonts w:ascii="Times New Roman" w:hAnsi="Times New Roman"/>
          <w:color w:val="auto"/>
          <w:sz w:val="24"/>
          <w:szCs w:val="24"/>
        </w:rPr>
      </w:pPr>
      <w:r w:rsidRPr="00390C07">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9354357" w14:textId="77777777" w:rsidR="00CC5480" w:rsidRPr="00390C07" w:rsidRDefault="00CC5480" w:rsidP="00CC5480">
      <w:pPr>
        <w:rPr>
          <w:rFonts w:ascii="Times New Roman" w:hAnsi="Times New Roman"/>
          <w:color w:val="auto"/>
          <w:sz w:val="24"/>
          <w:szCs w:val="24"/>
        </w:rPr>
      </w:pPr>
    </w:p>
    <w:p w14:paraId="2B651FEC" w14:textId="77777777" w:rsidR="00CC5480" w:rsidRPr="00390C07" w:rsidRDefault="00CC5480" w:rsidP="00CC5480">
      <w:pPr>
        <w:spacing w:after="120" w:line="276" w:lineRule="auto"/>
        <w:ind w:firstLine="709"/>
        <w:outlineLvl w:val="1"/>
        <w:rPr>
          <w:rFonts w:ascii="Times New Roman" w:hAnsi="Times New Roman"/>
          <w:color w:val="auto"/>
          <w:sz w:val="24"/>
          <w:szCs w:val="24"/>
        </w:rPr>
      </w:pPr>
      <w:r w:rsidRPr="00390C07">
        <w:rPr>
          <w:rFonts w:ascii="Times New Roman" w:hAnsi="Times New Roman"/>
          <w:color w:val="auto"/>
          <w:sz w:val="24"/>
          <w:szCs w:val="24"/>
        </w:rPr>
        <w:t>3.2. Учебно-методическое обеспечение</w:t>
      </w:r>
    </w:p>
    <w:p w14:paraId="618666DE" w14:textId="77777777" w:rsidR="00CC5480" w:rsidRPr="00390C07" w:rsidRDefault="00CC5480" w:rsidP="00CC5480">
      <w:pPr>
        <w:spacing w:line="276" w:lineRule="auto"/>
        <w:ind w:firstLine="709"/>
        <w:contextualSpacing/>
        <w:jc w:val="both"/>
        <w:rPr>
          <w:rFonts w:ascii="Times New Roman" w:hAnsi="Times New Roman"/>
          <w:color w:val="auto"/>
          <w:sz w:val="24"/>
          <w:szCs w:val="24"/>
        </w:rPr>
      </w:pPr>
      <w:r w:rsidRPr="00390C07">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3F880C" w14:textId="77777777" w:rsidR="00CC5480" w:rsidRPr="00390C07" w:rsidRDefault="00CC5480" w:rsidP="00CC5480">
      <w:pPr>
        <w:spacing w:line="276" w:lineRule="auto"/>
        <w:ind w:firstLine="709"/>
        <w:contextualSpacing/>
        <w:rPr>
          <w:rFonts w:ascii="Times New Roman" w:hAnsi="Times New Roman"/>
          <w:b/>
          <w:color w:val="auto"/>
          <w:sz w:val="24"/>
          <w:szCs w:val="24"/>
        </w:rPr>
      </w:pPr>
      <w:r w:rsidRPr="00390C07">
        <w:rPr>
          <w:rFonts w:ascii="Times New Roman" w:hAnsi="Times New Roman"/>
          <w:b/>
          <w:color w:val="auto"/>
          <w:sz w:val="24"/>
          <w:szCs w:val="24"/>
        </w:rPr>
        <w:t>3.2.1. Основные печатные и/или электронные издания</w:t>
      </w:r>
    </w:p>
    <w:p w14:paraId="5553134B" w14:textId="77777777" w:rsidR="00CC5480" w:rsidRPr="00390C07" w:rsidRDefault="00CC5480" w:rsidP="00CC5480">
      <w:pPr>
        <w:ind w:firstLine="708"/>
        <w:jc w:val="both"/>
        <w:rPr>
          <w:rFonts w:ascii="Times New Roman" w:hAnsi="Times New Roman"/>
          <w:color w:val="auto"/>
          <w:sz w:val="24"/>
          <w:szCs w:val="24"/>
        </w:rPr>
      </w:pPr>
      <w:r w:rsidRPr="00390C07">
        <w:rPr>
          <w:rFonts w:ascii="Times New Roman" w:hAnsi="Times New Roman"/>
          <w:color w:val="auto"/>
          <w:sz w:val="24"/>
          <w:szCs w:val="24"/>
        </w:rPr>
        <w:t>1. Ваншина, Е. А. Инженерная графика : практикум для СПО / Е. А. Ваншина, А. В. Кострюков, Ю. В. Семагина. — Саратов : Профобразование, 2020. — 194 c. — ISBN 978-5-4488-0693-3. — Текст : электронный // Электронный ресурс цифровой образовательной среды СПО PROFобразование : [сайт]. — URL: https://profspo.ru/books/91869.</w:t>
      </w:r>
    </w:p>
    <w:p w14:paraId="6F180367" w14:textId="2DF6B8BB" w:rsidR="00CC5480" w:rsidRDefault="00CC5480" w:rsidP="00CC5480">
      <w:pPr>
        <w:ind w:firstLine="708"/>
        <w:jc w:val="both"/>
        <w:rPr>
          <w:rFonts w:ascii="Times New Roman" w:hAnsi="Times New Roman"/>
          <w:color w:val="auto"/>
          <w:sz w:val="24"/>
          <w:szCs w:val="24"/>
        </w:rPr>
      </w:pPr>
      <w:r w:rsidRPr="00390C07">
        <w:rPr>
          <w:rFonts w:ascii="Times New Roman" w:hAnsi="Times New Roman"/>
          <w:color w:val="auto"/>
          <w:sz w:val="24"/>
          <w:szCs w:val="24"/>
        </w:rPr>
        <w:t xml:space="preserve">2. Золотарева, Н. Л. 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[сайт]. — URL: </w:t>
      </w:r>
      <w:hyperlink r:id="rId19" w:history="1">
        <w:r w:rsidRPr="00390C07">
          <w:rPr>
            <w:rStyle w:val="affffff4"/>
            <w:rFonts w:ascii="Times New Roman" w:hAnsi="Times New Roman"/>
            <w:color w:val="auto"/>
            <w:sz w:val="24"/>
            <w:szCs w:val="24"/>
          </w:rPr>
          <w:t>https://profspo.ru/books/104696</w:t>
        </w:r>
      </w:hyperlink>
      <w:r w:rsidRPr="00390C07">
        <w:rPr>
          <w:rFonts w:ascii="Times New Roman" w:hAnsi="Times New Roman"/>
          <w:color w:val="auto"/>
          <w:sz w:val="24"/>
          <w:szCs w:val="24"/>
        </w:rPr>
        <w:t>.</w:t>
      </w:r>
    </w:p>
    <w:p w14:paraId="6D199F7E" w14:textId="0B08A282" w:rsidR="003E64A2" w:rsidRDefault="003E64A2" w:rsidP="00CC5480">
      <w:pPr>
        <w:ind w:firstLine="708"/>
        <w:jc w:val="both"/>
        <w:rPr>
          <w:rFonts w:ascii="Times New Roman" w:hAnsi="Times New Roman"/>
          <w:color w:val="auto"/>
          <w:sz w:val="24"/>
          <w:szCs w:val="24"/>
        </w:rPr>
      </w:pPr>
    </w:p>
    <w:p w14:paraId="654F00E8" w14:textId="77777777" w:rsidR="003E64A2" w:rsidRPr="00390C07" w:rsidRDefault="003E64A2" w:rsidP="00CC5480">
      <w:pPr>
        <w:ind w:firstLine="708"/>
        <w:jc w:val="both"/>
        <w:rPr>
          <w:rFonts w:ascii="Times New Roman" w:hAnsi="Times New Roman"/>
          <w:color w:val="auto"/>
          <w:sz w:val="24"/>
          <w:szCs w:val="24"/>
        </w:rPr>
      </w:pPr>
    </w:p>
    <w:p w14:paraId="5C32A875" w14:textId="4699C297" w:rsidR="00CC5480" w:rsidRDefault="00CC5480" w:rsidP="003E64A2">
      <w:pPr>
        <w:keepNext/>
        <w:spacing w:after="120" w:line="360" w:lineRule="auto"/>
        <w:jc w:val="center"/>
        <w:rPr>
          <w:rFonts w:ascii="Times New Roman" w:hAnsi="Times New Roman"/>
          <w:b/>
          <w:color w:val="auto"/>
          <w:sz w:val="24"/>
          <w:szCs w:val="24"/>
        </w:rPr>
      </w:pPr>
      <w:r w:rsidRPr="00390C07">
        <w:rPr>
          <w:rFonts w:ascii="Times New Roman" w:hAnsi="Times New Roman"/>
          <w:b/>
          <w:color w:val="auto"/>
          <w:sz w:val="24"/>
          <w:szCs w:val="24"/>
        </w:rPr>
        <w:lastRenderedPageBreak/>
        <w:t>4. КОНТРОЛЬ И ОСВОЕНИЕ РЕЗУЛЬТАТОВ</w:t>
      </w:r>
      <w:r w:rsidRPr="00CC5480">
        <w:rPr>
          <w:rFonts w:ascii="Times New Roman" w:hAnsi="Times New Roman"/>
          <w:b/>
          <w:color w:val="auto"/>
          <w:sz w:val="24"/>
          <w:szCs w:val="24"/>
        </w:rPr>
        <w:t xml:space="preserve"> </w:t>
      </w:r>
      <w:r w:rsidRPr="00390C07">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9"/>
        <w:gridCol w:w="4373"/>
        <w:gridCol w:w="1977"/>
      </w:tblGrid>
      <w:tr w:rsidR="00CC5480" w:rsidRPr="002253AF" w14:paraId="366CDABB" w14:textId="77777777" w:rsidTr="003E64A2">
        <w:trPr>
          <w:trHeight w:val="170"/>
        </w:trPr>
        <w:tc>
          <w:tcPr>
            <w:tcW w:w="1750" w:type="pct"/>
            <w:tcBorders>
              <w:top w:val="single" w:sz="4" w:space="0" w:color="auto"/>
              <w:left w:val="single" w:sz="4" w:space="0" w:color="auto"/>
              <w:bottom w:val="single" w:sz="4" w:space="0" w:color="auto"/>
              <w:right w:val="single" w:sz="4" w:space="0" w:color="auto"/>
            </w:tcBorders>
            <w:vAlign w:val="center"/>
            <w:hideMark/>
          </w:tcPr>
          <w:p w14:paraId="1E75804D" w14:textId="77777777" w:rsidR="00CC5480" w:rsidRPr="00103D88" w:rsidRDefault="00CC5480" w:rsidP="00F46A81">
            <w:pPr>
              <w:jc w:val="center"/>
              <w:rPr>
                <w:rFonts w:ascii="Times New Roman" w:hAnsi="Times New Roman"/>
                <w:b/>
                <w:bCs/>
                <w:iCs/>
                <w:sz w:val="24"/>
                <w:szCs w:val="24"/>
                <w:lang w:eastAsia="en-US"/>
              </w:rPr>
            </w:pPr>
            <w:r w:rsidRPr="00390C07">
              <w:rPr>
                <w:rFonts w:ascii="Times New Roman" w:hAnsi="Times New Roman"/>
                <w:b/>
                <w:color w:val="auto"/>
                <w:sz w:val="24"/>
                <w:szCs w:val="24"/>
              </w:rPr>
              <w:t>Результаты обучения</w:t>
            </w:r>
          </w:p>
        </w:tc>
        <w:tc>
          <w:tcPr>
            <w:tcW w:w="2238" w:type="pct"/>
            <w:tcBorders>
              <w:top w:val="single" w:sz="4" w:space="0" w:color="auto"/>
              <w:left w:val="single" w:sz="4" w:space="0" w:color="auto"/>
              <w:bottom w:val="single" w:sz="4" w:space="0" w:color="auto"/>
              <w:right w:val="single" w:sz="4" w:space="0" w:color="auto"/>
            </w:tcBorders>
            <w:vAlign w:val="center"/>
            <w:hideMark/>
          </w:tcPr>
          <w:p w14:paraId="1CC7BDC0" w14:textId="77777777" w:rsidR="00CC5480" w:rsidRPr="00103D88" w:rsidRDefault="00CC5480" w:rsidP="00F46A81">
            <w:pPr>
              <w:jc w:val="center"/>
              <w:rPr>
                <w:rFonts w:ascii="Times New Roman" w:hAnsi="Times New Roman"/>
                <w:b/>
                <w:bCs/>
                <w:iCs/>
                <w:lang w:eastAsia="en-US"/>
              </w:rPr>
            </w:pPr>
            <w:r w:rsidRPr="00390C07">
              <w:rPr>
                <w:rFonts w:ascii="Times New Roman" w:hAnsi="Times New Roman"/>
                <w:b/>
                <w:color w:val="auto"/>
                <w:sz w:val="24"/>
                <w:szCs w:val="24"/>
              </w:rPr>
              <w:t>Показатели освоенности компетенций</w:t>
            </w:r>
          </w:p>
        </w:tc>
        <w:tc>
          <w:tcPr>
            <w:tcW w:w="1012" w:type="pct"/>
            <w:tcBorders>
              <w:top w:val="single" w:sz="4" w:space="0" w:color="auto"/>
              <w:left w:val="single" w:sz="4" w:space="0" w:color="auto"/>
              <w:bottom w:val="single" w:sz="4" w:space="0" w:color="auto"/>
              <w:right w:val="single" w:sz="4" w:space="0" w:color="auto"/>
            </w:tcBorders>
            <w:vAlign w:val="center"/>
            <w:hideMark/>
          </w:tcPr>
          <w:p w14:paraId="35C735EF" w14:textId="77777777" w:rsidR="00CC5480" w:rsidRPr="00103D88" w:rsidRDefault="00CC5480" w:rsidP="00F46A81">
            <w:pPr>
              <w:jc w:val="center"/>
              <w:rPr>
                <w:rFonts w:ascii="Times New Roman" w:hAnsi="Times New Roman"/>
                <w:b/>
                <w:bCs/>
                <w:iCs/>
                <w:lang w:eastAsia="en-US"/>
              </w:rPr>
            </w:pPr>
            <w:r w:rsidRPr="00390C07">
              <w:rPr>
                <w:rFonts w:ascii="Times New Roman" w:hAnsi="Times New Roman"/>
                <w:b/>
                <w:color w:val="auto"/>
                <w:sz w:val="24"/>
                <w:szCs w:val="24"/>
              </w:rPr>
              <w:t>Методы оценки</w:t>
            </w:r>
          </w:p>
        </w:tc>
      </w:tr>
      <w:tr w:rsidR="00CC5480" w:rsidRPr="002253AF" w14:paraId="37EA9C20" w14:textId="77777777" w:rsidTr="003E64A2">
        <w:trPr>
          <w:trHeight w:val="794"/>
        </w:trPr>
        <w:tc>
          <w:tcPr>
            <w:tcW w:w="1750" w:type="pct"/>
            <w:tcBorders>
              <w:top w:val="single" w:sz="4" w:space="0" w:color="auto"/>
              <w:left w:val="single" w:sz="4" w:space="0" w:color="auto"/>
              <w:bottom w:val="single" w:sz="4" w:space="0" w:color="auto"/>
              <w:right w:val="single" w:sz="4" w:space="0" w:color="auto"/>
            </w:tcBorders>
            <w:hideMark/>
          </w:tcPr>
          <w:p w14:paraId="091007A9"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Умеет</w:t>
            </w:r>
            <w:r w:rsidRPr="00A17A73">
              <w:rPr>
                <w:rFonts w:ascii="Times New Roman" w:hAnsi="Times New Roman"/>
                <w:sz w:val="24"/>
                <w:szCs w:val="24"/>
                <w:lang w:eastAsia="en-US"/>
              </w:rPr>
              <w:t>:</w:t>
            </w:r>
          </w:p>
          <w:p w14:paraId="47029C0F"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графические изображения технологического оборудования и технологических схем в ручной и машинной графике;</w:t>
            </w:r>
          </w:p>
          <w:p w14:paraId="4A29D818"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выполнять комплексные чертежи геометрических тел и проекции точек, лежащих на их поверхности, в ручной и машинной графике;</w:t>
            </w:r>
          </w:p>
          <w:p w14:paraId="4253F918"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-выполнять чертежи технических деталей в ручной и машинной графике;</w:t>
            </w:r>
          </w:p>
          <w:p w14:paraId="2A87E889"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читать чертежи и схемы;</w:t>
            </w:r>
          </w:p>
          <w:p w14:paraId="3AF088F1" w14:textId="77777777" w:rsidR="00CC5480" w:rsidRPr="00A17A73" w:rsidRDefault="00CC5480" w:rsidP="00F46A81">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2238" w:type="pct"/>
            <w:tcBorders>
              <w:top w:val="single" w:sz="4" w:space="0" w:color="auto"/>
              <w:left w:val="single" w:sz="4" w:space="0" w:color="auto"/>
              <w:bottom w:val="single" w:sz="4" w:space="0" w:color="auto"/>
              <w:right w:val="single" w:sz="4" w:space="0" w:color="auto"/>
            </w:tcBorders>
            <w:hideMark/>
          </w:tcPr>
          <w:p w14:paraId="38C24FBB"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 демонстрирует умение взаимодействовать с коллегами (сокурсниками), руководством (преподавателем), в ходе профессиональной деятельности;</w:t>
            </w:r>
          </w:p>
          <w:p w14:paraId="11798C08" w14:textId="77777777" w:rsidR="00CC5480" w:rsidRPr="00A17A73" w:rsidRDefault="00CC5480" w:rsidP="00F46A81">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умение </w:t>
            </w:r>
            <w:r w:rsidRPr="00A17A73">
              <w:rPr>
                <w:rFonts w:ascii="Times New Roman" w:hAnsi="Times New Roman"/>
                <w:sz w:val="24"/>
                <w:szCs w:val="24"/>
                <w:lang w:eastAsia="en-US"/>
              </w:rPr>
              <w:t>оформлять технологическую и конструкторскую документацию в соответствии с действующей нормативно-технической документацией;</w:t>
            </w:r>
          </w:p>
          <w:p w14:paraId="7EFDD33D"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bCs/>
                <w:sz w:val="24"/>
                <w:szCs w:val="24"/>
                <w:lang w:eastAsia="en-US"/>
              </w:rPr>
              <w:t xml:space="preserve">- владеет навыками </w:t>
            </w:r>
            <w:r w:rsidRPr="00A17A73">
              <w:rPr>
                <w:rFonts w:ascii="Times New Roman" w:hAnsi="Times New Roman"/>
                <w:sz w:val="24"/>
                <w:szCs w:val="24"/>
                <w:lang w:eastAsia="en-US"/>
              </w:rPr>
              <w:t>чтения чертежи и схемы.</w:t>
            </w:r>
          </w:p>
        </w:tc>
        <w:tc>
          <w:tcPr>
            <w:tcW w:w="1012" w:type="pct"/>
            <w:tcBorders>
              <w:top w:val="single" w:sz="4" w:space="0" w:color="auto"/>
              <w:left w:val="single" w:sz="4" w:space="0" w:color="auto"/>
              <w:bottom w:val="single" w:sz="4" w:space="0" w:color="auto"/>
              <w:right w:val="single" w:sz="4" w:space="0" w:color="auto"/>
            </w:tcBorders>
          </w:tcPr>
          <w:p w14:paraId="6A9DBE2C"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i/>
                <w:sz w:val="24"/>
                <w:szCs w:val="24"/>
                <w:lang w:eastAsia="en-US"/>
              </w:rPr>
              <w:t xml:space="preserve"> </w:t>
            </w:r>
            <w:r w:rsidRPr="00A17A73">
              <w:rPr>
                <w:rFonts w:ascii="Times New Roman" w:hAnsi="Times New Roman"/>
                <w:bCs/>
                <w:sz w:val="24"/>
                <w:szCs w:val="24"/>
                <w:lang w:eastAsia="en-US"/>
              </w:rPr>
              <w:t>Оценка результатов выполнения практической работы.</w:t>
            </w:r>
          </w:p>
          <w:p w14:paraId="4095974B"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Экспертное наблюдение за ходом выполнения практической работы Тестирование.</w:t>
            </w:r>
          </w:p>
          <w:p w14:paraId="45D9F502"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Устный опрос.</w:t>
            </w:r>
          </w:p>
          <w:p w14:paraId="5599229F"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Оценка решений ситуационных</w:t>
            </w:r>
          </w:p>
          <w:p w14:paraId="6ED1FFE1"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задач.</w:t>
            </w:r>
          </w:p>
          <w:p w14:paraId="09525DF1" w14:textId="77777777" w:rsidR="00CC5480" w:rsidRPr="00A17A73" w:rsidRDefault="00CC5480" w:rsidP="00F46A81">
            <w:pPr>
              <w:jc w:val="both"/>
              <w:rPr>
                <w:rFonts w:ascii="Times New Roman" w:hAnsi="Times New Roman"/>
                <w:bCs/>
                <w:sz w:val="24"/>
                <w:szCs w:val="24"/>
                <w:lang w:eastAsia="en-US"/>
              </w:rPr>
            </w:pPr>
          </w:p>
        </w:tc>
      </w:tr>
      <w:tr w:rsidR="00CC5480" w:rsidRPr="002253AF" w14:paraId="7304A590" w14:textId="77777777" w:rsidTr="003E64A2">
        <w:trPr>
          <w:trHeight w:val="567"/>
        </w:trPr>
        <w:tc>
          <w:tcPr>
            <w:tcW w:w="1750" w:type="pct"/>
            <w:tcBorders>
              <w:top w:val="single" w:sz="4" w:space="0" w:color="auto"/>
              <w:left w:val="single" w:sz="4" w:space="0" w:color="auto"/>
              <w:bottom w:val="single" w:sz="4" w:space="0" w:color="auto"/>
              <w:right w:val="single" w:sz="4" w:space="0" w:color="auto"/>
            </w:tcBorders>
            <w:hideMark/>
          </w:tcPr>
          <w:p w14:paraId="3E744C98"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Pr>
                <w:rFonts w:ascii="Times New Roman" w:hAnsi="Times New Roman"/>
                <w:sz w:val="24"/>
                <w:szCs w:val="24"/>
                <w:lang w:eastAsia="en-US"/>
              </w:rPr>
              <w:t>Знает</w:t>
            </w:r>
            <w:r w:rsidRPr="00A17A73">
              <w:rPr>
                <w:rFonts w:ascii="Times New Roman" w:hAnsi="Times New Roman"/>
                <w:sz w:val="24"/>
                <w:szCs w:val="24"/>
                <w:lang w:eastAsia="en-US"/>
              </w:rPr>
              <w:t>:</w:t>
            </w:r>
          </w:p>
          <w:p w14:paraId="0EAB3C50"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законы, методы и приемы проекционного черчения;</w:t>
            </w:r>
          </w:p>
          <w:p w14:paraId="5A357B6A"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выполнения и чтения конструкторской и технологической документации;</w:t>
            </w:r>
          </w:p>
          <w:p w14:paraId="50CC6DBE"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правила оформления чертежей, геометрические построения и правила вычерчивания технических деталей;</w:t>
            </w:r>
          </w:p>
          <w:p w14:paraId="4D9B02DD"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способы графического представления технологического оборудования и выполнения технологических схем;</w:t>
            </w:r>
          </w:p>
          <w:p w14:paraId="4EC9C741"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требования Единой системы конструкторской документации      </w:t>
            </w:r>
          </w:p>
          <w:p w14:paraId="2DEDE2D4" w14:textId="77777777" w:rsidR="00CC5480" w:rsidRPr="00A17A73" w:rsidRDefault="00CC5480" w:rsidP="00F46A81">
            <w:pPr>
              <w:spacing w:line="254" w:lineRule="auto"/>
              <w:jc w:val="both"/>
              <w:rPr>
                <w:rFonts w:ascii="Times New Roman" w:hAnsi="Times New Roman"/>
                <w:b/>
                <w:i/>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2238" w:type="pct"/>
            <w:tcBorders>
              <w:top w:val="single" w:sz="4" w:space="0" w:color="auto"/>
              <w:left w:val="single" w:sz="4" w:space="0" w:color="auto"/>
              <w:bottom w:val="single" w:sz="4" w:space="0" w:color="auto"/>
              <w:right w:val="single" w:sz="4" w:space="0" w:color="auto"/>
            </w:tcBorders>
            <w:hideMark/>
          </w:tcPr>
          <w:p w14:paraId="1A23AD2B"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 владеет профессиональной терминологией;</w:t>
            </w:r>
          </w:p>
          <w:p w14:paraId="65B70F67"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законов, методов и приемов проекционного черчения;</w:t>
            </w:r>
          </w:p>
          <w:p w14:paraId="3AD6D8E1" w14:textId="77777777" w:rsidR="00CC5480" w:rsidRPr="00A17A73" w:rsidRDefault="00CC5480" w:rsidP="00F46A81">
            <w:pPr>
              <w:jc w:val="both"/>
              <w:rPr>
                <w:rFonts w:ascii="Times New Roman" w:hAnsi="Times New Roman"/>
                <w:sz w:val="24"/>
                <w:szCs w:val="24"/>
                <w:lang w:eastAsia="en-US"/>
              </w:rPr>
            </w:pPr>
            <w:r w:rsidRPr="00A17A73">
              <w:rPr>
                <w:rFonts w:ascii="Times New Roman" w:hAnsi="Times New Roman"/>
                <w:bCs/>
                <w:sz w:val="24"/>
                <w:szCs w:val="24"/>
                <w:lang w:eastAsia="en-US"/>
              </w:rPr>
              <w:t xml:space="preserve">- демонстрирует системные знания </w:t>
            </w:r>
            <w:r w:rsidRPr="00A17A73">
              <w:rPr>
                <w:rFonts w:ascii="Times New Roman" w:hAnsi="Times New Roman"/>
                <w:sz w:val="24"/>
                <w:szCs w:val="24"/>
                <w:lang w:eastAsia="en-US"/>
              </w:rPr>
              <w:t>правил выполнения и чтения конструкторской и технологической документации;</w:t>
            </w:r>
          </w:p>
          <w:p w14:paraId="5F4B103F" w14:textId="77777777" w:rsidR="00CC5480" w:rsidRPr="00A17A73" w:rsidRDefault="00CC5480" w:rsidP="00F46A81">
            <w:pPr>
              <w:widowControl w:val="0"/>
              <w:autoSpaceDE w:val="0"/>
              <w:autoSpaceDN w:val="0"/>
              <w:adjustRightInd w:val="0"/>
              <w:jc w:val="both"/>
              <w:rPr>
                <w:rFonts w:ascii="Times New Roman" w:hAnsi="Times New Roman"/>
                <w:sz w:val="24"/>
                <w:szCs w:val="24"/>
                <w:lang w:eastAsia="en-US"/>
              </w:rPr>
            </w:pPr>
            <w:r w:rsidRPr="00A17A73">
              <w:rPr>
                <w:rFonts w:ascii="Times New Roman" w:hAnsi="Times New Roman"/>
                <w:sz w:val="24"/>
                <w:szCs w:val="24"/>
                <w:lang w:eastAsia="en-US"/>
              </w:rPr>
              <w:t>- знает правила оформления чертежей, геометрические построения и правила вычерчивания технических деталей;</w:t>
            </w:r>
          </w:p>
          <w:p w14:paraId="5DBB18ED"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п</w:t>
            </w:r>
            <w:r w:rsidRPr="00A17A73">
              <w:rPr>
                <w:rFonts w:ascii="Times New Roman" w:hAnsi="Times New Roman"/>
                <w:bCs/>
                <w:sz w:val="24"/>
                <w:szCs w:val="24"/>
                <w:lang w:eastAsia="en-US"/>
              </w:rPr>
              <w:t xml:space="preserve">оказывает высокий уровень знания </w:t>
            </w:r>
            <w:r w:rsidRPr="00A17A73">
              <w:rPr>
                <w:rFonts w:ascii="Times New Roman" w:hAnsi="Times New Roman"/>
                <w:sz w:val="24"/>
                <w:szCs w:val="24"/>
                <w:lang w:eastAsia="en-US"/>
              </w:rPr>
              <w:t>способов графического представления технологического оборудования и выполнения технологических схем;</w:t>
            </w:r>
          </w:p>
          <w:p w14:paraId="6DB82658" w14:textId="77777777" w:rsidR="00CC5480" w:rsidRPr="00A17A73" w:rsidRDefault="00CC5480" w:rsidP="00F46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eastAsia="en-US"/>
              </w:rPr>
            </w:pPr>
            <w:r w:rsidRPr="00A17A73">
              <w:rPr>
                <w:rFonts w:ascii="Times New Roman" w:hAnsi="Times New Roman"/>
                <w:sz w:val="24"/>
                <w:szCs w:val="24"/>
                <w:lang w:eastAsia="en-US"/>
              </w:rPr>
              <w:t xml:space="preserve">- знает требования Единой системы конструкторской документации      </w:t>
            </w:r>
          </w:p>
          <w:p w14:paraId="4CA3ED89" w14:textId="77777777" w:rsidR="00CC5480" w:rsidRPr="00A17A73" w:rsidRDefault="00CC5480" w:rsidP="00F46A81">
            <w:pPr>
              <w:jc w:val="both"/>
              <w:rPr>
                <w:rFonts w:ascii="Times New Roman" w:eastAsia="Calibri" w:hAnsi="Times New Roman"/>
                <w:bCs/>
                <w:sz w:val="24"/>
                <w:szCs w:val="24"/>
                <w:lang w:eastAsia="en-US"/>
              </w:rPr>
            </w:pPr>
            <w:r w:rsidRPr="00A17A73">
              <w:rPr>
                <w:rFonts w:ascii="Times New Roman" w:hAnsi="Times New Roman"/>
                <w:sz w:val="24"/>
                <w:szCs w:val="24"/>
                <w:lang w:eastAsia="en-US"/>
              </w:rPr>
              <w:t xml:space="preserve"> (ЕСКД) и Единой системы технической документации (ЕСТД) к оформлению и составлению чертежей и схем.</w:t>
            </w:r>
          </w:p>
        </w:tc>
        <w:tc>
          <w:tcPr>
            <w:tcW w:w="1012" w:type="pct"/>
            <w:tcBorders>
              <w:top w:val="single" w:sz="4" w:space="0" w:color="auto"/>
              <w:left w:val="single" w:sz="4" w:space="0" w:color="auto"/>
              <w:bottom w:val="single" w:sz="4" w:space="0" w:color="auto"/>
              <w:right w:val="single" w:sz="4" w:space="0" w:color="auto"/>
            </w:tcBorders>
            <w:hideMark/>
          </w:tcPr>
          <w:p w14:paraId="47DC8C71" w14:textId="77777777" w:rsidR="00CC5480" w:rsidRPr="00A17A73" w:rsidRDefault="00CC5480" w:rsidP="00F46A81">
            <w:pPr>
              <w:jc w:val="both"/>
              <w:rPr>
                <w:rFonts w:ascii="Times New Roman" w:hAnsi="Times New Roman"/>
                <w:bCs/>
                <w:sz w:val="24"/>
                <w:szCs w:val="24"/>
                <w:lang w:eastAsia="en-US"/>
              </w:rPr>
            </w:pPr>
            <w:r w:rsidRPr="00A17A73">
              <w:rPr>
                <w:rFonts w:ascii="Times New Roman" w:hAnsi="Times New Roman"/>
                <w:bCs/>
                <w:sz w:val="24"/>
                <w:szCs w:val="24"/>
                <w:lang w:eastAsia="en-US"/>
              </w:rPr>
              <w:t>Устный и письменный опрос, тестирование, проверочные работы, промежуточная аттестация в форме зачета.</w:t>
            </w:r>
          </w:p>
        </w:tc>
      </w:tr>
    </w:tbl>
    <w:p w14:paraId="14506F57" w14:textId="77777777" w:rsidR="00CC5480" w:rsidRPr="002253AF" w:rsidRDefault="00CC5480" w:rsidP="00CC5480">
      <w:pPr>
        <w:rPr>
          <w:rFonts w:ascii="Times New Roman" w:hAnsi="Times New Roman"/>
        </w:rPr>
      </w:pPr>
    </w:p>
    <w:p w14:paraId="7EEC5742" w14:textId="77777777" w:rsidR="00C34EBB" w:rsidRDefault="00C34EBB" w:rsidP="00CC5480">
      <w:pPr>
        <w:rPr>
          <w:rFonts w:ascii="Times New Roman" w:hAnsi="Times New Roman"/>
          <w:color w:val="auto"/>
          <w:sz w:val="24"/>
          <w:szCs w:val="24"/>
        </w:rPr>
      </w:pPr>
    </w:p>
    <w:p w14:paraId="75FCDB4E" w14:textId="0D1F2573" w:rsidR="00C34EBB" w:rsidRPr="009831F5" w:rsidRDefault="00C34EBB" w:rsidP="00C34EBB">
      <w:pPr>
        <w:pageBreakBefore/>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Pr>
          <w:rFonts w:ascii="Times New Roman" w:hAnsi="Times New Roman"/>
          <w:b/>
          <w:color w:val="auto"/>
          <w:sz w:val="24"/>
          <w:szCs w:val="24"/>
        </w:rPr>
        <w:t>2</w:t>
      </w:r>
    </w:p>
    <w:p w14:paraId="007637FA" w14:textId="4A6019B9" w:rsidR="00C34EBB" w:rsidRPr="009831F5" w:rsidRDefault="003E64A2" w:rsidP="00C34E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lang w:eastAsia="en-US"/>
        </w:rPr>
      </w:pPr>
      <w:r>
        <w:rPr>
          <w:rFonts w:ascii="Times New Roman" w:hAnsi="Times New Roman"/>
          <w:b/>
          <w:bCs/>
          <w:sz w:val="24"/>
          <w:szCs w:val="24"/>
        </w:rPr>
        <w:t>к ПОП-П по специальности</w:t>
      </w:r>
      <w:r w:rsidR="00C34EBB" w:rsidRPr="009831F5">
        <w:rPr>
          <w:rFonts w:ascii="Times New Roman" w:hAnsi="Times New Roman"/>
          <w:b/>
          <w:bCs/>
          <w:i/>
          <w:sz w:val="24"/>
          <w:szCs w:val="24"/>
        </w:rPr>
        <w:t xml:space="preserve"> </w:t>
      </w:r>
      <w:r w:rsidR="00C34EBB" w:rsidRPr="009831F5">
        <w:rPr>
          <w:rFonts w:ascii="Times New Roman" w:hAnsi="Times New Roman"/>
          <w:b/>
          <w:bCs/>
          <w:i/>
          <w:sz w:val="24"/>
          <w:szCs w:val="24"/>
        </w:rPr>
        <w:br/>
      </w:r>
      <w:r w:rsidR="00C34EBB" w:rsidRPr="009831F5">
        <w:rPr>
          <w:rFonts w:ascii="Times New Roman" w:hAnsi="Times New Roman"/>
          <w:b/>
          <w:bCs/>
          <w:sz w:val="24"/>
          <w:szCs w:val="24"/>
        </w:rPr>
        <w:t>26.02.02 «Судостроение»</w:t>
      </w:r>
    </w:p>
    <w:p w14:paraId="524E1004" w14:textId="77777777" w:rsidR="00C34EBB" w:rsidRPr="009831F5" w:rsidRDefault="00C34EBB" w:rsidP="00C34EBB">
      <w:pPr>
        <w:jc w:val="right"/>
        <w:rPr>
          <w:rFonts w:ascii="Times New Roman" w:hAnsi="Times New Roman"/>
          <w:b/>
          <w:color w:val="auto"/>
          <w:sz w:val="24"/>
          <w:szCs w:val="24"/>
        </w:rPr>
      </w:pPr>
    </w:p>
    <w:p w14:paraId="17C94B04" w14:textId="77777777" w:rsidR="00C34EBB" w:rsidRPr="009831F5" w:rsidRDefault="00C34EBB" w:rsidP="00C34EBB">
      <w:pPr>
        <w:jc w:val="right"/>
        <w:rPr>
          <w:rFonts w:ascii="Times New Roman" w:hAnsi="Times New Roman"/>
          <w:b/>
          <w:color w:val="auto"/>
          <w:sz w:val="24"/>
          <w:szCs w:val="24"/>
        </w:rPr>
      </w:pPr>
    </w:p>
    <w:p w14:paraId="204F8410" w14:textId="77777777" w:rsidR="00C34EBB" w:rsidRPr="009831F5" w:rsidRDefault="00C34EBB" w:rsidP="00C34EBB">
      <w:pPr>
        <w:jc w:val="right"/>
        <w:rPr>
          <w:rFonts w:ascii="Times New Roman" w:hAnsi="Times New Roman"/>
          <w:b/>
          <w:color w:val="auto"/>
          <w:sz w:val="24"/>
          <w:szCs w:val="24"/>
        </w:rPr>
      </w:pPr>
    </w:p>
    <w:p w14:paraId="258A28B7" w14:textId="77777777" w:rsidR="00C34EBB" w:rsidRPr="009831F5" w:rsidRDefault="00C34EBB" w:rsidP="00C34EBB">
      <w:pPr>
        <w:jc w:val="right"/>
        <w:rPr>
          <w:rFonts w:ascii="Times New Roman" w:hAnsi="Times New Roman"/>
          <w:b/>
          <w:color w:val="auto"/>
          <w:sz w:val="24"/>
          <w:szCs w:val="24"/>
        </w:rPr>
      </w:pPr>
    </w:p>
    <w:p w14:paraId="4048B239" w14:textId="77777777" w:rsidR="00C34EBB" w:rsidRPr="009831F5" w:rsidRDefault="00C34EBB" w:rsidP="00C34EBB">
      <w:pPr>
        <w:jc w:val="right"/>
        <w:rPr>
          <w:rFonts w:ascii="Times New Roman" w:hAnsi="Times New Roman"/>
          <w:b/>
          <w:color w:val="auto"/>
          <w:sz w:val="24"/>
          <w:szCs w:val="24"/>
        </w:rPr>
      </w:pPr>
    </w:p>
    <w:p w14:paraId="3FEA01F5" w14:textId="77777777" w:rsidR="00C34EBB" w:rsidRPr="009831F5" w:rsidRDefault="00C34EBB" w:rsidP="00C34EBB">
      <w:pPr>
        <w:jc w:val="right"/>
        <w:rPr>
          <w:rFonts w:ascii="Times New Roman" w:hAnsi="Times New Roman"/>
          <w:b/>
          <w:color w:val="auto"/>
          <w:sz w:val="24"/>
          <w:szCs w:val="24"/>
        </w:rPr>
      </w:pPr>
    </w:p>
    <w:p w14:paraId="0F59F843" w14:textId="77777777" w:rsidR="00C34EBB" w:rsidRPr="009831F5" w:rsidRDefault="00C34EBB" w:rsidP="00C34EBB">
      <w:pPr>
        <w:jc w:val="right"/>
        <w:rPr>
          <w:rFonts w:ascii="Times New Roman" w:hAnsi="Times New Roman"/>
          <w:b/>
          <w:color w:val="auto"/>
          <w:sz w:val="24"/>
          <w:szCs w:val="24"/>
        </w:rPr>
      </w:pPr>
    </w:p>
    <w:p w14:paraId="0995D72B" w14:textId="77777777" w:rsidR="00C34EBB" w:rsidRPr="009831F5" w:rsidRDefault="00C34EBB" w:rsidP="00C34EBB">
      <w:pPr>
        <w:jc w:val="right"/>
        <w:rPr>
          <w:rFonts w:ascii="Times New Roman" w:hAnsi="Times New Roman"/>
          <w:b/>
          <w:color w:val="auto"/>
          <w:sz w:val="24"/>
          <w:szCs w:val="24"/>
        </w:rPr>
      </w:pPr>
    </w:p>
    <w:p w14:paraId="546C4245" w14:textId="77777777" w:rsidR="00C34EBB" w:rsidRPr="009831F5" w:rsidRDefault="00C34EBB" w:rsidP="00C34EBB">
      <w:pPr>
        <w:jc w:val="right"/>
        <w:rPr>
          <w:rFonts w:ascii="Times New Roman" w:hAnsi="Times New Roman"/>
          <w:b/>
          <w:color w:val="auto"/>
          <w:sz w:val="24"/>
          <w:szCs w:val="24"/>
        </w:rPr>
      </w:pPr>
    </w:p>
    <w:p w14:paraId="58372D01" w14:textId="77777777" w:rsidR="00C34EBB" w:rsidRPr="009831F5" w:rsidRDefault="00C34EBB" w:rsidP="00C34EBB">
      <w:pPr>
        <w:jc w:val="right"/>
        <w:rPr>
          <w:rFonts w:ascii="Times New Roman" w:hAnsi="Times New Roman"/>
          <w:b/>
          <w:color w:val="auto"/>
          <w:sz w:val="24"/>
          <w:szCs w:val="24"/>
        </w:rPr>
      </w:pPr>
    </w:p>
    <w:p w14:paraId="57C65455" w14:textId="77777777" w:rsidR="00C34EBB" w:rsidRPr="009831F5" w:rsidRDefault="00C34EBB" w:rsidP="00C34EBB">
      <w:pPr>
        <w:jc w:val="right"/>
        <w:rPr>
          <w:rFonts w:ascii="Times New Roman" w:hAnsi="Times New Roman"/>
          <w:b/>
          <w:color w:val="auto"/>
          <w:sz w:val="24"/>
          <w:szCs w:val="24"/>
        </w:rPr>
      </w:pPr>
    </w:p>
    <w:p w14:paraId="6E9E19F7" w14:textId="77777777" w:rsidR="00C34EBB" w:rsidRPr="009831F5" w:rsidRDefault="00C34EBB" w:rsidP="00C34EBB">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25717CF" w14:textId="77777777" w:rsidR="00C34EBB" w:rsidRPr="009831F5" w:rsidRDefault="00C34EBB" w:rsidP="00C34EBB">
      <w:pPr>
        <w:jc w:val="center"/>
        <w:rPr>
          <w:rFonts w:ascii="Times New Roman" w:hAnsi="Times New Roman"/>
          <w:b/>
          <w:color w:val="auto"/>
          <w:sz w:val="24"/>
          <w:szCs w:val="24"/>
        </w:rPr>
      </w:pPr>
    </w:p>
    <w:p w14:paraId="22393C70" w14:textId="7E5C0C6B" w:rsidR="00C34EBB" w:rsidRPr="00A73F15" w:rsidRDefault="00C34EBB" w:rsidP="00A73F15">
      <w:pPr>
        <w:pStyle w:val="2"/>
        <w:rPr>
          <w:rStyle w:val="1ff3"/>
        </w:rPr>
      </w:pPr>
      <w:bookmarkStart w:id="2" w:name="_Toc202272662"/>
      <w:r w:rsidRPr="00A73F15">
        <w:rPr>
          <w:rStyle w:val="1ff3"/>
        </w:rPr>
        <w:t>«ОП.02 ТЕХНИЧЕСКАЯ МЕХАНИКА»</w:t>
      </w:r>
      <w:bookmarkEnd w:id="2"/>
    </w:p>
    <w:p w14:paraId="08D05F2B" w14:textId="77777777" w:rsidR="00C34EBB" w:rsidRPr="009831F5" w:rsidRDefault="00C34EBB" w:rsidP="00C34EBB">
      <w:pPr>
        <w:jc w:val="center"/>
        <w:rPr>
          <w:rFonts w:ascii="Times New Roman" w:hAnsi="Times New Roman"/>
          <w:b/>
          <w:bCs/>
          <w:color w:val="auto"/>
          <w:sz w:val="24"/>
          <w:szCs w:val="24"/>
        </w:rPr>
      </w:pPr>
    </w:p>
    <w:p w14:paraId="3CDFBD3A" w14:textId="77777777" w:rsidR="00C34EBB" w:rsidRPr="009831F5" w:rsidRDefault="00C34EBB" w:rsidP="00C34EBB">
      <w:pPr>
        <w:spacing w:line="360" w:lineRule="auto"/>
        <w:jc w:val="center"/>
        <w:rPr>
          <w:rFonts w:ascii="Times New Roman" w:hAnsi="Times New Roman"/>
          <w:b/>
          <w:color w:val="auto"/>
          <w:sz w:val="24"/>
          <w:szCs w:val="24"/>
        </w:rPr>
      </w:pPr>
    </w:p>
    <w:p w14:paraId="6E6B3448" w14:textId="77777777" w:rsidR="00C34EBB" w:rsidRPr="009831F5" w:rsidRDefault="00C34EBB" w:rsidP="00C34EBB">
      <w:pPr>
        <w:spacing w:line="360" w:lineRule="auto"/>
        <w:jc w:val="center"/>
        <w:rPr>
          <w:rFonts w:ascii="Times New Roman" w:hAnsi="Times New Roman"/>
          <w:b/>
          <w:color w:val="auto"/>
          <w:sz w:val="24"/>
          <w:szCs w:val="24"/>
        </w:rPr>
      </w:pPr>
    </w:p>
    <w:p w14:paraId="21C1A2AC" w14:textId="77777777" w:rsidR="00C34EBB" w:rsidRPr="009831F5" w:rsidRDefault="00C34EBB" w:rsidP="00C34EBB">
      <w:pPr>
        <w:spacing w:line="360" w:lineRule="auto"/>
        <w:jc w:val="center"/>
        <w:rPr>
          <w:rFonts w:ascii="Times New Roman" w:hAnsi="Times New Roman"/>
          <w:b/>
          <w:color w:val="auto"/>
          <w:sz w:val="24"/>
          <w:szCs w:val="24"/>
        </w:rPr>
      </w:pPr>
    </w:p>
    <w:p w14:paraId="1C8A6559" w14:textId="77777777" w:rsidR="00C34EBB" w:rsidRPr="009831F5" w:rsidRDefault="00C34EBB" w:rsidP="00C34EBB">
      <w:pPr>
        <w:spacing w:line="360" w:lineRule="auto"/>
        <w:jc w:val="center"/>
        <w:rPr>
          <w:rFonts w:ascii="Times New Roman" w:hAnsi="Times New Roman"/>
          <w:b/>
          <w:color w:val="auto"/>
          <w:sz w:val="24"/>
          <w:szCs w:val="24"/>
        </w:rPr>
      </w:pPr>
    </w:p>
    <w:p w14:paraId="045EB80A" w14:textId="77777777" w:rsidR="00C34EBB" w:rsidRPr="009831F5" w:rsidRDefault="00C34EBB" w:rsidP="00C34EBB">
      <w:pPr>
        <w:spacing w:line="360" w:lineRule="auto"/>
        <w:jc w:val="center"/>
        <w:rPr>
          <w:rFonts w:ascii="Times New Roman" w:hAnsi="Times New Roman"/>
          <w:b/>
          <w:color w:val="auto"/>
          <w:sz w:val="24"/>
          <w:szCs w:val="24"/>
        </w:rPr>
      </w:pPr>
    </w:p>
    <w:p w14:paraId="40C70DA8" w14:textId="77777777" w:rsidR="00C34EBB" w:rsidRPr="009831F5" w:rsidRDefault="00C34EBB" w:rsidP="00C34EBB">
      <w:pPr>
        <w:spacing w:line="360" w:lineRule="auto"/>
        <w:jc w:val="center"/>
        <w:rPr>
          <w:rFonts w:ascii="Times New Roman" w:hAnsi="Times New Roman"/>
          <w:b/>
          <w:color w:val="auto"/>
          <w:sz w:val="24"/>
          <w:szCs w:val="24"/>
        </w:rPr>
      </w:pPr>
    </w:p>
    <w:p w14:paraId="2F63BE73" w14:textId="77777777" w:rsidR="00C34EBB" w:rsidRPr="009831F5" w:rsidRDefault="00C34EBB" w:rsidP="00C34EBB">
      <w:pPr>
        <w:spacing w:line="360" w:lineRule="auto"/>
        <w:jc w:val="center"/>
        <w:rPr>
          <w:rFonts w:ascii="Times New Roman" w:hAnsi="Times New Roman"/>
          <w:b/>
          <w:color w:val="auto"/>
          <w:sz w:val="24"/>
          <w:szCs w:val="24"/>
        </w:rPr>
      </w:pPr>
    </w:p>
    <w:p w14:paraId="208E0225" w14:textId="77777777" w:rsidR="00C34EBB" w:rsidRPr="009831F5" w:rsidRDefault="00C34EBB" w:rsidP="00C34EBB">
      <w:pPr>
        <w:spacing w:line="360" w:lineRule="auto"/>
        <w:jc w:val="center"/>
        <w:rPr>
          <w:rFonts w:ascii="Times New Roman" w:hAnsi="Times New Roman"/>
          <w:b/>
          <w:color w:val="auto"/>
          <w:sz w:val="24"/>
          <w:szCs w:val="24"/>
        </w:rPr>
      </w:pPr>
    </w:p>
    <w:p w14:paraId="02F4FA0C" w14:textId="77777777" w:rsidR="00C34EBB" w:rsidRPr="009831F5" w:rsidRDefault="00C34EBB" w:rsidP="00C34EBB">
      <w:pPr>
        <w:spacing w:line="360" w:lineRule="auto"/>
        <w:jc w:val="center"/>
        <w:rPr>
          <w:rFonts w:ascii="Times New Roman" w:hAnsi="Times New Roman"/>
          <w:b/>
          <w:color w:val="auto"/>
          <w:sz w:val="24"/>
          <w:szCs w:val="24"/>
        </w:rPr>
      </w:pPr>
    </w:p>
    <w:p w14:paraId="0B293F1B" w14:textId="77777777" w:rsidR="00C34EBB" w:rsidRPr="009831F5" w:rsidRDefault="00C34EBB" w:rsidP="00C34EBB">
      <w:pPr>
        <w:spacing w:line="360" w:lineRule="auto"/>
        <w:jc w:val="center"/>
        <w:rPr>
          <w:rFonts w:ascii="Times New Roman" w:hAnsi="Times New Roman"/>
          <w:b/>
          <w:color w:val="auto"/>
          <w:sz w:val="24"/>
          <w:szCs w:val="24"/>
        </w:rPr>
      </w:pPr>
    </w:p>
    <w:p w14:paraId="4866B0BF" w14:textId="77777777" w:rsidR="00C34EBB" w:rsidRPr="009831F5" w:rsidRDefault="00C34EBB" w:rsidP="00C34EBB">
      <w:pPr>
        <w:spacing w:line="360" w:lineRule="auto"/>
        <w:jc w:val="center"/>
        <w:rPr>
          <w:rFonts w:ascii="Times New Roman" w:hAnsi="Times New Roman"/>
          <w:b/>
          <w:color w:val="auto"/>
          <w:sz w:val="24"/>
          <w:szCs w:val="24"/>
        </w:rPr>
      </w:pPr>
    </w:p>
    <w:p w14:paraId="26977A3A" w14:textId="77777777" w:rsidR="00C34EBB" w:rsidRPr="009831F5" w:rsidRDefault="00C34EBB" w:rsidP="00C34EBB">
      <w:pPr>
        <w:spacing w:line="360" w:lineRule="auto"/>
        <w:jc w:val="center"/>
        <w:rPr>
          <w:rFonts w:ascii="Times New Roman" w:hAnsi="Times New Roman"/>
          <w:b/>
          <w:color w:val="auto"/>
          <w:sz w:val="24"/>
          <w:szCs w:val="24"/>
        </w:rPr>
      </w:pPr>
    </w:p>
    <w:p w14:paraId="1C38CE60" w14:textId="77777777" w:rsidR="00C34EBB" w:rsidRPr="009831F5" w:rsidRDefault="00C34EBB" w:rsidP="00C34EBB">
      <w:pPr>
        <w:spacing w:line="360" w:lineRule="auto"/>
        <w:jc w:val="center"/>
        <w:rPr>
          <w:rFonts w:ascii="Times New Roman" w:hAnsi="Times New Roman"/>
          <w:b/>
          <w:color w:val="auto"/>
          <w:sz w:val="24"/>
          <w:szCs w:val="24"/>
        </w:rPr>
      </w:pPr>
    </w:p>
    <w:p w14:paraId="4A520168" w14:textId="77777777" w:rsidR="00C34EBB" w:rsidRDefault="00C34EBB" w:rsidP="00C34EBB">
      <w:pPr>
        <w:spacing w:line="360" w:lineRule="auto"/>
        <w:jc w:val="center"/>
        <w:rPr>
          <w:rFonts w:ascii="Times New Roman" w:hAnsi="Times New Roman"/>
          <w:b/>
          <w:color w:val="auto"/>
          <w:sz w:val="24"/>
          <w:szCs w:val="24"/>
        </w:rPr>
      </w:pPr>
    </w:p>
    <w:p w14:paraId="470CC607" w14:textId="77777777" w:rsidR="00C34EBB" w:rsidRDefault="00C34EBB" w:rsidP="00C34EBB">
      <w:pPr>
        <w:spacing w:line="360" w:lineRule="auto"/>
        <w:jc w:val="center"/>
        <w:rPr>
          <w:rFonts w:ascii="Times New Roman" w:hAnsi="Times New Roman"/>
          <w:b/>
          <w:color w:val="auto"/>
          <w:sz w:val="24"/>
          <w:szCs w:val="24"/>
        </w:rPr>
      </w:pPr>
    </w:p>
    <w:p w14:paraId="5015CCD0" w14:textId="77777777" w:rsidR="00C34EBB" w:rsidRDefault="00C34EBB" w:rsidP="00C34EBB">
      <w:pPr>
        <w:spacing w:line="360" w:lineRule="auto"/>
        <w:jc w:val="center"/>
        <w:rPr>
          <w:rFonts w:ascii="Times New Roman" w:hAnsi="Times New Roman"/>
          <w:b/>
          <w:color w:val="auto"/>
          <w:sz w:val="24"/>
          <w:szCs w:val="24"/>
        </w:rPr>
      </w:pPr>
    </w:p>
    <w:p w14:paraId="6F5F3255" w14:textId="77777777" w:rsidR="00C34EBB" w:rsidRDefault="00C34EBB" w:rsidP="00C34EBB">
      <w:pPr>
        <w:spacing w:line="360" w:lineRule="auto"/>
        <w:jc w:val="center"/>
        <w:rPr>
          <w:rFonts w:ascii="Times New Roman" w:hAnsi="Times New Roman"/>
          <w:b/>
          <w:color w:val="auto"/>
          <w:sz w:val="24"/>
          <w:szCs w:val="24"/>
        </w:rPr>
      </w:pPr>
    </w:p>
    <w:p w14:paraId="321AE0DD" w14:textId="77777777" w:rsidR="00C34EBB" w:rsidRDefault="00C34EBB" w:rsidP="00C34EBB">
      <w:pPr>
        <w:spacing w:line="360" w:lineRule="auto"/>
        <w:jc w:val="center"/>
        <w:rPr>
          <w:rFonts w:ascii="Times New Roman" w:hAnsi="Times New Roman"/>
          <w:b/>
          <w:color w:val="auto"/>
          <w:sz w:val="24"/>
          <w:szCs w:val="24"/>
        </w:rPr>
      </w:pPr>
    </w:p>
    <w:p w14:paraId="4C314D09" w14:textId="77777777" w:rsidR="00C34EBB" w:rsidRDefault="00C34EBB" w:rsidP="00C34EBB">
      <w:pPr>
        <w:spacing w:line="360" w:lineRule="auto"/>
        <w:jc w:val="center"/>
        <w:rPr>
          <w:rFonts w:ascii="Times New Roman" w:hAnsi="Times New Roman"/>
          <w:b/>
          <w:color w:val="auto"/>
          <w:sz w:val="24"/>
          <w:szCs w:val="24"/>
        </w:rPr>
      </w:pPr>
    </w:p>
    <w:p w14:paraId="1A652871" w14:textId="77777777" w:rsidR="00C34EBB" w:rsidRDefault="00C34EBB" w:rsidP="00C34EBB">
      <w:pPr>
        <w:spacing w:line="360" w:lineRule="auto"/>
        <w:jc w:val="center"/>
        <w:rPr>
          <w:rFonts w:ascii="Times New Roman" w:hAnsi="Times New Roman"/>
          <w:b/>
          <w:color w:val="auto"/>
          <w:sz w:val="24"/>
          <w:szCs w:val="24"/>
        </w:rPr>
      </w:pPr>
    </w:p>
    <w:p w14:paraId="35CD262E" w14:textId="77777777" w:rsidR="00C34EBB" w:rsidRPr="009831F5" w:rsidRDefault="00C34EBB" w:rsidP="00C34EBB">
      <w:pPr>
        <w:spacing w:line="360" w:lineRule="auto"/>
        <w:jc w:val="center"/>
        <w:rPr>
          <w:rFonts w:ascii="Times New Roman" w:hAnsi="Times New Roman"/>
          <w:b/>
          <w:color w:val="auto"/>
          <w:sz w:val="24"/>
          <w:szCs w:val="24"/>
        </w:rPr>
      </w:pPr>
    </w:p>
    <w:p w14:paraId="1A3E9638" w14:textId="77777777" w:rsidR="00C34EBB" w:rsidRPr="009831F5" w:rsidRDefault="00C34EBB" w:rsidP="00C34EBB">
      <w:pPr>
        <w:jc w:val="center"/>
        <w:rPr>
          <w:rFonts w:ascii="Times New Roman" w:hAnsi="Times New Roman"/>
          <w:b/>
          <w:caps/>
          <w:color w:val="auto"/>
          <w:sz w:val="24"/>
          <w:szCs w:val="24"/>
        </w:rPr>
      </w:pPr>
      <w:r>
        <w:rPr>
          <w:rFonts w:ascii="Times New Roman" w:hAnsi="Times New Roman"/>
          <w:b/>
          <w:color w:val="auto"/>
          <w:sz w:val="24"/>
          <w:szCs w:val="24"/>
        </w:rPr>
        <w:t>2025 г.</w:t>
      </w:r>
    </w:p>
    <w:p w14:paraId="6E159E35" w14:textId="77777777" w:rsidR="00C34EBB" w:rsidRPr="009831F5" w:rsidRDefault="00C34EBB"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4E635C7A" w14:textId="77777777" w:rsidR="00C34EBB" w:rsidRPr="009831F5" w:rsidRDefault="00C34EBB" w:rsidP="00C34EBB">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54DF8CA9" w14:textId="77777777" w:rsidR="00C34EBB" w:rsidRPr="009831F5" w:rsidRDefault="00F143A2" w:rsidP="00C34EBB">
      <w:pPr>
        <w:pStyle w:val="1f9"/>
        <w:rPr>
          <w:rFonts w:eastAsiaTheme="minorEastAsia"/>
          <w:b w:val="0"/>
          <w:bCs/>
          <w:color w:val="auto"/>
          <w:sz w:val="24"/>
          <w:szCs w:val="24"/>
        </w:rPr>
      </w:pPr>
      <w:hyperlink r:id="rId20" w:anchor="_Toc156294876" w:history="1">
        <w:r w:rsidR="00C34EBB" w:rsidRPr="009831F5">
          <w:rPr>
            <w:rStyle w:val="affffff4"/>
            <w:b w:val="0"/>
            <w:bCs/>
            <w:color w:val="auto"/>
            <w:sz w:val="24"/>
            <w:szCs w:val="24"/>
          </w:rPr>
          <w:t>1. ОБЩАЯ ХАРАКТЕРИСТИКА</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_Toc156294876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4</w:t>
        </w:r>
        <w:r w:rsidR="00C34EBB" w:rsidRPr="009831F5">
          <w:rPr>
            <w:rStyle w:val="affffff4"/>
            <w:b w:val="0"/>
            <w:bCs/>
            <w:webHidden/>
            <w:color w:val="auto"/>
            <w:sz w:val="24"/>
            <w:szCs w:val="24"/>
          </w:rPr>
          <w:fldChar w:fldCharType="end"/>
        </w:r>
      </w:hyperlink>
    </w:p>
    <w:p w14:paraId="1F240F28" w14:textId="77777777" w:rsidR="00C34EBB" w:rsidRPr="009831F5" w:rsidRDefault="00F143A2" w:rsidP="00C34EBB">
      <w:pPr>
        <w:pStyle w:val="21"/>
        <w:rPr>
          <w:rFonts w:eastAsiaTheme="minorEastAsia"/>
          <w:i w:val="0"/>
          <w:color w:val="auto"/>
          <w:szCs w:val="24"/>
        </w:rPr>
      </w:pPr>
      <w:hyperlink r:id="rId21" w:anchor="_Toc156294877" w:history="1">
        <w:r w:rsidR="00C34EBB" w:rsidRPr="009831F5">
          <w:rPr>
            <w:rStyle w:val="affffff4"/>
            <w:i w:val="0"/>
            <w:iCs/>
            <w:color w:val="auto"/>
            <w:szCs w:val="24"/>
          </w:rPr>
          <w:t>1.1. Цель и место дисциплины в структуре образовательной программы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_Toc156294877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4</w:t>
        </w:r>
        <w:r w:rsidR="00C34EBB" w:rsidRPr="009831F5">
          <w:rPr>
            <w:rStyle w:val="affffff4"/>
            <w:i w:val="0"/>
            <w:iCs/>
            <w:webHidden/>
            <w:color w:val="auto"/>
            <w:szCs w:val="24"/>
          </w:rPr>
          <w:fldChar w:fldCharType="end"/>
        </w:r>
      </w:hyperlink>
    </w:p>
    <w:p w14:paraId="45662A41" w14:textId="77777777" w:rsidR="00C34EBB" w:rsidRPr="009831F5" w:rsidRDefault="00F143A2" w:rsidP="00C34EBB">
      <w:pPr>
        <w:pStyle w:val="21"/>
        <w:rPr>
          <w:rFonts w:eastAsiaTheme="minorEastAsia"/>
          <w:i w:val="0"/>
          <w:iCs/>
          <w:color w:val="auto"/>
          <w:szCs w:val="24"/>
        </w:rPr>
      </w:pPr>
      <w:hyperlink r:id="rId22" w:anchor="_Toc156294878" w:history="1">
        <w:r w:rsidR="00C34EBB" w:rsidRPr="009831F5">
          <w:rPr>
            <w:rStyle w:val="affffff4"/>
            <w:i w:val="0"/>
            <w:iCs/>
            <w:color w:val="auto"/>
            <w:szCs w:val="24"/>
          </w:rPr>
          <w:t>1.2. Планируемые результаты освоения дисциплины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_Toc156294878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4</w:t>
        </w:r>
        <w:r w:rsidR="00C34EBB" w:rsidRPr="009831F5">
          <w:rPr>
            <w:rStyle w:val="affffff4"/>
            <w:i w:val="0"/>
            <w:iCs/>
            <w:webHidden/>
            <w:color w:val="auto"/>
            <w:szCs w:val="24"/>
          </w:rPr>
          <w:fldChar w:fldCharType="end"/>
        </w:r>
      </w:hyperlink>
    </w:p>
    <w:p w14:paraId="7B6FC658" w14:textId="77777777" w:rsidR="00C34EBB" w:rsidRPr="009831F5" w:rsidRDefault="00F143A2" w:rsidP="00C34EBB">
      <w:pPr>
        <w:pStyle w:val="1f9"/>
        <w:rPr>
          <w:rFonts w:eastAsiaTheme="minorEastAsia"/>
          <w:b w:val="0"/>
          <w:color w:val="auto"/>
          <w:sz w:val="24"/>
          <w:szCs w:val="24"/>
        </w:rPr>
      </w:pPr>
      <w:hyperlink r:id="rId23" w:anchor="_Toc156294879" w:history="1">
        <w:r w:rsidR="00C34EBB" w:rsidRPr="009831F5">
          <w:rPr>
            <w:rStyle w:val="affffff4"/>
            <w:b w:val="0"/>
            <w:bCs/>
            <w:color w:val="auto"/>
            <w:sz w:val="24"/>
            <w:szCs w:val="24"/>
          </w:rPr>
          <w:t>2. СТРУКТУРА И СОДЕРЖАНИЕ ДИСЦИПЛИНЫ</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_Toc156294879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4</w:t>
        </w:r>
        <w:r w:rsidR="00C34EBB" w:rsidRPr="009831F5">
          <w:rPr>
            <w:rStyle w:val="affffff4"/>
            <w:b w:val="0"/>
            <w:bCs/>
            <w:webHidden/>
            <w:color w:val="auto"/>
            <w:sz w:val="24"/>
            <w:szCs w:val="24"/>
          </w:rPr>
          <w:fldChar w:fldCharType="end"/>
        </w:r>
      </w:hyperlink>
    </w:p>
    <w:p w14:paraId="0A1909CB" w14:textId="77777777" w:rsidR="00C34EBB" w:rsidRPr="009831F5" w:rsidRDefault="00F143A2" w:rsidP="00C34EBB">
      <w:pPr>
        <w:pStyle w:val="21"/>
        <w:rPr>
          <w:rFonts w:eastAsiaTheme="minorEastAsia"/>
          <w:i w:val="0"/>
          <w:color w:val="auto"/>
          <w:szCs w:val="24"/>
        </w:rPr>
      </w:pPr>
      <w:hyperlink r:id="rId24" w:anchor="_Toc156294880" w:history="1">
        <w:r w:rsidR="00C34EBB" w:rsidRPr="009831F5">
          <w:rPr>
            <w:rStyle w:val="affffff4"/>
            <w:i w:val="0"/>
            <w:iCs/>
            <w:color w:val="auto"/>
            <w:szCs w:val="24"/>
          </w:rPr>
          <w:t>2.1. Трудоемкость освоения дисциплины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_Toc156294880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4</w:t>
        </w:r>
        <w:r w:rsidR="00C34EBB" w:rsidRPr="009831F5">
          <w:rPr>
            <w:rStyle w:val="affffff4"/>
            <w:i w:val="0"/>
            <w:iCs/>
            <w:webHidden/>
            <w:color w:val="auto"/>
            <w:szCs w:val="24"/>
          </w:rPr>
          <w:fldChar w:fldCharType="end"/>
        </w:r>
      </w:hyperlink>
    </w:p>
    <w:p w14:paraId="7D9972E8" w14:textId="77777777" w:rsidR="00C34EBB" w:rsidRPr="009831F5" w:rsidRDefault="00F143A2" w:rsidP="00C34EBB">
      <w:pPr>
        <w:pStyle w:val="21"/>
        <w:rPr>
          <w:rFonts w:eastAsiaTheme="minorEastAsia"/>
          <w:i w:val="0"/>
          <w:iCs/>
          <w:color w:val="auto"/>
          <w:szCs w:val="24"/>
        </w:rPr>
      </w:pPr>
      <w:hyperlink r:id="rId25" w:anchor="_Toc156294881" w:history="1">
        <w:r w:rsidR="00C34EBB" w:rsidRPr="009831F5">
          <w:rPr>
            <w:rStyle w:val="affffff4"/>
            <w:i w:val="0"/>
            <w:iCs/>
            <w:color w:val="auto"/>
            <w:szCs w:val="24"/>
          </w:rPr>
          <w:t>2.2. Примерное содержание дисциплины</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_Toc156294881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5</w:t>
        </w:r>
        <w:r w:rsidR="00C34EBB" w:rsidRPr="009831F5">
          <w:rPr>
            <w:rStyle w:val="affffff4"/>
            <w:i w:val="0"/>
            <w:iCs/>
            <w:webHidden/>
            <w:color w:val="auto"/>
            <w:szCs w:val="24"/>
          </w:rPr>
          <w:fldChar w:fldCharType="end"/>
        </w:r>
      </w:hyperlink>
    </w:p>
    <w:p w14:paraId="02DA1709" w14:textId="77777777" w:rsidR="00C34EBB" w:rsidRPr="009831F5" w:rsidRDefault="00F143A2" w:rsidP="00C34EBB">
      <w:pPr>
        <w:pStyle w:val="21"/>
        <w:rPr>
          <w:rFonts w:eastAsiaTheme="minorEastAsia"/>
          <w:i w:val="0"/>
          <w:iCs/>
          <w:color w:val="auto"/>
          <w:szCs w:val="24"/>
        </w:rPr>
      </w:pPr>
      <w:hyperlink r:id="rId26" w:anchor="_Toc156294883" w:history="1">
        <w:r w:rsidR="00C34EBB" w:rsidRPr="009831F5">
          <w:rPr>
            <w:rStyle w:val="affffff4"/>
            <w:i w:val="0"/>
            <w:iCs/>
            <w:color w:val="auto"/>
            <w:szCs w:val="24"/>
          </w:rPr>
          <w:t>2.3. Курсовой проект (работа)</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_Toc156294883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5</w:t>
        </w:r>
        <w:r w:rsidR="00C34EBB" w:rsidRPr="009831F5">
          <w:rPr>
            <w:rStyle w:val="affffff4"/>
            <w:i w:val="0"/>
            <w:iCs/>
            <w:webHidden/>
            <w:color w:val="auto"/>
            <w:szCs w:val="24"/>
          </w:rPr>
          <w:fldChar w:fldCharType="end"/>
        </w:r>
      </w:hyperlink>
    </w:p>
    <w:p w14:paraId="03B2655A" w14:textId="77777777" w:rsidR="00C34EBB" w:rsidRPr="009831F5" w:rsidRDefault="00F143A2" w:rsidP="00C34EBB">
      <w:pPr>
        <w:pStyle w:val="1f9"/>
        <w:rPr>
          <w:rFonts w:eastAsiaTheme="minorEastAsia"/>
          <w:b w:val="0"/>
          <w:color w:val="auto"/>
          <w:sz w:val="24"/>
          <w:szCs w:val="24"/>
        </w:rPr>
      </w:pPr>
      <w:hyperlink r:id="rId27" w:anchor="_Toc156294884" w:history="1">
        <w:r w:rsidR="00C34EBB" w:rsidRPr="009831F5">
          <w:rPr>
            <w:rStyle w:val="affffff4"/>
            <w:b w:val="0"/>
            <w:bCs/>
            <w:color w:val="auto"/>
            <w:sz w:val="24"/>
            <w:szCs w:val="24"/>
          </w:rPr>
          <w:t>3. УСЛОВИЯ РЕАЛИЗАЦИИ ДИСЦИПЛИНЫ</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_Toc156294884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6</w:t>
        </w:r>
        <w:r w:rsidR="00C34EBB" w:rsidRPr="009831F5">
          <w:rPr>
            <w:rStyle w:val="affffff4"/>
            <w:b w:val="0"/>
            <w:bCs/>
            <w:webHidden/>
            <w:color w:val="auto"/>
            <w:sz w:val="24"/>
            <w:szCs w:val="24"/>
          </w:rPr>
          <w:fldChar w:fldCharType="end"/>
        </w:r>
      </w:hyperlink>
    </w:p>
    <w:p w14:paraId="6DE6E032" w14:textId="77777777" w:rsidR="00C34EBB" w:rsidRPr="009831F5" w:rsidRDefault="00F143A2" w:rsidP="00C34EBB">
      <w:pPr>
        <w:pStyle w:val="21"/>
        <w:rPr>
          <w:rFonts w:eastAsiaTheme="minorEastAsia"/>
          <w:i w:val="0"/>
          <w:color w:val="auto"/>
          <w:szCs w:val="24"/>
        </w:rPr>
      </w:pPr>
      <w:hyperlink r:id="rId28" w:anchor="_Toc156294885" w:history="1">
        <w:r w:rsidR="00C34EBB" w:rsidRPr="009831F5">
          <w:rPr>
            <w:rStyle w:val="affffff4"/>
            <w:i w:val="0"/>
            <w:iCs/>
            <w:color w:val="auto"/>
            <w:szCs w:val="24"/>
          </w:rPr>
          <w:t>3.1. Материально-техническое обеспечение</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_Toc156294885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6</w:t>
        </w:r>
        <w:r w:rsidR="00C34EBB" w:rsidRPr="009831F5">
          <w:rPr>
            <w:rStyle w:val="affffff4"/>
            <w:i w:val="0"/>
            <w:iCs/>
            <w:webHidden/>
            <w:color w:val="auto"/>
            <w:szCs w:val="24"/>
          </w:rPr>
          <w:fldChar w:fldCharType="end"/>
        </w:r>
      </w:hyperlink>
    </w:p>
    <w:p w14:paraId="4D33DF55" w14:textId="77777777" w:rsidR="00C34EBB" w:rsidRPr="009831F5" w:rsidRDefault="00F143A2" w:rsidP="00C34EBB">
      <w:pPr>
        <w:pStyle w:val="21"/>
        <w:rPr>
          <w:rFonts w:eastAsiaTheme="minorEastAsia"/>
          <w:i w:val="0"/>
          <w:iCs/>
          <w:color w:val="auto"/>
          <w:szCs w:val="24"/>
        </w:rPr>
      </w:pPr>
      <w:hyperlink r:id="rId29" w:anchor="_Toc156294886" w:history="1">
        <w:r w:rsidR="00C34EBB" w:rsidRPr="009831F5">
          <w:rPr>
            <w:rStyle w:val="affffff4"/>
            <w:i w:val="0"/>
            <w:iCs/>
            <w:color w:val="auto"/>
            <w:szCs w:val="24"/>
          </w:rPr>
          <w:t>3.2. Учебно-методическое обеспечение</w:t>
        </w:r>
        <w:r w:rsidR="00C34EBB" w:rsidRPr="009831F5">
          <w:rPr>
            <w:rStyle w:val="affffff4"/>
            <w:i w:val="0"/>
            <w:iCs/>
            <w:webHidden/>
            <w:color w:val="auto"/>
            <w:szCs w:val="24"/>
          </w:rPr>
          <w:tab/>
        </w:r>
        <w:r w:rsidR="00C34EBB" w:rsidRPr="009831F5">
          <w:rPr>
            <w:rStyle w:val="affffff4"/>
            <w:i w:val="0"/>
            <w:iCs/>
            <w:webHidden/>
            <w:color w:val="auto"/>
            <w:szCs w:val="24"/>
          </w:rPr>
          <w:fldChar w:fldCharType="begin"/>
        </w:r>
        <w:r w:rsidR="00C34EBB" w:rsidRPr="009831F5">
          <w:rPr>
            <w:rStyle w:val="affffff4"/>
            <w:i w:val="0"/>
            <w:iCs/>
            <w:webHidden/>
            <w:color w:val="auto"/>
            <w:szCs w:val="24"/>
          </w:rPr>
          <w:instrText xml:space="preserve"> PAGEREF _Toc156294886 \h </w:instrText>
        </w:r>
        <w:r w:rsidR="00C34EBB" w:rsidRPr="009831F5">
          <w:rPr>
            <w:rStyle w:val="affffff4"/>
            <w:i w:val="0"/>
            <w:iCs/>
            <w:webHidden/>
            <w:color w:val="auto"/>
            <w:szCs w:val="24"/>
          </w:rPr>
        </w:r>
        <w:r w:rsidR="00C34EBB" w:rsidRPr="009831F5">
          <w:rPr>
            <w:rStyle w:val="affffff4"/>
            <w:i w:val="0"/>
            <w:iCs/>
            <w:webHidden/>
            <w:color w:val="auto"/>
            <w:szCs w:val="24"/>
          </w:rPr>
          <w:fldChar w:fldCharType="separate"/>
        </w:r>
        <w:r w:rsidR="00C34EBB" w:rsidRPr="009831F5">
          <w:rPr>
            <w:rStyle w:val="affffff4"/>
            <w:i w:val="0"/>
            <w:iCs/>
            <w:webHidden/>
            <w:color w:val="auto"/>
            <w:szCs w:val="24"/>
          </w:rPr>
          <w:t>6</w:t>
        </w:r>
        <w:r w:rsidR="00C34EBB" w:rsidRPr="009831F5">
          <w:rPr>
            <w:rStyle w:val="affffff4"/>
            <w:i w:val="0"/>
            <w:iCs/>
            <w:webHidden/>
            <w:color w:val="auto"/>
            <w:szCs w:val="24"/>
          </w:rPr>
          <w:fldChar w:fldCharType="end"/>
        </w:r>
      </w:hyperlink>
    </w:p>
    <w:p w14:paraId="5A0B9047" w14:textId="77777777" w:rsidR="00C34EBB" w:rsidRPr="009831F5" w:rsidRDefault="00F143A2" w:rsidP="00C34EBB">
      <w:pPr>
        <w:pStyle w:val="1f9"/>
        <w:rPr>
          <w:rFonts w:eastAsiaTheme="minorEastAsia"/>
          <w:b w:val="0"/>
          <w:color w:val="auto"/>
          <w:sz w:val="24"/>
          <w:szCs w:val="24"/>
        </w:rPr>
      </w:pPr>
      <w:hyperlink r:id="rId30" w:anchor="_Toc156294887" w:history="1">
        <w:r w:rsidR="00C34EBB" w:rsidRPr="009831F5">
          <w:rPr>
            <w:rStyle w:val="affffff4"/>
            <w:b w:val="0"/>
            <w:bCs/>
            <w:color w:val="auto"/>
            <w:sz w:val="24"/>
            <w:szCs w:val="24"/>
          </w:rPr>
          <w:t>4. КОНТРОЛЬ И ОЦЕНКА РЕЗУЛЬТАТОВ ОСВОЕНИЯ ДИСЦИПЛИНЫ</w:t>
        </w:r>
        <w:r w:rsidR="00C34EBB" w:rsidRPr="009831F5">
          <w:rPr>
            <w:rStyle w:val="affffff4"/>
            <w:b w:val="0"/>
            <w:bCs/>
            <w:webHidden/>
            <w:color w:val="auto"/>
            <w:sz w:val="24"/>
            <w:szCs w:val="24"/>
          </w:rPr>
          <w:tab/>
        </w:r>
        <w:r w:rsidR="00C34EBB" w:rsidRPr="009831F5">
          <w:rPr>
            <w:rStyle w:val="affffff4"/>
            <w:b w:val="0"/>
            <w:bCs/>
            <w:webHidden/>
            <w:color w:val="auto"/>
            <w:sz w:val="24"/>
            <w:szCs w:val="24"/>
          </w:rPr>
          <w:fldChar w:fldCharType="begin"/>
        </w:r>
        <w:r w:rsidR="00C34EBB" w:rsidRPr="009831F5">
          <w:rPr>
            <w:rStyle w:val="affffff4"/>
            <w:b w:val="0"/>
            <w:bCs/>
            <w:webHidden/>
            <w:color w:val="auto"/>
            <w:sz w:val="24"/>
            <w:szCs w:val="24"/>
          </w:rPr>
          <w:instrText xml:space="preserve"> PAGEREF _Toc156294887 \h </w:instrText>
        </w:r>
        <w:r w:rsidR="00C34EBB" w:rsidRPr="009831F5">
          <w:rPr>
            <w:rStyle w:val="affffff4"/>
            <w:b w:val="0"/>
            <w:bCs/>
            <w:webHidden/>
            <w:color w:val="auto"/>
            <w:sz w:val="24"/>
            <w:szCs w:val="24"/>
          </w:rPr>
        </w:r>
        <w:r w:rsidR="00C34EBB" w:rsidRPr="009831F5">
          <w:rPr>
            <w:rStyle w:val="affffff4"/>
            <w:b w:val="0"/>
            <w:bCs/>
            <w:webHidden/>
            <w:color w:val="auto"/>
            <w:sz w:val="24"/>
            <w:szCs w:val="24"/>
          </w:rPr>
          <w:fldChar w:fldCharType="separate"/>
        </w:r>
        <w:r w:rsidR="00C34EBB" w:rsidRPr="009831F5">
          <w:rPr>
            <w:rStyle w:val="affffff4"/>
            <w:b w:val="0"/>
            <w:bCs/>
            <w:webHidden/>
            <w:color w:val="auto"/>
            <w:sz w:val="24"/>
            <w:szCs w:val="24"/>
          </w:rPr>
          <w:t>6</w:t>
        </w:r>
        <w:r w:rsidR="00C34EBB" w:rsidRPr="009831F5">
          <w:rPr>
            <w:rStyle w:val="affffff4"/>
            <w:b w:val="0"/>
            <w:bCs/>
            <w:webHidden/>
            <w:color w:val="auto"/>
            <w:sz w:val="24"/>
            <w:szCs w:val="24"/>
          </w:rPr>
          <w:fldChar w:fldCharType="end"/>
        </w:r>
      </w:hyperlink>
    </w:p>
    <w:p w14:paraId="08AAC9D0" w14:textId="77777777" w:rsidR="00C34EBB" w:rsidRPr="009831F5" w:rsidRDefault="00C34EBB" w:rsidP="00C34EBB">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612E2367" w14:textId="4869DACC" w:rsidR="00DB0C74" w:rsidRPr="00C34EBB" w:rsidRDefault="00C34EBB" w:rsidP="00C34EBB">
      <w:pPr>
        <w:pStyle w:val="afffff3"/>
        <w:keepNext/>
        <w:numPr>
          <w:ilvl w:val="0"/>
          <w:numId w:val="35"/>
        </w:numPr>
        <w:spacing w:after="120"/>
        <w:jc w:val="center"/>
        <w:rPr>
          <w:rFonts w:ascii="Times New Roman" w:hAnsi="Times New Roman"/>
          <w:color w:val="auto"/>
          <w:sz w:val="24"/>
          <w:szCs w:val="24"/>
        </w:rPr>
      </w:pPr>
      <w:r w:rsidRPr="00C34EBB">
        <w:rPr>
          <w:rFonts w:ascii="Times New Roman" w:hAnsi="Times New Roman"/>
          <w:color w:val="auto"/>
          <w:sz w:val="24"/>
          <w:szCs w:val="24"/>
        </w:rPr>
        <w:br w:type="page"/>
      </w:r>
      <w:r w:rsidR="00DB0C74" w:rsidRPr="00C34EBB">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7F96F873" w14:textId="4BDFE89E" w:rsidR="00DB0C74" w:rsidRPr="009831F5" w:rsidRDefault="00DB0C74" w:rsidP="00DB0C74">
      <w:pPr>
        <w:ind w:right="-1"/>
        <w:jc w:val="center"/>
        <w:rPr>
          <w:rFonts w:ascii="Times New Roman" w:hAnsi="Times New Roman"/>
          <w:b/>
          <w:color w:val="auto"/>
          <w:sz w:val="24"/>
          <w:szCs w:val="24"/>
        </w:rPr>
      </w:pPr>
      <w:r w:rsidRPr="009831F5">
        <w:rPr>
          <w:rFonts w:ascii="Times New Roman" w:hAnsi="Times New Roman"/>
          <w:b/>
          <w:bCs/>
          <w:color w:val="auto"/>
          <w:sz w:val="24"/>
          <w:szCs w:val="24"/>
        </w:rPr>
        <w:t>«</w:t>
      </w:r>
      <w:r w:rsidRPr="009831F5">
        <w:rPr>
          <w:rFonts w:ascii="Times New Roman" w:hAnsi="Times New Roman"/>
          <w:b/>
          <w:color w:val="auto"/>
          <w:sz w:val="24"/>
          <w:szCs w:val="24"/>
        </w:rPr>
        <w:t xml:space="preserve">ОП.02 </w:t>
      </w:r>
      <w:r w:rsidR="002128CC" w:rsidRPr="009831F5">
        <w:rPr>
          <w:rFonts w:ascii="Times New Roman" w:hAnsi="Times New Roman"/>
          <w:b/>
          <w:bCs/>
          <w:caps/>
          <w:sz w:val="24"/>
          <w:szCs w:val="24"/>
        </w:rPr>
        <w:t>техническая</w:t>
      </w:r>
      <w:r w:rsidR="002128CC" w:rsidRPr="009831F5">
        <w:rPr>
          <w:rFonts w:ascii="Times New Roman" w:hAnsi="Times New Roman"/>
          <w:b/>
          <w:bCs/>
          <w:sz w:val="24"/>
          <w:szCs w:val="24"/>
        </w:rPr>
        <w:t xml:space="preserve"> </w:t>
      </w:r>
      <w:r w:rsidR="002128CC" w:rsidRPr="009831F5">
        <w:rPr>
          <w:rFonts w:ascii="Times New Roman" w:hAnsi="Times New Roman"/>
          <w:b/>
          <w:sz w:val="24"/>
          <w:szCs w:val="24"/>
        </w:rPr>
        <w:t>МЕХАНИКА</w:t>
      </w:r>
      <w:r w:rsidRPr="009831F5">
        <w:rPr>
          <w:rFonts w:ascii="Times New Roman" w:hAnsi="Times New Roman"/>
          <w:b/>
          <w:bCs/>
          <w:color w:val="auto"/>
          <w:sz w:val="24"/>
          <w:szCs w:val="24"/>
        </w:rPr>
        <w:t>»</w:t>
      </w:r>
    </w:p>
    <w:p w14:paraId="21E4AE69" w14:textId="77777777" w:rsidR="00DB0C74" w:rsidRPr="009831F5" w:rsidRDefault="00DB0C74" w:rsidP="00DB0C74">
      <w:pPr>
        <w:widowControl w:val="0"/>
        <w:jc w:val="center"/>
        <w:rPr>
          <w:rFonts w:ascii="Times New Roman" w:hAnsi="Times New Roman"/>
          <w:color w:val="auto"/>
          <w:sz w:val="24"/>
          <w:szCs w:val="24"/>
        </w:rPr>
      </w:pPr>
    </w:p>
    <w:p w14:paraId="5D03A492"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6FCD583E" w14:textId="352C371F" w:rsidR="00DB0C74" w:rsidRPr="009831F5" w:rsidRDefault="00DB0C74" w:rsidP="008B608B">
      <w:pPr>
        <w:pStyle w:val="richfactdown-paragraph"/>
        <w:shd w:val="clear" w:color="auto" w:fill="FFFFFF"/>
        <w:spacing w:before="0" w:beforeAutospacing="0" w:after="0" w:afterAutospacing="0"/>
        <w:ind w:firstLine="708"/>
        <w:jc w:val="both"/>
      </w:pPr>
      <w:r w:rsidRPr="009831F5">
        <w:t>Цель дисциплины «</w:t>
      </w:r>
      <w:r w:rsidR="002128CC" w:rsidRPr="009831F5">
        <w:rPr>
          <w:bCs/>
          <w:iCs/>
        </w:rPr>
        <w:t>Техническая</w:t>
      </w:r>
      <w:r w:rsidR="008B608B" w:rsidRPr="009831F5">
        <w:rPr>
          <w:bCs/>
          <w:iCs/>
        </w:rPr>
        <w:t xml:space="preserve"> механик</w:t>
      </w:r>
      <w:r w:rsidR="002128CC" w:rsidRPr="009831F5">
        <w:rPr>
          <w:bCs/>
          <w:iCs/>
        </w:rPr>
        <w:t>а</w:t>
      </w:r>
      <w:r w:rsidRPr="009831F5">
        <w:t xml:space="preserve">»: </w:t>
      </w:r>
      <w:r w:rsidR="008B608B" w:rsidRPr="009831F5">
        <w:t>формирование у обучающихся профессиональных компетенций, основанных на использовании современных теоретических концепций в области механики, развитие умений, основанных на полученных теоретических знаниях, позволяющих создавать и применять физические модели для решения задач исследования свойств механических объектов.</w:t>
      </w:r>
    </w:p>
    <w:p w14:paraId="33BF2F3F" w14:textId="52078A3D" w:rsidR="00DB0C74" w:rsidRPr="009831F5" w:rsidRDefault="00DB0C74" w:rsidP="008B608B">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128CC" w:rsidRPr="009831F5">
        <w:rPr>
          <w:rFonts w:ascii="Times New Roman" w:hAnsi="Times New Roman"/>
          <w:bCs/>
          <w:iCs/>
          <w:sz w:val="24"/>
          <w:szCs w:val="24"/>
        </w:rPr>
        <w:t>Техническая механика</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48844CF1" w14:textId="77777777" w:rsidR="00DB0C74" w:rsidRPr="009831F5" w:rsidRDefault="00DB0C74" w:rsidP="008B608B">
      <w:pPr>
        <w:ind w:firstLine="709"/>
        <w:jc w:val="both"/>
        <w:rPr>
          <w:rFonts w:ascii="Times New Roman" w:hAnsi="Times New Roman"/>
          <w:color w:val="auto"/>
          <w:sz w:val="24"/>
          <w:szCs w:val="24"/>
        </w:rPr>
      </w:pPr>
    </w:p>
    <w:p w14:paraId="16889737" w14:textId="77777777" w:rsidR="00DB0C74" w:rsidRPr="009831F5" w:rsidRDefault="00DB0C74" w:rsidP="008B608B">
      <w:pPr>
        <w:spacing w:after="120"/>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111DCE68" w14:textId="77777777" w:rsidR="00DB0C74" w:rsidRPr="009831F5" w:rsidRDefault="00DB0C74" w:rsidP="008B608B">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F8432D0" w14:textId="77777777" w:rsidR="00DB0C74" w:rsidRPr="009831F5" w:rsidRDefault="00DB0C74" w:rsidP="00DB0C74">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3"/>
      </w:r>
      <w:r w:rsidRPr="009831F5">
        <w:rPr>
          <w:rFonts w:ascii="Times New Roman" w:hAnsi="Times New Roman"/>
          <w:color w:val="auto"/>
          <w:sz w:val="24"/>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139"/>
      </w:tblGrid>
      <w:tr w:rsidR="002128CC" w:rsidRPr="009831F5" w14:paraId="395AC9B7" w14:textId="77777777" w:rsidTr="00C34EBB">
        <w:trPr>
          <w:trHeight w:val="649"/>
        </w:trPr>
        <w:tc>
          <w:tcPr>
            <w:tcW w:w="1418" w:type="dxa"/>
            <w:tcBorders>
              <w:top w:val="single" w:sz="4" w:space="0" w:color="auto"/>
              <w:left w:val="single" w:sz="4" w:space="0" w:color="auto"/>
              <w:bottom w:val="single" w:sz="4" w:space="0" w:color="auto"/>
              <w:right w:val="single" w:sz="4" w:space="0" w:color="auto"/>
            </w:tcBorders>
            <w:hideMark/>
          </w:tcPr>
          <w:p w14:paraId="2A1078A7" w14:textId="77777777" w:rsidR="002128CC" w:rsidRPr="009831F5" w:rsidRDefault="002128CC" w:rsidP="004D56CB">
            <w:pPr>
              <w:rPr>
                <w:rFonts w:ascii="Times New Roman" w:hAnsi="Times New Roman"/>
                <w:b/>
                <w:color w:val="auto"/>
                <w:sz w:val="24"/>
                <w:szCs w:val="24"/>
              </w:rPr>
            </w:pPr>
            <w:r w:rsidRPr="009831F5">
              <w:rPr>
                <w:rFonts w:ascii="Times New Roman" w:hAnsi="Times New Roman"/>
                <w:b/>
                <w:color w:val="auto"/>
                <w:sz w:val="24"/>
                <w:szCs w:val="24"/>
              </w:rPr>
              <w:t xml:space="preserve">Код ОК, </w:t>
            </w:r>
          </w:p>
          <w:p w14:paraId="54F1622D"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ПК</w:t>
            </w:r>
          </w:p>
        </w:tc>
        <w:tc>
          <w:tcPr>
            <w:tcW w:w="4111" w:type="dxa"/>
            <w:tcBorders>
              <w:top w:val="single" w:sz="4" w:space="0" w:color="auto"/>
              <w:left w:val="single" w:sz="4" w:space="0" w:color="auto"/>
              <w:bottom w:val="single" w:sz="4" w:space="0" w:color="auto"/>
              <w:right w:val="single" w:sz="4" w:space="0" w:color="auto"/>
            </w:tcBorders>
            <w:hideMark/>
          </w:tcPr>
          <w:p w14:paraId="4B504B70"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139" w:type="dxa"/>
            <w:tcBorders>
              <w:top w:val="single" w:sz="4" w:space="0" w:color="auto"/>
              <w:left w:val="single" w:sz="4" w:space="0" w:color="auto"/>
              <w:bottom w:val="single" w:sz="4" w:space="0" w:color="auto"/>
              <w:right w:val="single" w:sz="4" w:space="0" w:color="auto"/>
            </w:tcBorders>
            <w:hideMark/>
          </w:tcPr>
          <w:p w14:paraId="626AE186"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7034D" w:rsidRPr="009831F5" w14:paraId="5EA69E4C" w14:textId="77777777" w:rsidTr="00C34EBB">
        <w:trPr>
          <w:trHeight w:val="7390"/>
        </w:trPr>
        <w:tc>
          <w:tcPr>
            <w:tcW w:w="1418" w:type="dxa"/>
            <w:tcBorders>
              <w:top w:val="single" w:sz="4" w:space="0" w:color="auto"/>
              <w:left w:val="single" w:sz="4" w:space="0" w:color="auto"/>
              <w:right w:val="single" w:sz="4" w:space="0" w:color="auto"/>
            </w:tcBorders>
          </w:tcPr>
          <w:p w14:paraId="6AF94ADE"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1B45C5EE"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5EC6EC9D" w14:textId="77777777" w:rsidR="00F7034D" w:rsidRPr="009831F5" w:rsidRDefault="00F7034D"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p w14:paraId="107022DF" w14:textId="77777777" w:rsidR="00F7034D" w:rsidRPr="009831F5" w:rsidRDefault="00F7034D"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p w14:paraId="78BA1B3C" w14:textId="38F684B4" w:rsidR="00F7034D" w:rsidRPr="009831F5" w:rsidRDefault="00F7034D" w:rsidP="004D56CB">
            <w:pPr>
              <w:contextualSpacing/>
              <w:jc w:val="center"/>
              <w:rPr>
                <w:rFonts w:ascii="Times New Roman" w:eastAsia="Calibri" w:hAnsi="Times New Roman"/>
                <w:bCs/>
                <w:i/>
                <w:sz w:val="24"/>
                <w:szCs w:val="24"/>
                <w:u w:val="single"/>
              </w:rPr>
            </w:pPr>
            <w:r w:rsidRPr="009831F5">
              <w:rPr>
                <w:rFonts w:ascii="Times New Roman" w:hAnsi="Times New Roman"/>
                <w:sz w:val="24"/>
                <w:szCs w:val="24"/>
              </w:rPr>
              <w:t>ПК 2.1</w:t>
            </w:r>
          </w:p>
        </w:tc>
        <w:tc>
          <w:tcPr>
            <w:tcW w:w="4111" w:type="dxa"/>
            <w:tcBorders>
              <w:top w:val="single" w:sz="4" w:space="0" w:color="auto"/>
              <w:left w:val="single" w:sz="4" w:space="0" w:color="auto"/>
              <w:right w:val="single" w:sz="4" w:space="0" w:color="auto"/>
            </w:tcBorders>
            <w:hideMark/>
          </w:tcPr>
          <w:p w14:paraId="587FA11E"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3354D4FD"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587BC6A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1F7FC45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039CEE45"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366D6F4F"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1F5403E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7526F628" w14:textId="77777777" w:rsidR="00F7034D" w:rsidRPr="009831F5" w:rsidRDefault="00F7034D"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72BE47AD"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08D0AE76"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48C1AD06"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491795F2"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28E04BCB"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3FC86D4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оформлять результаты поиска, применять средства информационных </w:t>
            </w:r>
            <w:r w:rsidRPr="009831F5">
              <w:rPr>
                <w:rFonts w:ascii="Times New Roman" w:hAnsi="Times New Roman"/>
                <w:iCs/>
                <w:sz w:val="24"/>
                <w:szCs w:val="24"/>
              </w:rPr>
              <w:lastRenderedPageBreak/>
              <w:t>технологий для решения профессиональных задач;</w:t>
            </w:r>
          </w:p>
          <w:p w14:paraId="0715486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5686C0A6"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0A999379" w14:textId="77777777" w:rsidR="00F7034D" w:rsidRPr="009831F5" w:rsidRDefault="00F7034D"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40BB436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B1593F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35DA6ADC"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174244C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64554B60"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p w14:paraId="37398DD9"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Использовать типовые методики для теоретических расчетов</w:t>
            </w:r>
          </w:p>
          <w:p w14:paraId="36038DDB"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Выполнять технические расчеты и расчеты эффективности по типовым методикам</w:t>
            </w:r>
          </w:p>
          <w:p w14:paraId="4165E419"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Интерпретировать данные контрольно-измерительных приборов</w:t>
            </w:r>
          </w:p>
          <w:p w14:paraId="16B3BEEA" w14:textId="7CEC6F3E" w:rsidR="00F7034D" w:rsidRPr="009831F5" w:rsidRDefault="00F7034D" w:rsidP="004D56CB">
            <w:pPr>
              <w:jc w:val="both"/>
              <w:rPr>
                <w:rFonts w:ascii="Times New Roman" w:hAnsi="Times New Roman"/>
                <w:i/>
                <w:sz w:val="24"/>
                <w:szCs w:val="24"/>
                <w:highlight w:val="green"/>
              </w:rPr>
            </w:pPr>
            <w:r w:rsidRPr="009831F5">
              <w:rPr>
                <w:rFonts w:ascii="Times New Roman" w:hAnsi="Times New Roman"/>
                <w:sz w:val="24"/>
                <w:szCs w:val="24"/>
              </w:rPr>
              <w:t>Пользоваться справочными материалами, в том числе электронными архивами документации</w:t>
            </w:r>
          </w:p>
        </w:tc>
        <w:tc>
          <w:tcPr>
            <w:tcW w:w="4139" w:type="dxa"/>
            <w:tcBorders>
              <w:top w:val="single" w:sz="4" w:space="0" w:color="auto"/>
              <w:left w:val="single" w:sz="4" w:space="0" w:color="auto"/>
              <w:right w:val="single" w:sz="4" w:space="0" w:color="auto"/>
            </w:tcBorders>
            <w:hideMark/>
          </w:tcPr>
          <w:p w14:paraId="1452D31B"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48795E57"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73251DE6"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71F8E8C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75070D9B"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2AA1E221"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1F6CD85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DB45EF8" w14:textId="77777777" w:rsidR="00F7034D" w:rsidRPr="009831F5" w:rsidRDefault="00F7034D"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7BAC1001"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12EEF43F"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lastRenderedPageBreak/>
              <w:t>правила построения простых и сложных предложений на профессиональные темы;</w:t>
            </w:r>
          </w:p>
          <w:p w14:paraId="741CCE5B"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10255F1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p w14:paraId="04BE9E4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1FCB9D62" w14:textId="77777777" w:rsidR="00F7034D" w:rsidRPr="009831F5" w:rsidRDefault="00F7034D"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p w14:paraId="61616EEC"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Основ технологии судостроительного производства</w:t>
            </w:r>
          </w:p>
          <w:p w14:paraId="71E94805"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1D7CE46D"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Методов и средств выполнения технических расчетов, вычислительных и графических работ</w:t>
            </w:r>
          </w:p>
          <w:p w14:paraId="5B53DFC5"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p w14:paraId="08AFE310" w14:textId="3BBC6EEB" w:rsidR="00F7034D" w:rsidRPr="009831F5" w:rsidRDefault="00F7034D" w:rsidP="004D56CB">
            <w:pPr>
              <w:jc w:val="both"/>
              <w:rPr>
                <w:rFonts w:ascii="Times New Roman" w:hAnsi="Times New Roman"/>
                <w:i/>
                <w:sz w:val="24"/>
                <w:szCs w:val="24"/>
                <w:highlight w:val="green"/>
              </w:rPr>
            </w:pPr>
            <w:r w:rsidRPr="009831F5">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r>
    </w:tbl>
    <w:p w14:paraId="2AFEEF5C" w14:textId="2F3340BF" w:rsidR="00DB0C74" w:rsidRDefault="00DB0C74" w:rsidP="00F7034D">
      <w:pPr>
        <w:rPr>
          <w:rFonts w:ascii="Times New Roman" w:hAnsi="Times New Roman"/>
          <w:sz w:val="24"/>
          <w:szCs w:val="24"/>
          <w:lang w:eastAsia="en-US"/>
        </w:rPr>
      </w:pPr>
    </w:p>
    <w:p w14:paraId="11317417" w14:textId="77777777" w:rsidR="00DB0C74" w:rsidRPr="009831F5" w:rsidRDefault="00DB0C74" w:rsidP="00DB0C74">
      <w:pPr>
        <w:rPr>
          <w:rFonts w:ascii="Times New Roman" w:hAnsi="Times New Roman"/>
          <w:b/>
          <w:caps/>
          <w:color w:val="auto"/>
          <w:sz w:val="24"/>
          <w:szCs w:val="24"/>
        </w:rPr>
      </w:pPr>
    </w:p>
    <w:p w14:paraId="313F5DC3" w14:textId="7A63D435" w:rsidR="00DB0C74" w:rsidRPr="00CC5480" w:rsidRDefault="00CC5480" w:rsidP="00CC5480">
      <w:pPr>
        <w:keepNext/>
        <w:spacing w:after="120"/>
        <w:jc w:val="center"/>
        <w:rPr>
          <w:rFonts w:ascii="Times New Roman" w:hAnsi="Times New Roman"/>
          <w:b/>
          <w:bCs/>
          <w:color w:val="auto"/>
          <w:sz w:val="24"/>
          <w:szCs w:val="24"/>
        </w:rPr>
      </w:pPr>
      <w:r w:rsidRPr="00CC5480">
        <w:rPr>
          <w:rFonts w:ascii="Times New Roman" w:hAnsi="Times New Roman"/>
          <w:b/>
          <w:bCs/>
          <w:color w:val="auto"/>
          <w:sz w:val="24"/>
          <w:szCs w:val="24"/>
        </w:rPr>
        <w:t>2. СТРУКТУРА И СОДЕРЖАНИЕ ДИСЦИПЛИНЫ</w:t>
      </w:r>
    </w:p>
    <w:p w14:paraId="66FCDFA6"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9831F5" w14:paraId="6D33404F"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1CCD08" w14:textId="77777777" w:rsidR="00DB0C74" w:rsidRPr="009831F5" w:rsidRDefault="00DB0C74"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1F26AB3" w14:textId="77777777" w:rsidR="00DB0C74" w:rsidRPr="009831F5" w:rsidRDefault="00DB0C74"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BF410BF" w14:textId="77777777" w:rsidR="00DB0C74" w:rsidRPr="009831F5" w:rsidRDefault="00DB0C74"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5A365251"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0E22"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261CDE" w14:textId="6A0FCC84" w:rsidR="00DB0C74" w:rsidRPr="009831F5" w:rsidRDefault="002128CC" w:rsidP="00452F84">
            <w:pPr>
              <w:jc w:val="center"/>
              <w:rPr>
                <w:rFonts w:ascii="Times New Roman" w:hAnsi="Times New Roman"/>
                <w:color w:val="auto"/>
                <w:sz w:val="24"/>
                <w:szCs w:val="24"/>
              </w:rPr>
            </w:pPr>
            <w:r w:rsidRPr="009831F5">
              <w:rPr>
                <w:rFonts w:ascii="Times New Roman" w:hAnsi="Times New Roman"/>
                <w:color w:val="auto"/>
                <w:sz w:val="24"/>
                <w:szCs w:val="24"/>
              </w:rPr>
              <w:t>54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22E6DC7" w14:textId="33B9A6FC" w:rsidR="00DB0C74" w:rsidRPr="009831F5" w:rsidRDefault="002128CC" w:rsidP="00452F84">
            <w:pPr>
              <w:jc w:val="center"/>
              <w:rPr>
                <w:rFonts w:ascii="Times New Roman" w:hAnsi="Times New Roman"/>
                <w:color w:val="auto"/>
                <w:sz w:val="24"/>
                <w:szCs w:val="24"/>
              </w:rPr>
            </w:pPr>
            <w:r w:rsidRPr="009831F5">
              <w:rPr>
                <w:rFonts w:ascii="Times New Roman" w:hAnsi="Times New Roman"/>
                <w:color w:val="auto"/>
                <w:sz w:val="24"/>
                <w:szCs w:val="24"/>
              </w:rPr>
              <w:t>36</w:t>
            </w:r>
          </w:p>
        </w:tc>
      </w:tr>
      <w:tr w:rsidR="00390C07" w:rsidRPr="009831F5" w14:paraId="104A5E46"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100E442"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41BB53"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BC4906"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23972E2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0F56E9"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785D3F4"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211108"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0309A64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D19A1A"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lastRenderedPageBreak/>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11C9C8"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7050D" w14:textId="77777777" w:rsidR="00DB0C74" w:rsidRPr="009831F5" w:rsidRDefault="00DB0C74"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77E6F05C"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43BDFFC" w14:textId="77777777" w:rsidR="00DB0C74" w:rsidRPr="009831F5" w:rsidRDefault="00DB0C74"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0C8E42" w14:textId="6E553B0B" w:rsidR="00DB0C74" w:rsidRPr="009831F5" w:rsidRDefault="002128CC" w:rsidP="00452F84">
            <w:pPr>
              <w:jc w:val="center"/>
              <w:rPr>
                <w:rFonts w:ascii="Times New Roman" w:hAnsi="Times New Roman"/>
                <w:b/>
                <w:color w:val="auto"/>
                <w:sz w:val="24"/>
                <w:szCs w:val="24"/>
              </w:rPr>
            </w:pPr>
            <w:r w:rsidRPr="009831F5">
              <w:rPr>
                <w:rFonts w:ascii="Times New Roman" w:hAnsi="Times New Roman"/>
                <w:b/>
                <w:color w:val="auto"/>
                <w:sz w:val="24"/>
                <w:szCs w:val="24"/>
              </w:rPr>
              <w:t>54</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4BA3DF1" w14:textId="09C1113A" w:rsidR="00DB0C74" w:rsidRPr="009831F5" w:rsidRDefault="002128CC" w:rsidP="00452F84">
            <w:pPr>
              <w:jc w:val="center"/>
              <w:rPr>
                <w:rFonts w:ascii="Times New Roman" w:hAnsi="Times New Roman"/>
                <w:b/>
                <w:color w:val="auto"/>
                <w:sz w:val="24"/>
                <w:szCs w:val="24"/>
              </w:rPr>
            </w:pPr>
            <w:r w:rsidRPr="009831F5">
              <w:rPr>
                <w:rFonts w:ascii="Times New Roman" w:hAnsi="Times New Roman"/>
                <w:b/>
                <w:color w:val="auto"/>
                <w:sz w:val="24"/>
                <w:szCs w:val="24"/>
              </w:rPr>
              <w:t>36</w:t>
            </w:r>
          </w:p>
        </w:tc>
      </w:tr>
    </w:tbl>
    <w:p w14:paraId="719FE0E5" w14:textId="77777777" w:rsidR="00DB0C74" w:rsidRPr="009831F5" w:rsidRDefault="00DB0C74" w:rsidP="00DB0C74">
      <w:pPr>
        <w:rPr>
          <w:rFonts w:ascii="Times New Roman" w:hAnsi="Times New Roman"/>
          <w:color w:val="auto"/>
          <w:sz w:val="24"/>
          <w:szCs w:val="24"/>
        </w:rPr>
      </w:pPr>
    </w:p>
    <w:p w14:paraId="761C0292" w14:textId="77777777" w:rsidR="00DB0C74" w:rsidRPr="009831F5" w:rsidRDefault="00DB0C74" w:rsidP="00CC5480">
      <w:pPr>
        <w:spacing w:after="240"/>
        <w:ind w:firstLine="709"/>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7901"/>
      </w:tblGrid>
      <w:tr w:rsidR="002128CC" w:rsidRPr="009831F5" w14:paraId="6585675B" w14:textId="77777777" w:rsidTr="002128CC">
        <w:tc>
          <w:tcPr>
            <w:tcW w:w="952" w:type="pct"/>
            <w:tcBorders>
              <w:top w:val="single" w:sz="4" w:space="0" w:color="auto"/>
              <w:left w:val="single" w:sz="4" w:space="0" w:color="auto"/>
              <w:bottom w:val="single" w:sz="4" w:space="0" w:color="auto"/>
              <w:right w:val="single" w:sz="4" w:space="0" w:color="auto"/>
            </w:tcBorders>
            <w:hideMark/>
          </w:tcPr>
          <w:p w14:paraId="43C6DEFF" w14:textId="77777777" w:rsidR="002128CC" w:rsidRPr="009831F5" w:rsidRDefault="002128CC" w:rsidP="004D56CB">
            <w:pPr>
              <w:suppressAutoHyphens/>
              <w:jc w:val="center"/>
              <w:rPr>
                <w:rFonts w:ascii="Times New Roman" w:hAnsi="Times New Roman"/>
                <w:b/>
                <w:bCs/>
                <w:color w:val="auto"/>
                <w:sz w:val="24"/>
                <w:szCs w:val="24"/>
              </w:rPr>
            </w:pPr>
          </w:p>
          <w:p w14:paraId="3F65C097"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4048" w:type="pct"/>
            <w:tcBorders>
              <w:top w:val="single" w:sz="4" w:space="0" w:color="auto"/>
              <w:left w:val="single" w:sz="4" w:space="0" w:color="auto"/>
              <w:bottom w:val="single" w:sz="4" w:space="0" w:color="auto"/>
              <w:right w:val="single" w:sz="4" w:space="0" w:color="auto"/>
            </w:tcBorders>
            <w:hideMark/>
          </w:tcPr>
          <w:p w14:paraId="3D9A4689" w14:textId="77777777" w:rsidR="002128CC" w:rsidRPr="009831F5" w:rsidRDefault="002128CC" w:rsidP="004D56CB">
            <w:pPr>
              <w:snapToGrid w:val="0"/>
              <w:rPr>
                <w:rFonts w:ascii="Times New Roman" w:hAnsi="Times New Roman"/>
                <w:b/>
                <w:bCs/>
                <w:color w:val="auto"/>
                <w:sz w:val="24"/>
                <w:szCs w:val="24"/>
              </w:rPr>
            </w:pPr>
          </w:p>
          <w:p w14:paraId="6290BBE7"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2128CC" w:rsidRPr="009831F5" w14:paraId="2E60A5EF" w14:textId="77777777" w:rsidTr="002128CC">
        <w:trPr>
          <w:trHeight w:val="755"/>
        </w:trPr>
        <w:tc>
          <w:tcPr>
            <w:tcW w:w="952" w:type="pct"/>
            <w:vMerge w:val="restart"/>
            <w:tcBorders>
              <w:top w:val="single" w:sz="4" w:space="0" w:color="auto"/>
              <w:left w:val="single" w:sz="4" w:space="0" w:color="auto"/>
              <w:bottom w:val="single" w:sz="4" w:space="0" w:color="auto"/>
              <w:right w:val="single" w:sz="4" w:space="0" w:color="auto"/>
            </w:tcBorders>
          </w:tcPr>
          <w:p w14:paraId="49DAF11D" w14:textId="77777777" w:rsidR="002128CC" w:rsidRPr="009831F5" w:rsidRDefault="002128CC" w:rsidP="004D56CB">
            <w:pPr>
              <w:snapToGrid w:val="0"/>
              <w:jc w:val="center"/>
              <w:rPr>
                <w:rFonts w:ascii="Times New Roman" w:hAnsi="Times New Roman"/>
                <w:b/>
                <w:sz w:val="24"/>
                <w:szCs w:val="24"/>
              </w:rPr>
            </w:pPr>
          </w:p>
          <w:p w14:paraId="6F60C451" w14:textId="77777777" w:rsidR="002128CC" w:rsidRPr="009831F5" w:rsidRDefault="002128CC" w:rsidP="004D56CB">
            <w:pPr>
              <w:snapToGrid w:val="0"/>
              <w:jc w:val="center"/>
              <w:rPr>
                <w:rFonts w:ascii="Times New Roman" w:hAnsi="Times New Roman"/>
                <w:b/>
                <w:sz w:val="24"/>
                <w:szCs w:val="24"/>
              </w:rPr>
            </w:pPr>
            <w:r w:rsidRPr="009831F5">
              <w:rPr>
                <w:rFonts w:ascii="Times New Roman" w:hAnsi="Times New Roman"/>
                <w:b/>
                <w:sz w:val="24"/>
                <w:szCs w:val="24"/>
              </w:rPr>
              <w:t>Тема 1. Теоретическая механика</w:t>
            </w:r>
          </w:p>
          <w:p w14:paraId="6E584F02" w14:textId="77777777" w:rsidR="002128CC" w:rsidRPr="009831F5" w:rsidRDefault="002128CC" w:rsidP="004D56CB">
            <w:pPr>
              <w:snapToGrid w:val="0"/>
              <w:jc w:val="center"/>
              <w:rPr>
                <w:rFonts w:ascii="Times New Roman" w:hAnsi="Times New Roman"/>
                <w:sz w:val="24"/>
                <w:szCs w:val="24"/>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CDBFC08"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14F0F8F7" w14:textId="77777777" w:rsidTr="002128CC">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A924C"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hideMark/>
          </w:tcPr>
          <w:p w14:paraId="125B4A99"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xml:space="preserve">Основные понятия и аксиомы статики. Связи и их реакция. Плоская система сил. Элементы теории трения. Пространственная система сил. Определение центра тяжести. Кинематические точки. Простейшие движения твердого тела. Сложное движение точки. Сложение двух вращательных движений. Законы динамики, уравнение движения материальной точки. Силы, действующие на точки механической системы. Теорема о движении центра масс механической системы. Работа сил. Мощность. Коэффициент полезного действия. Моменты инерции твердого тела </w:t>
            </w:r>
          </w:p>
          <w:p w14:paraId="53499304"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Теоремы об изменении количества движения материальной точки и механической системы </w:t>
            </w:r>
          </w:p>
          <w:p w14:paraId="4899EC93"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Теорема об изменении момента количества движения материальной точки</w:t>
            </w:r>
          </w:p>
          <w:p w14:paraId="5415A15D"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Теорема об изменении кинематического момента механической системы </w:t>
            </w:r>
          </w:p>
          <w:p w14:paraId="5CDC3E15"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Теорема об изменении кинематической энергии материальной точки </w:t>
            </w:r>
          </w:p>
          <w:p w14:paraId="0846888B" w14:textId="77777777" w:rsidR="002128CC" w:rsidRPr="009831F5" w:rsidRDefault="002128CC" w:rsidP="004D56CB">
            <w:pPr>
              <w:jc w:val="both"/>
              <w:rPr>
                <w:rFonts w:ascii="Times New Roman" w:eastAsia="Calibri" w:hAnsi="Times New Roman"/>
                <w:sz w:val="24"/>
                <w:szCs w:val="24"/>
                <w:lang w:eastAsia="en-US"/>
              </w:rPr>
            </w:pPr>
            <w:r w:rsidRPr="009831F5">
              <w:rPr>
                <w:rFonts w:ascii="Times New Roman" w:hAnsi="Times New Roman"/>
                <w:sz w:val="24"/>
                <w:szCs w:val="24"/>
                <w:lang w:eastAsia="ar-SA"/>
              </w:rPr>
              <w:t>Дифференциальные уравнения поступательного движения твердого тела</w:t>
            </w:r>
          </w:p>
        </w:tc>
      </w:tr>
      <w:tr w:rsidR="002128CC" w:rsidRPr="009831F5" w14:paraId="7C5D0BDE" w14:textId="77777777" w:rsidTr="002128CC">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BE59B"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0F46F42" w14:textId="77777777" w:rsidR="002128CC" w:rsidRPr="009831F5" w:rsidRDefault="002128CC"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47B82A4D" w14:textId="77777777" w:rsidTr="002128CC">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D3C23"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6318C130" w14:textId="77777777" w:rsidR="002128CC" w:rsidRPr="009831F5" w:rsidRDefault="002128CC" w:rsidP="004D56CB">
            <w:pPr>
              <w:suppressAutoHyphens/>
              <w:snapToGrid w:val="0"/>
              <w:jc w:val="both"/>
              <w:rPr>
                <w:rFonts w:ascii="Times New Roman" w:hAnsi="Times New Roman"/>
                <w:sz w:val="24"/>
                <w:szCs w:val="24"/>
              </w:rPr>
            </w:pPr>
            <w:r w:rsidRPr="009831F5">
              <w:rPr>
                <w:rFonts w:ascii="Times New Roman" w:hAnsi="Times New Roman"/>
                <w:sz w:val="24"/>
                <w:szCs w:val="24"/>
                <w:lang w:eastAsia="ar-SA"/>
              </w:rPr>
              <w:t>№1: «Плоская система сил (решение примеров)»;</w:t>
            </w:r>
          </w:p>
        </w:tc>
      </w:tr>
      <w:tr w:rsidR="002128CC" w:rsidRPr="009831F5" w14:paraId="7BCEF275" w14:textId="77777777" w:rsidTr="002128CC">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B99F8"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C8EC2A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№2: «Элементы теории трения (решение примеров)»;</w:t>
            </w:r>
          </w:p>
        </w:tc>
      </w:tr>
      <w:tr w:rsidR="002128CC" w:rsidRPr="009831F5" w14:paraId="49A1AB17" w14:textId="77777777" w:rsidTr="002128CC">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3878A0"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A78715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№3: «Определение центра тяжести (решение примеров)»;</w:t>
            </w:r>
          </w:p>
        </w:tc>
      </w:tr>
      <w:tr w:rsidR="002128CC" w:rsidRPr="009831F5" w14:paraId="1FB166EC" w14:textId="77777777" w:rsidTr="002128CC">
        <w:trPr>
          <w:trHeight w:val="31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D74EF"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CEBDE07" w14:textId="77777777" w:rsidR="002128CC" w:rsidRPr="009831F5" w:rsidRDefault="002128CC"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№4: «Кинематика точки. Простейшие движения твёрдого тела (решение примеров)»;</w:t>
            </w:r>
          </w:p>
        </w:tc>
      </w:tr>
      <w:tr w:rsidR="002128CC" w:rsidRPr="009831F5" w14:paraId="060AE436" w14:textId="77777777" w:rsidTr="002128CC">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61DEF"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2774E7E" w14:textId="77777777" w:rsidR="002128CC" w:rsidRPr="009831F5" w:rsidRDefault="002128CC" w:rsidP="004D56CB">
            <w:pPr>
              <w:snapToGrid w:val="0"/>
              <w:jc w:val="both"/>
              <w:rPr>
                <w:rFonts w:ascii="Times New Roman" w:hAnsi="Times New Roman"/>
                <w:sz w:val="24"/>
                <w:szCs w:val="24"/>
                <w:lang w:eastAsia="ar-SA"/>
              </w:rPr>
            </w:pPr>
            <w:r w:rsidRPr="009831F5">
              <w:rPr>
                <w:rFonts w:ascii="Times New Roman" w:hAnsi="Times New Roman"/>
                <w:sz w:val="24"/>
                <w:szCs w:val="24"/>
                <w:lang w:eastAsia="ar-SA"/>
              </w:rPr>
              <w:t>№5: «Законы динамики. Моменты инерции твёрдого тела. Теорема об изменении количества движения механической системы (решение примеров)»</w:t>
            </w:r>
          </w:p>
        </w:tc>
      </w:tr>
      <w:tr w:rsidR="002128CC" w:rsidRPr="009831F5" w14:paraId="0CD8E936" w14:textId="77777777" w:rsidTr="002128CC">
        <w:trPr>
          <w:trHeight w:val="415"/>
        </w:trPr>
        <w:tc>
          <w:tcPr>
            <w:tcW w:w="952" w:type="pct"/>
            <w:vMerge w:val="restart"/>
            <w:tcBorders>
              <w:top w:val="single" w:sz="4" w:space="0" w:color="auto"/>
              <w:left w:val="single" w:sz="4" w:space="0" w:color="auto"/>
              <w:bottom w:val="single" w:sz="4" w:space="0" w:color="auto"/>
              <w:right w:val="single" w:sz="4" w:space="0" w:color="auto"/>
            </w:tcBorders>
            <w:vAlign w:val="center"/>
            <w:hideMark/>
          </w:tcPr>
          <w:p w14:paraId="6AE19414" w14:textId="77777777" w:rsidR="002128CC" w:rsidRPr="009831F5" w:rsidRDefault="002128CC" w:rsidP="004D56CB">
            <w:pPr>
              <w:suppressAutoHyphens/>
              <w:snapToGrid w:val="0"/>
              <w:jc w:val="center"/>
              <w:rPr>
                <w:rFonts w:ascii="Times New Roman" w:hAnsi="Times New Roman"/>
                <w:b/>
                <w:sz w:val="24"/>
                <w:szCs w:val="24"/>
                <w:lang w:eastAsia="ar-SA"/>
              </w:rPr>
            </w:pPr>
            <w:r w:rsidRPr="009831F5">
              <w:rPr>
                <w:rFonts w:ascii="Times New Roman" w:hAnsi="Times New Roman"/>
                <w:b/>
                <w:sz w:val="24"/>
                <w:szCs w:val="24"/>
                <w:lang w:eastAsia="ar-SA"/>
              </w:rPr>
              <w:t>Тема 2.</w:t>
            </w:r>
          </w:p>
          <w:p w14:paraId="6AFAA066" w14:textId="77777777" w:rsidR="002128CC" w:rsidRPr="009831F5" w:rsidRDefault="002128CC" w:rsidP="004D56CB">
            <w:pPr>
              <w:jc w:val="center"/>
              <w:rPr>
                <w:rFonts w:ascii="Times New Roman" w:eastAsia="Calibri" w:hAnsi="Times New Roman"/>
                <w:b/>
                <w:sz w:val="24"/>
                <w:szCs w:val="24"/>
                <w:lang w:eastAsia="en-US"/>
              </w:rPr>
            </w:pPr>
            <w:r w:rsidRPr="009831F5">
              <w:rPr>
                <w:rFonts w:ascii="Times New Roman" w:hAnsi="Times New Roman"/>
                <w:b/>
                <w:sz w:val="24"/>
                <w:szCs w:val="24"/>
                <w:lang w:eastAsia="ar-SA"/>
              </w:rPr>
              <w:t>Основы сопротивления материалов</w:t>
            </w:r>
          </w:p>
        </w:tc>
        <w:tc>
          <w:tcPr>
            <w:tcW w:w="4048" w:type="pct"/>
            <w:tcBorders>
              <w:top w:val="single" w:sz="4" w:space="0" w:color="auto"/>
              <w:left w:val="single" w:sz="4" w:space="0" w:color="auto"/>
              <w:bottom w:val="single" w:sz="4" w:space="0" w:color="auto"/>
              <w:right w:val="single" w:sz="4" w:space="0" w:color="auto"/>
            </w:tcBorders>
            <w:vAlign w:val="center"/>
            <w:hideMark/>
          </w:tcPr>
          <w:p w14:paraId="2BE860DE"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579450D3" w14:textId="77777777" w:rsidTr="002128CC">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777CF"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hideMark/>
          </w:tcPr>
          <w:p w14:paraId="1A3C2D13" w14:textId="77777777" w:rsidR="002128CC" w:rsidRPr="009831F5" w:rsidRDefault="002128CC"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Основные понятия. Растяжение и сжатие. Основные механические характеристики материалов. Расчеты на прочность при растяжении и сжатии</w:t>
            </w:r>
          </w:p>
          <w:p w14:paraId="1199E289" w14:textId="77777777" w:rsidR="002128CC" w:rsidRPr="009831F5" w:rsidRDefault="002128CC"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Срез и сжатие. Кручение. Прямой поперечный изгиб. Определение перемещений при изгибе. Теория предельных напряженных состояний. Понятие о сопротивлении усталости. Прочность при динамических нагрузках. Устойчивость при осевом нагружении стержня. Раскрытие статической неопределимости систем.</w:t>
            </w:r>
          </w:p>
        </w:tc>
      </w:tr>
      <w:tr w:rsidR="002128CC" w:rsidRPr="009831F5" w14:paraId="6302A204" w14:textId="77777777" w:rsidTr="002128CC">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D8B3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70196CB" w14:textId="77777777" w:rsidR="002128CC" w:rsidRPr="009831F5" w:rsidRDefault="002128CC"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651DE2C3" w14:textId="77777777" w:rsidTr="002128CC">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0E5D19"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7D168CA0" w14:textId="77777777" w:rsidR="002128CC" w:rsidRPr="009831F5" w:rsidRDefault="002128CC" w:rsidP="004D56CB">
            <w:pPr>
              <w:suppressAutoHyphens/>
              <w:snapToGrid w:val="0"/>
              <w:jc w:val="both"/>
              <w:rPr>
                <w:rFonts w:ascii="Times New Roman" w:hAnsi="Times New Roman"/>
                <w:bCs/>
                <w:sz w:val="24"/>
                <w:szCs w:val="24"/>
                <w:lang w:eastAsia="ar-SA"/>
              </w:rPr>
            </w:pPr>
            <w:r w:rsidRPr="009831F5">
              <w:rPr>
                <w:rFonts w:ascii="Times New Roman" w:hAnsi="Times New Roman"/>
                <w:sz w:val="24"/>
                <w:szCs w:val="24"/>
                <w:lang w:eastAsia="ar-SA"/>
              </w:rPr>
              <w:t xml:space="preserve">№6. «Расчеты на прочность при растяжении и сжатии» </w:t>
            </w:r>
          </w:p>
        </w:tc>
      </w:tr>
      <w:tr w:rsidR="002128CC" w:rsidRPr="009831F5" w14:paraId="483276CA" w14:textId="77777777" w:rsidTr="002128CC">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9150CB"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FD5628C"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№7. «Испытания образца на растяжение»</w:t>
            </w:r>
          </w:p>
        </w:tc>
      </w:tr>
      <w:tr w:rsidR="002128CC" w:rsidRPr="009831F5" w14:paraId="2B6012FF" w14:textId="77777777" w:rsidTr="002128CC">
        <w:trPr>
          <w:trHeight w:val="2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40CBB"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5D694A9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xml:space="preserve">№8. «Расчеты на прочность при срезе и смятии» </w:t>
            </w:r>
          </w:p>
        </w:tc>
      </w:tr>
      <w:tr w:rsidR="002128CC" w:rsidRPr="009831F5" w14:paraId="46715868" w14:textId="77777777" w:rsidTr="002128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58FB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79261E9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xml:space="preserve">№9. «Прямой поперечный изгиб (решение примеров)» </w:t>
            </w:r>
          </w:p>
        </w:tc>
      </w:tr>
      <w:tr w:rsidR="002128CC" w:rsidRPr="009831F5" w14:paraId="126A5751" w14:textId="77777777" w:rsidTr="002128CC">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5972DD"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53983D09"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№10. «Построение эпюр изгибающих моментов для одноопорной и двух опорной балок»</w:t>
            </w:r>
          </w:p>
        </w:tc>
      </w:tr>
      <w:tr w:rsidR="002128CC" w:rsidRPr="009831F5" w14:paraId="3236DB2C" w14:textId="77777777" w:rsidTr="002128CC">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A4782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4A111DC" w14:textId="77777777" w:rsidR="002128CC" w:rsidRPr="009831F5" w:rsidRDefault="002128CC" w:rsidP="004D56CB">
            <w:pPr>
              <w:snapToGrid w:val="0"/>
              <w:jc w:val="both"/>
              <w:rPr>
                <w:rFonts w:ascii="Times New Roman" w:hAnsi="Times New Roman"/>
                <w:sz w:val="24"/>
                <w:szCs w:val="24"/>
                <w:lang w:eastAsia="ar-SA"/>
              </w:rPr>
            </w:pPr>
            <w:r w:rsidRPr="009831F5">
              <w:rPr>
                <w:rFonts w:ascii="Times New Roman" w:hAnsi="Times New Roman"/>
                <w:sz w:val="24"/>
                <w:szCs w:val="24"/>
                <w:lang w:eastAsia="ar-SA"/>
              </w:rPr>
              <w:t>№11</w:t>
            </w:r>
            <w:r w:rsidRPr="009831F5">
              <w:rPr>
                <w:rFonts w:ascii="Times New Roman" w:hAnsi="Times New Roman"/>
                <w:b/>
                <w:sz w:val="24"/>
                <w:szCs w:val="24"/>
                <w:lang w:eastAsia="ar-SA"/>
              </w:rPr>
              <w:t xml:space="preserve">. </w:t>
            </w:r>
            <w:r w:rsidRPr="009831F5">
              <w:rPr>
                <w:rFonts w:ascii="Times New Roman" w:hAnsi="Times New Roman"/>
                <w:sz w:val="24"/>
                <w:szCs w:val="24"/>
                <w:lang w:eastAsia="ar-SA"/>
              </w:rPr>
              <w:t>«Устойчивость при осевом нагружении стержня. Раскрытие статической неопределимости стержневых систем (решение примеров)»</w:t>
            </w:r>
          </w:p>
        </w:tc>
      </w:tr>
      <w:tr w:rsidR="002128CC" w:rsidRPr="009831F5" w14:paraId="7530E45D" w14:textId="77777777" w:rsidTr="002128CC">
        <w:trPr>
          <w:trHeight w:val="477"/>
        </w:trPr>
        <w:tc>
          <w:tcPr>
            <w:tcW w:w="952" w:type="pct"/>
            <w:vMerge w:val="restart"/>
            <w:tcBorders>
              <w:top w:val="single" w:sz="4" w:space="0" w:color="auto"/>
              <w:left w:val="single" w:sz="4" w:space="0" w:color="auto"/>
              <w:bottom w:val="single" w:sz="4" w:space="0" w:color="auto"/>
              <w:right w:val="single" w:sz="4" w:space="0" w:color="auto"/>
            </w:tcBorders>
            <w:vAlign w:val="center"/>
            <w:hideMark/>
          </w:tcPr>
          <w:p w14:paraId="7D82EDF0" w14:textId="77777777" w:rsidR="002128CC" w:rsidRPr="009831F5" w:rsidRDefault="002128CC" w:rsidP="004D56CB">
            <w:pPr>
              <w:snapToGrid w:val="0"/>
              <w:jc w:val="center"/>
              <w:rPr>
                <w:rFonts w:ascii="Times New Roman" w:hAnsi="Times New Roman"/>
                <w:b/>
                <w:sz w:val="24"/>
                <w:szCs w:val="24"/>
              </w:rPr>
            </w:pPr>
            <w:r w:rsidRPr="009831F5">
              <w:rPr>
                <w:rFonts w:ascii="Times New Roman" w:hAnsi="Times New Roman"/>
                <w:b/>
                <w:sz w:val="24"/>
                <w:szCs w:val="24"/>
              </w:rPr>
              <w:t>Тема 3.</w:t>
            </w:r>
          </w:p>
          <w:p w14:paraId="22EF10EB" w14:textId="77777777" w:rsidR="002128CC" w:rsidRPr="009831F5" w:rsidRDefault="002128CC"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hAnsi="Times New Roman" w:cs="Times New Roman"/>
                <w:b/>
                <w:lang w:eastAsia="en-US"/>
              </w:rPr>
              <w:t>Детали и механизмы машин</w:t>
            </w:r>
          </w:p>
        </w:tc>
        <w:tc>
          <w:tcPr>
            <w:tcW w:w="4048" w:type="pct"/>
            <w:tcBorders>
              <w:top w:val="single" w:sz="4" w:space="0" w:color="auto"/>
              <w:left w:val="single" w:sz="4" w:space="0" w:color="auto"/>
              <w:bottom w:val="single" w:sz="4" w:space="0" w:color="auto"/>
              <w:right w:val="single" w:sz="4" w:space="0" w:color="auto"/>
            </w:tcBorders>
            <w:vAlign w:val="center"/>
            <w:hideMark/>
          </w:tcPr>
          <w:p w14:paraId="4868BD3F"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6CA432B3" w14:textId="77777777" w:rsidTr="002128CC">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5B2C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8977067"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Машины и их основные элементы. Основные критерии работоспособности и расчета деталей машин.</w:t>
            </w:r>
          </w:p>
          <w:p w14:paraId="54BFF49C"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Машиностроительные материалы (Критерии работоспособности и расчеты валов и осей. Расчет осей на статическую прочность. Приближенный расчет валов на прочность. Расчет осей и валов на жесткость.). Корпусные детали </w:t>
            </w:r>
          </w:p>
          <w:p w14:paraId="6317F2AA"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Пружины и рессоры. Неразъемные соединения (Заклепочные, паяные, сварные и клеевые соединения). Разъемные соединения. Подшипники. Муфты</w:t>
            </w:r>
          </w:p>
          <w:p w14:paraId="28C5567A"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Фрикционные передачи (Цилиндрическая фрикционная передача. Расчет на прочность цилиндрической фрикционной передачи. Коническая фрикционная передача. Расчет на прочность фрикционной передачи.)</w:t>
            </w:r>
          </w:p>
          <w:p w14:paraId="35933D52"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Виды передач. Винт. Реечные передачи. Кривошипно-шатунные механизмы. Кулисные механизмы. Общие сведения о редукторах</w:t>
            </w:r>
          </w:p>
        </w:tc>
      </w:tr>
      <w:tr w:rsidR="002128CC" w:rsidRPr="009831F5" w14:paraId="10CF1CAA" w14:textId="77777777" w:rsidTr="002128CC">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9FAE7"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355B761E"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0B06EECF" w14:textId="77777777" w:rsidTr="002128CC">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8B6F56"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43B1E52"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12. «Расчёт осей на статическую прочность (решение примеров)»</w:t>
            </w:r>
          </w:p>
        </w:tc>
      </w:tr>
      <w:tr w:rsidR="002128CC" w:rsidRPr="009831F5" w14:paraId="4DA5C40A" w14:textId="77777777" w:rsidTr="002128CC">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042576"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E1DE46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13. Расчёт заклёпочных швов</w:t>
            </w:r>
          </w:p>
          <w:p w14:paraId="6BD10B27"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14. Расчёт сварных стыковых и нахлёсточных соединений</w:t>
            </w:r>
          </w:p>
        </w:tc>
      </w:tr>
      <w:tr w:rsidR="002128CC" w:rsidRPr="009831F5" w14:paraId="7D573E07" w14:textId="77777777" w:rsidTr="002128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5E8A9F"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4F8F18C"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15 Расчёт резьбы на прочность</w:t>
            </w:r>
          </w:p>
        </w:tc>
      </w:tr>
      <w:tr w:rsidR="002128CC" w:rsidRPr="009831F5" w14:paraId="55DF9B52" w14:textId="77777777" w:rsidTr="002128CC">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39F43"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B31859D"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16. «Расчёт опор осей и валов (решение примеров)»</w:t>
            </w:r>
          </w:p>
        </w:tc>
      </w:tr>
      <w:tr w:rsidR="002128CC" w:rsidRPr="009831F5" w14:paraId="016867F2" w14:textId="77777777" w:rsidTr="002128CC">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5676F8"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561F14A8"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17. Выбор и расчёт муфт</w:t>
            </w:r>
          </w:p>
        </w:tc>
      </w:tr>
      <w:tr w:rsidR="002128CC" w:rsidRPr="009831F5" w14:paraId="012B8422" w14:textId="77777777" w:rsidTr="002128CC">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86C82"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A17768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18. Расчёт на прочность фрикционных передач</w:t>
            </w:r>
          </w:p>
        </w:tc>
      </w:tr>
      <w:tr w:rsidR="002128CC" w:rsidRPr="009831F5" w14:paraId="3444B1BF" w14:textId="77777777" w:rsidTr="002128CC">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8CF09"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EAB7F70"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19. Расчёт ременных передач</w:t>
            </w:r>
          </w:p>
        </w:tc>
      </w:tr>
      <w:tr w:rsidR="002128CC" w:rsidRPr="009831F5" w14:paraId="5168D9B5" w14:textId="77777777" w:rsidTr="002128CC">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63BFDB"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6FC41BBB"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20. Расчёт зубчатых передач</w:t>
            </w:r>
          </w:p>
        </w:tc>
      </w:tr>
      <w:tr w:rsidR="002128CC" w:rsidRPr="009831F5" w14:paraId="6CC4D9A6" w14:textId="77777777" w:rsidTr="002128CC">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4C980" w14:textId="77777777" w:rsidR="002128CC" w:rsidRPr="009831F5" w:rsidRDefault="002128CC" w:rsidP="004D56CB">
            <w:pPr>
              <w:rPr>
                <w:rFonts w:ascii="Times New Roman" w:hAnsi="Times New Roman"/>
                <w:b/>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2162F7B0" w14:textId="77777777" w:rsidR="002128CC" w:rsidRPr="009831F5" w:rsidRDefault="002128CC" w:rsidP="004D56CB">
            <w:pPr>
              <w:suppressAutoHyphens/>
              <w:snapToGrid w:val="0"/>
              <w:jc w:val="both"/>
              <w:rPr>
                <w:rFonts w:ascii="Times New Roman" w:hAnsi="Times New Roman"/>
                <w:sz w:val="24"/>
                <w:szCs w:val="24"/>
                <w:lang w:eastAsia="ar-SA"/>
              </w:rPr>
            </w:pPr>
            <w:r w:rsidRPr="009831F5">
              <w:rPr>
                <w:rFonts w:ascii="Times New Roman" w:hAnsi="Times New Roman"/>
                <w:sz w:val="24"/>
                <w:szCs w:val="24"/>
                <w:lang w:eastAsia="ar-SA"/>
              </w:rPr>
              <w:t>№ 21. Основные критерии работоспособности червячных передач</w:t>
            </w:r>
          </w:p>
        </w:tc>
      </w:tr>
      <w:tr w:rsidR="002128CC" w:rsidRPr="009831F5" w14:paraId="708BAA95" w14:textId="77777777" w:rsidTr="002128CC">
        <w:trPr>
          <w:trHeight w:val="339"/>
        </w:trPr>
        <w:tc>
          <w:tcPr>
            <w:tcW w:w="952" w:type="pct"/>
            <w:vMerge w:val="restart"/>
            <w:tcBorders>
              <w:top w:val="single" w:sz="4" w:space="0" w:color="auto"/>
              <w:left w:val="single" w:sz="4" w:space="0" w:color="auto"/>
              <w:bottom w:val="single" w:sz="4" w:space="0" w:color="auto"/>
              <w:right w:val="single" w:sz="4" w:space="0" w:color="auto"/>
            </w:tcBorders>
            <w:vAlign w:val="center"/>
            <w:hideMark/>
          </w:tcPr>
          <w:p w14:paraId="56DEB6C8"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3916EBB3" w14:textId="77777777" w:rsidR="002128CC" w:rsidRPr="009831F5" w:rsidRDefault="002128CC" w:rsidP="004D56CB">
            <w:pPr>
              <w:pStyle w:val="Style29"/>
              <w:widowControl/>
              <w:spacing w:line="240" w:lineRule="auto"/>
              <w:ind w:firstLine="5"/>
              <w:jc w:val="center"/>
              <w:rPr>
                <w:rFonts w:ascii="Times New Roman" w:hAnsi="Times New Roman" w:cs="Times New Roman"/>
                <w:lang w:eastAsia="en-US"/>
              </w:rPr>
            </w:pPr>
            <w:r w:rsidRPr="009831F5">
              <w:rPr>
                <w:rFonts w:ascii="Times New Roman" w:hAnsi="Times New Roman" w:cs="Times New Roman"/>
                <w:b/>
                <w:bCs/>
                <w:lang w:eastAsia="ar-SA"/>
              </w:rPr>
              <w:t xml:space="preserve">Изменение механических свойств материалов </w:t>
            </w:r>
          </w:p>
        </w:tc>
        <w:tc>
          <w:tcPr>
            <w:tcW w:w="4048" w:type="pct"/>
            <w:tcBorders>
              <w:top w:val="single" w:sz="4" w:space="0" w:color="auto"/>
              <w:left w:val="single" w:sz="4" w:space="0" w:color="auto"/>
              <w:bottom w:val="single" w:sz="4" w:space="0" w:color="auto"/>
              <w:right w:val="single" w:sz="4" w:space="0" w:color="auto"/>
            </w:tcBorders>
            <w:vAlign w:val="center"/>
            <w:hideMark/>
          </w:tcPr>
          <w:p w14:paraId="3F5D1216"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2128CC" w:rsidRPr="009831F5" w14:paraId="54E91B67" w14:textId="77777777" w:rsidTr="002128CC">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C191B"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05FBE7C5"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Основные способы изменения механических свойств</w:t>
            </w:r>
          </w:p>
          <w:p w14:paraId="2BF72491"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Упрочняющая обработка пластическим деформированием</w:t>
            </w:r>
          </w:p>
          <w:p w14:paraId="4342AAC3"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Повышение износостойкости поверхностных слоёв</w:t>
            </w:r>
          </w:p>
          <w:p w14:paraId="6F9DDDBE"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Поверхностные покрытия</w:t>
            </w:r>
          </w:p>
          <w:p w14:paraId="1650B93D"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Упрочнение поверхностных слоёв химико – термической обработкой</w:t>
            </w:r>
          </w:p>
          <w:p w14:paraId="31DF0C56"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9831F5">
              <w:rPr>
                <w:rFonts w:ascii="Times New Roman" w:hAnsi="Times New Roman"/>
                <w:bCs/>
                <w:sz w:val="24"/>
                <w:szCs w:val="24"/>
                <w:lang w:eastAsia="ar-SA"/>
              </w:rPr>
              <w:t>Упрочнение ходовых винтов</w:t>
            </w:r>
          </w:p>
        </w:tc>
      </w:tr>
      <w:tr w:rsidR="002128CC" w:rsidRPr="009831F5" w14:paraId="28DFD74C" w14:textId="77777777" w:rsidTr="002128CC">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CD284C"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128F91FA"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2128CC" w:rsidRPr="009831F5" w14:paraId="0663D017" w14:textId="77777777" w:rsidTr="002128CC">
        <w:trPr>
          <w:trHeight w:val="3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535048"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4D3BB38C"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lang w:eastAsia="ar-SA"/>
              </w:rPr>
              <w:t xml:space="preserve">№ 24. </w:t>
            </w:r>
            <w:r w:rsidRPr="009831F5">
              <w:rPr>
                <w:rFonts w:ascii="Times New Roman" w:hAnsi="Times New Roman"/>
                <w:bCs/>
                <w:sz w:val="24"/>
                <w:szCs w:val="24"/>
                <w:lang w:eastAsia="ar-SA"/>
              </w:rPr>
              <w:t>Методы повышения износостойкости поверхностных слоёв</w:t>
            </w:r>
          </w:p>
        </w:tc>
      </w:tr>
      <w:tr w:rsidR="002128CC" w:rsidRPr="009831F5" w14:paraId="7318CEAA" w14:textId="77777777" w:rsidTr="002128CC">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2A7BF" w14:textId="77777777" w:rsidR="002128CC" w:rsidRPr="009831F5" w:rsidRDefault="002128CC" w:rsidP="004D56CB">
            <w:pPr>
              <w:rPr>
                <w:rFonts w:ascii="Times New Roman" w:hAnsi="Times New Roman"/>
                <w:sz w:val="24"/>
                <w:szCs w:val="24"/>
                <w:lang w:eastAsia="en-US"/>
              </w:rPr>
            </w:pPr>
          </w:p>
        </w:tc>
        <w:tc>
          <w:tcPr>
            <w:tcW w:w="4048" w:type="pct"/>
            <w:tcBorders>
              <w:top w:val="single" w:sz="4" w:space="0" w:color="auto"/>
              <w:left w:val="single" w:sz="4" w:space="0" w:color="auto"/>
              <w:bottom w:val="single" w:sz="4" w:space="0" w:color="auto"/>
              <w:right w:val="single" w:sz="4" w:space="0" w:color="auto"/>
            </w:tcBorders>
            <w:vAlign w:val="center"/>
            <w:hideMark/>
          </w:tcPr>
          <w:p w14:paraId="385A165D" w14:textId="77777777" w:rsidR="002128CC" w:rsidRPr="009831F5" w:rsidRDefault="002128C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sz w:val="24"/>
                <w:szCs w:val="24"/>
              </w:rPr>
              <w:t>Самостоятельная работа</w:t>
            </w:r>
          </w:p>
        </w:tc>
      </w:tr>
      <w:tr w:rsidR="002128CC" w:rsidRPr="009831F5" w14:paraId="0DE54B39" w14:textId="77777777" w:rsidTr="002128CC">
        <w:trPr>
          <w:trHeight w:val="417"/>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9BD4AA5" w14:textId="77777777" w:rsidR="002128CC" w:rsidRPr="009831F5" w:rsidRDefault="002128CC" w:rsidP="004D56CB">
            <w:pPr>
              <w:jc w:val="both"/>
              <w:rPr>
                <w:rFonts w:ascii="Times New Roman" w:hAnsi="Times New Roman"/>
                <w:b/>
                <w:iCs/>
                <w:sz w:val="24"/>
                <w:szCs w:val="24"/>
              </w:rPr>
            </w:pPr>
            <w:r w:rsidRPr="009831F5">
              <w:rPr>
                <w:rFonts w:ascii="Times New Roman" w:hAnsi="Times New Roman"/>
                <w:b/>
                <w:iCs/>
                <w:sz w:val="24"/>
                <w:szCs w:val="24"/>
              </w:rPr>
              <w:t>Промежуточная аттестация</w:t>
            </w:r>
          </w:p>
        </w:tc>
      </w:tr>
      <w:tr w:rsidR="002128CC" w:rsidRPr="009831F5" w14:paraId="42EFBD02" w14:textId="77777777" w:rsidTr="002128CC">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08394C9" w14:textId="1CDB4397" w:rsidR="002128CC" w:rsidRPr="009831F5" w:rsidRDefault="002128CC" w:rsidP="004D56CB">
            <w:pPr>
              <w:rPr>
                <w:rFonts w:ascii="Times New Roman" w:hAnsi="Times New Roman"/>
                <w:b/>
                <w:sz w:val="24"/>
                <w:szCs w:val="24"/>
              </w:rPr>
            </w:pPr>
            <w:r w:rsidRPr="009831F5">
              <w:rPr>
                <w:rFonts w:ascii="Times New Roman" w:hAnsi="Times New Roman"/>
                <w:b/>
                <w:sz w:val="24"/>
                <w:szCs w:val="24"/>
              </w:rPr>
              <w:t>Всего: 54 ак.ч.</w:t>
            </w:r>
          </w:p>
        </w:tc>
      </w:tr>
    </w:tbl>
    <w:p w14:paraId="391D5CDC" w14:textId="012B9C50" w:rsidR="00AF378A" w:rsidRDefault="00AF378A" w:rsidP="00DB0C74">
      <w:pPr>
        <w:rPr>
          <w:rFonts w:ascii="Times New Roman" w:hAnsi="Times New Roman"/>
          <w:color w:val="auto"/>
          <w:sz w:val="24"/>
          <w:szCs w:val="24"/>
        </w:rPr>
      </w:pPr>
    </w:p>
    <w:p w14:paraId="01185A98" w14:textId="1E582F2C" w:rsidR="00CC5480" w:rsidRDefault="00CC5480" w:rsidP="00DB0C74">
      <w:pPr>
        <w:rPr>
          <w:rFonts w:ascii="Times New Roman" w:hAnsi="Times New Roman"/>
          <w:color w:val="auto"/>
          <w:sz w:val="24"/>
          <w:szCs w:val="24"/>
        </w:rPr>
      </w:pPr>
    </w:p>
    <w:p w14:paraId="38166191" w14:textId="4DA9DA2B" w:rsidR="00CC5480" w:rsidRDefault="00CC5480" w:rsidP="00DB0C74">
      <w:pPr>
        <w:rPr>
          <w:rFonts w:ascii="Times New Roman" w:hAnsi="Times New Roman"/>
          <w:color w:val="auto"/>
          <w:sz w:val="24"/>
          <w:szCs w:val="24"/>
        </w:rPr>
      </w:pPr>
    </w:p>
    <w:p w14:paraId="082387BB" w14:textId="561AB7D2" w:rsidR="00CC5480" w:rsidRDefault="00CC5480" w:rsidP="00DB0C74">
      <w:pPr>
        <w:rPr>
          <w:rFonts w:ascii="Times New Roman" w:hAnsi="Times New Roman"/>
          <w:color w:val="auto"/>
          <w:sz w:val="24"/>
          <w:szCs w:val="24"/>
        </w:rPr>
      </w:pPr>
    </w:p>
    <w:p w14:paraId="5A0AD78B" w14:textId="6CFBCAAE" w:rsidR="00CC5480" w:rsidRDefault="00CC5480" w:rsidP="00DB0C74">
      <w:pPr>
        <w:rPr>
          <w:rFonts w:ascii="Times New Roman" w:hAnsi="Times New Roman"/>
          <w:color w:val="auto"/>
          <w:sz w:val="24"/>
          <w:szCs w:val="24"/>
        </w:rPr>
      </w:pPr>
    </w:p>
    <w:p w14:paraId="129B7797" w14:textId="77777777" w:rsidR="00CC5480" w:rsidRPr="009831F5" w:rsidRDefault="00CC5480" w:rsidP="00DB0C74">
      <w:pPr>
        <w:rPr>
          <w:rFonts w:ascii="Times New Roman" w:hAnsi="Times New Roman"/>
          <w:color w:val="auto"/>
          <w:sz w:val="24"/>
          <w:szCs w:val="24"/>
        </w:rPr>
      </w:pPr>
    </w:p>
    <w:p w14:paraId="17B32D2B" w14:textId="0362D254" w:rsidR="00DB0C74" w:rsidRPr="00CC5480" w:rsidRDefault="00CC5480" w:rsidP="00CC5480">
      <w:pPr>
        <w:jc w:val="center"/>
        <w:rPr>
          <w:rFonts w:ascii="Times New Roman" w:hAnsi="Times New Roman"/>
          <w:b/>
          <w:bCs/>
          <w:color w:val="auto"/>
          <w:sz w:val="24"/>
          <w:szCs w:val="24"/>
        </w:rPr>
      </w:pPr>
      <w:r w:rsidRPr="00CC5480">
        <w:rPr>
          <w:rFonts w:ascii="Times New Roman" w:hAnsi="Times New Roman"/>
          <w:b/>
          <w:bCs/>
          <w:color w:val="auto"/>
          <w:sz w:val="24"/>
          <w:szCs w:val="24"/>
        </w:rPr>
        <w:lastRenderedPageBreak/>
        <w:t>3. УСЛОВИЯ РЕАЛИЗАЦИИ ДИСЦИПЛИНЫ</w:t>
      </w:r>
    </w:p>
    <w:p w14:paraId="4FD882D1"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401F6E9B" w14:textId="77777777" w:rsidR="00DB0C74" w:rsidRPr="009831F5" w:rsidRDefault="00DB0C74" w:rsidP="00DB0C74">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0E3129E" w14:textId="77777777" w:rsidR="00DB0C74" w:rsidRPr="009831F5" w:rsidRDefault="00DB0C74" w:rsidP="00DB0C74">
      <w:pPr>
        <w:rPr>
          <w:rFonts w:ascii="Times New Roman" w:hAnsi="Times New Roman"/>
          <w:color w:val="auto"/>
          <w:sz w:val="24"/>
          <w:szCs w:val="24"/>
        </w:rPr>
      </w:pPr>
    </w:p>
    <w:p w14:paraId="724DF6DC" w14:textId="77777777" w:rsidR="00DB0C74" w:rsidRPr="009831F5" w:rsidRDefault="00DB0C74" w:rsidP="00DB0C74">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3404505B" w14:textId="77777777" w:rsidR="00DB0C74" w:rsidRPr="009831F5" w:rsidRDefault="00DB0C74" w:rsidP="00DB0C74">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89B229" w14:textId="77777777" w:rsidR="00DB0C74" w:rsidRPr="009831F5" w:rsidRDefault="00DB0C74" w:rsidP="00DB0C74">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18849E65" w14:textId="780C171F" w:rsidR="00DB0C74" w:rsidRPr="009831F5" w:rsidRDefault="00DB0C74" w:rsidP="00DB0C74">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6E5020" w:rsidRPr="009831F5">
        <w:rPr>
          <w:rFonts w:ascii="Times New Roman" w:hAnsi="Times New Roman"/>
          <w:color w:val="auto"/>
          <w:sz w:val="24"/>
          <w:szCs w:val="24"/>
        </w:rPr>
        <w:t>Бабецкий, В. И.  Механика в примерах и задачах : учебное пособие для среднего профессионального образования / В. И. Бабецкий, О. Н. Третьякова. — 2-е изд., испр. и доп. — Москва : Издательство Юрайт, 2024. — 92 с. — (Профессиональное образование). — ISBN 978-5-534-05429-3. — Текст : электронный // Образовательная платформа Юрайт [сайт]. — URL: https://urait.ru/bcode/539961</w:t>
      </w:r>
      <w:r w:rsidRPr="009831F5">
        <w:rPr>
          <w:rFonts w:ascii="Times New Roman" w:hAnsi="Times New Roman"/>
          <w:color w:val="auto"/>
          <w:sz w:val="24"/>
          <w:szCs w:val="24"/>
        </w:rPr>
        <w:t>.</w:t>
      </w:r>
    </w:p>
    <w:p w14:paraId="32BD57D1" w14:textId="0A67A50A" w:rsidR="00DB0C74" w:rsidRPr="009831F5" w:rsidRDefault="00DB0C74" w:rsidP="00DB0C74">
      <w:pPr>
        <w:ind w:firstLine="708"/>
        <w:jc w:val="both"/>
        <w:rPr>
          <w:rFonts w:ascii="Times New Roman" w:hAnsi="Times New Roman"/>
          <w:color w:val="auto"/>
          <w:sz w:val="24"/>
          <w:szCs w:val="24"/>
        </w:rPr>
      </w:pPr>
      <w:r w:rsidRPr="009831F5">
        <w:rPr>
          <w:rFonts w:ascii="Times New Roman" w:hAnsi="Times New Roman"/>
          <w:color w:val="auto"/>
          <w:sz w:val="24"/>
          <w:szCs w:val="24"/>
        </w:rPr>
        <w:t>2</w:t>
      </w:r>
      <w:r w:rsidR="00B76740" w:rsidRPr="009831F5">
        <w:rPr>
          <w:rFonts w:ascii="Times New Roman" w:hAnsi="Times New Roman"/>
          <w:color w:val="auto"/>
          <w:sz w:val="24"/>
          <w:szCs w:val="24"/>
        </w:rPr>
        <w:t xml:space="preserve">. </w:t>
      </w:r>
      <w:r w:rsidR="00F55378" w:rsidRPr="009831F5">
        <w:rPr>
          <w:rFonts w:ascii="Times New Roman" w:hAnsi="Times New Roman"/>
          <w:color w:val="auto"/>
          <w:sz w:val="24"/>
          <w:szCs w:val="24"/>
        </w:rPr>
        <w:t>Вереина Л.И. Основы технической механики: учебное издание / Вереина Л.И. - Москва : Академия, 2024. - 224 c. (Профессии среднего профессионального образования). - URL: https://academia-library.ru - Текст : электронный</w:t>
      </w:r>
      <w:r w:rsidRPr="009831F5">
        <w:rPr>
          <w:rFonts w:ascii="Times New Roman" w:hAnsi="Times New Roman"/>
          <w:color w:val="auto"/>
          <w:sz w:val="24"/>
          <w:szCs w:val="24"/>
        </w:rPr>
        <w:t>.</w:t>
      </w:r>
    </w:p>
    <w:p w14:paraId="24DEBF93" w14:textId="61A2FDEE" w:rsidR="00DB0C74" w:rsidRDefault="00DB0C74" w:rsidP="00DB0C74">
      <w:pPr>
        <w:ind w:firstLine="708"/>
        <w:jc w:val="both"/>
        <w:rPr>
          <w:rFonts w:ascii="Times New Roman" w:hAnsi="Times New Roman"/>
          <w:color w:val="auto"/>
          <w:sz w:val="24"/>
          <w:szCs w:val="24"/>
        </w:rPr>
      </w:pPr>
    </w:p>
    <w:p w14:paraId="44F46CB3" w14:textId="77777777" w:rsidR="00CC5480" w:rsidRPr="009831F5" w:rsidRDefault="00CC5480" w:rsidP="00DB0C74">
      <w:pPr>
        <w:ind w:firstLine="708"/>
        <w:jc w:val="both"/>
        <w:rPr>
          <w:rFonts w:ascii="Times New Roman" w:hAnsi="Times New Roman"/>
          <w:color w:val="auto"/>
          <w:sz w:val="24"/>
          <w:szCs w:val="24"/>
        </w:rPr>
      </w:pPr>
    </w:p>
    <w:p w14:paraId="07519B44" w14:textId="7147916D" w:rsidR="00DB0C74" w:rsidRPr="009831F5" w:rsidRDefault="00DB0C74" w:rsidP="00DB0C74">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 xml:space="preserve">4. КОНТРОЛЬ И ОСВОЕНИЕ РЕЗУЛЬТАТОВ </w:t>
      </w:r>
    </w:p>
    <w:p w14:paraId="60BE29F6" w14:textId="77777777" w:rsidR="00DB0C74" w:rsidRPr="009831F5" w:rsidRDefault="00DB0C74" w:rsidP="00DB0C74">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875" w:type="dxa"/>
        <w:jc w:val="center"/>
        <w:tblLayout w:type="fixed"/>
        <w:tblCellMar>
          <w:left w:w="40" w:type="dxa"/>
          <w:right w:w="40" w:type="dxa"/>
        </w:tblCellMar>
        <w:tblLook w:val="04A0" w:firstRow="1" w:lastRow="0" w:firstColumn="1" w:lastColumn="0" w:noHBand="0" w:noVBand="1"/>
      </w:tblPr>
      <w:tblGrid>
        <w:gridCol w:w="3253"/>
        <w:gridCol w:w="3929"/>
        <w:gridCol w:w="2693"/>
      </w:tblGrid>
      <w:tr w:rsidR="002128CC" w:rsidRPr="009831F5" w14:paraId="7149F3A2" w14:textId="77777777" w:rsidTr="003E64A2">
        <w:trPr>
          <w:trHeight w:val="537"/>
          <w:jc w:val="center"/>
        </w:trPr>
        <w:tc>
          <w:tcPr>
            <w:tcW w:w="3253" w:type="dxa"/>
            <w:tcBorders>
              <w:top w:val="single" w:sz="6" w:space="0" w:color="auto"/>
              <w:left w:val="single" w:sz="6" w:space="0" w:color="auto"/>
              <w:bottom w:val="single" w:sz="4" w:space="0" w:color="auto"/>
              <w:right w:val="single" w:sz="6" w:space="0" w:color="auto"/>
            </w:tcBorders>
            <w:vAlign w:val="center"/>
            <w:hideMark/>
          </w:tcPr>
          <w:p w14:paraId="1A5E203B" w14:textId="77777777" w:rsidR="002128CC" w:rsidRPr="009831F5" w:rsidRDefault="002128CC" w:rsidP="004D56CB">
            <w:pPr>
              <w:ind w:left="187" w:hanging="187"/>
              <w:jc w:val="center"/>
              <w:rPr>
                <w:rFonts w:ascii="Times New Roman" w:hAnsi="Times New Roman"/>
                <w:b/>
                <w:bCs/>
                <w:color w:val="FF0000"/>
                <w:sz w:val="24"/>
                <w:szCs w:val="24"/>
              </w:rPr>
            </w:pPr>
            <w:r w:rsidRPr="009831F5">
              <w:rPr>
                <w:rFonts w:ascii="Times New Roman" w:hAnsi="Times New Roman"/>
                <w:b/>
                <w:color w:val="auto"/>
                <w:sz w:val="24"/>
                <w:szCs w:val="24"/>
              </w:rPr>
              <w:t>Результаты обучения</w:t>
            </w:r>
          </w:p>
        </w:tc>
        <w:tc>
          <w:tcPr>
            <w:tcW w:w="3929" w:type="dxa"/>
            <w:tcBorders>
              <w:top w:val="single" w:sz="6" w:space="0" w:color="auto"/>
              <w:left w:val="single" w:sz="6" w:space="0" w:color="auto"/>
              <w:bottom w:val="single" w:sz="4" w:space="0" w:color="auto"/>
              <w:right w:val="single" w:sz="6" w:space="0" w:color="auto"/>
            </w:tcBorders>
            <w:vAlign w:val="center"/>
            <w:hideMark/>
          </w:tcPr>
          <w:p w14:paraId="28073ACC" w14:textId="77777777" w:rsidR="002128CC" w:rsidRPr="009831F5" w:rsidRDefault="002128CC"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693" w:type="dxa"/>
            <w:tcBorders>
              <w:top w:val="single" w:sz="6" w:space="0" w:color="auto"/>
              <w:left w:val="single" w:sz="6" w:space="0" w:color="auto"/>
              <w:bottom w:val="single" w:sz="6" w:space="0" w:color="auto"/>
              <w:right w:val="single" w:sz="6" w:space="0" w:color="auto"/>
            </w:tcBorders>
            <w:vAlign w:val="center"/>
            <w:hideMark/>
          </w:tcPr>
          <w:p w14:paraId="386762E6" w14:textId="77777777" w:rsidR="002128CC" w:rsidRPr="009831F5" w:rsidRDefault="002128CC"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Методы оценки</w:t>
            </w:r>
          </w:p>
        </w:tc>
      </w:tr>
      <w:tr w:rsidR="002128CC" w:rsidRPr="009831F5" w14:paraId="7E904528" w14:textId="77777777" w:rsidTr="003E64A2">
        <w:trPr>
          <w:trHeight w:val="5087"/>
          <w:jc w:val="center"/>
        </w:trPr>
        <w:tc>
          <w:tcPr>
            <w:tcW w:w="3253" w:type="dxa"/>
            <w:tcBorders>
              <w:top w:val="single" w:sz="4" w:space="0" w:color="auto"/>
              <w:left w:val="single" w:sz="4" w:space="0" w:color="auto"/>
              <w:bottom w:val="single" w:sz="4" w:space="0" w:color="auto"/>
              <w:right w:val="single" w:sz="4" w:space="0" w:color="auto"/>
            </w:tcBorders>
            <w:hideMark/>
          </w:tcPr>
          <w:p w14:paraId="5FC0BA8D" w14:textId="77777777" w:rsidR="002128CC" w:rsidRPr="009831F5" w:rsidRDefault="002128CC" w:rsidP="004D56CB">
            <w:pPr>
              <w:jc w:val="both"/>
              <w:rPr>
                <w:rFonts w:ascii="Times New Roman" w:hAnsi="Times New Roman"/>
                <w:b/>
                <w:sz w:val="24"/>
                <w:szCs w:val="24"/>
              </w:rPr>
            </w:pPr>
            <w:r w:rsidRPr="009831F5">
              <w:rPr>
                <w:rFonts w:ascii="Times New Roman" w:hAnsi="Times New Roman"/>
                <w:b/>
                <w:sz w:val="24"/>
                <w:szCs w:val="24"/>
              </w:rPr>
              <w:t>Знает:</w:t>
            </w:r>
          </w:p>
          <w:p w14:paraId="3D148523" w14:textId="6611AE40" w:rsidR="002128CC" w:rsidRPr="009831F5" w:rsidRDefault="002128CC" w:rsidP="004D56CB">
            <w:pPr>
              <w:jc w:val="both"/>
              <w:rPr>
                <w:rFonts w:ascii="Times New Roman" w:hAnsi="Times New Roman"/>
                <w:sz w:val="24"/>
                <w:szCs w:val="24"/>
              </w:rPr>
            </w:pPr>
            <w:r w:rsidRPr="009831F5">
              <w:rPr>
                <w:rFonts w:ascii="Times New Roman" w:hAnsi="Times New Roman"/>
                <w:sz w:val="24"/>
                <w:szCs w:val="24"/>
              </w:rPr>
              <w:t>-  методы расчета элементов машин и сооружений на прочность, жесткость и устойчивость;</w:t>
            </w:r>
          </w:p>
          <w:p w14:paraId="57447025"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типы соединений деталей и машин; основные сборочные единицы и детали, характер соединения деталей и сборочных единиц.</w:t>
            </w:r>
          </w:p>
          <w:p w14:paraId="778F32E0"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 xml:space="preserve"> виды движений и преобразующие движения механизмы; виды передач; их устройство, назначение, преимущества и недостатки,</w:t>
            </w:r>
          </w:p>
          <w:p w14:paraId="4B9FA9BE"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w:t>
            </w:r>
            <w:r w:rsidRPr="009831F5">
              <w:rPr>
                <w:rFonts w:ascii="Times New Roman" w:hAnsi="Times New Roman"/>
                <w:sz w:val="24"/>
                <w:szCs w:val="24"/>
              </w:rPr>
              <w:t xml:space="preserve"> методику расчета элементов конструкций на прочность, жесткость и устойчивость при различных видах деформации</w:t>
            </w:r>
          </w:p>
        </w:tc>
        <w:tc>
          <w:tcPr>
            <w:tcW w:w="3929" w:type="dxa"/>
            <w:tcBorders>
              <w:top w:val="single" w:sz="4" w:space="0" w:color="auto"/>
              <w:left w:val="single" w:sz="4" w:space="0" w:color="auto"/>
              <w:bottom w:val="single" w:sz="4" w:space="0" w:color="auto"/>
              <w:right w:val="single" w:sz="4" w:space="0" w:color="auto"/>
            </w:tcBorders>
          </w:tcPr>
          <w:p w14:paraId="473FCD4B" w14:textId="77777777" w:rsidR="002128CC" w:rsidRPr="009831F5" w:rsidRDefault="002128CC" w:rsidP="004D56CB">
            <w:pPr>
              <w:pStyle w:val="Style40"/>
              <w:widowControl/>
              <w:spacing w:line="240" w:lineRule="auto"/>
              <w:ind w:left="56" w:firstLine="12"/>
              <w:jc w:val="both"/>
              <w:rPr>
                <w:rStyle w:val="FontStyle54"/>
                <w:color w:val="000000"/>
                <w:sz w:val="24"/>
                <w:szCs w:val="24"/>
                <w:lang w:eastAsia="en-US"/>
              </w:rPr>
            </w:pPr>
            <w:r w:rsidRPr="009831F5">
              <w:rPr>
                <w:rStyle w:val="FontStyle54"/>
                <w:color w:val="000000"/>
                <w:sz w:val="24"/>
                <w:szCs w:val="24"/>
                <w:lang w:eastAsia="en-US"/>
              </w:rPr>
              <w:t xml:space="preserve">-Применение на практике методов расчета элементов машин и сооружений </w:t>
            </w:r>
          </w:p>
          <w:p w14:paraId="75B385F8"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p>
          <w:p w14:paraId="03275F21" w14:textId="77777777" w:rsidR="002128CC" w:rsidRPr="009831F5" w:rsidRDefault="002128CC" w:rsidP="004D56CB">
            <w:pPr>
              <w:pStyle w:val="Style29"/>
              <w:widowControl/>
              <w:spacing w:line="240" w:lineRule="auto"/>
              <w:ind w:left="56"/>
              <w:jc w:val="both"/>
              <w:rPr>
                <w:rStyle w:val="FontStyle54"/>
                <w:color w:val="FF0000"/>
                <w:sz w:val="24"/>
                <w:szCs w:val="24"/>
                <w:lang w:eastAsia="en-US"/>
              </w:rPr>
            </w:pPr>
            <w:r w:rsidRPr="009831F5">
              <w:rPr>
                <w:rStyle w:val="FontStyle54"/>
                <w:color w:val="000000"/>
                <w:sz w:val="24"/>
                <w:szCs w:val="24"/>
                <w:lang w:eastAsia="en-US"/>
              </w:rPr>
              <w:t xml:space="preserve">-Правильное применение на практике соединение деталей в сборочных единицах </w:t>
            </w:r>
          </w:p>
          <w:p w14:paraId="187914FC" w14:textId="77777777" w:rsidR="002128CC" w:rsidRPr="009831F5" w:rsidRDefault="002128CC" w:rsidP="004D56CB">
            <w:pPr>
              <w:ind w:left="56"/>
              <w:jc w:val="both"/>
              <w:rPr>
                <w:rFonts w:ascii="Times New Roman" w:hAnsi="Times New Roman"/>
                <w:sz w:val="24"/>
                <w:szCs w:val="24"/>
              </w:rPr>
            </w:pPr>
            <w:r w:rsidRPr="009831F5">
              <w:rPr>
                <w:rFonts w:ascii="Times New Roman" w:hAnsi="Times New Roman"/>
                <w:sz w:val="24"/>
                <w:szCs w:val="24"/>
              </w:rPr>
              <w:t>-</w:t>
            </w:r>
          </w:p>
          <w:p w14:paraId="7826D087" w14:textId="77777777" w:rsidR="002128CC" w:rsidRPr="009831F5" w:rsidRDefault="002128CC" w:rsidP="004D56CB">
            <w:pPr>
              <w:ind w:left="56"/>
              <w:jc w:val="both"/>
              <w:rPr>
                <w:rFonts w:ascii="Times New Roman" w:hAnsi="Times New Roman"/>
                <w:sz w:val="24"/>
                <w:szCs w:val="24"/>
              </w:rPr>
            </w:pPr>
          </w:p>
          <w:p w14:paraId="041AB8BE" w14:textId="77777777" w:rsidR="002128CC" w:rsidRPr="009831F5" w:rsidRDefault="002128CC" w:rsidP="004D56CB">
            <w:pPr>
              <w:ind w:left="56"/>
              <w:jc w:val="both"/>
              <w:rPr>
                <w:rFonts w:ascii="Times New Roman" w:hAnsi="Times New Roman"/>
                <w:sz w:val="24"/>
                <w:szCs w:val="24"/>
              </w:rPr>
            </w:pPr>
          </w:p>
          <w:p w14:paraId="102E0181" w14:textId="77777777" w:rsidR="002128CC" w:rsidRPr="009831F5" w:rsidRDefault="002128CC" w:rsidP="004D56CB">
            <w:pPr>
              <w:ind w:left="56"/>
              <w:jc w:val="both"/>
              <w:rPr>
                <w:rFonts w:ascii="Times New Roman" w:hAnsi="Times New Roman"/>
                <w:sz w:val="24"/>
                <w:szCs w:val="24"/>
              </w:rPr>
            </w:pPr>
          </w:p>
          <w:p w14:paraId="4FFC7958" w14:textId="77777777" w:rsidR="002128CC" w:rsidRPr="009831F5" w:rsidRDefault="002128CC" w:rsidP="004D56CB">
            <w:pPr>
              <w:ind w:left="56"/>
              <w:jc w:val="both"/>
              <w:rPr>
                <w:rFonts w:ascii="Times New Roman" w:hAnsi="Times New Roman"/>
                <w:sz w:val="24"/>
                <w:szCs w:val="24"/>
              </w:rPr>
            </w:pPr>
          </w:p>
          <w:p w14:paraId="23C809C0" w14:textId="77777777" w:rsidR="002128CC" w:rsidRPr="009831F5" w:rsidRDefault="002128CC" w:rsidP="004D56CB">
            <w:pPr>
              <w:ind w:left="56"/>
              <w:jc w:val="both"/>
              <w:rPr>
                <w:rFonts w:ascii="Times New Roman" w:hAnsi="Times New Roman"/>
                <w:sz w:val="24"/>
                <w:szCs w:val="24"/>
              </w:rPr>
            </w:pPr>
          </w:p>
          <w:p w14:paraId="4C2AC9FD" w14:textId="77777777" w:rsidR="002128CC" w:rsidRPr="009831F5" w:rsidRDefault="002128CC" w:rsidP="004D56CB">
            <w:pPr>
              <w:ind w:left="56"/>
              <w:jc w:val="both"/>
              <w:rPr>
                <w:rFonts w:ascii="Times New Roman" w:hAnsi="Times New Roman"/>
                <w:sz w:val="24"/>
                <w:szCs w:val="24"/>
              </w:rPr>
            </w:pPr>
          </w:p>
          <w:p w14:paraId="2093D471" w14:textId="77777777" w:rsidR="002128CC" w:rsidRPr="009831F5" w:rsidRDefault="002128CC" w:rsidP="004D56CB">
            <w:pPr>
              <w:ind w:left="56"/>
              <w:jc w:val="both"/>
              <w:rPr>
                <w:rFonts w:ascii="Times New Roman" w:hAnsi="Times New Roman"/>
                <w:sz w:val="24"/>
                <w:szCs w:val="24"/>
              </w:rPr>
            </w:pPr>
            <w:r w:rsidRPr="009831F5">
              <w:rPr>
                <w:rFonts w:ascii="Times New Roman" w:hAnsi="Times New Roman"/>
                <w:sz w:val="24"/>
                <w:szCs w:val="24"/>
              </w:rPr>
              <w:t xml:space="preserve">-Применение на практике методику расчета элементов конструкции на прочность, жёсткость и устойчивости.  </w:t>
            </w:r>
          </w:p>
        </w:tc>
        <w:tc>
          <w:tcPr>
            <w:tcW w:w="2693" w:type="dxa"/>
            <w:tcBorders>
              <w:top w:val="single" w:sz="6" w:space="0" w:color="auto"/>
              <w:left w:val="single" w:sz="4" w:space="0" w:color="auto"/>
              <w:bottom w:val="single" w:sz="4" w:space="0" w:color="auto"/>
              <w:right w:val="single" w:sz="6" w:space="0" w:color="auto"/>
            </w:tcBorders>
          </w:tcPr>
          <w:p w14:paraId="6249AB3F" w14:textId="77777777" w:rsidR="002128CC" w:rsidRPr="009831F5" w:rsidRDefault="002128CC" w:rsidP="004D56CB">
            <w:pPr>
              <w:pStyle w:val="Style40"/>
              <w:widowControl/>
              <w:spacing w:line="240" w:lineRule="auto"/>
              <w:ind w:left="56" w:firstLine="12"/>
              <w:jc w:val="both"/>
              <w:rPr>
                <w:rStyle w:val="FontStyle54"/>
                <w:sz w:val="24"/>
                <w:szCs w:val="24"/>
                <w:lang w:eastAsia="en-US"/>
              </w:rPr>
            </w:pPr>
          </w:p>
          <w:p w14:paraId="3F3B7291" w14:textId="77777777" w:rsidR="002128CC" w:rsidRPr="009831F5" w:rsidRDefault="002128CC" w:rsidP="004D56CB">
            <w:pPr>
              <w:ind w:left="17"/>
              <w:rPr>
                <w:rFonts w:ascii="Times New Roman" w:hAnsi="Times New Roman"/>
                <w:sz w:val="24"/>
                <w:szCs w:val="24"/>
              </w:rPr>
            </w:pPr>
            <w:r w:rsidRPr="009831F5">
              <w:rPr>
                <w:rFonts w:ascii="Times New Roman" w:hAnsi="Times New Roman"/>
                <w:sz w:val="24"/>
                <w:szCs w:val="24"/>
              </w:rPr>
              <w:t>-оценка результатов выполнения практической работы;</w:t>
            </w:r>
          </w:p>
          <w:p w14:paraId="66A706FB" w14:textId="77777777" w:rsidR="002128CC" w:rsidRPr="009831F5" w:rsidRDefault="002128CC" w:rsidP="004D56CB">
            <w:pPr>
              <w:rPr>
                <w:rFonts w:ascii="Times New Roman" w:hAnsi="Times New Roman"/>
                <w:sz w:val="24"/>
                <w:szCs w:val="24"/>
              </w:rPr>
            </w:pPr>
          </w:p>
          <w:p w14:paraId="30C3B103" w14:textId="77777777" w:rsidR="002128CC" w:rsidRPr="009831F5" w:rsidRDefault="002128CC" w:rsidP="004D56CB">
            <w:pPr>
              <w:ind w:left="17"/>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5E6A9428" w14:textId="77777777" w:rsidR="002128CC" w:rsidRPr="009831F5" w:rsidRDefault="002128CC" w:rsidP="004D56CB">
            <w:pPr>
              <w:rPr>
                <w:rFonts w:ascii="Times New Roman" w:hAnsi="Times New Roman"/>
                <w:sz w:val="24"/>
                <w:szCs w:val="24"/>
              </w:rPr>
            </w:pPr>
          </w:p>
          <w:p w14:paraId="39C2BB17" w14:textId="77777777" w:rsidR="002128CC" w:rsidRPr="009831F5" w:rsidRDefault="002128CC" w:rsidP="004D56CB">
            <w:pPr>
              <w:pStyle w:val="Style40"/>
              <w:widowControl/>
              <w:spacing w:line="240" w:lineRule="auto"/>
              <w:ind w:left="56" w:firstLine="12"/>
              <w:rPr>
                <w:rStyle w:val="FontStyle54"/>
                <w:color w:val="FF0000"/>
                <w:sz w:val="24"/>
                <w:szCs w:val="24"/>
                <w:lang w:eastAsia="en-US"/>
              </w:rPr>
            </w:pPr>
          </w:p>
        </w:tc>
      </w:tr>
      <w:tr w:rsidR="002128CC" w:rsidRPr="009831F5" w14:paraId="0B5E38C3" w14:textId="77777777" w:rsidTr="003E64A2">
        <w:trPr>
          <w:trHeight w:val="1119"/>
          <w:jc w:val="center"/>
        </w:trPr>
        <w:tc>
          <w:tcPr>
            <w:tcW w:w="3253" w:type="dxa"/>
            <w:tcBorders>
              <w:top w:val="single" w:sz="4" w:space="0" w:color="auto"/>
              <w:left w:val="single" w:sz="4" w:space="0" w:color="auto"/>
              <w:bottom w:val="single" w:sz="4" w:space="0" w:color="auto"/>
              <w:right w:val="single" w:sz="4" w:space="0" w:color="auto"/>
            </w:tcBorders>
            <w:hideMark/>
          </w:tcPr>
          <w:p w14:paraId="74DD9E8D" w14:textId="21FD5A38" w:rsidR="002128CC" w:rsidRPr="009831F5" w:rsidRDefault="002128CC" w:rsidP="004D56CB">
            <w:pPr>
              <w:jc w:val="both"/>
              <w:rPr>
                <w:rFonts w:ascii="Times New Roman" w:hAnsi="Times New Roman"/>
                <w:b/>
                <w:sz w:val="24"/>
                <w:szCs w:val="24"/>
              </w:rPr>
            </w:pPr>
            <w:r w:rsidRPr="009831F5">
              <w:rPr>
                <w:rFonts w:ascii="Times New Roman" w:hAnsi="Times New Roman"/>
                <w:b/>
                <w:sz w:val="24"/>
                <w:szCs w:val="24"/>
              </w:rPr>
              <w:lastRenderedPageBreak/>
              <w:t>Умеет:</w:t>
            </w:r>
          </w:p>
          <w:p w14:paraId="7FBA0DA2" w14:textId="775AAF6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 </w:t>
            </w:r>
            <w:r w:rsidRPr="009831F5">
              <w:rPr>
                <w:rFonts w:ascii="Times New Roman" w:hAnsi="Times New Roman"/>
                <w:sz w:val="24"/>
                <w:szCs w:val="24"/>
              </w:rPr>
              <w:t>проводить расчет и проектировать детали и сборочные единицы общего назначения</w:t>
            </w:r>
          </w:p>
          <w:p w14:paraId="1FA9F4AB"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w:t>
            </w:r>
            <w:r w:rsidRPr="009831F5">
              <w:rPr>
                <w:rFonts w:ascii="Times New Roman" w:hAnsi="Times New Roman"/>
                <w:sz w:val="24"/>
                <w:szCs w:val="24"/>
              </w:rPr>
              <w:t xml:space="preserve"> проводить сборочно-разборочные работы в соответствии с характером соединений деталей и сборочных единиц</w:t>
            </w:r>
          </w:p>
          <w:p w14:paraId="561BFE7D"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w:t>
            </w:r>
            <w:r w:rsidRPr="009831F5">
              <w:rPr>
                <w:rFonts w:ascii="Times New Roman" w:hAnsi="Times New Roman"/>
                <w:sz w:val="24"/>
                <w:szCs w:val="24"/>
              </w:rPr>
              <w:t xml:space="preserve"> определять характер нагрузки, напряженного состояния деталей и узлов и проводить расчеты при проектировании и проверке на прочность механических систем;</w:t>
            </w:r>
          </w:p>
          <w:p w14:paraId="0AFEEE5C" w14:textId="77777777" w:rsidR="002128CC" w:rsidRPr="009831F5" w:rsidRDefault="002128CC" w:rsidP="004D56CB">
            <w:pPr>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производить расчеты элементов конструкций на прочность, жесткость и устойчивость</w:t>
            </w:r>
          </w:p>
        </w:tc>
        <w:tc>
          <w:tcPr>
            <w:tcW w:w="3929" w:type="dxa"/>
            <w:tcBorders>
              <w:top w:val="single" w:sz="4" w:space="0" w:color="auto"/>
              <w:left w:val="single" w:sz="4" w:space="0" w:color="auto"/>
              <w:bottom w:val="single" w:sz="4" w:space="0" w:color="auto"/>
              <w:right w:val="single" w:sz="4" w:space="0" w:color="auto"/>
            </w:tcBorders>
          </w:tcPr>
          <w:p w14:paraId="710AF6F1" w14:textId="77777777" w:rsidR="002128CC" w:rsidRPr="009831F5" w:rsidRDefault="002128CC" w:rsidP="004D56CB">
            <w:pPr>
              <w:rPr>
                <w:rFonts w:ascii="Times New Roman" w:hAnsi="Times New Roman"/>
                <w:sz w:val="24"/>
                <w:szCs w:val="24"/>
              </w:rPr>
            </w:pPr>
            <w:r w:rsidRPr="009831F5">
              <w:rPr>
                <w:rFonts w:ascii="Times New Roman" w:hAnsi="Times New Roman"/>
                <w:sz w:val="24"/>
                <w:szCs w:val="24"/>
              </w:rPr>
              <w:t xml:space="preserve">-Самостоятельно выполняет расчёт и проектирует детали </w:t>
            </w:r>
          </w:p>
          <w:p w14:paraId="4CB06C3E" w14:textId="77777777" w:rsidR="002128CC" w:rsidRPr="009831F5" w:rsidRDefault="002128CC" w:rsidP="004D56CB">
            <w:pPr>
              <w:rPr>
                <w:rFonts w:ascii="Times New Roman" w:hAnsi="Times New Roman"/>
                <w:sz w:val="24"/>
                <w:szCs w:val="24"/>
              </w:rPr>
            </w:pPr>
          </w:p>
          <w:p w14:paraId="2735678F" w14:textId="77777777" w:rsidR="002128CC" w:rsidRPr="009831F5" w:rsidRDefault="002128CC" w:rsidP="004D56CB">
            <w:pPr>
              <w:rPr>
                <w:rFonts w:ascii="Times New Roman" w:hAnsi="Times New Roman"/>
                <w:sz w:val="24"/>
                <w:szCs w:val="24"/>
              </w:rPr>
            </w:pPr>
          </w:p>
          <w:p w14:paraId="46D2950B"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r w:rsidRPr="009831F5">
              <w:rPr>
                <w:rStyle w:val="FontStyle54"/>
                <w:color w:val="000000"/>
                <w:sz w:val="24"/>
                <w:szCs w:val="24"/>
                <w:lang w:eastAsia="en-US"/>
              </w:rPr>
              <w:t>-Проводит сборочно- разборочные работы в соответствии с заданными параметрами детали</w:t>
            </w:r>
            <w:r w:rsidRPr="009831F5">
              <w:rPr>
                <w:rStyle w:val="FontStyle54"/>
                <w:color w:val="FF0000"/>
                <w:sz w:val="24"/>
                <w:szCs w:val="24"/>
                <w:lang w:eastAsia="en-US"/>
              </w:rPr>
              <w:t xml:space="preserve">  </w:t>
            </w:r>
          </w:p>
          <w:p w14:paraId="17AC9466"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p>
          <w:p w14:paraId="52C5D8E2" w14:textId="77777777" w:rsidR="002128CC" w:rsidRPr="009831F5" w:rsidRDefault="002128CC" w:rsidP="004D56CB">
            <w:pPr>
              <w:pStyle w:val="Style40"/>
              <w:widowControl/>
              <w:spacing w:line="240" w:lineRule="auto"/>
              <w:ind w:left="56" w:firstLine="12"/>
              <w:jc w:val="both"/>
              <w:rPr>
                <w:rStyle w:val="FontStyle54"/>
                <w:color w:val="FF0000"/>
                <w:sz w:val="24"/>
                <w:szCs w:val="24"/>
                <w:lang w:eastAsia="en-US"/>
              </w:rPr>
            </w:pPr>
          </w:p>
          <w:p w14:paraId="0B1E290D" w14:textId="77777777" w:rsidR="002128CC" w:rsidRPr="009831F5" w:rsidRDefault="002128CC" w:rsidP="004D56CB">
            <w:pPr>
              <w:pStyle w:val="Style40"/>
              <w:spacing w:line="240" w:lineRule="auto"/>
              <w:ind w:firstLine="0"/>
              <w:jc w:val="both"/>
              <w:rPr>
                <w:rFonts w:ascii="Times New Roman" w:hAnsi="Times New Roman" w:cs="Times New Roman"/>
              </w:rPr>
            </w:pPr>
            <w:r w:rsidRPr="009831F5">
              <w:rPr>
                <w:rFonts w:ascii="Times New Roman" w:hAnsi="Times New Roman" w:cs="Times New Roman"/>
                <w:lang w:eastAsia="en-US"/>
              </w:rPr>
              <w:t xml:space="preserve">-Определяет характер нагрузки, а также произвести расчеты для проверки на прочность механических систем </w:t>
            </w:r>
          </w:p>
          <w:p w14:paraId="1F198E1F" w14:textId="77777777" w:rsidR="002128CC" w:rsidRPr="009831F5" w:rsidRDefault="002128CC" w:rsidP="004D56CB">
            <w:pPr>
              <w:pStyle w:val="Style40"/>
              <w:spacing w:line="240" w:lineRule="auto"/>
              <w:ind w:firstLine="0"/>
              <w:jc w:val="both"/>
              <w:rPr>
                <w:rFonts w:ascii="Times New Roman" w:hAnsi="Times New Roman" w:cs="Times New Roman"/>
                <w:lang w:eastAsia="en-US"/>
              </w:rPr>
            </w:pPr>
          </w:p>
          <w:p w14:paraId="326E1028" w14:textId="77777777" w:rsidR="002128CC" w:rsidRPr="009831F5" w:rsidRDefault="002128CC" w:rsidP="004D56CB">
            <w:pPr>
              <w:pStyle w:val="Style40"/>
              <w:spacing w:line="240" w:lineRule="auto"/>
              <w:ind w:firstLine="0"/>
              <w:jc w:val="both"/>
              <w:rPr>
                <w:rFonts w:ascii="Times New Roman" w:hAnsi="Times New Roman" w:cs="Times New Roman"/>
                <w:lang w:eastAsia="en-US"/>
              </w:rPr>
            </w:pPr>
          </w:p>
          <w:p w14:paraId="436EA0A7" w14:textId="77777777" w:rsidR="002128CC" w:rsidRPr="009831F5" w:rsidRDefault="002128CC" w:rsidP="004D56CB">
            <w:pPr>
              <w:pStyle w:val="Style40"/>
              <w:spacing w:line="240" w:lineRule="auto"/>
              <w:ind w:firstLine="0"/>
              <w:jc w:val="both"/>
              <w:rPr>
                <w:rStyle w:val="FontStyle54"/>
                <w:color w:val="FF0000"/>
                <w:sz w:val="24"/>
                <w:szCs w:val="24"/>
              </w:rPr>
            </w:pPr>
          </w:p>
          <w:p w14:paraId="06160382" w14:textId="77777777" w:rsidR="002128CC" w:rsidRPr="009831F5" w:rsidRDefault="002128CC" w:rsidP="004D56CB">
            <w:pPr>
              <w:pStyle w:val="Style40"/>
              <w:spacing w:line="240" w:lineRule="auto"/>
              <w:ind w:left="56" w:firstLine="12"/>
              <w:jc w:val="both"/>
              <w:rPr>
                <w:rStyle w:val="FontStyle54"/>
                <w:color w:val="FF0000"/>
                <w:sz w:val="24"/>
                <w:szCs w:val="24"/>
                <w:lang w:eastAsia="en-US"/>
              </w:rPr>
            </w:pPr>
            <w:r w:rsidRPr="009831F5">
              <w:rPr>
                <w:rFonts w:ascii="Times New Roman" w:hAnsi="Times New Roman" w:cs="Times New Roman"/>
                <w:lang w:eastAsia="en-US"/>
              </w:rPr>
              <w:t xml:space="preserve">-Правильность выполнения расчетов элементов конструкции на прочность, жесткость и устойчивость </w:t>
            </w:r>
          </w:p>
        </w:tc>
        <w:tc>
          <w:tcPr>
            <w:tcW w:w="2693" w:type="dxa"/>
            <w:tcBorders>
              <w:top w:val="single" w:sz="4" w:space="0" w:color="auto"/>
              <w:left w:val="single" w:sz="4" w:space="0" w:color="auto"/>
              <w:bottom w:val="single" w:sz="4" w:space="0" w:color="auto"/>
              <w:right w:val="single" w:sz="4" w:space="0" w:color="auto"/>
            </w:tcBorders>
          </w:tcPr>
          <w:p w14:paraId="159147BA"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оценка результатов выполнения практической работы;</w:t>
            </w:r>
          </w:p>
          <w:p w14:paraId="01797893" w14:textId="77777777" w:rsidR="002128CC" w:rsidRPr="009831F5" w:rsidRDefault="002128CC" w:rsidP="004D56CB">
            <w:pPr>
              <w:jc w:val="both"/>
              <w:rPr>
                <w:rFonts w:ascii="Times New Roman" w:hAnsi="Times New Roman"/>
                <w:sz w:val="24"/>
                <w:szCs w:val="24"/>
              </w:rPr>
            </w:pPr>
          </w:p>
          <w:p w14:paraId="2C135640"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7CE0AD97" w14:textId="77777777" w:rsidR="002128CC" w:rsidRPr="009831F5" w:rsidRDefault="002128CC" w:rsidP="004D56CB">
            <w:pPr>
              <w:jc w:val="both"/>
              <w:rPr>
                <w:rFonts w:ascii="Times New Roman" w:hAnsi="Times New Roman"/>
                <w:sz w:val="24"/>
                <w:szCs w:val="24"/>
              </w:rPr>
            </w:pPr>
          </w:p>
          <w:p w14:paraId="5270651D"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3CE3F74E" w14:textId="77777777" w:rsidR="002128CC" w:rsidRPr="009831F5" w:rsidRDefault="002128CC" w:rsidP="004D56CB">
            <w:pPr>
              <w:jc w:val="both"/>
              <w:rPr>
                <w:rFonts w:ascii="Times New Roman" w:hAnsi="Times New Roman"/>
                <w:sz w:val="24"/>
                <w:szCs w:val="24"/>
              </w:rPr>
            </w:pPr>
          </w:p>
          <w:p w14:paraId="10934926" w14:textId="77777777" w:rsidR="002128CC" w:rsidRPr="009831F5" w:rsidRDefault="002128CC" w:rsidP="004D56CB">
            <w:pPr>
              <w:jc w:val="both"/>
              <w:rPr>
                <w:rFonts w:ascii="Times New Roman" w:hAnsi="Times New Roman"/>
                <w:sz w:val="24"/>
                <w:szCs w:val="24"/>
              </w:rPr>
            </w:pPr>
          </w:p>
          <w:p w14:paraId="7D69FA29" w14:textId="77777777" w:rsidR="002128CC" w:rsidRPr="009831F5" w:rsidRDefault="002128CC" w:rsidP="004D56CB">
            <w:pPr>
              <w:jc w:val="both"/>
              <w:rPr>
                <w:rFonts w:ascii="Times New Roman" w:hAnsi="Times New Roman"/>
                <w:sz w:val="24"/>
                <w:szCs w:val="24"/>
              </w:rPr>
            </w:pPr>
          </w:p>
          <w:p w14:paraId="65AF0269" w14:textId="77777777" w:rsidR="002128CC" w:rsidRPr="009831F5" w:rsidRDefault="002128CC" w:rsidP="004D56CB">
            <w:pPr>
              <w:jc w:val="both"/>
              <w:rPr>
                <w:rFonts w:ascii="Times New Roman" w:hAnsi="Times New Roman"/>
                <w:sz w:val="24"/>
                <w:szCs w:val="24"/>
              </w:rPr>
            </w:pPr>
          </w:p>
          <w:p w14:paraId="05FC5861" w14:textId="77777777" w:rsidR="002128CC" w:rsidRPr="009831F5" w:rsidRDefault="002128CC" w:rsidP="002128CC">
            <w:pPr>
              <w:numPr>
                <w:ilvl w:val="0"/>
                <w:numId w:val="21"/>
              </w:numPr>
              <w:tabs>
                <w:tab w:val="clear" w:pos="3335"/>
                <w:tab w:val="num" w:pos="74"/>
              </w:tabs>
              <w:ind w:left="17"/>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3CD739BC" w14:textId="77777777" w:rsidR="002128CC" w:rsidRPr="009831F5" w:rsidRDefault="002128CC" w:rsidP="004D56CB">
            <w:pPr>
              <w:jc w:val="both"/>
              <w:rPr>
                <w:rFonts w:ascii="Times New Roman" w:hAnsi="Times New Roman"/>
                <w:sz w:val="24"/>
                <w:szCs w:val="24"/>
              </w:rPr>
            </w:pPr>
          </w:p>
          <w:p w14:paraId="27CEB97D" w14:textId="77777777" w:rsidR="002128CC" w:rsidRPr="009831F5" w:rsidRDefault="002128CC" w:rsidP="004D56CB">
            <w:pPr>
              <w:jc w:val="both"/>
              <w:rPr>
                <w:rFonts w:ascii="Times New Roman" w:hAnsi="Times New Roman"/>
                <w:sz w:val="24"/>
                <w:szCs w:val="24"/>
              </w:rPr>
            </w:pPr>
          </w:p>
          <w:p w14:paraId="40AEC23B" w14:textId="77777777" w:rsidR="002128CC" w:rsidRPr="009831F5" w:rsidRDefault="002128CC" w:rsidP="004D56CB">
            <w:pPr>
              <w:jc w:val="both"/>
              <w:rPr>
                <w:rStyle w:val="FontStyle54"/>
                <w:color w:val="FF0000"/>
                <w:sz w:val="24"/>
                <w:szCs w:val="24"/>
              </w:rPr>
            </w:pPr>
          </w:p>
        </w:tc>
      </w:tr>
    </w:tbl>
    <w:p w14:paraId="4358AE2F" w14:textId="3C1F21BB" w:rsidR="00C75583" w:rsidRPr="009831F5" w:rsidRDefault="00C75583" w:rsidP="00DB0C74">
      <w:pPr>
        <w:rPr>
          <w:rFonts w:ascii="Times New Roman" w:hAnsi="Times New Roman"/>
          <w:b/>
          <w:color w:val="auto"/>
          <w:sz w:val="24"/>
          <w:szCs w:val="24"/>
        </w:rPr>
      </w:pPr>
    </w:p>
    <w:p w14:paraId="115DE8EA" w14:textId="5ABD14A6" w:rsidR="00C75583" w:rsidRPr="009831F5" w:rsidRDefault="00C75583" w:rsidP="00DB0C74">
      <w:pPr>
        <w:rPr>
          <w:rFonts w:ascii="Times New Roman" w:hAnsi="Times New Roman"/>
          <w:b/>
          <w:color w:val="auto"/>
          <w:sz w:val="24"/>
          <w:szCs w:val="24"/>
        </w:rPr>
      </w:pPr>
    </w:p>
    <w:p w14:paraId="22CE14A0" w14:textId="56F9FC50" w:rsidR="00C75583" w:rsidRPr="009831F5" w:rsidRDefault="00C75583" w:rsidP="00DB0C74">
      <w:pPr>
        <w:rPr>
          <w:rFonts w:ascii="Times New Roman" w:hAnsi="Times New Roman"/>
          <w:b/>
          <w:color w:val="auto"/>
          <w:sz w:val="24"/>
          <w:szCs w:val="24"/>
        </w:rPr>
      </w:pPr>
    </w:p>
    <w:p w14:paraId="4F51801F" w14:textId="04AD1728" w:rsidR="00C75583" w:rsidRPr="009831F5" w:rsidRDefault="00C75583" w:rsidP="00DB0C74">
      <w:pPr>
        <w:rPr>
          <w:rFonts w:ascii="Times New Roman" w:hAnsi="Times New Roman"/>
          <w:b/>
          <w:color w:val="auto"/>
          <w:sz w:val="24"/>
          <w:szCs w:val="24"/>
        </w:rPr>
      </w:pPr>
    </w:p>
    <w:p w14:paraId="7F5E109A" w14:textId="56AFD131" w:rsidR="00C75583" w:rsidRPr="009831F5" w:rsidRDefault="00C75583" w:rsidP="00DB0C74">
      <w:pPr>
        <w:rPr>
          <w:rFonts w:ascii="Times New Roman" w:hAnsi="Times New Roman"/>
          <w:b/>
          <w:color w:val="auto"/>
          <w:sz w:val="24"/>
          <w:szCs w:val="24"/>
        </w:rPr>
      </w:pPr>
    </w:p>
    <w:p w14:paraId="31F91859" w14:textId="3C27D61D" w:rsidR="00C75583" w:rsidRPr="009831F5" w:rsidRDefault="00C75583" w:rsidP="00DB0C74">
      <w:pPr>
        <w:rPr>
          <w:rFonts w:ascii="Times New Roman" w:hAnsi="Times New Roman"/>
          <w:b/>
          <w:color w:val="auto"/>
          <w:sz w:val="24"/>
          <w:szCs w:val="24"/>
        </w:rPr>
      </w:pPr>
    </w:p>
    <w:p w14:paraId="062AFABE" w14:textId="77777777" w:rsidR="006845C6" w:rsidRPr="009831F5" w:rsidRDefault="006845C6" w:rsidP="002128CC">
      <w:pPr>
        <w:rPr>
          <w:rFonts w:ascii="Times New Roman" w:hAnsi="Times New Roman"/>
          <w:b/>
          <w:color w:val="auto"/>
          <w:sz w:val="24"/>
          <w:szCs w:val="24"/>
        </w:rPr>
      </w:pPr>
    </w:p>
    <w:p w14:paraId="4967CEB1" w14:textId="6C51E321" w:rsidR="00C75583" w:rsidRPr="009831F5" w:rsidRDefault="00C75583" w:rsidP="00CC5480">
      <w:pPr>
        <w:pageBreakBefore/>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3</w:t>
      </w:r>
    </w:p>
    <w:p w14:paraId="4CBC135A" w14:textId="7B70098C" w:rsidR="002128CC" w:rsidRPr="009831F5" w:rsidRDefault="003E64A2" w:rsidP="002128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lang w:eastAsia="en-US"/>
        </w:rPr>
      </w:pPr>
      <w:r>
        <w:rPr>
          <w:rFonts w:ascii="Times New Roman" w:hAnsi="Times New Roman"/>
          <w:b/>
          <w:bCs/>
          <w:sz w:val="24"/>
          <w:szCs w:val="24"/>
        </w:rPr>
        <w:t>к ПОП-П по специальности</w:t>
      </w:r>
      <w:r w:rsidR="002128CC" w:rsidRPr="009831F5">
        <w:rPr>
          <w:rFonts w:ascii="Times New Roman" w:hAnsi="Times New Roman"/>
          <w:b/>
          <w:bCs/>
          <w:i/>
          <w:sz w:val="24"/>
          <w:szCs w:val="24"/>
        </w:rPr>
        <w:t xml:space="preserve"> </w:t>
      </w:r>
      <w:r w:rsidR="002128CC" w:rsidRPr="009831F5">
        <w:rPr>
          <w:rFonts w:ascii="Times New Roman" w:hAnsi="Times New Roman"/>
          <w:b/>
          <w:bCs/>
          <w:i/>
          <w:sz w:val="24"/>
          <w:szCs w:val="24"/>
        </w:rPr>
        <w:br/>
      </w:r>
      <w:r w:rsidR="002128CC" w:rsidRPr="009831F5">
        <w:rPr>
          <w:rFonts w:ascii="Times New Roman" w:hAnsi="Times New Roman"/>
          <w:b/>
          <w:bCs/>
          <w:sz w:val="24"/>
          <w:szCs w:val="24"/>
        </w:rPr>
        <w:t>26.02.02 «Судостроение»</w:t>
      </w:r>
    </w:p>
    <w:p w14:paraId="48AFA652" w14:textId="77777777" w:rsidR="00C75583" w:rsidRPr="009831F5" w:rsidRDefault="00C75583" w:rsidP="00C75583">
      <w:pPr>
        <w:jc w:val="right"/>
        <w:rPr>
          <w:rFonts w:ascii="Times New Roman" w:hAnsi="Times New Roman"/>
          <w:b/>
          <w:color w:val="auto"/>
          <w:sz w:val="24"/>
          <w:szCs w:val="24"/>
        </w:rPr>
      </w:pPr>
    </w:p>
    <w:p w14:paraId="158C7AD9" w14:textId="77777777" w:rsidR="00C75583" w:rsidRPr="009831F5" w:rsidRDefault="00C75583" w:rsidP="00C75583">
      <w:pPr>
        <w:jc w:val="right"/>
        <w:rPr>
          <w:rFonts w:ascii="Times New Roman" w:hAnsi="Times New Roman"/>
          <w:b/>
          <w:color w:val="auto"/>
          <w:sz w:val="24"/>
          <w:szCs w:val="24"/>
        </w:rPr>
      </w:pPr>
    </w:p>
    <w:p w14:paraId="49518F41" w14:textId="77777777" w:rsidR="00C75583" w:rsidRPr="009831F5" w:rsidRDefault="00C75583" w:rsidP="00C75583">
      <w:pPr>
        <w:jc w:val="right"/>
        <w:rPr>
          <w:rFonts w:ascii="Times New Roman" w:hAnsi="Times New Roman"/>
          <w:b/>
          <w:color w:val="auto"/>
          <w:sz w:val="24"/>
          <w:szCs w:val="24"/>
        </w:rPr>
      </w:pPr>
    </w:p>
    <w:p w14:paraId="58F181D6" w14:textId="77777777" w:rsidR="00C75583" w:rsidRPr="009831F5" w:rsidRDefault="00C75583" w:rsidP="00C75583">
      <w:pPr>
        <w:jc w:val="right"/>
        <w:rPr>
          <w:rFonts w:ascii="Times New Roman" w:hAnsi="Times New Roman"/>
          <w:b/>
          <w:color w:val="auto"/>
          <w:sz w:val="24"/>
          <w:szCs w:val="24"/>
        </w:rPr>
      </w:pPr>
    </w:p>
    <w:p w14:paraId="440EC4AF" w14:textId="77777777" w:rsidR="00C75583" w:rsidRPr="009831F5" w:rsidRDefault="00C75583" w:rsidP="00C75583">
      <w:pPr>
        <w:jc w:val="right"/>
        <w:rPr>
          <w:rFonts w:ascii="Times New Roman" w:hAnsi="Times New Roman"/>
          <w:b/>
          <w:color w:val="auto"/>
          <w:sz w:val="24"/>
          <w:szCs w:val="24"/>
        </w:rPr>
      </w:pPr>
    </w:p>
    <w:p w14:paraId="059C5488" w14:textId="77777777" w:rsidR="00C75583" w:rsidRPr="009831F5" w:rsidRDefault="00C75583" w:rsidP="00C75583">
      <w:pPr>
        <w:jc w:val="right"/>
        <w:rPr>
          <w:rFonts w:ascii="Times New Roman" w:hAnsi="Times New Roman"/>
          <w:b/>
          <w:color w:val="auto"/>
          <w:sz w:val="24"/>
          <w:szCs w:val="24"/>
        </w:rPr>
      </w:pPr>
    </w:p>
    <w:p w14:paraId="5963888C" w14:textId="77777777" w:rsidR="00C75583" w:rsidRPr="009831F5" w:rsidRDefault="00C75583" w:rsidP="00C75583">
      <w:pPr>
        <w:jc w:val="right"/>
        <w:rPr>
          <w:rFonts w:ascii="Times New Roman" w:hAnsi="Times New Roman"/>
          <w:b/>
          <w:color w:val="auto"/>
          <w:sz w:val="24"/>
          <w:szCs w:val="24"/>
        </w:rPr>
      </w:pPr>
    </w:p>
    <w:p w14:paraId="5A7A43F7" w14:textId="77777777" w:rsidR="00C75583" w:rsidRPr="009831F5" w:rsidRDefault="00C75583" w:rsidP="00C75583">
      <w:pPr>
        <w:jc w:val="right"/>
        <w:rPr>
          <w:rFonts w:ascii="Times New Roman" w:hAnsi="Times New Roman"/>
          <w:b/>
          <w:color w:val="auto"/>
          <w:sz w:val="24"/>
          <w:szCs w:val="24"/>
        </w:rPr>
      </w:pPr>
    </w:p>
    <w:p w14:paraId="1F8E4428" w14:textId="77777777" w:rsidR="00C75583" w:rsidRPr="009831F5" w:rsidRDefault="00C75583" w:rsidP="00C75583">
      <w:pPr>
        <w:jc w:val="right"/>
        <w:rPr>
          <w:rFonts w:ascii="Times New Roman" w:hAnsi="Times New Roman"/>
          <w:b/>
          <w:color w:val="auto"/>
          <w:sz w:val="24"/>
          <w:szCs w:val="24"/>
        </w:rPr>
      </w:pPr>
    </w:p>
    <w:p w14:paraId="2FD97BD0" w14:textId="77777777" w:rsidR="00C75583" w:rsidRPr="009831F5" w:rsidRDefault="00C75583" w:rsidP="00C75583">
      <w:pPr>
        <w:jc w:val="right"/>
        <w:rPr>
          <w:rFonts w:ascii="Times New Roman" w:hAnsi="Times New Roman"/>
          <w:b/>
          <w:color w:val="auto"/>
          <w:sz w:val="24"/>
          <w:szCs w:val="24"/>
        </w:rPr>
      </w:pPr>
    </w:p>
    <w:p w14:paraId="456FA6C4" w14:textId="77777777" w:rsidR="00C75583" w:rsidRPr="009831F5" w:rsidRDefault="00C75583" w:rsidP="00C75583">
      <w:pPr>
        <w:jc w:val="right"/>
        <w:rPr>
          <w:rFonts w:ascii="Times New Roman" w:hAnsi="Times New Roman"/>
          <w:b/>
          <w:color w:val="auto"/>
          <w:sz w:val="24"/>
          <w:szCs w:val="24"/>
        </w:rPr>
      </w:pPr>
    </w:p>
    <w:p w14:paraId="675D7CA0" w14:textId="77777777" w:rsidR="00C75583" w:rsidRPr="009831F5" w:rsidRDefault="00C75583" w:rsidP="00C75583">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0882F4A6" w14:textId="77777777" w:rsidR="00C75583" w:rsidRPr="009831F5" w:rsidRDefault="00C75583" w:rsidP="00C75583">
      <w:pPr>
        <w:jc w:val="center"/>
        <w:rPr>
          <w:rFonts w:ascii="Times New Roman" w:hAnsi="Times New Roman"/>
          <w:b/>
          <w:color w:val="auto"/>
          <w:sz w:val="24"/>
          <w:szCs w:val="24"/>
        </w:rPr>
      </w:pPr>
    </w:p>
    <w:p w14:paraId="22F034B6" w14:textId="51DFBD31" w:rsidR="00C75583" w:rsidRPr="009831F5" w:rsidRDefault="00C75583" w:rsidP="00A73F15">
      <w:pPr>
        <w:pStyle w:val="2"/>
        <w:rPr>
          <w:iCs/>
        </w:rPr>
      </w:pPr>
      <w:bookmarkStart w:id="3" w:name="_Toc202272663"/>
      <w:r w:rsidRPr="009831F5">
        <w:t>«</w:t>
      </w:r>
      <w:r w:rsidR="002128CC" w:rsidRPr="009831F5">
        <w:t xml:space="preserve">ОП.03 </w:t>
      </w:r>
      <w:bookmarkStart w:id="4" w:name="_Hlk171081221"/>
      <w:r w:rsidR="002128CC" w:rsidRPr="009831F5">
        <w:t>ЭЛЕКТРОНИКА И ЭЛЕКТРОТЕХНИКА</w:t>
      </w:r>
      <w:bookmarkEnd w:id="4"/>
      <w:r w:rsidRPr="009831F5">
        <w:t>»</w:t>
      </w:r>
      <w:bookmarkEnd w:id="3"/>
    </w:p>
    <w:p w14:paraId="7422EAA1" w14:textId="77777777" w:rsidR="00C75583" w:rsidRPr="009831F5" w:rsidRDefault="00C75583" w:rsidP="00C75583">
      <w:pPr>
        <w:jc w:val="center"/>
        <w:rPr>
          <w:rFonts w:ascii="Times New Roman" w:hAnsi="Times New Roman"/>
          <w:b/>
          <w:bCs/>
          <w:color w:val="auto"/>
          <w:sz w:val="24"/>
          <w:szCs w:val="24"/>
        </w:rPr>
      </w:pPr>
    </w:p>
    <w:p w14:paraId="7A900B62" w14:textId="77777777" w:rsidR="00C75583" w:rsidRPr="009831F5" w:rsidRDefault="00C75583" w:rsidP="00C75583">
      <w:pPr>
        <w:spacing w:line="360" w:lineRule="auto"/>
        <w:jc w:val="center"/>
        <w:rPr>
          <w:rFonts w:ascii="Times New Roman" w:hAnsi="Times New Roman"/>
          <w:b/>
          <w:color w:val="auto"/>
          <w:sz w:val="24"/>
          <w:szCs w:val="24"/>
        </w:rPr>
      </w:pPr>
    </w:p>
    <w:p w14:paraId="0311BA32" w14:textId="77777777" w:rsidR="00C75583" w:rsidRPr="009831F5" w:rsidRDefault="00C75583" w:rsidP="00C75583">
      <w:pPr>
        <w:spacing w:line="360" w:lineRule="auto"/>
        <w:jc w:val="center"/>
        <w:rPr>
          <w:rFonts w:ascii="Times New Roman" w:hAnsi="Times New Roman"/>
          <w:b/>
          <w:color w:val="auto"/>
          <w:sz w:val="24"/>
          <w:szCs w:val="24"/>
        </w:rPr>
      </w:pPr>
    </w:p>
    <w:p w14:paraId="5A20D2ED" w14:textId="77777777" w:rsidR="00C75583" w:rsidRPr="009831F5" w:rsidRDefault="00C75583" w:rsidP="00C75583">
      <w:pPr>
        <w:spacing w:line="360" w:lineRule="auto"/>
        <w:jc w:val="center"/>
        <w:rPr>
          <w:rFonts w:ascii="Times New Roman" w:hAnsi="Times New Roman"/>
          <w:b/>
          <w:color w:val="auto"/>
          <w:sz w:val="24"/>
          <w:szCs w:val="24"/>
        </w:rPr>
      </w:pPr>
    </w:p>
    <w:p w14:paraId="3848A1DF" w14:textId="77777777" w:rsidR="00C75583" w:rsidRPr="009831F5" w:rsidRDefault="00C75583" w:rsidP="00C75583">
      <w:pPr>
        <w:spacing w:line="360" w:lineRule="auto"/>
        <w:jc w:val="center"/>
        <w:rPr>
          <w:rFonts w:ascii="Times New Roman" w:hAnsi="Times New Roman"/>
          <w:b/>
          <w:color w:val="auto"/>
          <w:sz w:val="24"/>
          <w:szCs w:val="24"/>
        </w:rPr>
      </w:pPr>
    </w:p>
    <w:p w14:paraId="5576B556" w14:textId="77777777" w:rsidR="00C75583" w:rsidRPr="009831F5" w:rsidRDefault="00C75583" w:rsidP="00C75583">
      <w:pPr>
        <w:spacing w:line="360" w:lineRule="auto"/>
        <w:jc w:val="center"/>
        <w:rPr>
          <w:rFonts w:ascii="Times New Roman" w:hAnsi="Times New Roman"/>
          <w:b/>
          <w:color w:val="auto"/>
          <w:sz w:val="24"/>
          <w:szCs w:val="24"/>
        </w:rPr>
      </w:pPr>
    </w:p>
    <w:p w14:paraId="46178F77" w14:textId="77777777" w:rsidR="00C75583" w:rsidRPr="009831F5" w:rsidRDefault="00C75583" w:rsidP="00C75583">
      <w:pPr>
        <w:spacing w:line="360" w:lineRule="auto"/>
        <w:jc w:val="center"/>
        <w:rPr>
          <w:rFonts w:ascii="Times New Roman" w:hAnsi="Times New Roman"/>
          <w:b/>
          <w:color w:val="auto"/>
          <w:sz w:val="24"/>
          <w:szCs w:val="24"/>
        </w:rPr>
      </w:pPr>
    </w:p>
    <w:p w14:paraId="10E79F4D" w14:textId="77777777" w:rsidR="00C75583" w:rsidRPr="009831F5" w:rsidRDefault="00C75583" w:rsidP="00C75583">
      <w:pPr>
        <w:spacing w:line="360" w:lineRule="auto"/>
        <w:jc w:val="center"/>
        <w:rPr>
          <w:rFonts w:ascii="Times New Roman" w:hAnsi="Times New Roman"/>
          <w:b/>
          <w:color w:val="auto"/>
          <w:sz w:val="24"/>
          <w:szCs w:val="24"/>
        </w:rPr>
      </w:pPr>
    </w:p>
    <w:p w14:paraId="20D70300" w14:textId="77777777" w:rsidR="00C75583" w:rsidRPr="009831F5" w:rsidRDefault="00C75583" w:rsidP="00C75583">
      <w:pPr>
        <w:spacing w:line="360" w:lineRule="auto"/>
        <w:jc w:val="center"/>
        <w:rPr>
          <w:rFonts w:ascii="Times New Roman" w:hAnsi="Times New Roman"/>
          <w:b/>
          <w:color w:val="auto"/>
          <w:sz w:val="24"/>
          <w:szCs w:val="24"/>
        </w:rPr>
      </w:pPr>
    </w:p>
    <w:p w14:paraId="739AC90D" w14:textId="77777777" w:rsidR="00C75583" w:rsidRPr="009831F5" w:rsidRDefault="00C75583" w:rsidP="00C75583">
      <w:pPr>
        <w:spacing w:line="360" w:lineRule="auto"/>
        <w:jc w:val="center"/>
        <w:rPr>
          <w:rFonts w:ascii="Times New Roman" w:hAnsi="Times New Roman"/>
          <w:b/>
          <w:color w:val="auto"/>
          <w:sz w:val="24"/>
          <w:szCs w:val="24"/>
        </w:rPr>
      </w:pPr>
    </w:p>
    <w:p w14:paraId="141FDE74" w14:textId="77777777" w:rsidR="00C75583" w:rsidRPr="009831F5" w:rsidRDefault="00C75583" w:rsidP="00C75583">
      <w:pPr>
        <w:spacing w:line="360" w:lineRule="auto"/>
        <w:jc w:val="center"/>
        <w:rPr>
          <w:rFonts w:ascii="Times New Roman" w:hAnsi="Times New Roman"/>
          <w:b/>
          <w:color w:val="auto"/>
          <w:sz w:val="24"/>
          <w:szCs w:val="24"/>
        </w:rPr>
      </w:pPr>
    </w:p>
    <w:p w14:paraId="25A5BCD1" w14:textId="77777777" w:rsidR="00C75583" w:rsidRPr="009831F5" w:rsidRDefault="00C75583" w:rsidP="00C75583">
      <w:pPr>
        <w:spacing w:line="360" w:lineRule="auto"/>
        <w:jc w:val="center"/>
        <w:rPr>
          <w:rFonts w:ascii="Times New Roman" w:hAnsi="Times New Roman"/>
          <w:b/>
          <w:color w:val="auto"/>
          <w:sz w:val="24"/>
          <w:szCs w:val="24"/>
        </w:rPr>
      </w:pPr>
    </w:p>
    <w:p w14:paraId="62496C00" w14:textId="77777777" w:rsidR="00C75583" w:rsidRPr="009831F5" w:rsidRDefault="00C75583" w:rsidP="00C75583">
      <w:pPr>
        <w:spacing w:line="360" w:lineRule="auto"/>
        <w:jc w:val="center"/>
        <w:rPr>
          <w:rFonts w:ascii="Times New Roman" w:hAnsi="Times New Roman"/>
          <w:b/>
          <w:color w:val="auto"/>
          <w:sz w:val="24"/>
          <w:szCs w:val="24"/>
        </w:rPr>
      </w:pPr>
    </w:p>
    <w:p w14:paraId="35C1202E" w14:textId="77777777" w:rsidR="00C75583" w:rsidRPr="009831F5" w:rsidRDefault="00C75583" w:rsidP="00C75583">
      <w:pPr>
        <w:spacing w:line="360" w:lineRule="auto"/>
        <w:jc w:val="center"/>
        <w:rPr>
          <w:rFonts w:ascii="Times New Roman" w:hAnsi="Times New Roman"/>
          <w:b/>
          <w:color w:val="auto"/>
          <w:sz w:val="24"/>
          <w:szCs w:val="24"/>
        </w:rPr>
      </w:pPr>
    </w:p>
    <w:p w14:paraId="4CFC58EE" w14:textId="4F309112" w:rsidR="00C75583" w:rsidRDefault="00C75583" w:rsidP="00C75583">
      <w:pPr>
        <w:spacing w:line="360" w:lineRule="auto"/>
        <w:jc w:val="center"/>
        <w:rPr>
          <w:rFonts w:ascii="Times New Roman" w:hAnsi="Times New Roman"/>
          <w:b/>
          <w:color w:val="auto"/>
          <w:sz w:val="24"/>
          <w:szCs w:val="24"/>
        </w:rPr>
      </w:pPr>
    </w:p>
    <w:p w14:paraId="153A2D18" w14:textId="22BCBFCA" w:rsidR="00C34EBB" w:rsidRDefault="00C34EBB" w:rsidP="00C75583">
      <w:pPr>
        <w:spacing w:line="360" w:lineRule="auto"/>
        <w:jc w:val="center"/>
        <w:rPr>
          <w:rFonts w:ascii="Times New Roman" w:hAnsi="Times New Roman"/>
          <w:b/>
          <w:color w:val="auto"/>
          <w:sz w:val="24"/>
          <w:szCs w:val="24"/>
        </w:rPr>
      </w:pPr>
    </w:p>
    <w:p w14:paraId="3E166A3F" w14:textId="7CF6BFC2" w:rsidR="00C34EBB" w:rsidRDefault="00C34EBB" w:rsidP="00C75583">
      <w:pPr>
        <w:spacing w:line="360" w:lineRule="auto"/>
        <w:jc w:val="center"/>
        <w:rPr>
          <w:rFonts w:ascii="Times New Roman" w:hAnsi="Times New Roman"/>
          <w:b/>
          <w:color w:val="auto"/>
          <w:sz w:val="24"/>
          <w:szCs w:val="24"/>
        </w:rPr>
      </w:pPr>
    </w:p>
    <w:p w14:paraId="0C2B60F8" w14:textId="7733C150" w:rsidR="00C34EBB" w:rsidRDefault="00C34EBB" w:rsidP="00C75583">
      <w:pPr>
        <w:spacing w:line="360" w:lineRule="auto"/>
        <w:jc w:val="center"/>
        <w:rPr>
          <w:rFonts w:ascii="Times New Roman" w:hAnsi="Times New Roman"/>
          <w:b/>
          <w:color w:val="auto"/>
          <w:sz w:val="24"/>
          <w:szCs w:val="24"/>
        </w:rPr>
      </w:pPr>
    </w:p>
    <w:p w14:paraId="178C153F" w14:textId="7417DD09" w:rsidR="00C34EBB" w:rsidRDefault="00C34EBB" w:rsidP="00C75583">
      <w:pPr>
        <w:spacing w:line="360" w:lineRule="auto"/>
        <w:jc w:val="center"/>
        <w:rPr>
          <w:rFonts w:ascii="Times New Roman" w:hAnsi="Times New Roman"/>
          <w:b/>
          <w:color w:val="auto"/>
          <w:sz w:val="24"/>
          <w:szCs w:val="24"/>
        </w:rPr>
      </w:pPr>
    </w:p>
    <w:p w14:paraId="5287A997" w14:textId="3981E17E" w:rsidR="00C34EBB" w:rsidRDefault="00C34EBB" w:rsidP="00C75583">
      <w:pPr>
        <w:spacing w:line="360" w:lineRule="auto"/>
        <w:jc w:val="center"/>
        <w:rPr>
          <w:rFonts w:ascii="Times New Roman" w:hAnsi="Times New Roman"/>
          <w:b/>
          <w:color w:val="auto"/>
          <w:sz w:val="24"/>
          <w:szCs w:val="24"/>
        </w:rPr>
      </w:pPr>
    </w:p>
    <w:p w14:paraId="46B47E3B" w14:textId="155B8703" w:rsidR="00C34EBB" w:rsidRDefault="00C34EBB" w:rsidP="00C75583">
      <w:pPr>
        <w:spacing w:line="360" w:lineRule="auto"/>
        <w:jc w:val="center"/>
        <w:rPr>
          <w:rFonts w:ascii="Times New Roman" w:hAnsi="Times New Roman"/>
          <w:b/>
          <w:color w:val="auto"/>
          <w:sz w:val="24"/>
          <w:szCs w:val="24"/>
        </w:rPr>
      </w:pPr>
    </w:p>
    <w:p w14:paraId="01710AA1" w14:textId="77777777" w:rsidR="00C34EBB" w:rsidRPr="009831F5" w:rsidRDefault="00C34EBB" w:rsidP="00C75583">
      <w:pPr>
        <w:spacing w:line="360" w:lineRule="auto"/>
        <w:jc w:val="center"/>
        <w:rPr>
          <w:rFonts w:ascii="Times New Roman" w:hAnsi="Times New Roman"/>
          <w:b/>
          <w:color w:val="auto"/>
          <w:sz w:val="24"/>
          <w:szCs w:val="24"/>
        </w:rPr>
      </w:pPr>
    </w:p>
    <w:p w14:paraId="07EC8299" w14:textId="79202F59" w:rsidR="00C75583" w:rsidRPr="009831F5" w:rsidRDefault="00C34EBB" w:rsidP="00C75583">
      <w:pPr>
        <w:jc w:val="center"/>
        <w:rPr>
          <w:rFonts w:ascii="Times New Roman" w:hAnsi="Times New Roman"/>
          <w:b/>
          <w:caps/>
          <w:color w:val="auto"/>
          <w:sz w:val="24"/>
          <w:szCs w:val="24"/>
        </w:rPr>
      </w:pPr>
      <w:r>
        <w:rPr>
          <w:rFonts w:ascii="Times New Roman" w:hAnsi="Times New Roman"/>
          <w:b/>
          <w:color w:val="auto"/>
          <w:sz w:val="24"/>
          <w:szCs w:val="24"/>
        </w:rPr>
        <w:t>2025 г.</w:t>
      </w:r>
    </w:p>
    <w:p w14:paraId="570EAB71" w14:textId="77777777" w:rsidR="00C75583" w:rsidRPr="009831F5" w:rsidRDefault="00C75583"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68D3E797" w14:textId="77777777" w:rsidR="00C75583" w:rsidRPr="009831F5" w:rsidRDefault="00C75583" w:rsidP="00C75583">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4686805" w14:textId="77777777" w:rsidR="00C75583" w:rsidRPr="009831F5" w:rsidRDefault="00F143A2" w:rsidP="00C75583">
      <w:pPr>
        <w:pStyle w:val="1f9"/>
        <w:rPr>
          <w:rFonts w:eastAsiaTheme="minorEastAsia"/>
          <w:b w:val="0"/>
          <w:bCs/>
          <w:color w:val="auto"/>
          <w:sz w:val="24"/>
          <w:szCs w:val="24"/>
        </w:rPr>
      </w:pPr>
      <w:hyperlink r:id="rId31" w:anchor="_Toc156294876" w:history="1">
        <w:r w:rsidR="00C75583" w:rsidRPr="009831F5">
          <w:rPr>
            <w:rStyle w:val="affffff4"/>
            <w:b w:val="0"/>
            <w:bCs/>
            <w:color w:val="auto"/>
            <w:sz w:val="24"/>
            <w:szCs w:val="24"/>
          </w:rPr>
          <w:t>1. ОБЩАЯ ХАРАКТЕРИСТИКА</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_Toc156294876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4</w:t>
        </w:r>
        <w:r w:rsidR="00C75583" w:rsidRPr="009831F5">
          <w:rPr>
            <w:rStyle w:val="affffff4"/>
            <w:b w:val="0"/>
            <w:bCs/>
            <w:webHidden/>
            <w:color w:val="auto"/>
            <w:sz w:val="24"/>
            <w:szCs w:val="24"/>
          </w:rPr>
          <w:fldChar w:fldCharType="end"/>
        </w:r>
      </w:hyperlink>
    </w:p>
    <w:p w14:paraId="546B4B53" w14:textId="77777777" w:rsidR="00C75583" w:rsidRPr="009831F5" w:rsidRDefault="00F143A2" w:rsidP="00C75583">
      <w:pPr>
        <w:pStyle w:val="21"/>
        <w:rPr>
          <w:rFonts w:eastAsiaTheme="minorEastAsia"/>
          <w:i w:val="0"/>
          <w:color w:val="auto"/>
          <w:szCs w:val="24"/>
        </w:rPr>
      </w:pPr>
      <w:hyperlink r:id="rId32" w:anchor="_Toc156294877" w:history="1">
        <w:r w:rsidR="00C75583" w:rsidRPr="009831F5">
          <w:rPr>
            <w:rStyle w:val="affffff4"/>
            <w:i w:val="0"/>
            <w:iCs/>
            <w:color w:val="auto"/>
            <w:szCs w:val="24"/>
          </w:rPr>
          <w:t>1.1. Цель и место дисциплины в структуре образовательной программы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_Toc156294877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3335A23E" w14:textId="77777777" w:rsidR="00C75583" w:rsidRPr="009831F5" w:rsidRDefault="00F143A2" w:rsidP="00C75583">
      <w:pPr>
        <w:pStyle w:val="21"/>
        <w:rPr>
          <w:rFonts w:eastAsiaTheme="minorEastAsia"/>
          <w:i w:val="0"/>
          <w:iCs/>
          <w:color w:val="auto"/>
          <w:szCs w:val="24"/>
        </w:rPr>
      </w:pPr>
      <w:hyperlink r:id="rId33" w:anchor="_Toc156294878" w:history="1">
        <w:r w:rsidR="00C75583" w:rsidRPr="009831F5">
          <w:rPr>
            <w:rStyle w:val="affffff4"/>
            <w:i w:val="0"/>
            <w:iCs/>
            <w:color w:val="auto"/>
            <w:szCs w:val="24"/>
          </w:rPr>
          <w:t>1.2. Планируемые результаты освоения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_Toc156294878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2B9DFE5D" w14:textId="77777777" w:rsidR="00C75583" w:rsidRPr="009831F5" w:rsidRDefault="00F143A2" w:rsidP="00C75583">
      <w:pPr>
        <w:pStyle w:val="1f9"/>
        <w:rPr>
          <w:rFonts w:eastAsiaTheme="minorEastAsia"/>
          <w:b w:val="0"/>
          <w:color w:val="auto"/>
          <w:sz w:val="24"/>
          <w:szCs w:val="24"/>
        </w:rPr>
      </w:pPr>
      <w:hyperlink r:id="rId34" w:anchor="_Toc156294879" w:history="1">
        <w:r w:rsidR="00C75583" w:rsidRPr="009831F5">
          <w:rPr>
            <w:rStyle w:val="affffff4"/>
            <w:b w:val="0"/>
            <w:bCs/>
            <w:color w:val="auto"/>
            <w:sz w:val="24"/>
            <w:szCs w:val="24"/>
          </w:rPr>
          <w:t>2. СТРУКТУРА И СОДЕРЖАНИЕ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_Toc156294879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4</w:t>
        </w:r>
        <w:r w:rsidR="00C75583" w:rsidRPr="009831F5">
          <w:rPr>
            <w:rStyle w:val="affffff4"/>
            <w:b w:val="0"/>
            <w:bCs/>
            <w:webHidden/>
            <w:color w:val="auto"/>
            <w:sz w:val="24"/>
            <w:szCs w:val="24"/>
          </w:rPr>
          <w:fldChar w:fldCharType="end"/>
        </w:r>
      </w:hyperlink>
    </w:p>
    <w:p w14:paraId="67340774" w14:textId="77777777" w:rsidR="00C75583" w:rsidRPr="009831F5" w:rsidRDefault="00F143A2" w:rsidP="00C75583">
      <w:pPr>
        <w:pStyle w:val="21"/>
        <w:rPr>
          <w:rFonts w:eastAsiaTheme="minorEastAsia"/>
          <w:i w:val="0"/>
          <w:color w:val="auto"/>
          <w:szCs w:val="24"/>
        </w:rPr>
      </w:pPr>
      <w:hyperlink r:id="rId35" w:anchor="_Toc156294880" w:history="1">
        <w:r w:rsidR="00C75583" w:rsidRPr="009831F5">
          <w:rPr>
            <w:rStyle w:val="affffff4"/>
            <w:i w:val="0"/>
            <w:iCs/>
            <w:color w:val="auto"/>
            <w:szCs w:val="24"/>
          </w:rPr>
          <w:t>2.1. Трудоемкость освоения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_Toc156294880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4</w:t>
        </w:r>
        <w:r w:rsidR="00C75583" w:rsidRPr="009831F5">
          <w:rPr>
            <w:rStyle w:val="affffff4"/>
            <w:i w:val="0"/>
            <w:iCs/>
            <w:webHidden/>
            <w:color w:val="auto"/>
            <w:szCs w:val="24"/>
          </w:rPr>
          <w:fldChar w:fldCharType="end"/>
        </w:r>
      </w:hyperlink>
    </w:p>
    <w:p w14:paraId="520EECE5" w14:textId="77777777" w:rsidR="00C75583" w:rsidRPr="009831F5" w:rsidRDefault="00F143A2" w:rsidP="00C75583">
      <w:pPr>
        <w:pStyle w:val="21"/>
        <w:rPr>
          <w:rFonts w:eastAsiaTheme="minorEastAsia"/>
          <w:i w:val="0"/>
          <w:iCs/>
          <w:color w:val="auto"/>
          <w:szCs w:val="24"/>
        </w:rPr>
      </w:pPr>
      <w:hyperlink r:id="rId36" w:anchor="_Toc156294881" w:history="1">
        <w:r w:rsidR="00C75583" w:rsidRPr="009831F5">
          <w:rPr>
            <w:rStyle w:val="affffff4"/>
            <w:i w:val="0"/>
            <w:iCs/>
            <w:color w:val="auto"/>
            <w:szCs w:val="24"/>
          </w:rPr>
          <w:t>2.2. Примерное содержание дисциплины</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_Toc156294881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5</w:t>
        </w:r>
        <w:r w:rsidR="00C75583" w:rsidRPr="009831F5">
          <w:rPr>
            <w:rStyle w:val="affffff4"/>
            <w:i w:val="0"/>
            <w:iCs/>
            <w:webHidden/>
            <w:color w:val="auto"/>
            <w:szCs w:val="24"/>
          </w:rPr>
          <w:fldChar w:fldCharType="end"/>
        </w:r>
      </w:hyperlink>
    </w:p>
    <w:p w14:paraId="21A2DB6B" w14:textId="77777777" w:rsidR="00C75583" w:rsidRPr="009831F5" w:rsidRDefault="00F143A2" w:rsidP="00C75583">
      <w:pPr>
        <w:pStyle w:val="21"/>
        <w:rPr>
          <w:rFonts w:eastAsiaTheme="minorEastAsia"/>
          <w:i w:val="0"/>
          <w:iCs/>
          <w:color w:val="auto"/>
          <w:szCs w:val="24"/>
        </w:rPr>
      </w:pPr>
      <w:hyperlink r:id="rId37" w:anchor="_Toc156294883" w:history="1">
        <w:r w:rsidR="00C75583" w:rsidRPr="009831F5">
          <w:rPr>
            <w:rStyle w:val="affffff4"/>
            <w:i w:val="0"/>
            <w:iCs/>
            <w:color w:val="auto"/>
            <w:szCs w:val="24"/>
          </w:rPr>
          <w:t>2.3. Курсовой проект (работа)</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_Toc156294883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5</w:t>
        </w:r>
        <w:r w:rsidR="00C75583" w:rsidRPr="009831F5">
          <w:rPr>
            <w:rStyle w:val="affffff4"/>
            <w:i w:val="0"/>
            <w:iCs/>
            <w:webHidden/>
            <w:color w:val="auto"/>
            <w:szCs w:val="24"/>
          </w:rPr>
          <w:fldChar w:fldCharType="end"/>
        </w:r>
      </w:hyperlink>
    </w:p>
    <w:p w14:paraId="7FC8639F" w14:textId="77777777" w:rsidR="00C75583" w:rsidRPr="009831F5" w:rsidRDefault="00F143A2" w:rsidP="00C75583">
      <w:pPr>
        <w:pStyle w:val="1f9"/>
        <w:rPr>
          <w:rFonts w:eastAsiaTheme="minorEastAsia"/>
          <w:b w:val="0"/>
          <w:color w:val="auto"/>
          <w:sz w:val="24"/>
          <w:szCs w:val="24"/>
        </w:rPr>
      </w:pPr>
      <w:hyperlink r:id="rId38" w:anchor="_Toc156294884" w:history="1">
        <w:r w:rsidR="00C75583" w:rsidRPr="009831F5">
          <w:rPr>
            <w:rStyle w:val="affffff4"/>
            <w:b w:val="0"/>
            <w:bCs/>
            <w:color w:val="auto"/>
            <w:sz w:val="24"/>
            <w:szCs w:val="24"/>
          </w:rPr>
          <w:t>3. УСЛОВИЯ РЕАЛИЗАЦИИ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_Toc156294884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6</w:t>
        </w:r>
        <w:r w:rsidR="00C75583" w:rsidRPr="009831F5">
          <w:rPr>
            <w:rStyle w:val="affffff4"/>
            <w:b w:val="0"/>
            <w:bCs/>
            <w:webHidden/>
            <w:color w:val="auto"/>
            <w:sz w:val="24"/>
            <w:szCs w:val="24"/>
          </w:rPr>
          <w:fldChar w:fldCharType="end"/>
        </w:r>
      </w:hyperlink>
    </w:p>
    <w:p w14:paraId="45A2BD1A" w14:textId="77777777" w:rsidR="00C75583" w:rsidRPr="009831F5" w:rsidRDefault="00F143A2" w:rsidP="00C75583">
      <w:pPr>
        <w:pStyle w:val="21"/>
        <w:rPr>
          <w:rFonts w:eastAsiaTheme="minorEastAsia"/>
          <w:i w:val="0"/>
          <w:color w:val="auto"/>
          <w:szCs w:val="24"/>
        </w:rPr>
      </w:pPr>
      <w:hyperlink r:id="rId39" w:anchor="_Toc156294885" w:history="1">
        <w:r w:rsidR="00C75583" w:rsidRPr="009831F5">
          <w:rPr>
            <w:rStyle w:val="affffff4"/>
            <w:i w:val="0"/>
            <w:iCs/>
            <w:color w:val="auto"/>
            <w:szCs w:val="24"/>
          </w:rPr>
          <w:t>3.1. Материально-техническое обеспечение</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_Toc156294885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6</w:t>
        </w:r>
        <w:r w:rsidR="00C75583" w:rsidRPr="009831F5">
          <w:rPr>
            <w:rStyle w:val="affffff4"/>
            <w:i w:val="0"/>
            <w:iCs/>
            <w:webHidden/>
            <w:color w:val="auto"/>
            <w:szCs w:val="24"/>
          </w:rPr>
          <w:fldChar w:fldCharType="end"/>
        </w:r>
      </w:hyperlink>
    </w:p>
    <w:p w14:paraId="0F3D6F7B" w14:textId="77777777" w:rsidR="00C75583" w:rsidRPr="009831F5" w:rsidRDefault="00F143A2" w:rsidP="00C75583">
      <w:pPr>
        <w:pStyle w:val="21"/>
        <w:rPr>
          <w:rFonts w:eastAsiaTheme="minorEastAsia"/>
          <w:i w:val="0"/>
          <w:iCs/>
          <w:color w:val="auto"/>
          <w:szCs w:val="24"/>
        </w:rPr>
      </w:pPr>
      <w:hyperlink r:id="rId40" w:anchor="_Toc156294886" w:history="1">
        <w:r w:rsidR="00C75583" w:rsidRPr="009831F5">
          <w:rPr>
            <w:rStyle w:val="affffff4"/>
            <w:i w:val="0"/>
            <w:iCs/>
            <w:color w:val="auto"/>
            <w:szCs w:val="24"/>
          </w:rPr>
          <w:t>3.2. Учебно-методическое обеспечение</w:t>
        </w:r>
        <w:r w:rsidR="00C75583" w:rsidRPr="009831F5">
          <w:rPr>
            <w:rStyle w:val="affffff4"/>
            <w:i w:val="0"/>
            <w:iCs/>
            <w:webHidden/>
            <w:color w:val="auto"/>
            <w:szCs w:val="24"/>
          </w:rPr>
          <w:tab/>
        </w:r>
        <w:r w:rsidR="00C75583" w:rsidRPr="009831F5">
          <w:rPr>
            <w:rStyle w:val="affffff4"/>
            <w:i w:val="0"/>
            <w:iCs/>
            <w:webHidden/>
            <w:color w:val="auto"/>
            <w:szCs w:val="24"/>
          </w:rPr>
          <w:fldChar w:fldCharType="begin"/>
        </w:r>
        <w:r w:rsidR="00C75583" w:rsidRPr="009831F5">
          <w:rPr>
            <w:rStyle w:val="affffff4"/>
            <w:i w:val="0"/>
            <w:iCs/>
            <w:webHidden/>
            <w:color w:val="auto"/>
            <w:szCs w:val="24"/>
          </w:rPr>
          <w:instrText xml:space="preserve"> PAGEREF _Toc156294886 \h </w:instrText>
        </w:r>
        <w:r w:rsidR="00C75583" w:rsidRPr="009831F5">
          <w:rPr>
            <w:rStyle w:val="affffff4"/>
            <w:i w:val="0"/>
            <w:iCs/>
            <w:webHidden/>
            <w:color w:val="auto"/>
            <w:szCs w:val="24"/>
          </w:rPr>
        </w:r>
        <w:r w:rsidR="00C75583" w:rsidRPr="009831F5">
          <w:rPr>
            <w:rStyle w:val="affffff4"/>
            <w:i w:val="0"/>
            <w:iCs/>
            <w:webHidden/>
            <w:color w:val="auto"/>
            <w:szCs w:val="24"/>
          </w:rPr>
          <w:fldChar w:fldCharType="separate"/>
        </w:r>
        <w:r w:rsidR="00C75583" w:rsidRPr="009831F5">
          <w:rPr>
            <w:rStyle w:val="affffff4"/>
            <w:i w:val="0"/>
            <w:iCs/>
            <w:webHidden/>
            <w:color w:val="auto"/>
            <w:szCs w:val="24"/>
          </w:rPr>
          <w:t>6</w:t>
        </w:r>
        <w:r w:rsidR="00C75583" w:rsidRPr="009831F5">
          <w:rPr>
            <w:rStyle w:val="affffff4"/>
            <w:i w:val="0"/>
            <w:iCs/>
            <w:webHidden/>
            <w:color w:val="auto"/>
            <w:szCs w:val="24"/>
          </w:rPr>
          <w:fldChar w:fldCharType="end"/>
        </w:r>
      </w:hyperlink>
    </w:p>
    <w:p w14:paraId="42EA7DC7" w14:textId="77777777" w:rsidR="00C75583" w:rsidRPr="009831F5" w:rsidRDefault="00F143A2" w:rsidP="00C75583">
      <w:pPr>
        <w:pStyle w:val="1f9"/>
        <w:rPr>
          <w:rFonts w:eastAsiaTheme="minorEastAsia"/>
          <w:b w:val="0"/>
          <w:color w:val="auto"/>
          <w:sz w:val="24"/>
          <w:szCs w:val="24"/>
        </w:rPr>
      </w:pPr>
      <w:hyperlink r:id="rId41" w:anchor="_Toc156294887" w:history="1">
        <w:r w:rsidR="00C75583" w:rsidRPr="009831F5">
          <w:rPr>
            <w:rStyle w:val="affffff4"/>
            <w:b w:val="0"/>
            <w:bCs/>
            <w:color w:val="auto"/>
            <w:sz w:val="24"/>
            <w:szCs w:val="24"/>
          </w:rPr>
          <w:t>4. КОНТРОЛЬ И ОЦЕНКА РЕЗУЛЬТАТОВ ОСВОЕНИЯ ДИСЦИПЛИНЫ</w:t>
        </w:r>
        <w:r w:rsidR="00C75583" w:rsidRPr="009831F5">
          <w:rPr>
            <w:rStyle w:val="affffff4"/>
            <w:b w:val="0"/>
            <w:bCs/>
            <w:webHidden/>
            <w:color w:val="auto"/>
            <w:sz w:val="24"/>
            <w:szCs w:val="24"/>
          </w:rPr>
          <w:tab/>
        </w:r>
        <w:r w:rsidR="00C75583" w:rsidRPr="009831F5">
          <w:rPr>
            <w:rStyle w:val="affffff4"/>
            <w:b w:val="0"/>
            <w:bCs/>
            <w:webHidden/>
            <w:color w:val="auto"/>
            <w:sz w:val="24"/>
            <w:szCs w:val="24"/>
          </w:rPr>
          <w:fldChar w:fldCharType="begin"/>
        </w:r>
        <w:r w:rsidR="00C75583" w:rsidRPr="009831F5">
          <w:rPr>
            <w:rStyle w:val="affffff4"/>
            <w:b w:val="0"/>
            <w:bCs/>
            <w:webHidden/>
            <w:color w:val="auto"/>
            <w:sz w:val="24"/>
            <w:szCs w:val="24"/>
          </w:rPr>
          <w:instrText xml:space="preserve"> PAGEREF _Toc156294887 \h </w:instrText>
        </w:r>
        <w:r w:rsidR="00C75583" w:rsidRPr="009831F5">
          <w:rPr>
            <w:rStyle w:val="affffff4"/>
            <w:b w:val="0"/>
            <w:bCs/>
            <w:webHidden/>
            <w:color w:val="auto"/>
            <w:sz w:val="24"/>
            <w:szCs w:val="24"/>
          </w:rPr>
        </w:r>
        <w:r w:rsidR="00C75583" w:rsidRPr="009831F5">
          <w:rPr>
            <w:rStyle w:val="affffff4"/>
            <w:b w:val="0"/>
            <w:bCs/>
            <w:webHidden/>
            <w:color w:val="auto"/>
            <w:sz w:val="24"/>
            <w:szCs w:val="24"/>
          </w:rPr>
          <w:fldChar w:fldCharType="separate"/>
        </w:r>
        <w:r w:rsidR="00C75583" w:rsidRPr="009831F5">
          <w:rPr>
            <w:rStyle w:val="affffff4"/>
            <w:b w:val="0"/>
            <w:bCs/>
            <w:webHidden/>
            <w:color w:val="auto"/>
            <w:sz w:val="24"/>
            <w:szCs w:val="24"/>
          </w:rPr>
          <w:t>6</w:t>
        </w:r>
        <w:r w:rsidR="00C75583" w:rsidRPr="009831F5">
          <w:rPr>
            <w:rStyle w:val="affffff4"/>
            <w:b w:val="0"/>
            <w:bCs/>
            <w:webHidden/>
            <w:color w:val="auto"/>
            <w:sz w:val="24"/>
            <w:szCs w:val="24"/>
          </w:rPr>
          <w:fldChar w:fldCharType="end"/>
        </w:r>
      </w:hyperlink>
    </w:p>
    <w:p w14:paraId="38E808B2" w14:textId="77777777" w:rsidR="00C75583" w:rsidRPr="009831F5" w:rsidRDefault="00C75583" w:rsidP="00C75583">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38A2607E" w14:textId="77777777" w:rsidR="00C75583" w:rsidRPr="009831F5" w:rsidRDefault="00C75583" w:rsidP="00C75583">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18D613F3" w14:textId="77777777" w:rsidR="002128CC" w:rsidRPr="009831F5" w:rsidRDefault="002128CC" w:rsidP="002128CC">
      <w:pPr>
        <w:jc w:val="center"/>
        <w:rPr>
          <w:rFonts w:ascii="Times New Roman" w:hAnsi="Times New Roman"/>
          <w:b/>
          <w:iCs/>
          <w:color w:val="auto"/>
          <w:sz w:val="24"/>
          <w:szCs w:val="24"/>
        </w:rPr>
      </w:pPr>
      <w:r w:rsidRPr="009831F5">
        <w:rPr>
          <w:rFonts w:ascii="Times New Roman" w:hAnsi="Times New Roman"/>
          <w:b/>
          <w:bCs/>
          <w:color w:val="auto"/>
          <w:sz w:val="24"/>
          <w:szCs w:val="24"/>
        </w:rPr>
        <w:t>«ОП.03 ЭЛЕКТРОНИКА И ЭЛЕКТРОТЕХНИКА»</w:t>
      </w:r>
    </w:p>
    <w:p w14:paraId="112FFB95" w14:textId="77777777" w:rsidR="00C75583" w:rsidRPr="009831F5" w:rsidRDefault="00C75583" w:rsidP="00C75583">
      <w:pPr>
        <w:jc w:val="center"/>
        <w:rPr>
          <w:rFonts w:ascii="Times New Roman" w:hAnsi="Times New Roman"/>
          <w:b/>
          <w:bCs/>
          <w:color w:val="auto"/>
          <w:sz w:val="24"/>
          <w:szCs w:val="24"/>
        </w:rPr>
      </w:pPr>
    </w:p>
    <w:p w14:paraId="22C2339B" w14:textId="77777777" w:rsidR="00C75583" w:rsidRPr="009831F5" w:rsidRDefault="00C75583" w:rsidP="00C75583">
      <w:pPr>
        <w:widowControl w:val="0"/>
        <w:jc w:val="center"/>
        <w:rPr>
          <w:rFonts w:ascii="Times New Roman" w:hAnsi="Times New Roman"/>
          <w:color w:val="auto"/>
          <w:sz w:val="24"/>
          <w:szCs w:val="24"/>
        </w:rPr>
      </w:pPr>
    </w:p>
    <w:p w14:paraId="0F429635"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08891B04" w14:textId="79AEBC18" w:rsidR="00C75583" w:rsidRPr="009831F5" w:rsidRDefault="00C75583" w:rsidP="00C75583">
      <w:pPr>
        <w:pStyle w:val="futurismarkdown-paragraph"/>
        <w:shd w:val="clear" w:color="auto" w:fill="FFFFFF"/>
        <w:spacing w:before="0" w:beforeAutospacing="0" w:after="0" w:afterAutospacing="0"/>
        <w:ind w:firstLine="708"/>
        <w:jc w:val="both"/>
      </w:pPr>
      <w:r w:rsidRPr="009831F5">
        <w:t>Цель дисциплины «</w:t>
      </w:r>
      <w:r w:rsidR="002128CC" w:rsidRPr="009831F5">
        <w:t>Электроника и электротехника</w:t>
      </w:r>
      <w:r w:rsidRPr="009831F5">
        <w:t xml:space="preserve">»: </w:t>
      </w:r>
      <w:r w:rsidR="006845C6" w:rsidRPr="009831F5">
        <w:rPr>
          <w:rStyle w:val="af5"/>
          <w:b w:val="0"/>
          <w:bCs/>
          <w:shd w:val="clear" w:color="auto" w:fill="FFFFFF"/>
        </w:rPr>
        <w:t>изучение электромагнитных процессов, электротехнических и электронных устройств,</w:t>
      </w:r>
      <w:r w:rsidR="006845C6" w:rsidRPr="009831F5">
        <w:rPr>
          <w:shd w:val="clear" w:color="auto" w:fill="FFFFFF"/>
        </w:rPr>
        <w:t xml:space="preserve"> методов расчета электрических цепей и электромагнитных полей, формирование умения применять эти знания для решения практических задач по </w:t>
      </w:r>
      <w:r w:rsidR="006845C6" w:rsidRPr="009831F5">
        <w:t>электротехнике</w:t>
      </w:r>
      <w:r w:rsidRPr="009831F5">
        <w:rPr>
          <w:shd w:val="clear" w:color="auto" w:fill="FFFFFF"/>
        </w:rPr>
        <w:t>.</w:t>
      </w:r>
    </w:p>
    <w:p w14:paraId="0EDE1EEE" w14:textId="4D090B0A" w:rsidR="00C75583" w:rsidRPr="009831F5" w:rsidRDefault="00C75583" w:rsidP="00C75583">
      <w:pPr>
        <w:spacing w:line="276" w:lineRule="auto"/>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128CC" w:rsidRPr="009831F5">
        <w:rPr>
          <w:rFonts w:ascii="Times New Roman" w:hAnsi="Times New Roman"/>
          <w:sz w:val="24"/>
          <w:szCs w:val="24"/>
        </w:rPr>
        <w:t>Электроника и электротехника</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7A5545F5" w14:textId="77777777" w:rsidR="00C75583" w:rsidRPr="009831F5" w:rsidRDefault="00C75583" w:rsidP="00C75583">
      <w:pPr>
        <w:spacing w:line="276" w:lineRule="auto"/>
        <w:ind w:firstLine="709"/>
        <w:jc w:val="both"/>
        <w:rPr>
          <w:rFonts w:ascii="Times New Roman" w:hAnsi="Times New Roman"/>
          <w:color w:val="auto"/>
          <w:sz w:val="24"/>
          <w:szCs w:val="24"/>
        </w:rPr>
      </w:pPr>
    </w:p>
    <w:p w14:paraId="3469BC5E"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576C3F6F" w14:textId="77777777" w:rsidR="00C75583" w:rsidRPr="009831F5" w:rsidRDefault="00C75583" w:rsidP="00C75583">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ECA64A1" w14:textId="77777777" w:rsidR="00C75583" w:rsidRPr="009831F5" w:rsidRDefault="00C75583" w:rsidP="00C75583">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5"/>
      </w:r>
      <w:r w:rsidRPr="009831F5">
        <w:rPr>
          <w:rFonts w:ascii="Times New Roman" w:hAnsi="Times New Roman"/>
          <w:color w:val="auto"/>
          <w:sz w:val="24"/>
          <w:szCs w:val="24"/>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394"/>
      </w:tblGrid>
      <w:tr w:rsidR="002128CC" w:rsidRPr="009831F5" w14:paraId="7AAC016A" w14:textId="77777777" w:rsidTr="004D56CB">
        <w:trPr>
          <w:trHeight w:val="649"/>
          <w:jc w:val="center"/>
        </w:trPr>
        <w:tc>
          <w:tcPr>
            <w:tcW w:w="1418" w:type="dxa"/>
            <w:tcBorders>
              <w:top w:val="single" w:sz="4" w:space="0" w:color="auto"/>
              <w:left w:val="single" w:sz="4" w:space="0" w:color="auto"/>
              <w:bottom w:val="single" w:sz="4" w:space="0" w:color="auto"/>
              <w:right w:val="single" w:sz="4" w:space="0" w:color="auto"/>
            </w:tcBorders>
            <w:hideMark/>
          </w:tcPr>
          <w:p w14:paraId="0DFAD745" w14:textId="77777777" w:rsidR="002128CC" w:rsidRPr="009831F5" w:rsidRDefault="002128CC" w:rsidP="004D56CB">
            <w:pPr>
              <w:rPr>
                <w:rFonts w:ascii="Times New Roman" w:hAnsi="Times New Roman"/>
                <w:b/>
                <w:color w:val="auto"/>
                <w:sz w:val="24"/>
                <w:szCs w:val="24"/>
              </w:rPr>
            </w:pPr>
            <w:r w:rsidRPr="009831F5">
              <w:rPr>
                <w:rFonts w:ascii="Times New Roman" w:hAnsi="Times New Roman"/>
                <w:b/>
                <w:color w:val="auto"/>
                <w:sz w:val="24"/>
                <w:szCs w:val="24"/>
              </w:rPr>
              <w:t xml:space="preserve">Код ОК, </w:t>
            </w:r>
          </w:p>
          <w:p w14:paraId="6B21381F" w14:textId="77777777" w:rsidR="002128CC" w:rsidRPr="009831F5" w:rsidRDefault="002128CC" w:rsidP="004D56CB">
            <w:pPr>
              <w:suppressAutoHyphens/>
              <w:contextualSpacing/>
              <w:jc w:val="center"/>
              <w:rPr>
                <w:rFonts w:ascii="Times New Roman" w:hAnsi="Times New Roman"/>
                <w:b/>
                <w:sz w:val="24"/>
                <w:szCs w:val="24"/>
                <w:lang w:eastAsia="en-US"/>
              </w:rPr>
            </w:pPr>
            <w:r w:rsidRPr="009831F5">
              <w:rPr>
                <w:rFonts w:ascii="Times New Roman" w:hAnsi="Times New Roman"/>
                <w:b/>
                <w:color w:val="auto"/>
                <w:sz w:val="24"/>
                <w:szCs w:val="24"/>
              </w:rPr>
              <w:t>ПК</w:t>
            </w:r>
          </w:p>
        </w:tc>
        <w:tc>
          <w:tcPr>
            <w:tcW w:w="4111" w:type="dxa"/>
            <w:tcBorders>
              <w:top w:val="single" w:sz="4" w:space="0" w:color="auto"/>
              <w:left w:val="single" w:sz="4" w:space="0" w:color="auto"/>
              <w:bottom w:val="single" w:sz="4" w:space="0" w:color="auto"/>
              <w:right w:val="single" w:sz="4" w:space="0" w:color="auto"/>
            </w:tcBorders>
            <w:hideMark/>
          </w:tcPr>
          <w:p w14:paraId="7472F718"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394" w:type="dxa"/>
            <w:tcBorders>
              <w:top w:val="single" w:sz="4" w:space="0" w:color="auto"/>
              <w:left w:val="single" w:sz="4" w:space="0" w:color="auto"/>
              <w:bottom w:val="single" w:sz="4" w:space="0" w:color="auto"/>
              <w:right w:val="single" w:sz="4" w:space="0" w:color="auto"/>
            </w:tcBorders>
            <w:hideMark/>
          </w:tcPr>
          <w:p w14:paraId="797E3B0B" w14:textId="77777777" w:rsidR="002128CC" w:rsidRPr="009831F5" w:rsidRDefault="002128CC"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7034D" w:rsidRPr="009831F5" w14:paraId="0A5F317F" w14:textId="77777777" w:rsidTr="00F7034D">
        <w:trPr>
          <w:trHeight w:val="6256"/>
          <w:jc w:val="center"/>
        </w:trPr>
        <w:tc>
          <w:tcPr>
            <w:tcW w:w="1418" w:type="dxa"/>
            <w:tcBorders>
              <w:top w:val="single" w:sz="4" w:space="0" w:color="auto"/>
              <w:left w:val="single" w:sz="4" w:space="0" w:color="auto"/>
              <w:right w:val="single" w:sz="4" w:space="0" w:color="auto"/>
            </w:tcBorders>
          </w:tcPr>
          <w:p w14:paraId="33BF396B"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588297CA" w14:textId="77777777" w:rsidR="00F7034D" w:rsidRPr="009831F5" w:rsidRDefault="00F7034D"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2505F341" w14:textId="77777777" w:rsidR="00F7034D" w:rsidRPr="009831F5" w:rsidRDefault="00F7034D"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p w14:paraId="7051DA67" w14:textId="77777777" w:rsidR="00F7034D" w:rsidRPr="009831F5" w:rsidRDefault="00F7034D" w:rsidP="004D56CB">
            <w:pPr>
              <w:jc w:val="center"/>
              <w:rPr>
                <w:rFonts w:ascii="Times New Roman" w:eastAsia="Batang" w:hAnsi="Times New Roman"/>
                <w:sz w:val="24"/>
                <w:szCs w:val="24"/>
                <w:highlight w:val="yellow"/>
              </w:rPr>
            </w:pPr>
            <w:r w:rsidRPr="009831F5">
              <w:rPr>
                <w:rFonts w:ascii="Times New Roman" w:hAnsi="Times New Roman"/>
                <w:sz w:val="24"/>
                <w:szCs w:val="24"/>
              </w:rPr>
              <w:t>ОК 09</w:t>
            </w:r>
          </w:p>
          <w:p w14:paraId="0F34A0CD" w14:textId="77777777" w:rsidR="00F7034D" w:rsidRPr="009831F5" w:rsidRDefault="00F7034D" w:rsidP="004D56CB">
            <w:pPr>
              <w:contextualSpacing/>
              <w:jc w:val="center"/>
              <w:rPr>
                <w:rFonts w:ascii="Times New Roman" w:eastAsia="Batang" w:hAnsi="Times New Roman"/>
                <w:sz w:val="24"/>
                <w:szCs w:val="24"/>
              </w:rPr>
            </w:pPr>
            <w:r w:rsidRPr="009831F5">
              <w:rPr>
                <w:rFonts w:ascii="Times New Roman" w:hAnsi="Times New Roman"/>
                <w:sz w:val="24"/>
                <w:szCs w:val="24"/>
              </w:rPr>
              <w:t>ПК 1.2</w:t>
            </w:r>
          </w:p>
          <w:p w14:paraId="4A0A85BA" w14:textId="710983DA" w:rsidR="00F7034D" w:rsidRPr="009831F5" w:rsidRDefault="00F7034D" w:rsidP="004D56CB">
            <w:pPr>
              <w:jc w:val="center"/>
              <w:rPr>
                <w:rFonts w:ascii="Times New Roman" w:eastAsia="Batang" w:hAnsi="Times New Roman"/>
                <w:bCs/>
                <w:i/>
                <w:sz w:val="24"/>
                <w:szCs w:val="24"/>
                <w:u w:val="single"/>
              </w:rPr>
            </w:pPr>
            <w:r w:rsidRPr="009831F5">
              <w:rPr>
                <w:rFonts w:ascii="Times New Roman" w:hAnsi="Times New Roman"/>
                <w:sz w:val="24"/>
                <w:szCs w:val="24"/>
              </w:rPr>
              <w:t>ПК 3.1</w:t>
            </w:r>
          </w:p>
        </w:tc>
        <w:tc>
          <w:tcPr>
            <w:tcW w:w="4111" w:type="dxa"/>
            <w:tcBorders>
              <w:top w:val="single" w:sz="4" w:space="0" w:color="auto"/>
              <w:left w:val="single" w:sz="4" w:space="0" w:color="auto"/>
              <w:right w:val="single" w:sz="4" w:space="0" w:color="auto"/>
            </w:tcBorders>
            <w:hideMark/>
          </w:tcPr>
          <w:p w14:paraId="01A6CE68" w14:textId="77777777" w:rsidR="00F7034D" w:rsidRPr="009831F5" w:rsidRDefault="00F7034D"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p w14:paraId="77492D44"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p w14:paraId="4D5A807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p w14:paraId="23FF36D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p w14:paraId="10E889C4"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p w14:paraId="43F9D0A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p w14:paraId="61C5CC0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p w14:paraId="7C3178C4" w14:textId="77777777" w:rsidR="00F7034D" w:rsidRPr="009831F5" w:rsidRDefault="00F7034D"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0F2EEF1" w14:textId="77777777" w:rsidR="00F7034D" w:rsidRPr="009831F5" w:rsidRDefault="00F7034D"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p w14:paraId="52C55137"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p w14:paraId="76C997A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p w14:paraId="2ECABD80"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p w14:paraId="32D4B264"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p w14:paraId="24CC6678"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оформлять результаты поиска, применять средства информационных </w:t>
            </w:r>
            <w:r w:rsidRPr="009831F5">
              <w:rPr>
                <w:rFonts w:ascii="Times New Roman" w:hAnsi="Times New Roman"/>
                <w:iCs/>
                <w:sz w:val="24"/>
                <w:szCs w:val="24"/>
              </w:rPr>
              <w:lastRenderedPageBreak/>
              <w:t>технологий для решения профессиональных задач;</w:t>
            </w:r>
          </w:p>
          <w:p w14:paraId="5083CFA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p w14:paraId="6BC20D23"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p w14:paraId="0E7EDEE5" w14:textId="77777777" w:rsidR="00F7034D" w:rsidRPr="009831F5" w:rsidRDefault="00F7034D"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p w14:paraId="3439AF50"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076BC7"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p w14:paraId="4BBE715B"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p w14:paraId="640F9582"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p w14:paraId="44E79A2E"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p w14:paraId="0412BD84" w14:textId="77777777" w:rsidR="00F7034D" w:rsidRPr="009831F5" w:rsidRDefault="00F7034D" w:rsidP="004D56CB">
            <w:pPr>
              <w:jc w:val="both"/>
              <w:rPr>
                <w:rFonts w:ascii="Times New Roman" w:eastAsia="Calibri"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p w14:paraId="5DFD2C85"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Производить расчет подетальных и пооперационных материальных нормативов при разрабатываемой технологии в судостроении</w:t>
            </w:r>
          </w:p>
          <w:p w14:paraId="54A1D3AA"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Планировать подготовку материально-технического обеспечения производственной бригады</w:t>
            </w:r>
          </w:p>
          <w:p w14:paraId="10B911D5" w14:textId="5F42096E" w:rsidR="00F7034D" w:rsidRPr="009831F5" w:rsidRDefault="00F7034D" w:rsidP="004D56CB">
            <w:pPr>
              <w:jc w:val="both"/>
              <w:rPr>
                <w:rFonts w:ascii="Times New Roman" w:eastAsia="Calibri" w:hAnsi="Times New Roman"/>
                <w:i/>
                <w:sz w:val="24"/>
                <w:szCs w:val="24"/>
                <w:highlight w:val="green"/>
              </w:rPr>
            </w:pPr>
            <w:r w:rsidRPr="009831F5">
              <w:rPr>
                <w:rFonts w:ascii="Times New Roman" w:hAnsi="Times New Roman"/>
                <w:sz w:val="24"/>
                <w:szCs w:val="24"/>
              </w:rPr>
              <w:t xml:space="preserve">Определять износ оснастки, инструментов, оборудования и иного материально-технического обеспечения для своевременной замены </w:t>
            </w:r>
          </w:p>
        </w:tc>
        <w:tc>
          <w:tcPr>
            <w:tcW w:w="4394" w:type="dxa"/>
            <w:tcBorders>
              <w:top w:val="single" w:sz="4" w:space="0" w:color="auto"/>
              <w:left w:val="single" w:sz="4" w:space="0" w:color="auto"/>
              <w:right w:val="single" w:sz="4" w:space="0" w:color="auto"/>
            </w:tcBorders>
            <w:hideMark/>
          </w:tcPr>
          <w:p w14:paraId="74ADF8C3"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lastRenderedPageBreak/>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p w14:paraId="512D53AA"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p w14:paraId="52EF804A"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p w14:paraId="4919876D"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p w14:paraId="736D33B1"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p w14:paraId="3F64F800" w14:textId="77777777" w:rsidR="00F7034D" w:rsidRPr="009831F5" w:rsidRDefault="00F7034D"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p w14:paraId="1F8AE4A7" w14:textId="77777777" w:rsidR="00F7034D" w:rsidRPr="009831F5" w:rsidRDefault="00F7034D"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E72AD8A" w14:textId="77777777" w:rsidR="00F7034D" w:rsidRPr="009831F5" w:rsidRDefault="00F7034D"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p w14:paraId="00785CEE"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p w14:paraId="2491C91D"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p w14:paraId="07DD2F49"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p w14:paraId="4B6BC904"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010B7736" w14:textId="77777777" w:rsidR="00F7034D" w:rsidRPr="009831F5" w:rsidRDefault="00F7034D"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p w14:paraId="2FE8F8D5" w14:textId="77777777" w:rsidR="00F7034D" w:rsidRPr="009831F5" w:rsidRDefault="00F7034D"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p w14:paraId="179ECF49"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p w14:paraId="4282E292"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Правил расчета норм расхода материалов при постройке и ремонте судов, порядок их оформления</w:t>
            </w:r>
          </w:p>
          <w:p w14:paraId="323AE254" w14:textId="77777777" w:rsidR="00F7034D" w:rsidRPr="009831F5" w:rsidRDefault="00F7034D"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p w14:paraId="1809863D"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p w14:paraId="406F7DD8"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Методики проведения испытаний оборудования и анализа полученных данных</w:t>
            </w:r>
          </w:p>
          <w:p w14:paraId="103B9D57"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p w14:paraId="5A0FCC39" w14:textId="77777777" w:rsidR="00F7034D" w:rsidRPr="009831F5" w:rsidRDefault="00F7034D" w:rsidP="004D56CB">
            <w:pPr>
              <w:jc w:val="both"/>
              <w:rPr>
                <w:rFonts w:ascii="Times New Roman" w:hAnsi="Times New Roman"/>
                <w:b/>
                <w:sz w:val="24"/>
                <w:szCs w:val="24"/>
              </w:rPr>
            </w:pPr>
            <w:r w:rsidRPr="009831F5">
              <w:rPr>
                <w:rFonts w:ascii="Times New Roman" w:hAnsi="Times New Roman"/>
                <w:sz w:val="24"/>
                <w:szCs w:val="24"/>
              </w:rPr>
              <w:t>Средства индивидуальной защиты, применяемые при работах, их назначение и порядок использования</w:t>
            </w:r>
          </w:p>
          <w:p w14:paraId="26EDC304" w14:textId="2B1A9AB3" w:rsidR="00F7034D" w:rsidRPr="009831F5" w:rsidRDefault="00F7034D" w:rsidP="004D56CB">
            <w:pPr>
              <w:jc w:val="both"/>
              <w:rPr>
                <w:rFonts w:ascii="Times New Roman" w:hAnsi="Times New Roman"/>
                <w:i/>
                <w:sz w:val="24"/>
                <w:szCs w:val="24"/>
                <w:highlight w:val="green"/>
              </w:rPr>
            </w:pPr>
            <w:r w:rsidRPr="009831F5">
              <w:rPr>
                <w:rFonts w:ascii="Times New Roman" w:hAnsi="Times New Roman"/>
                <w:sz w:val="24"/>
                <w:szCs w:val="24"/>
              </w:rPr>
              <w:t>Программное обеспечение для текстовых документов на персональных компьютерах и порядок использования оргтехники</w:t>
            </w:r>
          </w:p>
        </w:tc>
      </w:tr>
    </w:tbl>
    <w:p w14:paraId="085991CD" w14:textId="77777777" w:rsidR="00C75583" w:rsidRPr="009831F5" w:rsidRDefault="00C75583" w:rsidP="00C75583">
      <w:pPr>
        <w:rPr>
          <w:rFonts w:ascii="Times New Roman" w:hAnsi="Times New Roman"/>
          <w:color w:val="auto"/>
          <w:sz w:val="24"/>
          <w:szCs w:val="24"/>
        </w:rPr>
      </w:pPr>
    </w:p>
    <w:p w14:paraId="4AD9C132" w14:textId="77777777" w:rsidR="00C75583" w:rsidRPr="009831F5" w:rsidRDefault="00C75583" w:rsidP="00C75583">
      <w:pPr>
        <w:rPr>
          <w:rFonts w:ascii="Times New Roman" w:hAnsi="Times New Roman"/>
          <w:b/>
          <w:caps/>
          <w:color w:val="auto"/>
          <w:sz w:val="24"/>
          <w:szCs w:val="24"/>
        </w:rPr>
      </w:pPr>
    </w:p>
    <w:p w14:paraId="1ED584E4" w14:textId="77777777" w:rsidR="00C75583" w:rsidRPr="00CC5480" w:rsidRDefault="00C75583" w:rsidP="00CC5480">
      <w:pPr>
        <w:pStyle w:val="10"/>
      </w:pPr>
      <w:r w:rsidRPr="00CC5480">
        <w:t xml:space="preserve">2. Структура и содержание дисциплины </w:t>
      </w:r>
    </w:p>
    <w:p w14:paraId="0057DD9F"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344"/>
      </w:tblGrid>
      <w:tr w:rsidR="00390C07" w:rsidRPr="009831F5" w14:paraId="696B5257"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5DDD87B"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C6B79B"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47EA420" w14:textId="77777777" w:rsidR="00C75583" w:rsidRPr="009831F5" w:rsidRDefault="00C75583"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7FF4685A"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2B0F7"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lastRenderedPageBreak/>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8BDA01" w14:textId="52A4E486" w:rsidR="00C75583" w:rsidRPr="009831F5" w:rsidRDefault="00782A0A" w:rsidP="00452F84">
            <w:pPr>
              <w:jc w:val="center"/>
              <w:rPr>
                <w:rFonts w:ascii="Times New Roman" w:hAnsi="Times New Roman"/>
                <w:color w:val="auto"/>
                <w:sz w:val="24"/>
                <w:szCs w:val="24"/>
              </w:rPr>
            </w:pPr>
            <w:r w:rsidRPr="009831F5">
              <w:rPr>
                <w:rFonts w:ascii="Times New Roman" w:hAnsi="Times New Roman"/>
                <w:color w:val="auto"/>
                <w:sz w:val="24"/>
                <w:szCs w:val="24"/>
              </w:rPr>
              <w:t>60</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7563E" w14:textId="67A5B393" w:rsidR="00C75583" w:rsidRPr="009831F5" w:rsidRDefault="00782A0A" w:rsidP="00452F84">
            <w:pPr>
              <w:jc w:val="center"/>
              <w:rPr>
                <w:rFonts w:ascii="Times New Roman" w:hAnsi="Times New Roman"/>
                <w:color w:val="auto"/>
                <w:sz w:val="24"/>
                <w:szCs w:val="24"/>
              </w:rPr>
            </w:pPr>
            <w:r w:rsidRPr="009831F5">
              <w:rPr>
                <w:rFonts w:ascii="Times New Roman" w:hAnsi="Times New Roman"/>
                <w:color w:val="auto"/>
                <w:sz w:val="24"/>
                <w:szCs w:val="24"/>
              </w:rPr>
              <w:t>28</w:t>
            </w:r>
          </w:p>
        </w:tc>
      </w:tr>
      <w:tr w:rsidR="00390C07" w:rsidRPr="009831F5" w14:paraId="0B5C28EE"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54511C"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B8884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519F61"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22416933"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9ADA05"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AEE6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C8981B2"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271F6210" w14:textId="77777777" w:rsidTr="00ED7568">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6D93B5"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C859DB"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BC488" w14:textId="77777777" w:rsidR="00C75583" w:rsidRPr="009831F5" w:rsidRDefault="00C75583"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51D2D01E" w14:textId="77777777" w:rsidTr="00ED7568">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01B7D1" w14:textId="77777777" w:rsidR="00C75583" w:rsidRPr="009831F5" w:rsidRDefault="00C75583"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EF5D7BB" w14:textId="0E87F9F7" w:rsidR="00C75583" w:rsidRPr="009831F5" w:rsidRDefault="00782A0A" w:rsidP="00452F84">
            <w:pPr>
              <w:jc w:val="center"/>
              <w:rPr>
                <w:rFonts w:ascii="Times New Roman" w:hAnsi="Times New Roman"/>
                <w:b/>
                <w:color w:val="auto"/>
                <w:sz w:val="24"/>
                <w:szCs w:val="24"/>
              </w:rPr>
            </w:pPr>
            <w:r w:rsidRPr="009831F5">
              <w:rPr>
                <w:rFonts w:ascii="Times New Roman" w:hAnsi="Times New Roman"/>
                <w:b/>
                <w:color w:val="auto"/>
                <w:sz w:val="24"/>
                <w:szCs w:val="24"/>
              </w:rPr>
              <w:t>60</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61FA7A" w14:textId="325533C2" w:rsidR="00C75583" w:rsidRPr="009831F5" w:rsidRDefault="00782A0A" w:rsidP="00452F84">
            <w:pPr>
              <w:jc w:val="center"/>
              <w:rPr>
                <w:rFonts w:ascii="Times New Roman" w:hAnsi="Times New Roman"/>
                <w:b/>
                <w:color w:val="auto"/>
                <w:sz w:val="24"/>
                <w:szCs w:val="24"/>
              </w:rPr>
            </w:pPr>
            <w:r w:rsidRPr="009831F5">
              <w:rPr>
                <w:rFonts w:ascii="Times New Roman" w:hAnsi="Times New Roman"/>
                <w:b/>
                <w:color w:val="auto"/>
                <w:sz w:val="24"/>
                <w:szCs w:val="24"/>
              </w:rPr>
              <w:t>28</w:t>
            </w:r>
          </w:p>
        </w:tc>
      </w:tr>
    </w:tbl>
    <w:p w14:paraId="1F86F8C6" w14:textId="77777777" w:rsidR="00C75583" w:rsidRPr="009831F5" w:rsidRDefault="00C75583" w:rsidP="00C75583">
      <w:pPr>
        <w:rPr>
          <w:rFonts w:ascii="Times New Roman" w:hAnsi="Times New Roman"/>
          <w:color w:val="auto"/>
          <w:sz w:val="24"/>
          <w:szCs w:val="24"/>
        </w:rPr>
      </w:pPr>
    </w:p>
    <w:p w14:paraId="4B357AAF" w14:textId="77777777" w:rsidR="00C75583" w:rsidRPr="009831F5" w:rsidRDefault="00C75583" w:rsidP="00CC5480">
      <w:pPr>
        <w:spacing w:after="240"/>
        <w:ind w:firstLine="709"/>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426"/>
      </w:tblGrid>
      <w:tr w:rsidR="00782A0A" w:rsidRPr="009831F5" w14:paraId="7E39E900" w14:textId="77777777" w:rsidTr="00782A0A">
        <w:trPr>
          <w:trHeight w:val="20"/>
        </w:trPr>
        <w:tc>
          <w:tcPr>
            <w:tcW w:w="1181" w:type="pct"/>
            <w:tcBorders>
              <w:top w:val="single" w:sz="4" w:space="0" w:color="auto"/>
              <w:left w:val="single" w:sz="4" w:space="0" w:color="auto"/>
              <w:bottom w:val="single" w:sz="4" w:space="0" w:color="auto"/>
              <w:right w:val="single" w:sz="4" w:space="0" w:color="auto"/>
            </w:tcBorders>
            <w:hideMark/>
          </w:tcPr>
          <w:p w14:paraId="666B9FEB" w14:textId="77777777" w:rsidR="00782A0A" w:rsidRPr="009831F5" w:rsidRDefault="00782A0A" w:rsidP="004D56CB">
            <w:pPr>
              <w:suppressAutoHyphens/>
              <w:jc w:val="center"/>
              <w:rPr>
                <w:rFonts w:ascii="Times New Roman" w:hAnsi="Times New Roman"/>
                <w:b/>
                <w:bCs/>
                <w:color w:val="auto"/>
                <w:sz w:val="24"/>
                <w:szCs w:val="24"/>
              </w:rPr>
            </w:pPr>
          </w:p>
          <w:p w14:paraId="49E2E31F" w14:textId="77777777" w:rsidR="00782A0A" w:rsidRPr="009831F5" w:rsidRDefault="00782A0A" w:rsidP="004D56CB">
            <w:pPr>
              <w:suppressAutoHyphen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3819" w:type="pct"/>
            <w:tcBorders>
              <w:top w:val="single" w:sz="4" w:space="0" w:color="auto"/>
              <w:left w:val="single" w:sz="4" w:space="0" w:color="auto"/>
              <w:bottom w:val="single" w:sz="4" w:space="0" w:color="auto"/>
              <w:right w:val="single" w:sz="4" w:space="0" w:color="auto"/>
            </w:tcBorders>
            <w:hideMark/>
          </w:tcPr>
          <w:p w14:paraId="202FF38E" w14:textId="77777777" w:rsidR="00782A0A" w:rsidRPr="009831F5" w:rsidRDefault="00782A0A" w:rsidP="004D56CB">
            <w:pPr>
              <w:snapToGrid w:val="0"/>
              <w:rPr>
                <w:rFonts w:ascii="Times New Roman" w:hAnsi="Times New Roman"/>
                <w:b/>
                <w:bCs/>
                <w:color w:val="auto"/>
                <w:sz w:val="24"/>
                <w:szCs w:val="24"/>
              </w:rPr>
            </w:pPr>
          </w:p>
          <w:p w14:paraId="6A9F5983" w14:textId="77777777" w:rsidR="00782A0A" w:rsidRPr="009831F5" w:rsidRDefault="00782A0A"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82A0A" w:rsidRPr="009831F5" w14:paraId="249AC000" w14:textId="77777777" w:rsidTr="00782A0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ACB338" w14:textId="77777777" w:rsidR="00782A0A" w:rsidRPr="009831F5" w:rsidRDefault="00782A0A" w:rsidP="004D56CB">
            <w:pPr>
              <w:rPr>
                <w:rFonts w:ascii="Times New Roman" w:eastAsia="Segoe UI" w:hAnsi="Times New Roman"/>
                <w:b/>
                <w:bCs/>
                <w:sz w:val="24"/>
                <w:szCs w:val="24"/>
              </w:rPr>
            </w:pPr>
            <w:r w:rsidRPr="009831F5">
              <w:rPr>
                <w:rFonts w:ascii="Times New Roman" w:eastAsia="Segoe UI" w:hAnsi="Times New Roman"/>
                <w:b/>
                <w:bCs/>
                <w:sz w:val="24"/>
                <w:szCs w:val="24"/>
              </w:rPr>
              <w:t>РАЗДЕЛ 1. Электротехника   45 ак.ч.</w:t>
            </w:r>
          </w:p>
          <w:p w14:paraId="12641588" w14:textId="77777777" w:rsidR="00782A0A" w:rsidRPr="009831F5" w:rsidRDefault="00782A0A" w:rsidP="004D56CB">
            <w:pPr>
              <w:rPr>
                <w:rFonts w:ascii="Times New Roman" w:eastAsia="Segoe UI" w:hAnsi="Times New Roman"/>
                <w:b/>
                <w:bCs/>
                <w:sz w:val="24"/>
                <w:szCs w:val="24"/>
              </w:rPr>
            </w:pPr>
            <w:r w:rsidRPr="009831F5">
              <w:rPr>
                <w:rFonts w:ascii="Times New Roman" w:eastAsia="Segoe UI" w:hAnsi="Times New Roman"/>
                <w:b/>
                <w:bCs/>
                <w:sz w:val="24"/>
                <w:szCs w:val="24"/>
              </w:rPr>
              <w:t xml:space="preserve">   </w:t>
            </w:r>
          </w:p>
        </w:tc>
      </w:tr>
      <w:tr w:rsidR="00782A0A" w:rsidRPr="009831F5" w14:paraId="29CFA464"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FC47F50" w14:textId="77777777" w:rsidR="00782A0A" w:rsidRPr="009831F5" w:rsidRDefault="00782A0A" w:rsidP="004D56CB">
            <w:pPr>
              <w:jc w:val="center"/>
              <w:rPr>
                <w:rFonts w:ascii="Times New Roman" w:eastAsia="Calibri" w:hAnsi="Times New Roman"/>
                <w:b/>
                <w:bCs/>
                <w:iCs/>
                <w:sz w:val="24"/>
                <w:szCs w:val="24"/>
                <w:lang w:eastAsia="en-US"/>
              </w:rPr>
            </w:pPr>
            <w:r w:rsidRPr="009831F5">
              <w:rPr>
                <w:rFonts w:ascii="Times New Roman" w:hAnsi="Times New Roman"/>
                <w:b/>
                <w:bCs/>
                <w:iCs/>
                <w:sz w:val="24"/>
                <w:szCs w:val="24"/>
              </w:rPr>
              <w:t>Тема 1.1. Электрические цепи постоянного тока</w:t>
            </w:r>
          </w:p>
        </w:tc>
        <w:tc>
          <w:tcPr>
            <w:tcW w:w="3819" w:type="pct"/>
            <w:tcBorders>
              <w:top w:val="single" w:sz="4" w:space="0" w:color="auto"/>
              <w:left w:val="single" w:sz="4" w:space="0" w:color="auto"/>
              <w:bottom w:val="single" w:sz="4" w:space="0" w:color="auto"/>
              <w:right w:val="single" w:sz="4" w:space="0" w:color="auto"/>
            </w:tcBorders>
            <w:hideMark/>
          </w:tcPr>
          <w:p w14:paraId="10550C90" w14:textId="77777777" w:rsidR="00782A0A" w:rsidRPr="009831F5" w:rsidRDefault="00782A0A" w:rsidP="004D56CB">
            <w:pPr>
              <w:rPr>
                <w:rFonts w:ascii="Times New Roman" w:hAnsi="Times New Roman"/>
                <w:b/>
                <w:bCs/>
                <w:iCs/>
                <w:sz w:val="24"/>
                <w:szCs w:val="24"/>
              </w:rPr>
            </w:pPr>
            <w:r w:rsidRPr="009831F5">
              <w:rPr>
                <w:rFonts w:ascii="Times New Roman" w:hAnsi="Times New Roman"/>
                <w:b/>
                <w:bCs/>
                <w:iCs/>
                <w:sz w:val="24"/>
                <w:szCs w:val="24"/>
              </w:rPr>
              <w:t>Содержание учебного материала</w:t>
            </w:r>
          </w:p>
        </w:tc>
      </w:tr>
      <w:tr w:rsidR="00782A0A" w:rsidRPr="009831F5" w14:paraId="194674CB"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24D06"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DB1979B"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Элементы электрической цепи, их параметры и характеристики. Пассивные и активные элементы электрической цепи. Элементы схемы электрической цепи: ветвь, узел, контур. Последовательное, параллельное и смешанное соединения электроприемников.</w:t>
            </w:r>
          </w:p>
          <w:p w14:paraId="7111C02A"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Электродвижущая сила (ЭДС). Электрическая проводимость. Резистор. Соединение резисторов. </w:t>
            </w:r>
          </w:p>
          <w:p w14:paraId="51060790"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Сборка электрических схем. Источники напряжения и тока, их свойства, характеристики и схемы замещения.</w:t>
            </w:r>
          </w:p>
          <w:p w14:paraId="6F5D0656"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Законы Ома и Кирхгофа. Простые и сложные цепи.</w:t>
            </w:r>
          </w:p>
          <w:p w14:paraId="5EC90814"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Режимы работы цепей, баланс мощностей. Потенциальная диаграмма. Основы расчета электрической цепи постоянного тока. Расчет простых электрических цепей. </w:t>
            </w:r>
          </w:p>
          <w:p w14:paraId="6147C466"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Расчет электрических цепей произвольной конфигурации методами: контурных токов, узловых потенциалов, двух узлов (узлового напряжения), метод суперпозиции (наложения) и метод эквивалентного генератора.</w:t>
            </w:r>
          </w:p>
        </w:tc>
      </w:tr>
      <w:tr w:rsidR="00782A0A" w:rsidRPr="009831F5" w14:paraId="471FD6FA"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B4D43"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9CFE20D"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409C123D"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70EE3"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752DAAD" w14:textId="77777777" w:rsidR="00782A0A" w:rsidRPr="009831F5" w:rsidRDefault="00782A0A" w:rsidP="004D56CB">
            <w:pPr>
              <w:jc w:val="both"/>
              <w:rPr>
                <w:rFonts w:ascii="Times New Roman" w:eastAsia="Segoe UI" w:hAnsi="Times New Roman"/>
                <w:spacing w:val="-6"/>
                <w:sz w:val="24"/>
                <w:szCs w:val="24"/>
              </w:rPr>
            </w:pPr>
            <w:r w:rsidRPr="009831F5">
              <w:rPr>
                <w:rFonts w:ascii="Times New Roman" w:eastAsia="Segoe UI" w:hAnsi="Times New Roman"/>
                <w:spacing w:val="-6"/>
                <w:sz w:val="24"/>
                <w:szCs w:val="24"/>
              </w:rPr>
              <w:t>№ 1. Опытное изучение режимов работы источников, расчеты мощностей и проверка их баланса. Параллельное и смешанное соединение резисторов</w:t>
            </w:r>
          </w:p>
        </w:tc>
      </w:tr>
      <w:tr w:rsidR="00782A0A" w:rsidRPr="009831F5" w14:paraId="11396C2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47D82" w14:textId="77777777" w:rsidR="00782A0A" w:rsidRPr="009831F5" w:rsidRDefault="00782A0A" w:rsidP="004D56CB">
            <w:pPr>
              <w:rPr>
                <w:rFonts w:ascii="Times New Roman" w:hAnsi="Times New Roman"/>
                <w:b/>
                <w:bCs/>
                <w:iCs/>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5FFCBC8" w14:textId="77777777" w:rsidR="00782A0A" w:rsidRPr="009831F5" w:rsidRDefault="00782A0A" w:rsidP="004D56CB">
            <w:pPr>
              <w:jc w:val="both"/>
              <w:rPr>
                <w:rFonts w:ascii="Times New Roman" w:eastAsia="Segoe UI" w:hAnsi="Times New Roman"/>
                <w:spacing w:val="-6"/>
                <w:sz w:val="24"/>
                <w:szCs w:val="24"/>
              </w:rPr>
            </w:pPr>
            <w:r w:rsidRPr="009831F5">
              <w:rPr>
                <w:rFonts w:ascii="Times New Roman" w:eastAsia="Segoe UI" w:hAnsi="Times New Roman"/>
                <w:spacing w:val="-6"/>
                <w:sz w:val="24"/>
                <w:szCs w:val="24"/>
              </w:rPr>
              <w:t>№ 2. Опытная проверка свойств последовательного соединения конденсаторов и параллельного соединения конденсаторов</w:t>
            </w:r>
          </w:p>
        </w:tc>
      </w:tr>
      <w:tr w:rsidR="00782A0A" w:rsidRPr="009831F5" w14:paraId="1B31461B"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62F80736" w14:textId="77777777" w:rsidR="00782A0A" w:rsidRPr="009831F5" w:rsidRDefault="00782A0A" w:rsidP="004D56CB">
            <w:pPr>
              <w:jc w:val="center"/>
              <w:rPr>
                <w:rFonts w:ascii="Times New Roman" w:eastAsia="Batang" w:hAnsi="Times New Roman"/>
                <w:b/>
                <w:bCs/>
                <w:iCs/>
                <w:sz w:val="24"/>
                <w:szCs w:val="24"/>
              </w:rPr>
            </w:pPr>
            <w:r w:rsidRPr="009831F5">
              <w:rPr>
                <w:rFonts w:ascii="Times New Roman" w:hAnsi="Times New Roman"/>
                <w:b/>
                <w:bCs/>
                <w:iCs/>
                <w:sz w:val="24"/>
                <w:szCs w:val="24"/>
              </w:rPr>
              <w:t>Тема 1.2. Электрические цепи переменного тока</w:t>
            </w:r>
          </w:p>
        </w:tc>
        <w:tc>
          <w:tcPr>
            <w:tcW w:w="3819" w:type="pct"/>
            <w:tcBorders>
              <w:top w:val="single" w:sz="4" w:space="0" w:color="auto"/>
              <w:left w:val="single" w:sz="4" w:space="0" w:color="auto"/>
              <w:bottom w:val="single" w:sz="4" w:space="0" w:color="auto"/>
              <w:right w:val="single" w:sz="4" w:space="0" w:color="auto"/>
            </w:tcBorders>
            <w:hideMark/>
          </w:tcPr>
          <w:p w14:paraId="60398F09" w14:textId="77777777" w:rsidR="00782A0A" w:rsidRPr="009831F5" w:rsidRDefault="00782A0A" w:rsidP="004D56CB">
            <w:pPr>
              <w:rPr>
                <w:rFonts w:ascii="Times New Roman" w:eastAsia="Calibri" w:hAnsi="Times New Roman"/>
                <w:b/>
                <w:bCs/>
                <w:iCs/>
                <w:sz w:val="24"/>
                <w:szCs w:val="24"/>
                <w:lang w:eastAsia="en-US"/>
              </w:rPr>
            </w:pPr>
            <w:r w:rsidRPr="009831F5">
              <w:rPr>
                <w:rFonts w:ascii="Times New Roman" w:hAnsi="Times New Roman"/>
                <w:b/>
                <w:bCs/>
                <w:iCs/>
                <w:sz w:val="24"/>
                <w:szCs w:val="24"/>
              </w:rPr>
              <w:t>Содержание учебного материала</w:t>
            </w:r>
          </w:p>
        </w:tc>
      </w:tr>
      <w:tr w:rsidR="00782A0A" w:rsidRPr="009831F5" w14:paraId="596D33A6"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5B3A9F"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62E4C42B"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значение ЭДС, напряжения, тока.</w:t>
            </w:r>
          </w:p>
          <w:p w14:paraId="7D46A0BA"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Изображение синусоидальных величин с помощью временных и векторных диаграмм.</w:t>
            </w:r>
          </w:p>
          <w:p w14:paraId="1990EA1F"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Электрическая цепь: с активным сопротивлением; с катушкой индуктивности (идеальной); с емкостью. Векторная диаграмма. </w:t>
            </w:r>
          </w:p>
          <w:p w14:paraId="67726620" w14:textId="77777777" w:rsidR="00782A0A" w:rsidRPr="009831F5" w:rsidRDefault="00782A0A" w:rsidP="004D56CB">
            <w:pPr>
              <w:jc w:val="both"/>
              <w:rPr>
                <w:rFonts w:ascii="Times New Roman" w:hAnsi="Times New Roman"/>
                <w:bCs/>
                <w:iCs/>
                <w:sz w:val="24"/>
                <w:szCs w:val="24"/>
              </w:rPr>
            </w:pPr>
            <w:r w:rsidRPr="009831F5">
              <w:rPr>
                <w:rFonts w:ascii="Times New Roman" w:hAnsi="Times New Roman"/>
                <w:bCs/>
                <w:iCs/>
                <w:sz w:val="24"/>
                <w:szCs w:val="24"/>
              </w:rPr>
              <w:t xml:space="preserve">Разность фаз напряжения и тока. Неразветвленные электрические RС и RL-цепи переменного тока. Треугольники напряжений, сопротивлений, мощностей. </w:t>
            </w:r>
          </w:p>
          <w:p w14:paraId="2AC4C2AD" w14:textId="77777777" w:rsidR="00782A0A" w:rsidRPr="009831F5" w:rsidRDefault="00782A0A" w:rsidP="004D56CB">
            <w:pPr>
              <w:jc w:val="both"/>
              <w:rPr>
                <w:rFonts w:ascii="Times New Roman" w:hAnsi="Times New Roman"/>
                <w:b/>
                <w:bCs/>
                <w:i/>
                <w:iCs/>
                <w:sz w:val="24"/>
                <w:szCs w:val="24"/>
              </w:rPr>
            </w:pPr>
            <w:r w:rsidRPr="009831F5">
              <w:rPr>
                <w:rFonts w:ascii="Times New Roman" w:hAnsi="Times New Roman"/>
                <w:bCs/>
                <w:iCs/>
                <w:sz w:val="24"/>
                <w:szCs w:val="24"/>
              </w:rPr>
              <w:t xml:space="preserve">Коэффициент мощности. Баланс мощностей. Неразветвленная электрическая RLC-цепь переменного тока, резонанс напряжений и </w:t>
            </w:r>
            <w:r w:rsidRPr="009831F5">
              <w:rPr>
                <w:rFonts w:ascii="Times New Roman" w:hAnsi="Times New Roman"/>
                <w:bCs/>
                <w:iCs/>
                <w:sz w:val="24"/>
                <w:szCs w:val="24"/>
              </w:rPr>
              <w:lastRenderedPageBreak/>
              <w:t>условия его возникновения. Разветвленная электрическая RLC-цепь переменного тока, резонанс токов и условия его возникновения. Расчет электрической цепи, содержащей источник синусоидальной ЭДС. Многофазные системы. Получение трехфазной ЭДС. Схемы соединения обмоток генератора и фаз потребителя «звездой». Симметричная и несимметричная нагрузка. Четырех- и трехпроводные системы. Фазные, линейные напряжения и токи, соотношения между ними. Векторные диаграммы. Мощность трехфазной цепи. Напряжение смещения нейтрали при соединении звездой. Роль нулевого провода. Топографическая диаграмма. Схемы соединения обмоток генератора фаз потребителя «треугольником». Мощность цепи при различных соединениях нагрузки.</w:t>
            </w:r>
          </w:p>
        </w:tc>
      </w:tr>
      <w:tr w:rsidR="00782A0A" w:rsidRPr="009831F5" w14:paraId="430A7BC2"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3481D"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74D24E15"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BEF925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3A8C55"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55265DF6" w14:textId="77777777" w:rsidR="00782A0A" w:rsidRPr="009831F5" w:rsidRDefault="00782A0A" w:rsidP="004D56CB">
            <w:pPr>
              <w:jc w:val="both"/>
              <w:rPr>
                <w:rFonts w:ascii="Times New Roman" w:eastAsia="Segoe UI" w:hAnsi="Times New Roman"/>
                <w:spacing w:val="-4"/>
                <w:sz w:val="24"/>
                <w:szCs w:val="24"/>
              </w:rPr>
            </w:pPr>
            <w:r w:rsidRPr="009831F5">
              <w:rPr>
                <w:rFonts w:ascii="Times New Roman" w:eastAsia="Segoe UI" w:hAnsi="Times New Roman"/>
                <w:spacing w:val="-4"/>
                <w:sz w:val="24"/>
                <w:szCs w:val="24"/>
              </w:rPr>
              <w:t>№ 3. Исследование цепи переменного тока с параллельным соединением катушки и конденсатора. Повышение коэффициента мощности</w:t>
            </w:r>
          </w:p>
        </w:tc>
      </w:tr>
      <w:tr w:rsidR="00782A0A" w:rsidRPr="009831F5" w14:paraId="63D6F5C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CDE3A0" w14:textId="77777777" w:rsidR="00782A0A" w:rsidRPr="009831F5" w:rsidRDefault="00782A0A" w:rsidP="004D56CB">
            <w:pPr>
              <w:rPr>
                <w:rFonts w:ascii="Times New Roman" w:eastAsia="Batang" w:hAnsi="Times New Roman"/>
                <w:b/>
                <w:bCs/>
                <w:iCs/>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25A27108" w14:textId="77777777" w:rsidR="00782A0A" w:rsidRPr="009831F5" w:rsidRDefault="00782A0A" w:rsidP="004D56CB">
            <w:pPr>
              <w:jc w:val="both"/>
              <w:rPr>
                <w:rFonts w:ascii="Times New Roman" w:eastAsia="Segoe UI" w:hAnsi="Times New Roman"/>
                <w:spacing w:val="-4"/>
                <w:sz w:val="24"/>
                <w:szCs w:val="24"/>
              </w:rPr>
            </w:pPr>
            <w:r w:rsidRPr="009831F5">
              <w:rPr>
                <w:rFonts w:ascii="Times New Roman" w:eastAsia="Segoe UI" w:hAnsi="Times New Roman"/>
                <w:spacing w:val="-4"/>
                <w:sz w:val="24"/>
                <w:szCs w:val="24"/>
              </w:rPr>
              <w:t>№ 4. Расчёт электрической цепи методом «свёртывания» и узловых контурных уравнений.</w:t>
            </w:r>
          </w:p>
        </w:tc>
      </w:tr>
      <w:tr w:rsidR="00782A0A" w:rsidRPr="009831F5" w14:paraId="52D49300"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489FC423" w14:textId="77777777" w:rsidR="00782A0A" w:rsidRPr="009831F5" w:rsidRDefault="00782A0A" w:rsidP="004D56CB">
            <w:pPr>
              <w:jc w:val="center"/>
              <w:rPr>
                <w:rFonts w:ascii="Times New Roman" w:eastAsia="Segoe UI" w:hAnsi="Times New Roman"/>
                <w:b/>
                <w:sz w:val="24"/>
                <w:szCs w:val="24"/>
              </w:rPr>
            </w:pPr>
            <w:r w:rsidRPr="009831F5">
              <w:rPr>
                <w:rFonts w:ascii="Times New Roman" w:eastAsia="Segoe UI" w:hAnsi="Times New Roman"/>
                <w:b/>
                <w:sz w:val="24"/>
                <w:szCs w:val="24"/>
              </w:rPr>
              <w:t>Тема 1.3. Электромагнетизм.</w:t>
            </w:r>
          </w:p>
        </w:tc>
        <w:tc>
          <w:tcPr>
            <w:tcW w:w="3819" w:type="pct"/>
            <w:tcBorders>
              <w:top w:val="single" w:sz="4" w:space="0" w:color="auto"/>
              <w:left w:val="single" w:sz="4" w:space="0" w:color="auto"/>
              <w:bottom w:val="single" w:sz="4" w:space="0" w:color="auto"/>
              <w:right w:val="single" w:sz="4" w:space="0" w:color="auto"/>
            </w:tcBorders>
            <w:hideMark/>
          </w:tcPr>
          <w:p w14:paraId="34343B5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25C9F764"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85B84"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17B9BBE"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свойства и характеристики магнитного поля. Закон Ампера. </w:t>
            </w:r>
          </w:p>
          <w:p w14:paraId="7E1271C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Индуктивность: собственная и взаимная. Магнитная проницаемость: абсолютная и относительная. Магнитные свойства вещества. Намагничивание ферромагнетика. </w:t>
            </w:r>
          </w:p>
          <w:p w14:paraId="24A2FFFD"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Гистерезис. Электромагнитная индукция. ЭДС самоиндукции и взаимоиндукции. ЭДС в проводнике, движущемся в магнитном поле. </w:t>
            </w:r>
          </w:p>
          <w:p w14:paraId="1C434A2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Магнитные цепи: разветвленные и неразветвленные. Расчет неразветвленной магнитной цепи. </w:t>
            </w:r>
          </w:p>
          <w:p w14:paraId="5C7F96D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Электромагнитные силы. Энергия магнитного поля. Электромагниты и их применение.</w:t>
            </w:r>
          </w:p>
        </w:tc>
      </w:tr>
      <w:tr w:rsidR="00782A0A" w:rsidRPr="009831F5" w14:paraId="151F3E7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48FE5"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5B1127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1417C68"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D55F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6C8D288"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5. Построение петли магнитного гистерезиса по данным опыта</w:t>
            </w:r>
          </w:p>
        </w:tc>
      </w:tr>
      <w:tr w:rsidR="00782A0A" w:rsidRPr="009831F5" w14:paraId="3E4E15E8"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4E62D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231DF3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6. Измерение основных характеристик цепей переменного тока</w:t>
            </w:r>
          </w:p>
        </w:tc>
      </w:tr>
      <w:tr w:rsidR="00782A0A" w:rsidRPr="009831F5" w14:paraId="39B4D7A6"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4AB2A97"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1.4.</w:t>
            </w:r>
          </w:p>
          <w:p w14:paraId="458DBD5E" w14:textId="77777777" w:rsidR="00782A0A" w:rsidRPr="009831F5" w:rsidRDefault="00782A0A" w:rsidP="004D56CB">
            <w:pPr>
              <w:jc w:val="center"/>
              <w:rPr>
                <w:rFonts w:ascii="Times New Roman" w:eastAsia="Segoe UI" w:hAnsi="Times New Roman"/>
                <w:sz w:val="24"/>
                <w:szCs w:val="24"/>
              </w:rPr>
            </w:pPr>
            <w:r w:rsidRPr="009831F5">
              <w:rPr>
                <w:rFonts w:ascii="Times New Roman" w:eastAsia="Segoe UI" w:hAnsi="Times New Roman"/>
                <w:b/>
                <w:sz w:val="24"/>
                <w:szCs w:val="24"/>
              </w:rPr>
              <w:t>Электрические измерения</w:t>
            </w:r>
          </w:p>
        </w:tc>
        <w:tc>
          <w:tcPr>
            <w:tcW w:w="3819" w:type="pct"/>
            <w:tcBorders>
              <w:top w:val="single" w:sz="4" w:space="0" w:color="auto"/>
              <w:left w:val="single" w:sz="4" w:space="0" w:color="auto"/>
              <w:bottom w:val="single" w:sz="4" w:space="0" w:color="auto"/>
              <w:right w:val="single" w:sz="4" w:space="0" w:color="auto"/>
            </w:tcBorders>
            <w:hideMark/>
          </w:tcPr>
          <w:p w14:paraId="69A6A92B"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23D57DE"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C1CCE6"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ADE8C57"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понятия измерения. Погрешности измерений. Классификация электроизмерительных приборов. Измерение тока и напряжения. Приборы и схемы для измерения электрического напряжения. </w:t>
            </w:r>
          </w:p>
          <w:p w14:paraId="56BAB7F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Расширение пределов измерения амперметров и вольтметров. Измерение мощности. Электродинамический измерительный механизм. </w:t>
            </w:r>
          </w:p>
          <w:p w14:paraId="542FD705"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мощности в цепях постоянного и переменного токов. </w:t>
            </w:r>
          </w:p>
          <w:p w14:paraId="4A58AA5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электрического сопротивления, измерительные механизмы. Индукционный измерительный механизм. </w:t>
            </w:r>
          </w:p>
          <w:p w14:paraId="468AB48D"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Измерение электрической энергии. Косвенные методы измерения сопротивления, методы и приборы сравнения для измерения сопротивления.</w:t>
            </w:r>
          </w:p>
        </w:tc>
      </w:tr>
      <w:tr w:rsidR="00782A0A" w:rsidRPr="009831F5" w14:paraId="41368373"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0C6E7"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9BB4AEF"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C9641F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5D9756"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8839FCD"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7 Измерение сопротивлений методом амперметра и вольтметра</w:t>
            </w:r>
          </w:p>
        </w:tc>
      </w:tr>
      <w:tr w:rsidR="00782A0A" w:rsidRPr="009831F5" w14:paraId="45CA91EC"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B6E1119"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1.5. Трансформаторы.</w:t>
            </w:r>
          </w:p>
        </w:tc>
        <w:tc>
          <w:tcPr>
            <w:tcW w:w="3819" w:type="pct"/>
            <w:tcBorders>
              <w:top w:val="single" w:sz="4" w:space="0" w:color="auto"/>
              <w:left w:val="single" w:sz="4" w:space="0" w:color="auto"/>
              <w:bottom w:val="single" w:sz="4" w:space="0" w:color="auto"/>
              <w:right w:val="single" w:sz="4" w:space="0" w:color="auto"/>
            </w:tcBorders>
            <w:hideMark/>
          </w:tcPr>
          <w:p w14:paraId="4892E0E5"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A1731F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CF7AF"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EC6AC19"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Назначение, принцип действия устройство однофазного трансформатора. Режимы работы трансформатора.</w:t>
            </w:r>
          </w:p>
          <w:p w14:paraId="16C5056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Номинальные параметры трансформатора: мощность, напряжение токи обмоток. Потери энергии и КПД трансформатора. </w:t>
            </w:r>
          </w:p>
          <w:p w14:paraId="1F6D6E2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lastRenderedPageBreak/>
              <w:t xml:space="preserve">Типы трансформаторов и их применение: однофазные, трехфазные, многообмоточные. </w:t>
            </w:r>
          </w:p>
          <w:p w14:paraId="442896C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Автотрансформаторы. </w:t>
            </w:r>
          </w:p>
          <w:p w14:paraId="642E2A3C"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Измерительные трансформаторы </w:t>
            </w:r>
          </w:p>
        </w:tc>
      </w:tr>
      <w:tr w:rsidR="00782A0A" w:rsidRPr="009831F5" w14:paraId="19E2E5A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E589DB"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EE67351"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22365541"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923CC6"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532355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8 Исследование режимов работы однофазного трансформатора</w:t>
            </w:r>
          </w:p>
        </w:tc>
      </w:tr>
      <w:tr w:rsidR="00782A0A" w:rsidRPr="009831F5" w14:paraId="3DCB970C"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tcPr>
          <w:p w14:paraId="19716D11"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1.6. Электрические машины переменного и постоянного тока.</w:t>
            </w:r>
          </w:p>
          <w:p w14:paraId="2F71DF79" w14:textId="77777777" w:rsidR="00782A0A" w:rsidRPr="009831F5" w:rsidRDefault="00782A0A" w:rsidP="004D56CB">
            <w:pPr>
              <w:jc w:val="center"/>
              <w:rPr>
                <w:rFonts w:ascii="Times New Roman" w:eastAsia="Segoe UI" w:hAnsi="Times New Roman"/>
                <w:sz w:val="24"/>
                <w:szCs w:val="24"/>
              </w:rPr>
            </w:pPr>
          </w:p>
        </w:tc>
        <w:tc>
          <w:tcPr>
            <w:tcW w:w="3819" w:type="pct"/>
            <w:tcBorders>
              <w:top w:val="single" w:sz="4" w:space="0" w:color="auto"/>
              <w:left w:val="single" w:sz="4" w:space="0" w:color="auto"/>
              <w:bottom w:val="single" w:sz="4" w:space="0" w:color="auto"/>
              <w:right w:val="single" w:sz="4" w:space="0" w:color="auto"/>
            </w:tcBorders>
            <w:hideMark/>
          </w:tcPr>
          <w:p w14:paraId="3E96E49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2BE6F57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E7150"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5FDEE9F" w14:textId="77777777" w:rsidR="00782A0A" w:rsidRPr="009831F5" w:rsidRDefault="00782A0A" w:rsidP="004D56CB">
            <w:pPr>
              <w:jc w:val="both"/>
              <w:rPr>
                <w:rFonts w:ascii="Times New Roman" w:eastAsia="Calibri" w:hAnsi="Times New Roman"/>
                <w:sz w:val="24"/>
                <w:szCs w:val="24"/>
                <w:lang w:eastAsia="en-US"/>
              </w:rPr>
            </w:pPr>
            <w:r w:rsidRPr="009831F5">
              <w:rPr>
                <w:rFonts w:ascii="Times New Roman" w:hAnsi="Times New Roman"/>
                <w:sz w:val="24"/>
                <w:szCs w:val="24"/>
              </w:rPr>
              <w:t xml:space="preserve">Назначение машин переменного тока и их классификация. Получение вращающегося магнитного поля в трехфазных электродвигателях и генераторах. Устройство электрической машины переменного тока: статор и его обмотка, ротор и его обмотка. Принцип действия трехфазного асинхронного двигателя. Частота вращения магнитного поля статора и частота вращения ротора. Вращающий момент асинхронного двигателя. Скольжение. </w:t>
            </w:r>
          </w:p>
          <w:p w14:paraId="49B7F419"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Устройство и принцип действия асинхронного двигателя. Физические процессы, проходящие в асинхронном двигателе. Применение асинхронных двигателей. </w:t>
            </w:r>
          </w:p>
          <w:p w14:paraId="311C2E9C"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Устройство машин постоянного тока. Физические процессы, проходящие в синхронном двигателе. Пуск в ход асинхронных двигателей с короткозамкнутым и фазным ротором. Рабочий процесс асинхронного двигателя и его механическая характеристика. Регулирование частоты вращения ротора. Однофазный и двухфазный асинхронный электродвигатели. </w:t>
            </w:r>
          </w:p>
          <w:p w14:paraId="2134F41C"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 xml:space="preserve"> Применение электрических машин постоянного тока. Синхронные машины и область их применения. Назначение машин постоянного тока и их классификация. Устройство и принцип действия машин постоянного тока: магнитная цепь, коллектор, обмотка якоря Рабочий процесс машины постоянного тока: ЭДС обмотки якоря, реакция якоря, коммутация. Обратимость машин.</w:t>
            </w:r>
          </w:p>
          <w:p w14:paraId="07859D0F" w14:textId="77777777" w:rsidR="00782A0A" w:rsidRPr="009831F5" w:rsidRDefault="00782A0A" w:rsidP="004D56CB">
            <w:pPr>
              <w:jc w:val="both"/>
              <w:rPr>
                <w:rFonts w:ascii="Times New Roman" w:hAnsi="Times New Roman"/>
                <w:sz w:val="24"/>
                <w:szCs w:val="24"/>
              </w:rPr>
            </w:pPr>
            <w:r w:rsidRPr="009831F5">
              <w:rPr>
                <w:rFonts w:ascii="Times New Roman" w:hAnsi="Times New Roman"/>
                <w:sz w:val="24"/>
                <w:szCs w:val="24"/>
              </w:rPr>
              <w:t>Синхронный генератор. Синхронный двигатель.  Генераторы постоянного тока, двигатели постоянного тока, общие сведения. Пуск в ход, регулирование частоты вращения двигателей постоянного тока.  Потери энергии и КПД машин постоянного тока.</w:t>
            </w:r>
          </w:p>
        </w:tc>
      </w:tr>
      <w:tr w:rsidR="00782A0A" w:rsidRPr="009831F5" w14:paraId="4B355DCA"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44FE4"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159C05B"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73AA51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5BFC74"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8F0C176"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9 Исследование рабочих характеристик трехфазного асинхронного двигателя с короткозамкнутым ротором</w:t>
            </w:r>
          </w:p>
        </w:tc>
      </w:tr>
      <w:tr w:rsidR="00782A0A" w:rsidRPr="009831F5" w14:paraId="41945E9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DCE375" w14:textId="77777777" w:rsidR="00782A0A" w:rsidRPr="009831F5" w:rsidRDefault="00782A0A" w:rsidP="004D56CB">
            <w:pPr>
              <w:rPr>
                <w:rFonts w:ascii="Times New Roman" w:eastAsia="Segoe UI" w:hAnsi="Times New Roman"/>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80EF9DE"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10 Реверсивный пуск асинхронного двигателя с короткозамкнутым ротором</w:t>
            </w:r>
          </w:p>
        </w:tc>
      </w:tr>
      <w:tr w:rsidR="00782A0A" w:rsidRPr="009831F5" w14:paraId="1088F01D"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73FD8F62"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 xml:space="preserve">Тема 1.7. </w:t>
            </w:r>
          </w:p>
          <w:p w14:paraId="61729C35" w14:textId="77777777" w:rsidR="00782A0A" w:rsidRPr="009831F5" w:rsidRDefault="00782A0A" w:rsidP="004D56CB">
            <w:pPr>
              <w:jc w:val="center"/>
              <w:rPr>
                <w:rFonts w:ascii="Times New Roman" w:eastAsia="Segoe UI" w:hAnsi="Times New Roman"/>
                <w:b/>
                <w:sz w:val="24"/>
                <w:szCs w:val="24"/>
              </w:rPr>
            </w:pPr>
            <w:r w:rsidRPr="009831F5">
              <w:rPr>
                <w:rFonts w:ascii="Times New Roman" w:eastAsia="Segoe UI" w:hAnsi="Times New Roman"/>
                <w:b/>
                <w:sz w:val="24"/>
                <w:szCs w:val="24"/>
              </w:rPr>
              <w:t>Основы электропривода.</w:t>
            </w:r>
          </w:p>
        </w:tc>
        <w:tc>
          <w:tcPr>
            <w:tcW w:w="3819" w:type="pct"/>
            <w:tcBorders>
              <w:top w:val="single" w:sz="4" w:space="0" w:color="auto"/>
              <w:left w:val="single" w:sz="4" w:space="0" w:color="auto"/>
              <w:bottom w:val="single" w:sz="4" w:space="0" w:color="auto"/>
              <w:right w:val="single" w:sz="4" w:space="0" w:color="auto"/>
            </w:tcBorders>
            <w:hideMark/>
          </w:tcPr>
          <w:p w14:paraId="04DF95F8"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FEABF3A" w14:textId="77777777" w:rsidTr="00782A0A">
        <w:trPr>
          <w:trHeight w:val="16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031AB"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1B2E629C"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Понятие об электроприводе. </w:t>
            </w:r>
          </w:p>
          <w:p w14:paraId="5D89CD5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Уравнение движения электропривода </w:t>
            </w:r>
          </w:p>
          <w:p w14:paraId="0A9683A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Механические характеристики нагрузочных устройств. </w:t>
            </w:r>
          </w:p>
          <w:p w14:paraId="4B46693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Расчет мощности и выбор двигателя при продолжительном, кратковременном и повторно -кратковременном режимах. </w:t>
            </w:r>
          </w:p>
          <w:p w14:paraId="673FA6B1"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Аппаратура для управления электроприводом.</w:t>
            </w:r>
          </w:p>
        </w:tc>
      </w:tr>
      <w:tr w:rsidR="00782A0A" w:rsidRPr="009831F5" w14:paraId="25723089" w14:textId="77777777" w:rsidTr="00782A0A">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B6CF44"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F3A2A35"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2E6A6CFB"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28BCC639" w14:textId="77777777" w:rsidR="00782A0A" w:rsidRPr="009831F5" w:rsidRDefault="00782A0A" w:rsidP="004D56CB">
            <w:pPr>
              <w:jc w:val="center"/>
              <w:rPr>
                <w:rFonts w:ascii="Times New Roman" w:eastAsia="Segoe UI" w:hAnsi="Times New Roman"/>
                <w:b/>
                <w:sz w:val="24"/>
                <w:szCs w:val="24"/>
                <w:lang w:eastAsia="en-US"/>
              </w:rPr>
            </w:pPr>
            <w:r w:rsidRPr="009831F5">
              <w:rPr>
                <w:rFonts w:ascii="Times New Roman" w:eastAsia="Segoe UI" w:hAnsi="Times New Roman"/>
                <w:b/>
                <w:sz w:val="24"/>
                <w:szCs w:val="24"/>
              </w:rPr>
              <w:t>Тема 1.8. Электрические и магнитные устройства автоматики</w:t>
            </w:r>
          </w:p>
        </w:tc>
        <w:tc>
          <w:tcPr>
            <w:tcW w:w="3819" w:type="pct"/>
            <w:tcBorders>
              <w:top w:val="single" w:sz="4" w:space="0" w:color="auto"/>
              <w:left w:val="single" w:sz="4" w:space="0" w:color="auto"/>
              <w:bottom w:val="single" w:sz="4" w:space="0" w:color="auto"/>
              <w:right w:val="single" w:sz="4" w:space="0" w:color="auto"/>
            </w:tcBorders>
            <w:hideMark/>
          </w:tcPr>
          <w:p w14:paraId="6D0D3300"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520CA5BD" w14:textId="77777777" w:rsidTr="00782A0A">
        <w:trPr>
          <w:trHeight w:val="19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E394E7"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CD432D8"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Структура системы автоматического контроля, управления и регулирования. </w:t>
            </w:r>
          </w:p>
          <w:p w14:paraId="43AF428A"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Измерительные преобразователи. </w:t>
            </w:r>
          </w:p>
          <w:p w14:paraId="35987935"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Измерение неэлектрических величин электрическими методами. </w:t>
            </w:r>
          </w:p>
          <w:p w14:paraId="356EAE43"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xml:space="preserve">Параметрические преобразователи: резистивные, индуктивные, емкостные. </w:t>
            </w:r>
          </w:p>
          <w:p w14:paraId="7220092B"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Генераторные преобразователи.</w:t>
            </w:r>
          </w:p>
        </w:tc>
      </w:tr>
      <w:tr w:rsidR="00782A0A" w:rsidRPr="009831F5" w14:paraId="7179A161" w14:textId="77777777" w:rsidTr="00782A0A">
        <w:trPr>
          <w:trHeight w:val="2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3F2BE3"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4837057"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0B5E4AFE" w14:textId="77777777" w:rsidTr="00782A0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30F61B" w14:textId="77777777" w:rsidR="00782A0A" w:rsidRPr="009831F5" w:rsidRDefault="00782A0A" w:rsidP="004D56CB">
            <w:pPr>
              <w:jc w:val="both"/>
              <w:rPr>
                <w:rFonts w:ascii="Times New Roman" w:eastAsia="Calibri" w:hAnsi="Times New Roman"/>
                <w:b/>
                <w:bCs/>
                <w:iCs/>
                <w:sz w:val="24"/>
                <w:szCs w:val="24"/>
                <w:lang w:eastAsia="en-US"/>
              </w:rPr>
            </w:pPr>
            <w:r w:rsidRPr="009831F5">
              <w:rPr>
                <w:rFonts w:ascii="Times New Roman" w:hAnsi="Times New Roman"/>
                <w:b/>
                <w:bCs/>
                <w:iCs/>
                <w:sz w:val="24"/>
                <w:szCs w:val="24"/>
              </w:rPr>
              <w:t>РАЗДЕЛ 2 Электроника   15 ак.ч.</w:t>
            </w:r>
          </w:p>
        </w:tc>
      </w:tr>
      <w:tr w:rsidR="00782A0A" w:rsidRPr="009831F5" w14:paraId="00E6F1B8"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3B6FBC4E" w14:textId="77777777" w:rsidR="00782A0A" w:rsidRPr="009831F5" w:rsidRDefault="00782A0A" w:rsidP="004D56CB">
            <w:pPr>
              <w:jc w:val="both"/>
              <w:rPr>
                <w:rFonts w:ascii="Times New Roman" w:eastAsia="Segoe UI" w:hAnsi="Times New Roman"/>
                <w:b/>
                <w:sz w:val="24"/>
                <w:szCs w:val="24"/>
              </w:rPr>
            </w:pPr>
            <w:r w:rsidRPr="009831F5">
              <w:rPr>
                <w:rFonts w:ascii="Times New Roman" w:eastAsia="Segoe UI" w:hAnsi="Times New Roman"/>
                <w:b/>
                <w:sz w:val="24"/>
                <w:szCs w:val="24"/>
              </w:rPr>
              <w:t>Тема 2.1 Физические основы электроники. Электронные приборы</w:t>
            </w:r>
          </w:p>
        </w:tc>
        <w:tc>
          <w:tcPr>
            <w:tcW w:w="3819" w:type="pct"/>
            <w:tcBorders>
              <w:top w:val="single" w:sz="4" w:space="0" w:color="auto"/>
              <w:left w:val="single" w:sz="4" w:space="0" w:color="auto"/>
              <w:bottom w:val="single" w:sz="4" w:space="0" w:color="auto"/>
              <w:right w:val="single" w:sz="4" w:space="0" w:color="auto"/>
            </w:tcBorders>
            <w:hideMark/>
          </w:tcPr>
          <w:p w14:paraId="4897C17F"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0B22259"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D3C56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5481A8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Электропроводимость полупроводников. Собственная и примесная проводимость. Электронно-дырочный переход и его свойства. Прямое и обратное включение "р-</w:t>
            </w:r>
            <w:r w:rsidRPr="009831F5">
              <w:rPr>
                <w:rFonts w:ascii="Times New Roman" w:eastAsia="Segoe UI" w:hAnsi="Times New Roman"/>
                <w:sz w:val="24"/>
                <w:szCs w:val="24"/>
                <w:lang w:val="en-US"/>
              </w:rPr>
              <w:t>n</w:t>
            </w:r>
            <w:r w:rsidRPr="009831F5">
              <w:rPr>
                <w:rFonts w:ascii="Times New Roman" w:eastAsia="Segoe UI" w:hAnsi="Times New Roman"/>
                <w:sz w:val="24"/>
                <w:szCs w:val="24"/>
              </w:rPr>
              <w:t xml:space="preserve">" перехода. </w:t>
            </w:r>
          </w:p>
          <w:p w14:paraId="6A2E1E0E"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Полупроводниковые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 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w:t>
            </w:r>
          </w:p>
          <w:p w14:paraId="0643F2B4"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Полевые транзисторы. классификация, принцип действия, назначение, область применения.</w:t>
            </w:r>
          </w:p>
          <w:p w14:paraId="77C2A147"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Тиристоры.</w:t>
            </w:r>
            <w:r w:rsidRPr="009831F5">
              <w:rPr>
                <w:rFonts w:ascii="Times New Roman" w:hAnsi="Times New Roman"/>
                <w:sz w:val="24"/>
                <w:szCs w:val="24"/>
              </w:rPr>
              <w:t xml:space="preserve"> </w:t>
            </w:r>
            <w:r w:rsidRPr="009831F5">
              <w:rPr>
                <w:rFonts w:ascii="Times New Roman" w:eastAsia="Segoe UI" w:hAnsi="Times New Roman"/>
                <w:sz w:val="24"/>
                <w:szCs w:val="24"/>
              </w:rPr>
              <w:t>классификация, принцип действия, назначение, область применения.</w:t>
            </w:r>
          </w:p>
        </w:tc>
      </w:tr>
      <w:tr w:rsidR="00782A0A" w:rsidRPr="009831F5" w14:paraId="53403196"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C660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E4409FE"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8FA25D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B18F0"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4B89A0A"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11 Исследование входных и выходных вольтамперных характеристик биполярного транзистора</w:t>
            </w:r>
          </w:p>
        </w:tc>
      </w:tr>
      <w:tr w:rsidR="00782A0A" w:rsidRPr="009831F5" w14:paraId="671CF73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B338C"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4A457EC4"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12 Проверка проводимости диода. Изучение работы биполярного транзистора, тиристора.</w:t>
            </w:r>
          </w:p>
        </w:tc>
      </w:tr>
      <w:tr w:rsidR="00782A0A" w:rsidRPr="009831F5" w14:paraId="640F39BA"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D46281E"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Тема 2.2 Электронные выпрямители и стабилизаторы</w:t>
            </w:r>
          </w:p>
        </w:tc>
        <w:tc>
          <w:tcPr>
            <w:tcW w:w="3819" w:type="pct"/>
            <w:tcBorders>
              <w:top w:val="single" w:sz="4" w:space="0" w:color="auto"/>
              <w:left w:val="single" w:sz="4" w:space="0" w:color="auto"/>
              <w:bottom w:val="single" w:sz="4" w:space="0" w:color="auto"/>
              <w:right w:val="single" w:sz="4" w:space="0" w:color="auto"/>
            </w:tcBorders>
            <w:hideMark/>
          </w:tcPr>
          <w:p w14:paraId="677DE6E1"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C273E4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26754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596EF7EB"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sz w:val="24"/>
                <w:szCs w:val="24"/>
              </w:rPr>
              <w:t xml:space="preserve">Основные сведения, структурная схема электронного выпрямителя. Однофазные и трехфазные выпрямители. Сглаживающие фильтры. </w:t>
            </w:r>
          </w:p>
          <w:p w14:paraId="1129D042"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sz w:val="24"/>
                <w:szCs w:val="24"/>
              </w:rPr>
              <w:t>Основные сведения, структурная схема электронного стабилизатора. Стабилизаторы напряжения. Стабилизаторы тока.</w:t>
            </w:r>
          </w:p>
        </w:tc>
      </w:tr>
      <w:tr w:rsidR="00782A0A" w:rsidRPr="009831F5" w14:paraId="0C4B2EB7" w14:textId="77777777" w:rsidTr="00782A0A">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E175E"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5E23539A" w14:textId="77777777" w:rsidR="00782A0A" w:rsidRPr="009831F5" w:rsidRDefault="00782A0A" w:rsidP="004D56CB">
            <w:pPr>
              <w:rPr>
                <w:rFonts w:ascii="Times New Roman" w:eastAsia="Calibri" w:hAnsi="Times New Roman"/>
                <w:b/>
                <w:sz w:val="24"/>
                <w:szCs w:val="24"/>
                <w:lang w:eastAsia="en-US"/>
              </w:rPr>
            </w:pPr>
            <w:r w:rsidRPr="009831F5">
              <w:rPr>
                <w:rFonts w:ascii="Times New Roman" w:hAnsi="Times New Roman"/>
                <w:b/>
                <w:sz w:val="24"/>
                <w:szCs w:val="24"/>
              </w:rPr>
              <w:t>В том числе практических и лабораторных занятий</w:t>
            </w:r>
          </w:p>
        </w:tc>
      </w:tr>
      <w:tr w:rsidR="00782A0A" w:rsidRPr="009831F5" w14:paraId="3EB111AF"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4BC7F2"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54261DC"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 13 Исследование входного напряжения однополупериодного и двухполупериодного выпрямителя с помощью осциллографа</w:t>
            </w:r>
          </w:p>
        </w:tc>
      </w:tr>
      <w:tr w:rsidR="00782A0A" w:rsidRPr="009831F5" w14:paraId="32841551"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003B78"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65F63CB7" w14:textId="77777777" w:rsidR="00782A0A" w:rsidRPr="009831F5" w:rsidRDefault="00782A0A" w:rsidP="004D56CB">
            <w:pPr>
              <w:jc w:val="both"/>
              <w:rPr>
                <w:rFonts w:ascii="Times New Roman" w:eastAsia="Calibri" w:hAnsi="Times New Roman"/>
                <w:bCs/>
                <w:iCs/>
                <w:sz w:val="24"/>
                <w:szCs w:val="24"/>
                <w:lang w:eastAsia="en-US"/>
              </w:rPr>
            </w:pPr>
            <w:r w:rsidRPr="009831F5">
              <w:rPr>
                <w:rFonts w:ascii="Times New Roman" w:hAnsi="Times New Roman"/>
                <w:bCs/>
                <w:iCs/>
                <w:sz w:val="24"/>
                <w:szCs w:val="24"/>
              </w:rPr>
              <w:t>№ 14 Изучение логических интегральных микросхем, проверка логических схем, как элементов системы электрооборудования машин.</w:t>
            </w:r>
          </w:p>
        </w:tc>
      </w:tr>
      <w:tr w:rsidR="00782A0A" w:rsidRPr="009831F5" w14:paraId="76942F4F"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1032A04B" w14:textId="77777777" w:rsidR="00782A0A" w:rsidRPr="009831F5" w:rsidRDefault="00782A0A" w:rsidP="004D56CB">
            <w:pPr>
              <w:rPr>
                <w:rFonts w:ascii="Times New Roman" w:eastAsia="Segoe UI" w:hAnsi="Times New Roman"/>
                <w:b/>
                <w:sz w:val="24"/>
                <w:szCs w:val="24"/>
              </w:rPr>
            </w:pPr>
            <w:r w:rsidRPr="009831F5">
              <w:rPr>
                <w:rFonts w:ascii="Times New Roman" w:eastAsia="Segoe UI" w:hAnsi="Times New Roman"/>
                <w:b/>
                <w:sz w:val="24"/>
                <w:szCs w:val="24"/>
              </w:rPr>
              <w:t>Тема 2.3 Электронные усилители.</w:t>
            </w:r>
          </w:p>
        </w:tc>
        <w:tc>
          <w:tcPr>
            <w:tcW w:w="3819" w:type="pct"/>
            <w:tcBorders>
              <w:top w:val="single" w:sz="4" w:space="0" w:color="auto"/>
              <w:left w:val="single" w:sz="4" w:space="0" w:color="auto"/>
              <w:bottom w:val="single" w:sz="4" w:space="0" w:color="auto"/>
              <w:right w:val="single" w:sz="4" w:space="0" w:color="auto"/>
            </w:tcBorders>
            <w:hideMark/>
          </w:tcPr>
          <w:p w14:paraId="013C04E3"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03310464"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7E868"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4CBA2CB" w14:textId="77777777" w:rsidR="00782A0A" w:rsidRPr="009831F5" w:rsidRDefault="00782A0A" w:rsidP="004D56CB">
            <w:pPr>
              <w:jc w:val="both"/>
              <w:rPr>
                <w:rFonts w:ascii="Times New Roman" w:eastAsia="Calibri" w:hAnsi="Times New Roman"/>
                <w:sz w:val="24"/>
                <w:szCs w:val="24"/>
                <w:lang w:eastAsia="en-US"/>
              </w:rPr>
            </w:pPr>
            <w:r w:rsidRPr="009831F5">
              <w:rPr>
                <w:rFonts w:ascii="Times New Roman" w:hAnsi="Times New Roman"/>
                <w:sz w:val="24"/>
                <w:szCs w:val="24"/>
              </w:rPr>
              <w:t>Схемы усилителей электрических сигналов. Основные технические характеристики электронных усилителей. Принцип работы усилителя низкой частоты на биполярном транзисторе. Обратная связь в усилителях. Многокаскадные усилители. Температурная стабилизация режима работы усилителя.</w:t>
            </w:r>
          </w:p>
        </w:tc>
      </w:tr>
      <w:tr w:rsidR="00782A0A" w:rsidRPr="009831F5" w14:paraId="2A3C66EC"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821E1D"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3CC9F157" w14:textId="77777777" w:rsidR="00782A0A" w:rsidRPr="009831F5" w:rsidRDefault="00782A0A" w:rsidP="004D56CB">
            <w:pPr>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4A8AC257"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52B7F"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7AA2971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15 Исследование амплитудной и амплитудно-частотной характеристик однокаскадного усилителя на биполярном транзисторе</w:t>
            </w:r>
          </w:p>
        </w:tc>
      </w:tr>
      <w:tr w:rsidR="00782A0A" w:rsidRPr="009831F5" w14:paraId="3EC2C88B" w14:textId="77777777" w:rsidTr="00782A0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4E68FC"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31E5C2C"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16 Исследование амплитудной и амплитудно-частотной характеристик однокаскадного усилителя на биполярном транзисторе</w:t>
            </w:r>
          </w:p>
        </w:tc>
      </w:tr>
      <w:tr w:rsidR="00782A0A" w:rsidRPr="009831F5" w14:paraId="60FAE76E" w14:textId="77777777" w:rsidTr="00782A0A">
        <w:trPr>
          <w:trHeight w:val="20"/>
        </w:trPr>
        <w:tc>
          <w:tcPr>
            <w:tcW w:w="1181" w:type="pct"/>
            <w:vMerge w:val="restart"/>
            <w:tcBorders>
              <w:top w:val="single" w:sz="4" w:space="0" w:color="auto"/>
              <w:left w:val="single" w:sz="4" w:space="0" w:color="auto"/>
              <w:bottom w:val="single" w:sz="4" w:space="0" w:color="auto"/>
              <w:right w:val="single" w:sz="4" w:space="0" w:color="auto"/>
            </w:tcBorders>
            <w:hideMark/>
          </w:tcPr>
          <w:p w14:paraId="51945E0E"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Тема 2.4 Электронные генераторы и измерительные приборы</w:t>
            </w:r>
          </w:p>
        </w:tc>
        <w:tc>
          <w:tcPr>
            <w:tcW w:w="3819" w:type="pct"/>
            <w:tcBorders>
              <w:top w:val="single" w:sz="4" w:space="0" w:color="auto"/>
              <w:left w:val="single" w:sz="4" w:space="0" w:color="auto"/>
              <w:bottom w:val="single" w:sz="4" w:space="0" w:color="auto"/>
              <w:right w:val="single" w:sz="4" w:space="0" w:color="auto"/>
            </w:tcBorders>
            <w:hideMark/>
          </w:tcPr>
          <w:p w14:paraId="43E91C99" w14:textId="77777777" w:rsidR="00782A0A" w:rsidRPr="009831F5" w:rsidRDefault="00782A0A" w:rsidP="004D56CB">
            <w:pPr>
              <w:rPr>
                <w:rFonts w:ascii="Times New Roman" w:eastAsia="Segoe UI" w:hAnsi="Times New Roman"/>
                <w:sz w:val="24"/>
                <w:szCs w:val="24"/>
              </w:rPr>
            </w:pPr>
            <w:r w:rsidRPr="009831F5">
              <w:rPr>
                <w:rFonts w:ascii="Times New Roman" w:eastAsia="Segoe UI" w:hAnsi="Times New Roman"/>
                <w:b/>
                <w:bCs/>
                <w:sz w:val="24"/>
                <w:szCs w:val="24"/>
              </w:rPr>
              <w:t>Содержание учебного материала</w:t>
            </w:r>
          </w:p>
        </w:tc>
      </w:tr>
      <w:tr w:rsidR="00782A0A" w:rsidRPr="009831F5" w14:paraId="641EE2D4" w14:textId="77777777" w:rsidTr="00782A0A">
        <w:trPr>
          <w:trHeight w:val="19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8D5C9A"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0E263A2B"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sz w:val="24"/>
                <w:szCs w:val="24"/>
              </w:rPr>
              <w:t xml:space="preserve">Колебательный контур. Структурная схема электронного генератора. Генераторы синусоидальных колебаний; генераторы </w:t>
            </w:r>
            <w:r w:rsidRPr="009831F5">
              <w:rPr>
                <w:rFonts w:ascii="Times New Roman" w:eastAsia="Segoe UI" w:hAnsi="Times New Roman"/>
                <w:sz w:val="24"/>
                <w:szCs w:val="24"/>
                <w:lang w:val="en-US"/>
              </w:rPr>
              <w:t>LC</w:t>
            </w:r>
            <w:r w:rsidRPr="009831F5">
              <w:rPr>
                <w:rFonts w:ascii="Times New Roman" w:eastAsia="Segoe UI" w:hAnsi="Times New Roman"/>
                <w:sz w:val="24"/>
                <w:szCs w:val="24"/>
              </w:rPr>
              <w:t xml:space="preserve"> — типа, генераторы </w:t>
            </w:r>
            <w:r w:rsidRPr="009831F5">
              <w:rPr>
                <w:rFonts w:ascii="Times New Roman" w:eastAsia="Segoe UI" w:hAnsi="Times New Roman"/>
                <w:sz w:val="24"/>
                <w:szCs w:val="24"/>
                <w:lang w:val="en-US"/>
              </w:rPr>
              <w:t>RC</w:t>
            </w:r>
            <w:r w:rsidRPr="009831F5">
              <w:rPr>
                <w:rFonts w:ascii="Times New Roman" w:eastAsia="Segoe UI" w:hAnsi="Times New Roman"/>
                <w:sz w:val="24"/>
                <w:szCs w:val="24"/>
              </w:rPr>
              <w:t xml:space="preserve"> -типа. Импульсные генераторы: мультивибратор, триггер. </w:t>
            </w:r>
          </w:p>
          <w:p w14:paraId="6B923C44" w14:textId="77777777" w:rsidR="00782A0A" w:rsidRPr="009831F5" w:rsidRDefault="00782A0A" w:rsidP="004D56CB">
            <w:pPr>
              <w:jc w:val="both"/>
              <w:rPr>
                <w:rFonts w:ascii="Times New Roman" w:eastAsia="Segoe UI" w:hAnsi="Times New Roman"/>
                <w:sz w:val="24"/>
                <w:szCs w:val="24"/>
              </w:rPr>
            </w:pPr>
            <w:r w:rsidRPr="009831F5">
              <w:rPr>
                <w:rFonts w:ascii="Times New Roman" w:eastAsia="Segoe UI" w:hAnsi="Times New Roman"/>
                <w:sz w:val="24"/>
                <w:szCs w:val="24"/>
              </w:rPr>
              <w:t>Генератор линейно изменяющегося напряжения (ГЛИН - генератор). Электронные стрелочные и цифровые вольтметры. Электронный осциллограф.</w:t>
            </w:r>
          </w:p>
        </w:tc>
      </w:tr>
      <w:tr w:rsidR="00782A0A" w:rsidRPr="009831F5" w14:paraId="461ECF76" w14:textId="77777777" w:rsidTr="00782A0A">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0CF09" w14:textId="77777777" w:rsidR="00782A0A" w:rsidRPr="009831F5" w:rsidRDefault="00782A0A" w:rsidP="004D56CB">
            <w:pPr>
              <w:rPr>
                <w:rFonts w:ascii="Times New Roman" w:eastAsia="Segoe UI" w:hAnsi="Times New Roman"/>
                <w:b/>
                <w:sz w:val="24"/>
                <w:szCs w:val="24"/>
                <w:lang w:eastAsia="en-US"/>
              </w:rPr>
            </w:pPr>
          </w:p>
        </w:tc>
        <w:tc>
          <w:tcPr>
            <w:tcW w:w="3819" w:type="pct"/>
            <w:tcBorders>
              <w:top w:val="single" w:sz="4" w:space="0" w:color="auto"/>
              <w:left w:val="single" w:sz="4" w:space="0" w:color="auto"/>
              <w:bottom w:val="single" w:sz="4" w:space="0" w:color="auto"/>
              <w:right w:val="single" w:sz="4" w:space="0" w:color="auto"/>
            </w:tcBorders>
            <w:hideMark/>
          </w:tcPr>
          <w:p w14:paraId="244354F4" w14:textId="77777777" w:rsidR="00782A0A" w:rsidRPr="009831F5" w:rsidRDefault="00782A0A" w:rsidP="004D56CB">
            <w:pPr>
              <w:jc w:val="both"/>
              <w:rPr>
                <w:rFonts w:ascii="Times New Roman" w:eastAsia="Segoe UI" w:hAnsi="Times New Roman"/>
                <w:sz w:val="24"/>
                <w:szCs w:val="24"/>
                <w:lang w:eastAsia="en-US"/>
              </w:rPr>
            </w:pPr>
            <w:r w:rsidRPr="009831F5">
              <w:rPr>
                <w:rFonts w:ascii="Times New Roman" w:eastAsia="Segoe UI" w:hAnsi="Times New Roman"/>
                <w:b/>
                <w:bCs/>
                <w:sz w:val="24"/>
                <w:szCs w:val="24"/>
              </w:rPr>
              <w:t>В том числе практических и лабораторных занятий</w:t>
            </w:r>
          </w:p>
        </w:tc>
      </w:tr>
      <w:tr w:rsidR="00782A0A" w:rsidRPr="009831F5" w14:paraId="39145BB7" w14:textId="77777777" w:rsidTr="00782A0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709ABE6" w14:textId="77777777" w:rsidR="00782A0A" w:rsidRPr="009831F5" w:rsidRDefault="00782A0A" w:rsidP="004D56CB">
            <w:pPr>
              <w:rPr>
                <w:rFonts w:ascii="Times New Roman" w:eastAsia="Segoe UI" w:hAnsi="Times New Roman"/>
                <w:b/>
                <w:sz w:val="24"/>
                <w:szCs w:val="24"/>
                <w:lang w:eastAsia="en-US"/>
              </w:rPr>
            </w:pPr>
            <w:r w:rsidRPr="009831F5">
              <w:rPr>
                <w:rFonts w:ascii="Times New Roman" w:eastAsia="Segoe UI" w:hAnsi="Times New Roman"/>
                <w:b/>
                <w:sz w:val="24"/>
                <w:szCs w:val="24"/>
              </w:rPr>
              <w:t>Всего   60 ак.ч.</w:t>
            </w:r>
          </w:p>
        </w:tc>
      </w:tr>
    </w:tbl>
    <w:p w14:paraId="1A486668" w14:textId="668D5EE6" w:rsidR="006845C6" w:rsidRPr="009831F5" w:rsidRDefault="006845C6" w:rsidP="00C75583">
      <w:pPr>
        <w:rPr>
          <w:rFonts w:ascii="Times New Roman" w:hAnsi="Times New Roman"/>
          <w:color w:val="auto"/>
          <w:sz w:val="24"/>
          <w:szCs w:val="24"/>
        </w:rPr>
      </w:pPr>
    </w:p>
    <w:p w14:paraId="587E8375" w14:textId="77777777" w:rsidR="006845C6" w:rsidRPr="009831F5" w:rsidRDefault="006845C6" w:rsidP="00C75583">
      <w:pPr>
        <w:rPr>
          <w:rFonts w:ascii="Times New Roman" w:hAnsi="Times New Roman"/>
          <w:color w:val="auto"/>
          <w:sz w:val="24"/>
          <w:szCs w:val="24"/>
        </w:rPr>
      </w:pPr>
    </w:p>
    <w:p w14:paraId="7A9A3A3D" w14:textId="77777777" w:rsidR="00C75583" w:rsidRPr="009831F5" w:rsidRDefault="00C75583" w:rsidP="00CC5480">
      <w:pPr>
        <w:pStyle w:val="10"/>
      </w:pPr>
      <w:r w:rsidRPr="009831F5">
        <w:t>3. Условия реализации дисциплины</w:t>
      </w:r>
    </w:p>
    <w:p w14:paraId="09B92FFF"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20730A9A" w14:textId="77777777" w:rsidR="00C75583" w:rsidRPr="009831F5" w:rsidRDefault="00C75583" w:rsidP="00C75583">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786A7BED" w14:textId="77777777" w:rsidR="00C75583" w:rsidRPr="009831F5" w:rsidRDefault="00C75583" w:rsidP="00C75583">
      <w:pPr>
        <w:rPr>
          <w:rFonts w:ascii="Times New Roman" w:hAnsi="Times New Roman"/>
          <w:color w:val="auto"/>
          <w:sz w:val="24"/>
          <w:szCs w:val="24"/>
        </w:rPr>
      </w:pPr>
    </w:p>
    <w:p w14:paraId="282125F7" w14:textId="77777777" w:rsidR="00C75583" w:rsidRPr="009831F5" w:rsidRDefault="00C75583" w:rsidP="00C75583">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1ABA39BE" w14:textId="77777777" w:rsidR="00C75583" w:rsidRPr="009831F5" w:rsidRDefault="00C75583" w:rsidP="00C75583">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45ECA9" w14:textId="77777777" w:rsidR="00C75583" w:rsidRPr="009831F5" w:rsidRDefault="00C75583" w:rsidP="00C75583">
      <w:pPr>
        <w:spacing w:line="276" w:lineRule="auto"/>
        <w:ind w:firstLine="709"/>
        <w:contextualSpacing/>
        <w:jc w:val="both"/>
        <w:rPr>
          <w:rFonts w:ascii="Times New Roman" w:hAnsi="Times New Roman"/>
          <w:color w:val="auto"/>
          <w:sz w:val="24"/>
          <w:szCs w:val="24"/>
        </w:rPr>
      </w:pPr>
    </w:p>
    <w:p w14:paraId="169509E8" w14:textId="77777777" w:rsidR="00C75583" w:rsidRPr="009831F5" w:rsidRDefault="00C75583" w:rsidP="00C75583">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6EA9BC28" w14:textId="03E4DD91" w:rsidR="00C75583" w:rsidRPr="009831F5" w:rsidRDefault="00C75583" w:rsidP="00C75583">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6845C6" w:rsidRPr="009831F5">
        <w:rPr>
          <w:rFonts w:ascii="Times New Roman" w:hAnsi="Times New Roman"/>
          <w:color w:val="auto"/>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r w:rsidRPr="009831F5">
        <w:rPr>
          <w:rFonts w:ascii="Times New Roman" w:hAnsi="Times New Roman"/>
          <w:color w:val="auto"/>
          <w:sz w:val="24"/>
          <w:szCs w:val="24"/>
        </w:rPr>
        <w:t>.</w:t>
      </w:r>
    </w:p>
    <w:p w14:paraId="00A43130" w14:textId="0EA4E530" w:rsidR="00C75583" w:rsidRPr="009831F5" w:rsidRDefault="00C75583" w:rsidP="00C75583">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6845C6" w:rsidRPr="009831F5">
        <w:rPr>
          <w:rFonts w:ascii="Times New Roman" w:hAnsi="Times New Roman"/>
          <w:color w:val="auto"/>
          <w:sz w:val="24"/>
          <w:szCs w:val="24"/>
        </w:rPr>
        <w:t>Кузовкин, В. А. Электротехника и электроника : учебник для среднего профессионального образования / В. А. Кузовкин, В. В. Филатов. — Москва : Издательство Юрайт, 2024. — 433 с. — (Профессиональное образование). — ISBN 978-5-534-17711-4. — Текст : электронный // Образовательная платформа Юрайт [сайт]. — URL: https://urait.ru/bcode/537125</w:t>
      </w:r>
      <w:r w:rsidRPr="009831F5">
        <w:rPr>
          <w:rFonts w:ascii="Times New Roman" w:hAnsi="Times New Roman"/>
          <w:color w:val="auto"/>
          <w:sz w:val="24"/>
          <w:szCs w:val="24"/>
        </w:rPr>
        <w:t>.</w:t>
      </w:r>
    </w:p>
    <w:p w14:paraId="35FFAC38" w14:textId="77777777" w:rsidR="00C75583" w:rsidRPr="009831F5" w:rsidRDefault="00C75583" w:rsidP="003E64A2"/>
    <w:p w14:paraId="4DF2485D" w14:textId="77777777" w:rsidR="006A4705" w:rsidRPr="009831F5" w:rsidRDefault="006A4705" w:rsidP="003E64A2"/>
    <w:p w14:paraId="149F9B61" w14:textId="62CEEB1B" w:rsidR="00C75583" w:rsidRPr="009831F5" w:rsidRDefault="00C75583" w:rsidP="006A4705">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4A1881F9" w14:textId="77777777" w:rsidR="00C75583" w:rsidRPr="009831F5" w:rsidRDefault="00C75583" w:rsidP="00C75583">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773" w:type="dxa"/>
        <w:tblLayout w:type="fixed"/>
        <w:tblCellMar>
          <w:left w:w="40" w:type="dxa"/>
          <w:right w:w="40" w:type="dxa"/>
        </w:tblCellMar>
        <w:tblLook w:val="04A0" w:firstRow="1" w:lastRow="0" w:firstColumn="1" w:lastColumn="0" w:noHBand="0" w:noVBand="1"/>
      </w:tblPr>
      <w:tblGrid>
        <w:gridCol w:w="3382"/>
        <w:gridCol w:w="2977"/>
        <w:gridCol w:w="3414"/>
      </w:tblGrid>
      <w:tr w:rsidR="00231723" w:rsidRPr="009831F5" w14:paraId="028FF90E" w14:textId="77777777" w:rsidTr="003E64A2">
        <w:trPr>
          <w:trHeight w:val="537"/>
        </w:trPr>
        <w:tc>
          <w:tcPr>
            <w:tcW w:w="3382" w:type="dxa"/>
            <w:tcBorders>
              <w:top w:val="single" w:sz="6" w:space="0" w:color="auto"/>
              <w:left w:val="single" w:sz="6" w:space="0" w:color="auto"/>
              <w:bottom w:val="single" w:sz="6" w:space="0" w:color="auto"/>
              <w:right w:val="single" w:sz="6" w:space="0" w:color="auto"/>
            </w:tcBorders>
            <w:vAlign w:val="center"/>
            <w:hideMark/>
          </w:tcPr>
          <w:p w14:paraId="5C801815" w14:textId="77777777" w:rsidR="00231723" w:rsidRPr="009831F5" w:rsidRDefault="00231723" w:rsidP="004D56CB">
            <w:pPr>
              <w:jc w:val="center"/>
              <w:rPr>
                <w:rFonts w:ascii="Times New Roman" w:eastAsia="Batang" w:hAnsi="Times New Roman"/>
                <w:b/>
                <w:sz w:val="24"/>
                <w:szCs w:val="24"/>
              </w:rPr>
            </w:pPr>
            <w:r w:rsidRPr="009831F5">
              <w:rPr>
                <w:rFonts w:ascii="Times New Roman" w:hAnsi="Times New Roman"/>
                <w:b/>
                <w:color w:val="auto"/>
                <w:sz w:val="24"/>
                <w:szCs w:val="24"/>
              </w:rPr>
              <w:t>Результаты обучения</w:t>
            </w:r>
          </w:p>
        </w:tc>
        <w:tc>
          <w:tcPr>
            <w:tcW w:w="2977" w:type="dxa"/>
            <w:tcBorders>
              <w:top w:val="single" w:sz="6" w:space="0" w:color="auto"/>
              <w:left w:val="single" w:sz="6" w:space="0" w:color="auto"/>
              <w:bottom w:val="single" w:sz="6" w:space="0" w:color="auto"/>
              <w:right w:val="single" w:sz="6" w:space="0" w:color="auto"/>
            </w:tcBorders>
            <w:vAlign w:val="center"/>
            <w:hideMark/>
          </w:tcPr>
          <w:p w14:paraId="3928BF09" w14:textId="77777777" w:rsidR="00231723" w:rsidRPr="009831F5" w:rsidRDefault="00231723" w:rsidP="004D56CB">
            <w:pPr>
              <w:jc w:val="center"/>
              <w:rPr>
                <w:rFonts w:ascii="Times New Roman" w:eastAsia="Calibri" w:hAnsi="Times New Roman"/>
                <w:b/>
                <w:sz w:val="24"/>
                <w:szCs w:val="24"/>
              </w:rPr>
            </w:pPr>
            <w:r w:rsidRPr="009831F5">
              <w:rPr>
                <w:rFonts w:ascii="Times New Roman" w:hAnsi="Times New Roman"/>
                <w:b/>
                <w:color w:val="auto"/>
                <w:sz w:val="24"/>
                <w:szCs w:val="24"/>
              </w:rPr>
              <w:t>Показатели освоенности компетенций</w:t>
            </w:r>
          </w:p>
        </w:tc>
        <w:tc>
          <w:tcPr>
            <w:tcW w:w="3414" w:type="dxa"/>
            <w:tcBorders>
              <w:top w:val="single" w:sz="6" w:space="0" w:color="auto"/>
              <w:left w:val="single" w:sz="6" w:space="0" w:color="auto"/>
              <w:bottom w:val="single" w:sz="6" w:space="0" w:color="auto"/>
              <w:right w:val="single" w:sz="6" w:space="0" w:color="auto"/>
            </w:tcBorders>
            <w:vAlign w:val="center"/>
            <w:hideMark/>
          </w:tcPr>
          <w:p w14:paraId="6B359B34" w14:textId="77777777" w:rsidR="00231723" w:rsidRPr="009831F5" w:rsidRDefault="00231723" w:rsidP="004D56CB">
            <w:pPr>
              <w:jc w:val="center"/>
              <w:rPr>
                <w:rFonts w:ascii="Times New Roman" w:hAnsi="Times New Roman"/>
                <w:b/>
                <w:sz w:val="24"/>
                <w:szCs w:val="24"/>
              </w:rPr>
            </w:pPr>
            <w:r w:rsidRPr="009831F5">
              <w:rPr>
                <w:rFonts w:ascii="Times New Roman" w:hAnsi="Times New Roman"/>
                <w:b/>
                <w:color w:val="auto"/>
                <w:sz w:val="24"/>
                <w:szCs w:val="24"/>
              </w:rPr>
              <w:t>Методы оценки</w:t>
            </w:r>
          </w:p>
        </w:tc>
      </w:tr>
      <w:tr w:rsidR="00231723" w:rsidRPr="009831F5" w14:paraId="60715B44" w14:textId="77777777" w:rsidTr="003E64A2">
        <w:trPr>
          <w:trHeight w:val="248"/>
        </w:trPr>
        <w:tc>
          <w:tcPr>
            <w:tcW w:w="3382" w:type="dxa"/>
            <w:tcBorders>
              <w:top w:val="single" w:sz="6" w:space="0" w:color="auto"/>
              <w:left w:val="single" w:sz="6" w:space="0" w:color="auto"/>
              <w:bottom w:val="single" w:sz="6" w:space="0" w:color="auto"/>
              <w:right w:val="single" w:sz="6" w:space="0" w:color="auto"/>
            </w:tcBorders>
            <w:vAlign w:val="center"/>
            <w:hideMark/>
          </w:tcPr>
          <w:p w14:paraId="68523592" w14:textId="6B4CDE11" w:rsidR="00231723" w:rsidRPr="009831F5" w:rsidRDefault="00231723" w:rsidP="004D56CB">
            <w:pPr>
              <w:jc w:val="both"/>
              <w:rPr>
                <w:rFonts w:ascii="Times New Roman" w:hAnsi="Times New Roman"/>
                <w:b/>
                <w:sz w:val="24"/>
                <w:szCs w:val="24"/>
              </w:rPr>
            </w:pPr>
            <w:r w:rsidRPr="009831F5">
              <w:rPr>
                <w:rFonts w:ascii="Times New Roman" w:hAnsi="Times New Roman"/>
                <w:b/>
                <w:sz w:val="24"/>
                <w:szCs w:val="24"/>
              </w:rPr>
              <w:t xml:space="preserve">Знает </w:t>
            </w:r>
          </w:p>
        </w:tc>
        <w:tc>
          <w:tcPr>
            <w:tcW w:w="2977" w:type="dxa"/>
            <w:tcBorders>
              <w:top w:val="single" w:sz="6" w:space="0" w:color="auto"/>
              <w:left w:val="single" w:sz="6" w:space="0" w:color="auto"/>
              <w:bottom w:val="single" w:sz="6" w:space="0" w:color="auto"/>
              <w:right w:val="single" w:sz="6" w:space="0" w:color="auto"/>
            </w:tcBorders>
            <w:vAlign w:val="center"/>
          </w:tcPr>
          <w:p w14:paraId="34DE17AE" w14:textId="77777777" w:rsidR="00231723" w:rsidRPr="009831F5" w:rsidRDefault="00231723" w:rsidP="004D56CB">
            <w:pPr>
              <w:jc w:val="both"/>
              <w:rPr>
                <w:rFonts w:ascii="Times New Roman" w:hAnsi="Times New Roman"/>
                <w:sz w:val="24"/>
                <w:szCs w:val="24"/>
              </w:rPr>
            </w:pPr>
          </w:p>
        </w:tc>
        <w:tc>
          <w:tcPr>
            <w:tcW w:w="3414" w:type="dxa"/>
            <w:tcBorders>
              <w:top w:val="single" w:sz="6" w:space="0" w:color="auto"/>
              <w:left w:val="single" w:sz="6" w:space="0" w:color="auto"/>
              <w:bottom w:val="single" w:sz="6" w:space="0" w:color="auto"/>
              <w:right w:val="single" w:sz="6" w:space="0" w:color="auto"/>
            </w:tcBorders>
            <w:vAlign w:val="center"/>
          </w:tcPr>
          <w:p w14:paraId="473F3F6F" w14:textId="77777777" w:rsidR="00231723" w:rsidRPr="009831F5" w:rsidRDefault="00231723" w:rsidP="004D56CB">
            <w:pPr>
              <w:jc w:val="both"/>
              <w:rPr>
                <w:rFonts w:ascii="Times New Roman" w:hAnsi="Times New Roman"/>
                <w:sz w:val="24"/>
                <w:szCs w:val="24"/>
              </w:rPr>
            </w:pPr>
          </w:p>
        </w:tc>
      </w:tr>
      <w:tr w:rsidR="00231723" w:rsidRPr="009831F5" w14:paraId="3ECA6300" w14:textId="77777777" w:rsidTr="003E64A2">
        <w:trPr>
          <w:trHeight w:val="537"/>
        </w:trPr>
        <w:tc>
          <w:tcPr>
            <w:tcW w:w="3382" w:type="dxa"/>
            <w:tcBorders>
              <w:top w:val="single" w:sz="6" w:space="0" w:color="auto"/>
              <w:left w:val="single" w:sz="6" w:space="0" w:color="auto"/>
              <w:bottom w:val="single" w:sz="6" w:space="0" w:color="auto"/>
              <w:right w:val="single" w:sz="6" w:space="0" w:color="auto"/>
            </w:tcBorders>
            <w:hideMark/>
          </w:tcPr>
          <w:p w14:paraId="77C726A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Классификации электронных приборов, их устройство и область применения;</w:t>
            </w:r>
          </w:p>
          <w:p w14:paraId="2E22C48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принципы выбора электрических и электронных устройств и приборов;</w:t>
            </w:r>
          </w:p>
          <w:p w14:paraId="06DA9CF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принципы действия, устройство, основные характеристики электротехнических и электронных устройств и приборов</w:t>
            </w:r>
          </w:p>
        </w:tc>
        <w:tc>
          <w:tcPr>
            <w:tcW w:w="2977" w:type="dxa"/>
            <w:tcBorders>
              <w:top w:val="single" w:sz="6" w:space="0" w:color="auto"/>
              <w:left w:val="single" w:sz="6" w:space="0" w:color="auto"/>
              <w:bottom w:val="single" w:sz="6" w:space="0" w:color="auto"/>
              <w:right w:val="single" w:sz="6" w:space="0" w:color="auto"/>
            </w:tcBorders>
            <w:vAlign w:val="center"/>
            <w:hideMark/>
          </w:tcPr>
          <w:p w14:paraId="0BC406A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Демонстрация классификации электронных приборов, их устройства и области применения;</w:t>
            </w:r>
          </w:p>
          <w:p w14:paraId="7A40B9A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принципов выбора электрических и электронных устройств и приборов;</w:t>
            </w:r>
          </w:p>
          <w:p w14:paraId="201EBB8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принципов действия, устройства, основных характеристик электротехнических и электронных устройств и приборов</w:t>
            </w:r>
          </w:p>
        </w:tc>
        <w:tc>
          <w:tcPr>
            <w:tcW w:w="3414" w:type="dxa"/>
            <w:vMerge w:val="restart"/>
            <w:tcBorders>
              <w:top w:val="single" w:sz="6" w:space="0" w:color="auto"/>
              <w:left w:val="single" w:sz="6" w:space="0" w:color="auto"/>
              <w:bottom w:val="single" w:sz="6" w:space="0" w:color="auto"/>
              <w:right w:val="single" w:sz="6" w:space="0" w:color="auto"/>
            </w:tcBorders>
            <w:hideMark/>
          </w:tcPr>
          <w:p w14:paraId="560CA95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 xml:space="preserve">Экспертная оценка результатов деятельности обучающегося при выполнении и защите результатов практических занятий, лабораторных работ, </w:t>
            </w:r>
            <w:r w:rsidRPr="009831F5">
              <w:rPr>
                <w:rFonts w:ascii="Times New Roman" w:hAnsi="Times New Roman"/>
                <w:sz w:val="24"/>
                <w:szCs w:val="24"/>
              </w:rPr>
              <w:lastRenderedPageBreak/>
              <w:t>выполнении самостоятельной работы, и других видов текущего контроля.</w:t>
            </w:r>
          </w:p>
        </w:tc>
      </w:tr>
      <w:tr w:rsidR="00231723" w:rsidRPr="009831F5" w14:paraId="5E4201A7" w14:textId="77777777" w:rsidTr="003E64A2">
        <w:trPr>
          <w:trHeight w:val="268"/>
        </w:trPr>
        <w:tc>
          <w:tcPr>
            <w:tcW w:w="3382" w:type="dxa"/>
            <w:tcBorders>
              <w:top w:val="single" w:sz="6" w:space="0" w:color="auto"/>
              <w:left w:val="single" w:sz="6" w:space="0" w:color="auto"/>
              <w:bottom w:val="single" w:sz="6" w:space="0" w:color="auto"/>
              <w:right w:val="single" w:sz="6" w:space="0" w:color="auto"/>
            </w:tcBorders>
            <w:hideMark/>
          </w:tcPr>
          <w:p w14:paraId="7544C76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Методы расчета и измерения основных параметров электрических, магнитных цепей;</w:t>
            </w:r>
          </w:p>
          <w:p w14:paraId="6AA26A1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параметры электрических схем и единицы их измерения</w:t>
            </w:r>
          </w:p>
        </w:tc>
        <w:tc>
          <w:tcPr>
            <w:tcW w:w="2977" w:type="dxa"/>
            <w:tcBorders>
              <w:top w:val="single" w:sz="6" w:space="0" w:color="auto"/>
              <w:left w:val="single" w:sz="6" w:space="0" w:color="auto"/>
              <w:bottom w:val="single" w:sz="6" w:space="0" w:color="auto"/>
              <w:right w:val="single" w:sz="6" w:space="0" w:color="auto"/>
            </w:tcBorders>
            <w:hideMark/>
          </w:tcPr>
          <w:p w14:paraId="73CC227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Демонстрация методов расчета и измерения основных параметров электрических, магнитных цепей;</w:t>
            </w:r>
          </w:p>
          <w:p w14:paraId="7952CE3F"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параметров электрических схем и единицы их измерения</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78BF4EE1" w14:textId="77777777" w:rsidR="00231723" w:rsidRPr="009831F5" w:rsidRDefault="00231723" w:rsidP="004D56CB">
            <w:pPr>
              <w:rPr>
                <w:rFonts w:ascii="Times New Roman" w:hAnsi="Times New Roman"/>
                <w:sz w:val="24"/>
                <w:szCs w:val="24"/>
                <w:lang w:eastAsia="en-US"/>
              </w:rPr>
            </w:pPr>
          </w:p>
        </w:tc>
      </w:tr>
      <w:tr w:rsidR="00231723" w:rsidRPr="009831F5" w14:paraId="0A4AF3FA" w14:textId="77777777" w:rsidTr="003E64A2">
        <w:trPr>
          <w:trHeight w:val="537"/>
        </w:trPr>
        <w:tc>
          <w:tcPr>
            <w:tcW w:w="3382" w:type="dxa"/>
            <w:tcBorders>
              <w:top w:val="single" w:sz="6" w:space="0" w:color="auto"/>
              <w:left w:val="single" w:sz="6" w:space="0" w:color="auto"/>
              <w:bottom w:val="single" w:sz="6" w:space="0" w:color="auto"/>
              <w:right w:val="single" w:sz="6" w:space="0" w:color="auto"/>
            </w:tcBorders>
            <w:hideMark/>
          </w:tcPr>
          <w:p w14:paraId="25463D8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Основные законы электротехники;</w:t>
            </w:r>
          </w:p>
          <w:p w14:paraId="12B275E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основы теории электрических машин, принцип работы типовых электрических устройств;</w:t>
            </w:r>
          </w:p>
          <w:p w14:paraId="6361D1F1"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основы физических процессов в проводниках, полупроводниках и диэлектриках;</w:t>
            </w:r>
          </w:p>
          <w:p w14:paraId="3ABFFF2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свойства проводников, полупроводников, электроизоляционных, магнитных материалов;</w:t>
            </w:r>
          </w:p>
          <w:p w14:paraId="72ABD3D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устройство, принцип действия и основные характеристики электротехнических приборов;</w:t>
            </w:r>
          </w:p>
          <w:p w14:paraId="44EA5E5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характеристики и параметры электрических и магнитных полей</w:t>
            </w:r>
          </w:p>
        </w:tc>
        <w:tc>
          <w:tcPr>
            <w:tcW w:w="2977" w:type="dxa"/>
            <w:tcBorders>
              <w:top w:val="single" w:sz="6" w:space="0" w:color="auto"/>
              <w:left w:val="single" w:sz="6" w:space="0" w:color="auto"/>
              <w:bottom w:val="single" w:sz="6" w:space="0" w:color="auto"/>
              <w:right w:val="single" w:sz="6" w:space="0" w:color="auto"/>
            </w:tcBorders>
            <w:vAlign w:val="center"/>
            <w:hideMark/>
          </w:tcPr>
          <w:p w14:paraId="6E32AA1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 xml:space="preserve">Демонстрация знаний </w:t>
            </w:r>
          </w:p>
          <w:p w14:paraId="28B416D0"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основных законов электротехники;</w:t>
            </w:r>
          </w:p>
          <w:p w14:paraId="1FDBF71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 теории электрических машин, принципов работы типовых электрических устройств;</w:t>
            </w:r>
          </w:p>
          <w:p w14:paraId="54A3ED4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 физических процессов в проводниках, полупроводниках и диэлектриках;</w:t>
            </w:r>
          </w:p>
          <w:p w14:paraId="2FD36DAD"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свойств проводников, полупроводников, электроизоляционных, магнитных материалов;</w:t>
            </w:r>
          </w:p>
          <w:p w14:paraId="5D23635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устройств, принципа действия и основных характеристик электротехнических приборов;</w:t>
            </w:r>
          </w:p>
          <w:p w14:paraId="31A78E46"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характеристик и параметров электрических и магнитных полей</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0409E2B5" w14:textId="77777777" w:rsidR="00231723" w:rsidRPr="009831F5" w:rsidRDefault="00231723" w:rsidP="004D56CB">
            <w:pPr>
              <w:rPr>
                <w:rFonts w:ascii="Times New Roman" w:hAnsi="Times New Roman"/>
                <w:sz w:val="24"/>
                <w:szCs w:val="24"/>
                <w:lang w:eastAsia="en-US"/>
              </w:rPr>
            </w:pPr>
          </w:p>
        </w:tc>
      </w:tr>
      <w:tr w:rsidR="00231723" w:rsidRPr="009831F5" w14:paraId="16E5CB3E" w14:textId="77777777" w:rsidTr="003E64A2">
        <w:trPr>
          <w:trHeight w:val="537"/>
        </w:trPr>
        <w:tc>
          <w:tcPr>
            <w:tcW w:w="3382" w:type="dxa"/>
            <w:tcBorders>
              <w:top w:val="single" w:sz="6" w:space="0" w:color="auto"/>
              <w:left w:val="single" w:sz="6" w:space="0" w:color="auto"/>
              <w:bottom w:val="single" w:sz="6" w:space="0" w:color="auto"/>
              <w:right w:val="single" w:sz="6" w:space="0" w:color="auto"/>
            </w:tcBorders>
            <w:vAlign w:val="center"/>
            <w:hideMark/>
          </w:tcPr>
          <w:p w14:paraId="787E7677"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Основные правила эксплуатации электрооборудования и методы измерения электрических величин;</w:t>
            </w:r>
          </w:p>
          <w:p w14:paraId="2693995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способы получения, передачи и использования электрической энергии</w:t>
            </w:r>
            <w:r w:rsidRPr="009831F5">
              <w:rPr>
                <w:rFonts w:ascii="Times New Roman" w:hAnsi="Times New Roman"/>
                <w:sz w:val="24"/>
                <w:szCs w:val="24"/>
              </w:rPr>
              <w:tab/>
            </w:r>
          </w:p>
          <w:p w14:paraId="076F281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ab/>
            </w:r>
          </w:p>
        </w:tc>
        <w:tc>
          <w:tcPr>
            <w:tcW w:w="2977" w:type="dxa"/>
            <w:tcBorders>
              <w:top w:val="single" w:sz="6" w:space="0" w:color="auto"/>
              <w:left w:val="single" w:sz="6" w:space="0" w:color="auto"/>
              <w:bottom w:val="single" w:sz="6" w:space="0" w:color="auto"/>
              <w:right w:val="single" w:sz="6" w:space="0" w:color="auto"/>
            </w:tcBorders>
            <w:hideMark/>
          </w:tcPr>
          <w:p w14:paraId="4E614FF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Демонстрирует знания:</w:t>
            </w:r>
          </w:p>
          <w:p w14:paraId="0644D81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основных правил эксплуатации электрооборудования и методов измерения электрических величин;</w:t>
            </w:r>
          </w:p>
          <w:p w14:paraId="1A23011D"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способов получения, передачи и использования электрической энергии</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4BEE7AB2" w14:textId="77777777" w:rsidR="00231723" w:rsidRPr="009831F5" w:rsidRDefault="00231723" w:rsidP="004D56CB">
            <w:pPr>
              <w:rPr>
                <w:rFonts w:ascii="Times New Roman" w:hAnsi="Times New Roman"/>
                <w:sz w:val="24"/>
                <w:szCs w:val="24"/>
                <w:lang w:eastAsia="en-US"/>
              </w:rPr>
            </w:pPr>
          </w:p>
        </w:tc>
      </w:tr>
      <w:tr w:rsidR="00231723" w:rsidRPr="009831F5" w14:paraId="1F810EB4" w14:textId="77777777" w:rsidTr="003E64A2">
        <w:trPr>
          <w:trHeight w:val="341"/>
        </w:trPr>
        <w:tc>
          <w:tcPr>
            <w:tcW w:w="3382" w:type="dxa"/>
            <w:tcBorders>
              <w:top w:val="single" w:sz="6" w:space="0" w:color="auto"/>
              <w:left w:val="single" w:sz="6" w:space="0" w:color="auto"/>
              <w:bottom w:val="single" w:sz="6" w:space="0" w:color="auto"/>
              <w:right w:val="single" w:sz="6" w:space="0" w:color="auto"/>
            </w:tcBorders>
            <w:vAlign w:val="center"/>
            <w:hideMark/>
          </w:tcPr>
          <w:p w14:paraId="08B2D56E" w14:textId="3D78D387" w:rsidR="00231723" w:rsidRPr="009831F5" w:rsidRDefault="00231723" w:rsidP="004D56CB">
            <w:pPr>
              <w:jc w:val="both"/>
              <w:rPr>
                <w:rFonts w:ascii="Times New Roman" w:hAnsi="Times New Roman"/>
                <w:b/>
                <w:sz w:val="24"/>
                <w:szCs w:val="24"/>
              </w:rPr>
            </w:pPr>
            <w:r w:rsidRPr="009831F5">
              <w:rPr>
                <w:rFonts w:ascii="Times New Roman" w:hAnsi="Times New Roman"/>
                <w:b/>
                <w:sz w:val="24"/>
                <w:szCs w:val="24"/>
              </w:rPr>
              <w:t>Умеет</w:t>
            </w:r>
          </w:p>
        </w:tc>
        <w:tc>
          <w:tcPr>
            <w:tcW w:w="2977" w:type="dxa"/>
            <w:tcBorders>
              <w:top w:val="single" w:sz="6" w:space="0" w:color="auto"/>
              <w:left w:val="single" w:sz="6" w:space="0" w:color="auto"/>
              <w:bottom w:val="single" w:sz="6" w:space="0" w:color="auto"/>
              <w:right w:val="single" w:sz="6" w:space="0" w:color="auto"/>
            </w:tcBorders>
            <w:vAlign w:val="center"/>
          </w:tcPr>
          <w:p w14:paraId="4FB29083" w14:textId="77777777" w:rsidR="00231723" w:rsidRPr="009831F5" w:rsidRDefault="00231723" w:rsidP="004D56CB">
            <w:pPr>
              <w:jc w:val="both"/>
              <w:rPr>
                <w:rFonts w:ascii="Times New Roman" w:hAnsi="Times New Roman"/>
                <w:sz w:val="24"/>
                <w:szCs w:val="24"/>
              </w:rPr>
            </w:pPr>
          </w:p>
        </w:tc>
        <w:tc>
          <w:tcPr>
            <w:tcW w:w="3414" w:type="dxa"/>
            <w:tcBorders>
              <w:top w:val="single" w:sz="6" w:space="0" w:color="auto"/>
              <w:left w:val="single" w:sz="6" w:space="0" w:color="auto"/>
              <w:bottom w:val="single" w:sz="6" w:space="0" w:color="auto"/>
              <w:right w:val="single" w:sz="6" w:space="0" w:color="auto"/>
            </w:tcBorders>
            <w:vAlign w:val="center"/>
          </w:tcPr>
          <w:p w14:paraId="105ECA3C" w14:textId="77777777" w:rsidR="00231723" w:rsidRPr="009831F5" w:rsidRDefault="00231723" w:rsidP="004D56CB">
            <w:pPr>
              <w:jc w:val="both"/>
              <w:rPr>
                <w:rFonts w:ascii="Times New Roman" w:hAnsi="Times New Roman"/>
                <w:sz w:val="24"/>
                <w:szCs w:val="24"/>
              </w:rPr>
            </w:pPr>
          </w:p>
        </w:tc>
      </w:tr>
      <w:tr w:rsidR="00231723" w:rsidRPr="009831F5" w14:paraId="4EE2E356" w14:textId="77777777" w:rsidTr="003E64A2">
        <w:trPr>
          <w:trHeight w:val="1380"/>
        </w:trPr>
        <w:tc>
          <w:tcPr>
            <w:tcW w:w="3382" w:type="dxa"/>
            <w:tcBorders>
              <w:top w:val="single" w:sz="4" w:space="0" w:color="000000"/>
              <w:left w:val="single" w:sz="4" w:space="0" w:color="000000"/>
              <w:bottom w:val="single" w:sz="4" w:space="0" w:color="000000"/>
              <w:right w:val="single" w:sz="4" w:space="0" w:color="000000"/>
            </w:tcBorders>
            <w:hideMark/>
          </w:tcPr>
          <w:p w14:paraId="351DDDFE"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lastRenderedPageBreak/>
              <w:t>Подбирать устройства электронной техники, электрические приборы и оборудование с определенными параметрами и характеристиками</w:t>
            </w:r>
          </w:p>
        </w:tc>
        <w:tc>
          <w:tcPr>
            <w:tcW w:w="2977" w:type="dxa"/>
            <w:tcBorders>
              <w:top w:val="single" w:sz="4" w:space="0" w:color="000000"/>
              <w:left w:val="single" w:sz="4" w:space="0" w:color="000000"/>
              <w:bottom w:val="single" w:sz="4" w:space="0" w:color="000000"/>
              <w:right w:val="single" w:sz="4" w:space="0" w:color="000000"/>
            </w:tcBorders>
            <w:hideMark/>
          </w:tcPr>
          <w:p w14:paraId="55DA2181"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подбирает устройства электронной техники, электрические приборы и оборудование с определенными параметрами и характеристиками</w:t>
            </w:r>
          </w:p>
        </w:tc>
        <w:tc>
          <w:tcPr>
            <w:tcW w:w="3414" w:type="dxa"/>
            <w:vMerge w:val="restart"/>
            <w:tcBorders>
              <w:top w:val="single" w:sz="6" w:space="0" w:color="auto"/>
              <w:left w:val="single" w:sz="6" w:space="0" w:color="auto"/>
              <w:bottom w:val="single" w:sz="6" w:space="0" w:color="auto"/>
              <w:right w:val="single" w:sz="6" w:space="0" w:color="auto"/>
            </w:tcBorders>
            <w:hideMark/>
          </w:tcPr>
          <w:p w14:paraId="2C442F9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и других видов текущего контроля</w:t>
            </w:r>
          </w:p>
        </w:tc>
      </w:tr>
      <w:tr w:rsidR="00231723" w:rsidRPr="009831F5" w14:paraId="05AE31C9" w14:textId="77777777" w:rsidTr="003E64A2">
        <w:trPr>
          <w:trHeight w:val="1650"/>
        </w:trPr>
        <w:tc>
          <w:tcPr>
            <w:tcW w:w="3382" w:type="dxa"/>
            <w:tcBorders>
              <w:top w:val="single" w:sz="4" w:space="0" w:color="000000"/>
              <w:left w:val="single" w:sz="4" w:space="0" w:color="000000"/>
              <w:bottom w:val="single" w:sz="4" w:space="0" w:color="000000"/>
              <w:right w:val="single" w:sz="4" w:space="0" w:color="000000"/>
            </w:tcBorders>
            <w:hideMark/>
          </w:tcPr>
          <w:p w14:paraId="71384384"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Правильно эксплуатировать электрооборудование и механизмы передачи движения технологических машин и аппаратов</w:t>
            </w:r>
          </w:p>
        </w:tc>
        <w:tc>
          <w:tcPr>
            <w:tcW w:w="2977" w:type="dxa"/>
            <w:tcBorders>
              <w:top w:val="single" w:sz="4" w:space="0" w:color="000000"/>
              <w:left w:val="single" w:sz="4" w:space="0" w:color="000000"/>
              <w:bottom w:val="single" w:sz="4" w:space="0" w:color="000000"/>
              <w:right w:val="single" w:sz="4" w:space="0" w:color="000000"/>
            </w:tcBorders>
            <w:hideMark/>
          </w:tcPr>
          <w:p w14:paraId="168300A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Выполняет эксплуатацию электрооборудования и механизмов передачи движения технологических машин и аппаратов в соответствии с технологическим регламентом</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3ABD27D7" w14:textId="77777777" w:rsidR="00231723" w:rsidRPr="009831F5" w:rsidRDefault="00231723" w:rsidP="004D56CB">
            <w:pPr>
              <w:rPr>
                <w:rFonts w:ascii="Times New Roman" w:hAnsi="Times New Roman"/>
                <w:sz w:val="24"/>
                <w:szCs w:val="24"/>
                <w:lang w:eastAsia="en-US"/>
              </w:rPr>
            </w:pPr>
          </w:p>
        </w:tc>
      </w:tr>
      <w:tr w:rsidR="00231723" w:rsidRPr="009831F5" w14:paraId="49BC145D" w14:textId="77777777" w:rsidTr="003E64A2">
        <w:trPr>
          <w:trHeight w:val="1103"/>
        </w:trPr>
        <w:tc>
          <w:tcPr>
            <w:tcW w:w="3382" w:type="dxa"/>
            <w:tcBorders>
              <w:top w:val="single" w:sz="4" w:space="0" w:color="000000"/>
              <w:left w:val="single" w:sz="4" w:space="0" w:color="000000"/>
              <w:bottom w:val="single" w:sz="4" w:space="0" w:color="000000"/>
              <w:right w:val="single" w:sz="4" w:space="0" w:color="000000"/>
            </w:tcBorders>
            <w:hideMark/>
          </w:tcPr>
          <w:p w14:paraId="06B894D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Рассчитывать параметры электрических, магнитных цепей</w:t>
            </w:r>
          </w:p>
        </w:tc>
        <w:tc>
          <w:tcPr>
            <w:tcW w:w="2977" w:type="dxa"/>
            <w:tcBorders>
              <w:top w:val="single" w:sz="4" w:space="0" w:color="000000"/>
              <w:left w:val="single" w:sz="4" w:space="0" w:color="000000"/>
              <w:bottom w:val="single" w:sz="4" w:space="0" w:color="000000"/>
              <w:right w:val="single" w:sz="4" w:space="0" w:color="000000"/>
            </w:tcBorders>
            <w:hideMark/>
          </w:tcPr>
          <w:p w14:paraId="72336F2C"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выполняет расчеты параметров электрических, магнитных цепей</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3A3CCE1D" w14:textId="77777777" w:rsidR="00231723" w:rsidRPr="009831F5" w:rsidRDefault="00231723" w:rsidP="004D56CB">
            <w:pPr>
              <w:rPr>
                <w:rFonts w:ascii="Times New Roman" w:hAnsi="Times New Roman"/>
                <w:sz w:val="24"/>
                <w:szCs w:val="24"/>
                <w:lang w:eastAsia="en-US"/>
              </w:rPr>
            </w:pPr>
          </w:p>
        </w:tc>
      </w:tr>
      <w:tr w:rsidR="00231723" w:rsidRPr="009831F5" w14:paraId="5ABC601C" w14:textId="77777777" w:rsidTr="003E64A2">
        <w:trPr>
          <w:trHeight w:val="1103"/>
        </w:trPr>
        <w:tc>
          <w:tcPr>
            <w:tcW w:w="3382" w:type="dxa"/>
            <w:tcBorders>
              <w:top w:val="single" w:sz="4" w:space="0" w:color="000000"/>
              <w:left w:val="single" w:sz="4" w:space="0" w:color="000000"/>
              <w:bottom w:val="single" w:sz="4" w:space="0" w:color="000000"/>
              <w:right w:val="single" w:sz="4" w:space="0" w:color="000000"/>
            </w:tcBorders>
            <w:hideMark/>
          </w:tcPr>
          <w:p w14:paraId="4F6607DB"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Снимать показания электроизмерительных приборов и приспособлений и пользоваться ими; собирать электрические схемы</w:t>
            </w:r>
          </w:p>
        </w:tc>
        <w:tc>
          <w:tcPr>
            <w:tcW w:w="2977" w:type="dxa"/>
            <w:tcBorders>
              <w:top w:val="single" w:sz="4" w:space="0" w:color="000000"/>
              <w:left w:val="single" w:sz="4" w:space="0" w:color="000000"/>
              <w:bottom w:val="single" w:sz="4" w:space="0" w:color="000000"/>
              <w:right w:val="single" w:sz="4" w:space="0" w:color="000000"/>
            </w:tcBorders>
            <w:hideMark/>
          </w:tcPr>
          <w:p w14:paraId="18482EC2"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Снимает показания электроизмерительных приборов и приспособлений и пользуется ими в соответствии с рекомендациями по эксплуатации</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243685EB" w14:textId="77777777" w:rsidR="00231723" w:rsidRPr="009831F5" w:rsidRDefault="00231723" w:rsidP="004D56CB">
            <w:pPr>
              <w:rPr>
                <w:rFonts w:ascii="Times New Roman" w:hAnsi="Times New Roman"/>
                <w:sz w:val="24"/>
                <w:szCs w:val="24"/>
                <w:lang w:eastAsia="en-US"/>
              </w:rPr>
            </w:pPr>
          </w:p>
        </w:tc>
      </w:tr>
      <w:tr w:rsidR="00231723" w:rsidRPr="009831F5" w14:paraId="37CCA874" w14:textId="77777777" w:rsidTr="003E64A2">
        <w:trPr>
          <w:trHeight w:val="729"/>
        </w:trPr>
        <w:tc>
          <w:tcPr>
            <w:tcW w:w="3382" w:type="dxa"/>
            <w:tcBorders>
              <w:top w:val="single" w:sz="4" w:space="0" w:color="000000"/>
              <w:left w:val="single" w:sz="4" w:space="0" w:color="000000"/>
              <w:bottom w:val="single" w:sz="4" w:space="0" w:color="000000"/>
              <w:right w:val="single" w:sz="4" w:space="0" w:color="000000"/>
            </w:tcBorders>
            <w:hideMark/>
          </w:tcPr>
          <w:p w14:paraId="07C006EA"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Читать принципиальные, электрические и монтажные схемы</w:t>
            </w:r>
          </w:p>
        </w:tc>
        <w:tc>
          <w:tcPr>
            <w:tcW w:w="2977" w:type="dxa"/>
            <w:tcBorders>
              <w:top w:val="single" w:sz="4" w:space="0" w:color="000000"/>
              <w:left w:val="single" w:sz="4" w:space="0" w:color="000000"/>
              <w:bottom w:val="single" w:sz="4" w:space="0" w:color="000000"/>
              <w:right w:val="single" w:sz="4" w:space="0" w:color="000000"/>
            </w:tcBorders>
            <w:hideMark/>
          </w:tcPr>
          <w:p w14:paraId="6CD5F255" w14:textId="77777777" w:rsidR="00231723" w:rsidRPr="009831F5" w:rsidRDefault="00231723" w:rsidP="004D56CB">
            <w:pPr>
              <w:jc w:val="both"/>
              <w:rPr>
                <w:rFonts w:ascii="Times New Roman" w:hAnsi="Times New Roman"/>
                <w:sz w:val="24"/>
                <w:szCs w:val="24"/>
              </w:rPr>
            </w:pPr>
            <w:r w:rsidRPr="009831F5">
              <w:rPr>
                <w:rFonts w:ascii="Times New Roman" w:hAnsi="Times New Roman"/>
                <w:sz w:val="24"/>
                <w:szCs w:val="24"/>
              </w:rPr>
              <w:t>Самостоятельно читает принципиальные, электрические и монтажные схемы</w:t>
            </w:r>
          </w:p>
        </w:tc>
        <w:tc>
          <w:tcPr>
            <w:tcW w:w="3414" w:type="dxa"/>
            <w:vMerge/>
            <w:tcBorders>
              <w:top w:val="single" w:sz="6" w:space="0" w:color="auto"/>
              <w:left w:val="single" w:sz="6" w:space="0" w:color="auto"/>
              <w:bottom w:val="single" w:sz="6" w:space="0" w:color="auto"/>
              <w:right w:val="single" w:sz="6" w:space="0" w:color="auto"/>
            </w:tcBorders>
            <w:vAlign w:val="center"/>
            <w:hideMark/>
          </w:tcPr>
          <w:p w14:paraId="66BE90FA" w14:textId="77777777" w:rsidR="00231723" w:rsidRPr="009831F5" w:rsidRDefault="00231723" w:rsidP="004D56CB">
            <w:pPr>
              <w:rPr>
                <w:rFonts w:ascii="Times New Roman" w:hAnsi="Times New Roman"/>
                <w:sz w:val="24"/>
                <w:szCs w:val="24"/>
                <w:lang w:eastAsia="en-US"/>
              </w:rPr>
            </w:pPr>
          </w:p>
        </w:tc>
      </w:tr>
    </w:tbl>
    <w:p w14:paraId="4167379E" w14:textId="77777777" w:rsidR="00231723" w:rsidRPr="009831F5" w:rsidRDefault="00231723" w:rsidP="00231723">
      <w:pPr>
        <w:rPr>
          <w:rFonts w:ascii="Times New Roman" w:hAnsi="Times New Roman"/>
          <w:b/>
          <w:sz w:val="24"/>
          <w:szCs w:val="24"/>
          <w:lang w:eastAsia="en-US"/>
        </w:rPr>
      </w:pPr>
    </w:p>
    <w:p w14:paraId="191C40FA" w14:textId="24E87509" w:rsidR="00C25F5E" w:rsidRPr="009831F5" w:rsidRDefault="00C25F5E" w:rsidP="00CC5480">
      <w:pPr>
        <w:pageBreakBefore/>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4</w:t>
      </w:r>
    </w:p>
    <w:p w14:paraId="65713539" w14:textId="58E3E764" w:rsidR="0025324D" w:rsidRPr="009831F5" w:rsidRDefault="003E64A2" w:rsidP="0025324D">
      <w:pPr>
        <w:jc w:val="right"/>
        <w:rPr>
          <w:rFonts w:ascii="Times New Roman" w:eastAsia="Batang" w:hAnsi="Times New Roman"/>
          <w:b/>
          <w:i/>
          <w:sz w:val="24"/>
          <w:szCs w:val="24"/>
        </w:rPr>
      </w:pPr>
      <w:r>
        <w:rPr>
          <w:rFonts w:ascii="Times New Roman" w:hAnsi="Times New Roman"/>
          <w:b/>
          <w:sz w:val="24"/>
          <w:szCs w:val="24"/>
        </w:rPr>
        <w:t>к ПОП-П по специальности</w:t>
      </w:r>
      <w:r w:rsidR="0025324D" w:rsidRPr="009831F5">
        <w:rPr>
          <w:rFonts w:ascii="Times New Roman" w:hAnsi="Times New Roman"/>
          <w:b/>
          <w:sz w:val="24"/>
          <w:szCs w:val="24"/>
        </w:rPr>
        <w:t xml:space="preserve"> </w:t>
      </w:r>
    </w:p>
    <w:p w14:paraId="4313A6BF" w14:textId="77777777" w:rsidR="0025324D" w:rsidRPr="009831F5" w:rsidRDefault="0025324D" w:rsidP="0025324D">
      <w:pPr>
        <w:jc w:val="right"/>
        <w:rPr>
          <w:rFonts w:ascii="Times New Roman" w:eastAsia="Calibri" w:hAnsi="Times New Roman"/>
          <w:b/>
          <w:i/>
          <w:sz w:val="24"/>
          <w:szCs w:val="24"/>
        </w:rPr>
      </w:pPr>
      <w:r w:rsidRPr="009831F5">
        <w:rPr>
          <w:rFonts w:ascii="Times New Roman" w:hAnsi="Times New Roman"/>
          <w:b/>
          <w:sz w:val="24"/>
          <w:szCs w:val="24"/>
        </w:rPr>
        <w:t>26.02.02 Судостроение</w:t>
      </w:r>
      <w:r w:rsidRPr="009831F5">
        <w:rPr>
          <w:rFonts w:ascii="Times New Roman" w:hAnsi="Times New Roman"/>
          <w:b/>
          <w:sz w:val="24"/>
          <w:szCs w:val="24"/>
          <w:highlight w:val="yellow"/>
        </w:rPr>
        <w:t xml:space="preserve"> </w:t>
      </w:r>
    </w:p>
    <w:p w14:paraId="404DCF1B" w14:textId="77777777" w:rsidR="00C25F5E" w:rsidRPr="009831F5" w:rsidRDefault="00C25F5E" w:rsidP="00C25F5E">
      <w:pPr>
        <w:jc w:val="right"/>
        <w:rPr>
          <w:rFonts w:ascii="Times New Roman" w:hAnsi="Times New Roman"/>
          <w:b/>
          <w:color w:val="auto"/>
          <w:sz w:val="24"/>
          <w:szCs w:val="24"/>
        </w:rPr>
      </w:pPr>
    </w:p>
    <w:p w14:paraId="040F1834" w14:textId="77777777" w:rsidR="00C25F5E" w:rsidRPr="009831F5" w:rsidRDefault="00C25F5E" w:rsidP="00C25F5E">
      <w:pPr>
        <w:jc w:val="right"/>
        <w:rPr>
          <w:rFonts w:ascii="Times New Roman" w:hAnsi="Times New Roman"/>
          <w:b/>
          <w:color w:val="auto"/>
          <w:sz w:val="24"/>
          <w:szCs w:val="24"/>
        </w:rPr>
      </w:pPr>
    </w:p>
    <w:p w14:paraId="52202AC0" w14:textId="77777777" w:rsidR="00C25F5E" w:rsidRPr="009831F5" w:rsidRDefault="00C25F5E" w:rsidP="00C25F5E">
      <w:pPr>
        <w:jc w:val="right"/>
        <w:rPr>
          <w:rFonts w:ascii="Times New Roman" w:hAnsi="Times New Roman"/>
          <w:b/>
          <w:color w:val="auto"/>
          <w:sz w:val="24"/>
          <w:szCs w:val="24"/>
        </w:rPr>
      </w:pPr>
    </w:p>
    <w:p w14:paraId="3714F9DE" w14:textId="77777777" w:rsidR="00C25F5E" w:rsidRPr="009831F5" w:rsidRDefault="00C25F5E" w:rsidP="00C25F5E">
      <w:pPr>
        <w:jc w:val="right"/>
        <w:rPr>
          <w:rFonts w:ascii="Times New Roman" w:hAnsi="Times New Roman"/>
          <w:b/>
          <w:color w:val="auto"/>
          <w:sz w:val="24"/>
          <w:szCs w:val="24"/>
        </w:rPr>
      </w:pPr>
    </w:p>
    <w:p w14:paraId="3AC285A0" w14:textId="77777777" w:rsidR="00C25F5E" w:rsidRPr="009831F5" w:rsidRDefault="00C25F5E" w:rsidP="00C25F5E">
      <w:pPr>
        <w:jc w:val="right"/>
        <w:rPr>
          <w:rFonts w:ascii="Times New Roman" w:hAnsi="Times New Roman"/>
          <w:b/>
          <w:color w:val="auto"/>
          <w:sz w:val="24"/>
          <w:szCs w:val="24"/>
        </w:rPr>
      </w:pPr>
    </w:p>
    <w:p w14:paraId="538D2C02" w14:textId="77777777" w:rsidR="00C25F5E" w:rsidRPr="009831F5" w:rsidRDefault="00C25F5E" w:rsidP="00C25F5E">
      <w:pPr>
        <w:jc w:val="right"/>
        <w:rPr>
          <w:rFonts w:ascii="Times New Roman" w:hAnsi="Times New Roman"/>
          <w:b/>
          <w:color w:val="auto"/>
          <w:sz w:val="24"/>
          <w:szCs w:val="24"/>
        </w:rPr>
      </w:pPr>
    </w:p>
    <w:p w14:paraId="69DE1D3E" w14:textId="77777777" w:rsidR="00C25F5E" w:rsidRPr="009831F5" w:rsidRDefault="00C25F5E" w:rsidP="00C25F5E">
      <w:pPr>
        <w:jc w:val="right"/>
        <w:rPr>
          <w:rFonts w:ascii="Times New Roman" w:hAnsi="Times New Roman"/>
          <w:b/>
          <w:color w:val="auto"/>
          <w:sz w:val="24"/>
          <w:szCs w:val="24"/>
        </w:rPr>
      </w:pPr>
    </w:p>
    <w:p w14:paraId="0914CF89" w14:textId="77777777" w:rsidR="00C25F5E" w:rsidRPr="009831F5" w:rsidRDefault="00C25F5E" w:rsidP="00C25F5E">
      <w:pPr>
        <w:jc w:val="right"/>
        <w:rPr>
          <w:rFonts w:ascii="Times New Roman" w:hAnsi="Times New Roman"/>
          <w:b/>
          <w:color w:val="auto"/>
          <w:sz w:val="24"/>
          <w:szCs w:val="24"/>
        </w:rPr>
      </w:pPr>
    </w:p>
    <w:p w14:paraId="7E6A5F7B" w14:textId="77777777" w:rsidR="00C25F5E" w:rsidRPr="009831F5" w:rsidRDefault="00C25F5E" w:rsidP="00C25F5E">
      <w:pPr>
        <w:jc w:val="right"/>
        <w:rPr>
          <w:rFonts w:ascii="Times New Roman" w:hAnsi="Times New Roman"/>
          <w:b/>
          <w:color w:val="auto"/>
          <w:sz w:val="24"/>
          <w:szCs w:val="24"/>
        </w:rPr>
      </w:pPr>
    </w:p>
    <w:p w14:paraId="51DDF209" w14:textId="77777777" w:rsidR="00C25F5E" w:rsidRPr="009831F5" w:rsidRDefault="00C25F5E" w:rsidP="00C25F5E">
      <w:pPr>
        <w:jc w:val="right"/>
        <w:rPr>
          <w:rFonts w:ascii="Times New Roman" w:hAnsi="Times New Roman"/>
          <w:b/>
          <w:color w:val="auto"/>
          <w:sz w:val="24"/>
          <w:szCs w:val="24"/>
        </w:rPr>
      </w:pPr>
    </w:p>
    <w:p w14:paraId="4A9B22F4" w14:textId="77777777" w:rsidR="00C25F5E" w:rsidRPr="009831F5" w:rsidRDefault="00C25F5E" w:rsidP="00C25F5E">
      <w:pPr>
        <w:jc w:val="right"/>
        <w:rPr>
          <w:rFonts w:ascii="Times New Roman" w:hAnsi="Times New Roman"/>
          <w:b/>
          <w:color w:val="auto"/>
          <w:sz w:val="24"/>
          <w:szCs w:val="24"/>
        </w:rPr>
      </w:pPr>
    </w:p>
    <w:p w14:paraId="3C98C2C2" w14:textId="77777777" w:rsidR="00C25F5E" w:rsidRPr="009831F5" w:rsidRDefault="00C25F5E" w:rsidP="00C25F5E">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B745754" w14:textId="77777777" w:rsidR="00C25F5E" w:rsidRPr="009831F5" w:rsidRDefault="00C25F5E" w:rsidP="00C25F5E">
      <w:pPr>
        <w:jc w:val="center"/>
        <w:rPr>
          <w:rFonts w:ascii="Times New Roman" w:hAnsi="Times New Roman"/>
          <w:b/>
          <w:color w:val="auto"/>
          <w:sz w:val="24"/>
          <w:szCs w:val="24"/>
        </w:rPr>
      </w:pPr>
    </w:p>
    <w:p w14:paraId="49471CF6" w14:textId="2760A13C" w:rsidR="00C25F5E" w:rsidRPr="009831F5" w:rsidRDefault="00C25F5E" w:rsidP="00A73F15">
      <w:pPr>
        <w:pStyle w:val="2"/>
        <w:rPr>
          <w:color w:val="auto"/>
        </w:rPr>
      </w:pPr>
      <w:bookmarkStart w:id="5" w:name="_Toc202272664"/>
      <w:r w:rsidRPr="009831F5">
        <w:rPr>
          <w:color w:val="auto"/>
        </w:rPr>
        <w:t>«ОП.</w:t>
      </w:r>
      <w:r w:rsidR="006A4705" w:rsidRPr="009831F5">
        <w:t xml:space="preserve"> </w:t>
      </w:r>
      <w:r w:rsidR="0025324D" w:rsidRPr="009831F5">
        <w:t xml:space="preserve">04 </w:t>
      </w:r>
      <w:r w:rsidR="006A4705" w:rsidRPr="009831F5">
        <w:t>МАТЕРИАЛОВЕДЕНИ</w:t>
      </w:r>
      <w:r w:rsidR="0025324D" w:rsidRPr="009831F5">
        <w:t>Е</w:t>
      </w:r>
      <w:r w:rsidRPr="009831F5">
        <w:rPr>
          <w:color w:val="auto"/>
        </w:rPr>
        <w:t>»</w:t>
      </w:r>
      <w:bookmarkEnd w:id="5"/>
    </w:p>
    <w:p w14:paraId="482EF557" w14:textId="77777777" w:rsidR="00C25F5E" w:rsidRPr="009831F5" w:rsidRDefault="00C25F5E" w:rsidP="00C25F5E">
      <w:pPr>
        <w:jc w:val="center"/>
        <w:rPr>
          <w:rFonts w:ascii="Times New Roman" w:hAnsi="Times New Roman"/>
          <w:b/>
          <w:bCs/>
          <w:color w:val="auto"/>
          <w:sz w:val="24"/>
          <w:szCs w:val="24"/>
        </w:rPr>
      </w:pPr>
    </w:p>
    <w:p w14:paraId="4C86DAA1" w14:textId="77777777" w:rsidR="00C25F5E" w:rsidRPr="009831F5" w:rsidRDefault="00C25F5E" w:rsidP="00C25F5E">
      <w:pPr>
        <w:spacing w:line="360" w:lineRule="auto"/>
        <w:jc w:val="center"/>
        <w:rPr>
          <w:rFonts w:ascii="Times New Roman" w:hAnsi="Times New Roman"/>
          <w:b/>
          <w:color w:val="auto"/>
          <w:sz w:val="24"/>
          <w:szCs w:val="24"/>
        </w:rPr>
      </w:pPr>
    </w:p>
    <w:p w14:paraId="6C7E2C06" w14:textId="77777777" w:rsidR="00C25F5E" w:rsidRPr="009831F5" w:rsidRDefault="00C25F5E" w:rsidP="00C25F5E">
      <w:pPr>
        <w:spacing w:line="360" w:lineRule="auto"/>
        <w:jc w:val="center"/>
        <w:rPr>
          <w:rFonts w:ascii="Times New Roman" w:hAnsi="Times New Roman"/>
          <w:b/>
          <w:color w:val="auto"/>
          <w:sz w:val="24"/>
          <w:szCs w:val="24"/>
        </w:rPr>
      </w:pPr>
    </w:p>
    <w:p w14:paraId="3F6BE4B5" w14:textId="77777777" w:rsidR="00C25F5E" w:rsidRPr="009831F5" w:rsidRDefault="00C25F5E" w:rsidP="00C25F5E">
      <w:pPr>
        <w:spacing w:line="360" w:lineRule="auto"/>
        <w:jc w:val="center"/>
        <w:rPr>
          <w:rFonts w:ascii="Times New Roman" w:hAnsi="Times New Roman"/>
          <w:b/>
          <w:color w:val="auto"/>
          <w:sz w:val="24"/>
          <w:szCs w:val="24"/>
        </w:rPr>
      </w:pPr>
    </w:p>
    <w:p w14:paraId="2931B76A" w14:textId="77777777" w:rsidR="00C25F5E" w:rsidRPr="009831F5" w:rsidRDefault="00C25F5E" w:rsidP="00C25F5E">
      <w:pPr>
        <w:spacing w:line="360" w:lineRule="auto"/>
        <w:jc w:val="center"/>
        <w:rPr>
          <w:rFonts w:ascii="Times New Roman" w:hAnsi="Times New Roman"/>
          <w:b/>
          <w:color w:val="auto"/>
          <w:sz w:val="24"/>
          <w:szCs w:val="24"/>
        </w:rPr>
      </w:pPr>
    </w:p>
    <w:p w14:paraId="7356382B" w14:textId="77777777" w:rsidR="00C25F5E" w:rsidRPr="009831F5" w:rsidRDefault="00C25F5E" w:rsidP="00C25F5E">
      <w:pPr>
        <w:spacing w:line="360" w:lineRule="auto"/>
        <w:jc w:val="center"/>
        <w:rPr>
          <w:rFonts w:ascii="Times New Roman" w:hAnsi="Times New Roman"/>
          <w:b/>
          <w:color w:val="auto"/>
          <w:sz w:val="24"/>
          <w:szCs w:val="24"/>
        </w:rPr>
      </w:pPr>
    </w:p>
    <w:p w14:paraId="4DB5C195" w14:textId="77777777" w:rsidR="00C25F5E" w:rsidRPr="009831F5" w:rsidRDefault="00C25F5E" w:rsidP="00C25F5E">
      <w:pPr>
        <w:spacing w:line="360" w:lineRule="auto"/>
        <w:jc w:val="center"/>
        <w:rPr>
          <w:rFonts w:ascii="Times New Roman" w:hAnsi="Times New Roman"/>
          <w:b/>
          <w:color w:val="auto"/>
          <w:sz w:val="24"/>
          <w:szCs w:val="24"/>
        </w:rPr>
      </w:pPr>
    </w:p>
    <w:p w14:paraId="50D043A0" w14:textId="77777777" w:rsidR="00C25F5E" w:rsidRPr="009831F5" w:rsidRDefault="00C25F5E" w:rsidP="00C25F5E">
      <w:pPr>
        <w:spacing w:line="360" w:lineRule="auto"/>
        <w:jc w:val="center"/>
        <w:rPr>
          <w:rFonts w:ascii="Times New Roman" w:hAnsi="Times New Roman"/>
          <w:b/>
          <w:color w:val="auto"/>
          <w:sz w:val="24"/>
          <w:szCs w:val="24"/>
        </w:rPr>
      </w:pPr>
    </w:p>
    <w:p w14:paraId="60BF2A70" w14:textId="77777777" w:rsidR="00C25F5E" w:rsidRPr="009831F5" w:rsidRDefault="00C25F5E" w:rsidP="00C25F5E">
      <w:pPr>
        <w:spacing w:line="360" w:lineRule="auto"/>
        <w:jc w:val="center"/>
        <w:rPr>
          <w:rFonts w:ascii="Times New Roman" w:hAnsi="Times New Roman"/>
          <w:b/>
          <w:color w:val="auto"/>
          <w:sz w:val="24"/>
          <w:szCs w:val="24"/>
        </w:rPr>
      </w:pPr>
    </w:p>
    <w:p w14:paraId="20CBF84F" w14:textId="77777777" w:rsidR="00C25F5E" w:rsidRPr="009831F5" w:rsidRDefault="00C25F5E" w:rsidP="00C25F5E">
      <w:pPr>
        <w:spacing w:line="360" w:lineRule="auto"/>
        <w:jc w:val="center"/>
        <w:rPr>
          <w:rFonts w:ascii="Times New Roman" w:hAnsi="Times New Roman"/>
          <w:b/>
          <w:color w:val="auto"/>
          <w:sz w:val="24"/>
          <w:szCs w:val="24"/>
        </w:rPr>
      </w:pPr>
    </w:p>
    <w:p w14:paraId="4C01BE93" w14:textId="77777777" w:rsidR="00C25F5E" w:rsidRPr="009831F5" w:rsidRDefault="00C25F5E" w:rsidP="00C25F5E">
      <w:pPr>
        <w:spacing w:line="360" w:lineRule="auto"/>
        <w:jc w:val="center"/>
        <w:rPr>
          <w:rFonts w:ascii="Times New Roman" w:hAnsi="Times New Roman"/>
          <w:b/>
          <w:color w:val="auto"/>
          <w:sz w:val="24"/>
          <w:szCs w:val="24"/>
        </w:rPr>
      </w:pPr>
    </w:p>
    <w:p w14:paraId="79F8D900" w14:textId="51B5DCF1" w:rsidR="00C25F5E" w:rsidRDefault="00C25F5E" w:rsidP="00C25F5E">
      <w:pPr>
        <w:spacing w:line="360" w:lineRule="auto"/>
        <w:jc w:val="center"/>
        <w:rPr>
          <w:rFonts w:ascii="Times New Roman" w:hAnsi="Times New Roman"/>
          <w:b/>
          <w:color w:val="auto"/>
          <w:sz w:val="24"/>
          <w:szCs w:val="24"/>
        </w:rPr>
      </w:pPr>
    </w:p>
    <w:p w14:paraId="48E9E4BD" w14:textId="4FF902AC" w:rsidR="00C34EBB" w:rsidRDefault="00C34EBB" w:rsidP="00C25F5E">
      <w:pPr>
        <w:spacing w:line="360" w:lineRule="auto"/>
        <w:jc w:val="center"/>
        <w:rPr>
          <w:rFonts w:ascii="Times New Roman" w:hAnsi="Times New Roman"/>
          <w:b/>
          <w:color w:val="auto"/>
          <w:sz w:val="24"/>
          <w:szCs w:val="24"/>
        </w:rPr>
      </w:pPr>
    </w:p>
    <w:p w14:paraId="1EE85C6C" w14:textId="532E7034" w:rsidR="00C34EBB" w:rsidRDefault="00C34EBB" w:rsidP="00C25F5E">
      <w:pPr>
        <w:spacing w:line="360" w:lineRule="auto"/>
        <w:jc w:val="center"/>
        <w:rPr>
          <w:rFonts w:ascii="Times New Roman" w:hAnsi="Times New Roman"/>
          <w:b/>
          <w:color w:val="auto"/>
          <w:sz w:val="24"/>
          <w:szCs w:val="24"/>
        </w:rPr>
      </w:pPr>
    </w:p>
    <w:p w14:paraId="379353FB" w14:textId="2A099CE6" w:rsidR="00C34EBB" w:rsidRDefault="00C34EBB" w:rsidP="00C25F5E">
      <w:pPr>
        <w:spacing w:line="360" w:lineRule="auto"/>
        <w:jc w:val="center"/>
        <w:rPr>
          <w:rFonts w:ascii="Times New Roman" w:hAnsi="Times New Roman"/>
          <w:b/>
          <w:color w:val="auto"/>
          <w:sz w:val="24"/>
          <w:szCs w:val="24"/>
        </w:rPr>
      </w:pPr>
    </w:p>
    <w:p w14:paraId="4DD4FFCA" w14:textId="7F65D939" w:rsidR="00C34EBB" w:rsidRDefault="00C34EBB" w:rsidP="00C25F5E">
      <w:pPr>
        <w:spacing w:line="360" w:lineRule="auto"/>
        <w:jc w:val="center"/>
        <w:rPr>
          <w:rFonts w:ascii="Times New Roman" w:hAnsi="Times New Roman"/>
          <w:b/>
          <w:color w:val="auto"/>
          <w:sz w:val="24"/>
          <w:szCs w:val="24"/>
        </w:rPr>
      </w:pPr>
    </w:p>
    <w:p w14:paraId="014B4EAE" w14:textId="41161D23" w:rsidR="00C34EBB" w:rsidRDefault="00C34EBB" w:rsidP="00C25F5E">
      <w:pPr>
        <w:spacing w:line="360" w:lineRule="auto"/>
        <w:jc w:val="center"/>
        <w:rPr>
          <w:rFonts w:ascii="Times New Roman" w:hAnsi="Times New Roman"/>
          <w:b/>
          <w:color w:val="auto"/>
          <w:sz w:val="24"/>
          <w:szCs w:val="24"/>
        </w:rPr>
      </w:pPr>
    </w:p>
    <w:p w14:paraId="08689CD7" w14:textId="305589DF" w:rsidR="00C34EBB" w:rsidRDefault="00C34EBB" w:rsidP="00C25F5E">
      <w:pPr>
        <w:spacing w:line="360" w:lineRule="auto"/>
        <w:jc w:val="center"/>
        <w:rPr>
          <w:rFonts w:ascii="Times New Roman" w:hAnsi="Times New Roman"/>
          <w:b/>
          <w:color w:val="auto"/>
          <w:sz w:val="24"/>
          <w:szCs w:val="24"/>
        </w:rPr>
      </w:pPr>
    </w:p>
    <w:p w14:paraId="5C96F877" w14:textId="26C6DFDF" w:rsidR="00C34EBB" w:rsidRDefault="00C34EBB" w:rsidP="00C25F5E">
      <w:pPr>
        <w:spacing w:line="360" w:lineRule="auto"/>
        <w:jc w:val="center"/>
        <w:rPr>
          <w:rFonts w:ascii="Times New Roman" w:hAnsi="Times New Roman"/>
          <w:b/>
          <w:color w:val="auto"/>
          <w:sz w:val="24"/>
          <w:szCs w:val="24"/>
        </w:rPr>
      </w:pPr>
    </w:p>
    <w:p w14:paraId="5AA9DFC4" w14:textId="77777777" w:rsidR="00C25F5E" w:rsidRPr="009831F5" w:rsidRDefault="00C25F5E" w:rsidP="00C25F5E">
      <w:pPr>
        <w:spacing w:line="360" w:lineRule="auto"/>
        <w:jc w:val="center"/>
        <w:rPr>
          <w:rFonts w:ascii="Times New Roman" w:hAnsi="Times New Roman"/>
          <w:b/>
          <w:color w:val="auto"/>
          <w:sz w:val="24"/>
          <w:szCs w:val="24"/>
        </w:rPr>
      </w:pPr>
    </w:p>
    <w:p w14:paraId="41FA4B54" w14:textId="77777777" w:rsidR="00C25F5E" w:rsidRPr="009831F5" w:rsidRDefault="00C25F5E" w:rsidP="00C25F5E">
      <w:pPr>
        <w:spacing w:line="360" w:lineRule="auto"/>
        <w:jc w:val="center"/>
        <w:rPr>
          <w:rFonts w:ascii="Times New Roman" w:hAnsi="Times New Roman"/>
          <w:b/>
          <w:color w:val="auto"/>
          <w:sz w:val="24"/>
          <w:szCs w:val="24"/>
        </w:rPr>
      </w:pPr>
    </w:p>
    <w:p w14:paraId="3A28A949" w14:textId="77777777" w:rsidR="00C25F5E" w:rsidRPr="009831F5" w:rsidRDefault="00C25F5E" w:rsidP="00C25F5E">
      <w:pPr>
        <w:spacing w:line="360" w:lineRule="auto"/>
        <w:jc w:val="center"/>
        <w:rPr>
          <w:rFonts w:ascii="Times New Roman" w:hAnsi="Times New Roman"/>
          <w:b/>
          <w:color w:val="auto"/>
          <w:sz w:val="24"/>
          <w:szCs w:val="24"/>
        </w:rPr>
      </w:pPr>
    </w:p>
    <w:p w14:paraId="05098717" w14:textId="5115F070" w:rsidR="00C25F5E" w:rsidRPr="009831F5" w:rsidRDefault="00C34EBB" w:rsidP="00C34EBB">
      <w:pPr>
        <w:jc w:val="center"/>
        <w:rPr>
          <w:rFonts w:ascii="Times New Roman" w:hAnsi="Times New Roman"/>
          <w:color w:val="auto"/>
          <w:sz w:val="24"/>
          <w:szCs w:val="24"/>
        </w:rPr>
      </w:pPr>
      <w:r>
        <w:rPr>
          <w:rFonts w:ascii="Times New Roman" w:hAnsi="Times New Roman"/>
          <w:b/>
          <w:color w:val="auto"/>
          <w:sz w:val="24"/>
          <w:szCs w:val="24"/>
        </w:rPr>
        <w:t>2025 г.</w:t>
      </w:r>
    </w:p>
    <w:p w14:paraId="599020A5" w14:textId="77777777" w:rsidR="00C25F5E" w:rsidRPr="009831F5" w:rsidRDefault="00C25F5E"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094148FD" w14:textId="77777777" w:rsidR="00C25F5E" w:rsidRPr="009831F5" w:rsidRDefault="00C25F5E" w:rsidP="00C25F5E">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899CCBB" w14:textId="77777777" w:rsidR="00C25F5E" w:rsidRPr="009831F5" w:rsidRDefault="00F143A2" w:rsidP="00C25F5E">
      <w:pPr>
        <w:pStyle w:val="1f9"/>
        <w:rPr>
          <w:rFonts w:eastAsiaTheme="minorEastAsia"/>
          <w:b w:val="0"/>
          <w:bCs/>
          <w:color w:val="auto"/>
          <w:sz w:val="24"/>
          <w:szCs w:val="24"/>
        </w:rPr>
      </w:pPr>
      <w:hyperlink r:id="rId42" w:anchor="_Toc156294876" w:history="1">
        <w:r w:rsidR="00C25F5E" w:rsidRPr="009831F5">
          <w:rPr>
            <w:rStyle w:val="affffff4"/>
            <w:b w:val="0"/>
            <w:bCs/>
            <w:color w:val="auto"/>
            <w:sz w:val="24"/>
            <w:szCs w:val="24"/>
          </w:rPr>
          <w:t>1. ОБЩАЯ ХАРАКТЕРИСТИКА</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_Toc156294876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4</w:t>
        </w:r>
        <w:r w:rsidR="00C25F5E" w:rsidRPr="009831F5">
          <w:rPr>
            <w:rStyle w:val="affffff4"/>
            <w:b w:val="0"/>
            <w:bCs/>
            <w:webHidden/>
            <w:color w:val="auto"/>
            <w:sz w:val="24"/>
            <w:szCs w:val="24"/>
          </w:rPr>
          <w:fldChar w:fldCharType="end"/>
        </w:r>
      </w:hyperlink>
    </w:p>
    <w:p w14:paraId="2F4FEBF7" w14:textId="77777777" w:rsidR="00C25F5E" w:rsidRPr="009831F5" w:rsidRDefault="00F143A2" w:rsidP="00C25F5E">
      <w:pPr>
        <w:pStyle w:val="21"/>
        <w:rPr>
          <w:rFonts w:eastAsiaTheme="minorEastAsia"/>
          <w:i w:val="0"/>
          <w:color w:val="auto"/>
          <w:szCs w:val="24"/>
        </w:rPr>
      </w:pPr>
      <w:hyperlink r:id="rId43" w:anchor="_Toc156294877" w:history="1">
        <w:r w:rsidR="00C25F5E" w:rsidRPr="009831F5">
          <w:rPr>
            <w:rStyle w:val="affffff4"/>
            <w:i w:val="0"/>
            <w:iCs/>
            <w:color w:val="auto"/>
            <w:szCs w:val="24"/>
          </w:rPr>
          <w:t>1.1. Цель и место дисциплины в структуре образовательной программы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_Toc156294877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281C27E4" w14:textId="77777777" w:rsidR="00C25F5E" w:rsidRPr="009831F5" w:rsidRDefault="00F143A2" w:rsidP="00C25F5E">
      <w:pPr>
        <w:pStyle w:val="21"/>
        <w:rPr>
          <w:rFonts w:eastAsiaTheme="minorEastAsia"/>
          <w:i w:val="0"/>
          <w:iCs/>
          <w:color w:val="auto"/>
          <w:szCs w:val="24"/>
        </w:rPr>
      </w:pPr>
      <w:hyperlink r:id="rId44" w:anchor="_Toc156294878" w:history="1">
        <w:r w:rsidR="00C25F5E" w:rsidRPr="009831F5">
          <w:rPr>
            <w:rStyle w:val="affffff4"/>
            <w:i w:val="0"/>
            <w:iCs/>
            <w:color w:val="auto"/>
            <w:szCs w:val="24"/>
          </w:rPr>
          <w:t>1.2. Планируемые результаты освоения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_Toc156294878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5B332267" w14:textId="77777777" w:rsidR="00C25F5E" w:rsidRPr="009831F5" w:rsidRDefault="00F143A2" w:rsidP="00C25F5E">
      <w:pPr>
        <w:pStyle w:val="1f9"/>
        <w:rPr>
          <w:rFonts w:eastAsiaTheme="minorEastAsia"/>
          <w:b w:val="0"/>
          <w:color w:val="auto"/>
          <w:sz w:val="24"/>
          <w:szCs w:val="24"/>
        </w:rPr>
      </w:pPr>
      <w:hyperlink r:id="rId45" w:anchor="_Toc156294879" w:history="1">
        <w:r w:rsidR="00C25F5E" w:rsidRPr="009831F5">
          <w:rPr>
            <w:rStyle w:val="affffff4"/>
            <w:b w:val="0"/>
            <w:bCs/>
            <w:color w:val="auto"/>
            <w:sz w:val="24"/>
            <w:szCs w:val="24"/>
          </w:rPr>
          <w:t>2. СТРУКТУРА И СОДЕРЖАНИЕ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_Toc156294879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4</w:t>
        </w:r>
        <w:r w:rsidR="00C25F5E" w:rsidRPr="009831F5">
          <w:rPr>
            <w:rStyle w:val="affffff4"/>
            <w:b w:val="0"/>
            <w:bCs/>
            <w:webHidden/>
            <w:color w:val="auto"/>
            <w:sz w:val="24"/>
            <w:szCs w:val="24"/>
          </w:rPr>
          <w:fldChar w:fldCharType="end"/>
        </w:r>
      </w:hyperlink>
    </w:p>
    <w:p w14:paraId="53BBBBAF" w14:textId="77777777" w:rsidR="00C25F5E" w:rsidRPr="009831F5" w:rsidRDefault="00F143A2" w:rsidP="00C25F5E">
      <w:pPr>
        <w:pStyle w:val="21"/>
        <w:rPr>
          <w:rFonts w:eastAsiaTheme="minorEastAsia"/>
          <w:i w:val="0"/>
          <w:color w:val="auto"/>
          <w:szCs w:val="24"/>
        </w:rPr>
      </w:pPr>
      <w:hyperlink r:id="rId46" w:anchor="_Toc156294880" w:history="1">
        <w:r w:rsidR="00C25F5E" w:rsidRPr="009831F5">
          <w:rPr>
            <w:rStyle w:val="affffff4"/>
            <w:i w:val="0"/>
            <w:iCs/>
            <w:color w:val="auto"/>
            <w:szCs w:val="24"/>
          </w:rPr>
          <w:t>2.1. Трудоемкость освоения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_Toc156294880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4</w:t>
        </w:r>
        <w:r w:rsidR="00C25F5E" w:rsidRPr="009831F5">
          <w:rPr>
            <w:rStyle w:val="affffff4"/>
            <w:i w:val="0"/>
            <w:iCs/>
            <w:webHidden/>
            <w:color w:val="auto"/>
            <w:szCs w:val="24"/>
          </w:rPr>
          <w:fldChar w:fldCharType="end"/>
        </w:r>
      </w:hyperlink>
    </w:p>
    <w:p w14:paraId="641C027C" w14:textId="77777777" w:rsidR="00C25F5E" w:rsidRPr="009831F5" w:rsidRDefault="00F143A2" w:rsidP="00C25F5E">
      <w:pPr>
        <w:pStyle w:val="21"/>
        <w:rPr>
          <w:rFonts w:eastAsiaTheme="minorEastAsia"/>
          <w:i w:val="0"/>
          <w:iCs/>
          <w:color w:val="auto"/>
          <w:szCs w:val="24"/>
        </w:rPr>
      </w:pPr>
      <w:hyperlink r:id="rId47" w:anchor="_Toc156294881" w:history="1">
        <w:r w:rsidR="00C25F5E" w:rsidRPr="009831F5">
          <w:rPr>
            <w:rStyle w:val="affffff4"/>
            <w:i w:val="0"/>
            <w:iCs/>
            <w:color w:val="auto"/>
            <w:szCs w:val="24"/>
          </w:rPr>
          <w:t>2.2. Примерное содержание дисциплины</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_Toc156294881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5</w:t>
        </w:r>
        <w:r w:rsidR="00C25F5E" w:rsidRPr="009831F5">
          <w:rPr>
            <w:rStyle w:val="affffff4"/>
            <w:i w:val="0"/>
            <w:iCs/>
            <w:webHidden/>
            <w:color w:val="auto"/>
            <w:szCs w:val="24"/>
          </w:rPr>
          <w:fldChar w:fldCharType="end"/>
        </w:r>
      </w:hyperlink>
    </w:p>
    <w:p w14:paraId="21984E0D" w14:textId="77777777" w:rsidR="00C25F5E" w:rsidRPr="009831F5" w:rsidRDefault="00F143A2" w:rsidP="00C25F5E">
      <w:pPr>
        <w:pStyle w:val="21"/>
        <w:rPr>
          <w:rFonts w:eastAsiaTheme="minorEastAsia"/>
          <w:i w:val="0"/>
          <w:iCs/>
          <w:color w:val="auto"/>
          <w:szCs w:val="24"/>
        </w:rPr>
      </w:pPr>
      <w:hyperlink r:id="rId48" w:anchor="_Toc156294883" w:history="1">
        <w:r w:rsidR="00C25F5E" w:rsidRPr="009831F5">
          <w:rPr>
            <w:rStyle w:val="affffff4"/>
            <w:i w:val="0"/>
            <w:iCs/>
            <w:color w:val="auto"/>
            <w:szCs w:val="24"/>
          </w:rPr>
          <w:t>2.3. Курсовой проект (работа)</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_Toc156294883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5</w:t>
        </w:r>
        <w:r w:rsidR="00C25F5E" w:rsidRPr="009831F5">
          <w:rPr>
            <w:rStyle w:val="affffff4"/>
            <w:i w:val="0"/>
            <w:iCs/>
            <w:webHidden/>
            <w:color w:val="auto"/>
            <w:szCs w:val="24"/>
          </w:rPr>
          <w:fldChar w:fldCharType="end"/>
        </w:r>
      </w:hyperlink>
    </w:p>
    <w:p w14:paraId="6AF71DFD" w14:textId="77777777" w:rsidR="00C25F5E" w:rsidRPr="009831F5" w:rsidRDefault="00F143A2" w:rsidP="00C25F5E">
      <w:pPr>
        <w:pStyle w:val="1f9"/>
        <w:rPr>
          <w:rFonts w:eastAsiaTheme="minorEastAsia"/>
          <w:b w:val="0"/>
          <w:color w:val="auto"/>
          <w:sz w:val="24"/>
          <w:szCs w:val="24"/>
        </w:rPr>
      </w:pPr>
      <w:hyperlink r:id="rId49" w:anchor="_Toc156294884" w:history="1">
        <w:r w:rsidR="00C25F5E" w:rsidRPr="009831F5">
          <w:rPr>
            <w:rStyle w:val="affffff4"/>
            <w:b w:val="0"/>
            <w:bCs/>
            <w:color w:val="auto"/>
            <w:sz w:val="24"/>
            <w:szCs w:val="24"/>
          </w:rPr>
          <w:t>3. УСЛОВИЯ РЕАЛИЗАЦИИ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_Toc156294884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6</w:t>
        </w:r>
        <w:r w:rsidR="00C25F5E" w:rsidRPr="009831F5">
          <w:rPr>
            <w:rStyle w:val="affffff4"/>
            <w:b w:val="0"/>
            <w:bCs/>
            <w:webHidden/>
            <w:color w:val="auto"/>
            <w:sz w:val="24"/>
            <w:szCs w:val="24"/>
          </w:rPr>
          <w:fldChar w:fldCharType="end"/>
        </w:r>
      </w:hyperlink>
    </w:p>
    <w:p w14:paraId="254667E0" w14:textId="77777777" w:rsidR="00C25F5E" w:rsidRPr="009831F5" w:rsidRDefault="00F143A2" w:rsidP="00C25F5E">
      <w:pPr>
        <w:pStyle w:val="21"/>
        <w:rPr>
          <w:rFonts w:eastAsiaTheme="minorEastAsia"/>
          <w:i w:val="0"/>
          <w:color w:val="auto"/>
          <w:szCs w:val="24"/>
        </w:rPr>
      </w:pPr>
      <w:hyperlink r:id="rId50" w:anchor="_Toc156294885" w:history="1">
        <w:r w:rsidR="00C25F5E" w:rsidRPr="009831F5">
          <w:rPr>
            <w:rStyle w:val="affffff4"/>
            <w:i w:val="0"/>
            <w:iCs/>
            <w:color w:val="auto"/>
            <w:szCs w:val="24"/>
          </w:rPr>
          <w:t>3.1. Материально-техническое обеспечение</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_Toc156294885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6</w:t>
        </w:r>
        <w:r w:rsidR="00C25F5E" w:rsidRPr="009831F5">
          <w:rPr>
            <w:rStyle w:val="affffff4"/>
            <w:i w:val="0"/>
            <w:iCs/>
            <w:webHidden/>
            <w:color w:val="auto"/>
            <w:szCs w:val="24"/>
          </w:rPr>
          <w:fldChar w:fldCharType="end"/>
        </w:r>
      </w:hyperlink>
    </w:p>
    <w:p w14:paraId="190BC4AF" w14:textId="77777777" w:rsidR="00C25F5E" w:rsidRPr="009831F5" w:rsidRDefault="00F143A2" w:rsidP="00C25F5E">
      <w:pPr>
        <w:pStyle w:val="21"/>
        <w:rPr>
          <w:rFonts w:eastAsiaTheme="minorEastAsia"/>
          <w:i w:val="0"/>
          <w:iCs/>
          <w:color w:val="auto"/>
          <w:szCs w:val="24"/>
        </w:rPr>
      </w:pPr>
      <w:hyperlink r:id="rId51" w:anchor="_Toc156294886" w:history="1">
        <w:r w:rsidR="00C25F5E" w:rsidRPr="009831F5">
          <w:rPr>
            <w:rStyle w:val="affffff4"/>
            <w:i w:val="0"/>
            <w:iCs/>
            <w:color w:val="auto"/>
            <w:szCs w:val="24"/>
          </w:rPr>
          <w:t>3.2. Учебно-методическое обеспечение</w:t>
        </w:r>
        <w:r w:rsidR="00C25F5E" w:rsidRPr="009831F5">
          <w:rPr>
            <w:rStyle w:val="affffff4"/>
            <w:i w:val="0"/>
            <w:iCs/>
            <w:webHidden/>
            <w:color w:val="auto"/>
            <w:szCs w:val="24"/>
          </w:rPr>
          <w:tab/>
        </w:r>
        <w:r w:rsidR="00C25F5E" w:rsidRPr="009831F5">
          <w:rPr>
            <w:rStyle w:val="affffff4"/>
            <w:i w:val="0"/>
            <w:iCs/>
            <w:webHidden/>
            <w:color w:val="auto"/>
            <w:szCs w:val="24"/>
          </w:rPr>
          <w:fldChar w:fldCharType="begin"/>
        </w:r>
        <w:r w:rsidR="00C25F5E" w:rsidRPr="009831F5">
          <w:rPr>
            <w:rStyle w:val="affffff4"/>
            <w:i w:val="0"/>
            <w:iCs/>
            <w:webHidden/>
            <w:color w:val="auto"/>
            <w:szCs w:val="24"/>
          </w:rPr>
          <w:instrText xml:space="preserve"> PAGEREF _Toc156294886 \h </w:instrText>
        </w:r>
        <w:r w:rsidR="00C25F5E" w:rsidRPr="009831F5">
          <w:rPr>
            <w:rStyle w:val="affffff4"/>
            <w:i w:val="0"/>
            <w:iCs/>
            <w:webHidden/>
            <w:color w:val="auto"/>
            <w:szCs w:val="24"/>
          </w:rPr>
        </w:r>
        <w:r w:rsidR="00C25F5E" w:rsidRPr="009831F5">
          <w:rPr>
            <w:rStyle w:val="affffff4"/>
            <w:i w:val="0"/>
            <w:iCs/>
            <w:webHidden/>
            <w:color w:val="auto"/>
            <w:szCs w:val="24"/>
          </w:rPr>
          <w:fldChar w:fldCharType="separate"/>
        </w:r>
        <w:r w:rsidR="00C25F5E" w:rsidRPr="009831F5">
          <w:rPr>
            <w:rStyle w:val="affffff4"/>
            <w:i w:val="0"/>
            <w:iCs/>
            <w:webHidden/>
            <w:color w:val="auto"/>
            <w:szCs w:val="24"/>
          </w:rPr>
          <w:t>6</w:t>
        </w:r>
        <w:r w:rsidR="00C25F5E" w:rsidRPr="009831F5">
          <w:rPr>
            <w:rStyle w:val="affffff4"/>
            <w:i w:val="0"/>
            <w:iCs/>
            <w:webHidden/>
            <w:color w:val="auto"/>
            <w:szCs w:val="24"/>
          </w:rPr>
          <w:fldChar w:fldCharType="end"/>
        </w:r>
      </w:hyperlink>
    </w:p>
    <w:p w14:paraId="73852BE9" w14:textId="77777777" w:rsidR="00C25F5E" w:rsidRPr="009831F5" w:rsidRDefault="00F143A2" w:rsidP="00C25F5E">
      <w:pPr>
        <w:pStyle w:val="1f9"/>
        <w:rPr>
          <w:rFonts w:eastAsiaTheme="minorEastAsia"/>
          <w:b w:val="0"/>
          <w:color w:val="auto"/>
          <w:sz w:val="24"/>
          <w:szCs w:val="24"/>
        </w:rPr>
      </w:pPr>
      <w:hyperlink r:id="rId52" w:anchor="_Toc156294887" w:history="1">
        <w:r w:rsidR="00C25F5E" w:rsidRPr="009831F5">
          <w:rPr>
            <w:rStyle w:val="affffff4"/>
            <w:b w:val="0"/>
            <w:bCs/>
            <w:color w:val="auto"/>
            <w:sz w:val="24"/>
            <w:szCs w:val="24"/>
          </w:rPr>
          <w:t>4. КОНТРОЛЬ И ОЦЕНКА РЕЗУЛЬТАТОВ ОСВОЕНИЯ ДИСЦИПЛИНЫ</w:t>
        </w:r>
        <w:r w:rsidR="00C25F5E" w:rsidRPr="009831F5">
          <w:rPr>
            <w:rStyle w:val="affffff4"/>
            <w:b w:val="0"/>
            <w:bCs/>
            <w:webHidden/>
            <w:color w:val="auto"/>
            <w:sz w:val="24"/>
            <w:szCs w:val="24"/>
          </w:rPr>
          <w:tab/>
        </w:r>
        <w:r w:rsidR="00C25F5E" w:rsidRPr="009831F5">
          <w:rPr>
            <w:rStyle w:val="affffff4"/>
            <w:b w:val="0"/>
            <w:bCs/>
            <w:webHidden/>
            <w:color w:val="auto"/>
            <w:sz w:val="24"/>
            <w:szCs w:val="24"/>
          </w:rPr>
          <w:fldChar w:fldCharType="begin"/>
        </w:r>
        <w:r w:rsidR="00C25F5E" w:rsidRPr="009831F5">
          <w:rPr>
            <w:rStyle w:val="affffff4"/>
            <w:b w:val="0"/>
            <w:bCs/>
            <w:webHidden/>
            <w:color w:val="auto"/>
            <w:sz w:val="24"/>
            <w:szCs w:val="24"/>
          </w:rPr>
          <w:instrText xml:space="preserve"> PAGEREF _Toc156294887 \h </w:instrText>
        </w:r>
        <w:r w:rsidR="00C25F5E" w:rsidRPr="009831F5">
          <w:rPr>
            <w:rStyle w:val="affffff4"/>
            <w:b w:val="0"/>
            <w:bCs/>
            <w:webHidden/>
            <w:color w:val="auto"/>
            <w:sz w:val="24"/>
            <w:szCs w:val="24"/>
          </w:rPr>
        </w:r>
        <w:r w:rsidR="00C25F5E" w:rsidRPr="009831F5">
          <w:rPr>
            <w:rStyle w:val="affffff4"/>
            <w:b w:val="0"/>
            <w:bCs/>
            <w:webHidden/>
            <w:color w:val="auto"/>
            <w:sz w:val="24"/>
            <w:szCs w:val="24"/>
          </w:rPr>
          <w:fldChar w:fldCharType="separate"/>
        </w:r>
        <w:r w:rsidR="00C25F5E" w:rsidRPr="009831F5">
          <w:rPr>
            <w:rStyle w:val="affffff4"/>
            <w:b w:val="0"/>
            <w:bCs/>
            <w:webHidden/>
            <w:color w:val="auto"/>
            <w:sz w:val="24"/>
            <w:szCs w:val="24"/>
          </w:rPr>
          <w:t>6</w:t>
        </w:r>
        <w:r w:rsidR="00C25F5E" w:rsidRPr="009831F5">
          <w:rPr>
            <w:rStyle w:val="affffff4"/>
            <w:b w:val="0"/>
            <w:bCs/>
            <w:webHidden/>
            <w:color w:val="auto"/>
            <w:sz w:val="24"/>
            <w:szCs w:val="24"/>
          </w:rPr>
          <w:fldChar w:fldCharType="end"/>
        </w:r>
      </w:hyperlink>
    </w:p>
    <w:p w14:paraId="56F28EA4" w14:textId="77777777" w:rsidR="00C25F5E" w:rsidRPr="009831F5" w:rsidRDefault="00C25F5E" w:rsidP="00C25F5E">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3257134E" w14:textId="77777777" w:rsidR="00C25F5E" w:rsidRPr="009831F5" w:rsidRDefault="00C25F5E" w:rsidP="00C25F5E">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0EDC985C" w14:textId="77777777" w:rsidR="0025324D" w:rsidRPr="009831F5" w:rsidRDefault="0025324D" w:rsidP="0025324D">
      <w:pPr>
        <w:jc w:val="center"/>
        <w:rPr>
          <w:rFonts w:ascii="Times New Roman" w:hAnsi="Times New Roman"/>
          <w:b/>
          <w:iCs/>
          <w:color w:val="auto"/>
          <w:sz w:val="24"/>
          <w:szCs w:val="24"/>
        </w:rPr>
      </w:pPr>
      <w:r w:rsidRPr="009831F5">
        <w:rPr>
          <w:rFonts w:ascii="Times New Roman" w:hAnsi="Times New Roman"/>
          <w:b/>
          <w:bCs/>
          <w:color w:val="auto"/>
          <w:sz w:val="24"/>
          <w:szCs w:val="24"/>
        </w:rPr>
        <w:t>«</w:t>
      </w:r>
      <w:r w:rsidRPr="009831F5">
        <w:rPr>
          <w:rFonts w:ascii="Times New Roman" w:hAnsi="Times New Roman"/>
          <w:b/>
          <w:iCs/>
          <w:color w:val="auto"/>
          <w:sz w:val="24"/>
          <w:szCs w:val="24"/>
        </w:rPr>
        <w:t>ОП.</w:t>
      </w:r>
      <w:r w:rsidRPr="009831F5">
        <w:rPr>
          <w:rFonts w:ascii="Times New Roman" w:hAnsi="Times New Roman"/>
          <w:b/>
          <w:bCs/>
          <w:iCs/>
          <w:sz w:val="24"/>
          <w:szCs w:val="24"/>
        </w:rPr>
        <w:t xml:space="preserve"> 04 МАТЕРИАЛОВЕДЕНИЕ</w:t>
      </w:r>
      <w:r w:rsidRPr="009831F5">
        <w:rPr>
          <w:rFonts w:ascii="Times New Roman" w:hAnsi="Times New Roman"/>
          <w:b/>
          <w:bCs/>
          <w:color w:val="auto"/>
          <w:sz w:val="24"/>
          <w:szCs w:val="24"/>
        </w:rPr>
        <w:t>»</w:t>
      </w:r>
    </w:p>
    <w:p w14:paraId="0FD0EBB6" w14:textId="77777777" w:rsidR="00C25F5E" w:rsidRPr="009831F5" w:rsidRDefault="00C25F5E" w:rsidP="00C25F5E">
      <w:pPr>
        <w:jc w:val="center"/>
        <w:rPr>
          <w:rFonts w:ascii="Times New Roman" w:hAnsi="Times New Roman"/>
          <w:b/>
          <w:bCs/>
          <w:color w:val="auto"/>
          <w:sz w:val="24"/>
          <w:szCs w:val="24"/>
        </w:rPr>
      </w:pPr>
    </w:p>
    <w:p w14:paraId="5CEF4FAD" w14:textId="77777777" w:rsidR="00C25F5E" w:rsidRPr="009831F5" w:rsidRDefault="00C25F5E" w:rsidP="00C25F5E">
      <w:pPr>
        <w:widowControl w:val="0"/>
        <w:jc w:val="center"/>
        <w:rPr>
          <w:rFonts w:ascii="Times New Roman" w:hAnsi="Times New Roman"/>
          <w:color w:val="auto"/>
          <w:sz w:val="24"/>
          <w:szCs w:val="24"/>
        </w:rPr>
      </w:pPr>
    </w:p>
    <w:p w14:paraId="63D08047"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50D61B3A" w14:textId="21315585" w:rsidR="00C25F5E" w:rsidRPr="009831F5" w:rsidRDefault="00C25F5E" w:rsidP="006A4705">
      <w:pPr>
        <w:pStyle w:val="richfactdown-paragraph"/>
        <w:shd w:val="clear" w:color="auto" w:fill="FFFFFF"/>
        <w:spacing w:before="0" w:beforeAutospacing="0" w:after="0" w:afterAutospacing="0"/>
        <w:jc w:val="both"/>
      </w:pPr>
      <w:r w:rsidRPr="009831F5">
        <w:t>Цель дисциплины «</w:t>
      </w:r>
      <w:r w:rsidR="0025324D" w:rsidRPr="009831F5">
        <w:t>Материаловедение</w:t>
      </w:r>
      <w:r w:rsidRPr="009831F5">
        <w:t xml:space="preserve">» </w:t>
      </w:r>
      <w:r w:rsidR="006A4705" w:rsidRPr="009831F5">
        <w:t>формирование навыков выполнения производственных работ с учётом характеристик металлов и сплавов, общеслесарных работ, обучение методам подборки материалов и выполнения смазки деталей и узлов.</w:t>
      </w:r>
    </w:p>
    <w:p w14:paraId="40DF6E71" w14:textId="11F0645F" w:rsidR="00C25F5E" w:rsidRPr="009831F5" w:rsidRDefault="00C25F5E" w:rsidP="006A4705">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25324D" w:rsidRPr="009831F5">
        <w:rPr>
          <w:rFonts w:ascii="Times New Roman" w:hAnsi="Times New Roman"/>
          <w:sz w:val="24"/>
          <w:szCs w:val="24"/>
        </w:rPr>
        <w:t>Материаловедение</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569CADE1" w14:textId="77777777" w:rsidR="00C25F5E" w:rsidRPr="009831F5" w:rsidRDefault="00C25F5E" w:rsidP="006A4705">
      <w:pPr>
        <w:ind w:firstLine="709"/>
        <w:jc w:val="both"/>
        <w:rPr>
          <w:rFonts w:ascii="Times New Roman" w:hAnsi="Times New Roman"/>
          <w:color w:val="auto"/>
          <w:sz w:val="24"/>
          <w:szCs w:val="24"/>
        </w:rPr>
      </w:pPr>
    </w:p>
    <w:p w14:paraId="53C77FDB" w14:textId="77777777" w:rsidR="00C25F5E" w:rsidRPr="009831F5" w:rsidRDefault="00C25F5E" w:rsidP="006A4705">
      <w:pPr>
        <w:spacing w:after="120"/>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2780DCB6" w14:textId="77777777" w:rsidR="00C25F5E" w:rsidRPr="009831F5" w:rsidRDefault="00C25F5E" w:rsidP="006A4705">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9FF807" w14:textId="77777777" w:rsidR="00C25F5E" w:rsidRPr="009831F5" w:rsidRDefault="00C25F5E" w:rsidP="006A4705">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7"/>
      </w:r>
      <w:r w:rsidRPr="009831F5">
        <w:rPr>
          <w:rFonts w:ascii="Times New Roman" w:hAnsi="Times New Roman"/>
          <w:color w:val="auto"/>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3827"/>
        <w:gridCol w:w="4673"/>
      </w:tblGrid>
      <w:tr w:rsidR="0025324D" w:rsidRPr="009831F5" w14:paraId="0CB76120" w14:textId="77777777" w:rsidTr="003E64A2">
        <w:trPr>
          <w:trHeight w:val="649"/>
        </w:trPr>
        <w:tc>
          <w:tcPr>
            <w:tcW w:w="1276" w:type="dxa"/>
            <w:tcBorders>
              <w:top w:val="single" w:sz="4" w:space="0" w:color="auto"/>
              <w:left w:val="single" w:sz="4" w:space="0" w:color="auto"/>
              <w:bottom w:val="single" w:sz="4" w:space="0" w:color="auto"/>
              <w:right w:val="single" w:sz="4" w:space="0" w:color="auto"/>
            </w:tcBorders>
            <w:hideMark/>
          </w:tcPr>
          <w:p w14:paraId="0BE164A4"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sz w:val="24"/>
                <w:szCs w:val="24"/>
              </w:rPr>
              <w:t>Код</w:t>
            </w:r>
          </w:p>
          <w:p w14:paraId="60DEB20E"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sz w:val="24"/>
                <w:szCs w:val="24"/>
              </w:rPr>
              <w:t>ПК, ОК</w:t>
            </w:r>
          </w:p>
        </w:tc>
        <w:tc>
          <w:tcPr>
            <w:tcW w:w="3827" w:type="dxa"/>
            <w:tcBorders>
              <w:top w:val="single" w:sz="4" w:space="0" w:color="auto"/>
              <w:left w:val="single" w:sz="4" w:space="0" w:color="auto"/>
              <w:bottom w:val="single" w:sz="4" w:space="0" w:color="auto"/>
              <w:right w:val="single" w:sz="4" w:space="0" w:color="auto"/>
            </w:tcBorders>
            <w:hideMark/>
          </w:tcPr>
          <w:p w14:paraId="5A61B20E"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color w:val="auto"/>
                <w:sz w:val="24"/>
                <w:szCs w:val="24"/>
              </w:rPr>
              <w:t>Уметь</w:t>
            </w:r>
          </w:p>
        </w:tc>
        <w:tc>
          <w:tcPr>
            <w:tcW w:w="4673" w:type="dxa"/>
            <w:tcBorders>
              <w:top w:val="single" w:sz="4" w:space="0" w:color="auto"/>
              <w:left w:val="single" w:sz="4" w:space="0" w:color="auto"/>
              <w:bottom w:val="single" w:sz="4" w:space="0" w:color="auto"/>
              <w:right w:val="single" w:sz="4" w:space="0" w:color="auto"/>
            </w:tcBorders>
            <w:hideMark/>
          </w:tcPr>
          <w:p w14:paraId="70F89D4C" w14:textId="77777777" w:rsidR="0025324D" w:rsidRPr="009831F5" w:rsidRDefault="0025324D" w:rsidP="004D56CB">
            <w:pPr>
              <w:suppressAutoHyphens/>
              <w:jc w:val="center"/>
              <w:rPr>
                <w:rFonts w:ascii="Times New Roman" w:hAnsi="Times New Roman"/>
                <w:b/>
                <w:sz w:val="24"/>
                <w:szCs w:val="24"/>
              </w:rPr>
            </w:pPr>
            <w:r w:rsidRPr="009831F5">
              <w:rPr>
                <w:rFonts w:ascii="Times New Roman" w:hAnsi="Times New Roman"/>
                <w:b/>
                <w:color w:val="auto"/>
                <w:sz w:val="24"/>
                <w:szCs w:val="24"/>
              </w:rPr>
              <w:t>Знать</w:t>
            </w:r>
          </w:p>
        </w:tc>
      </w:tr>
      <w:tr w:rsidR="0025324D" w:rsidRPr="009831F5" w14:paraId="61515750" w14:textId="77777777" w:rsidTr="003E64A2">
        <w:trPr>
          <w:trHeight w:val="274"/>
        </w:trPr>
        <w:tc>
          <w:tcPr>
            <w:tcW w:w="1276" w:type="dxa"/>
            <w:vMerge w:val="restart"/>
            <w:tcBorders>
              <w:top w:val="single" w:sz="4" w:space="0" w:color="auto"/>
              <w:left w:val="single" w:sz="4" w:space="0" w:color="auto"/>
              <w:bottom w:val="single" w:sz="4" w:space="0" w:color="auto"/>
              <w:right w:val="single" w:sz="4" w:space="0" w:color="auto"/>
            </w:tcBorders>
          </w:tcPr>
          <w:p w14:paraId="7215CD7B" w14:textId="77777777" w:rsidR="0025324D" w:rsidRPr="009831F5" w:rsidRDefault="0025324D" w:rsidP="004D56CB">
            <w:pPr>
              <w:jc w:val="center"/>
              <w:rPr>
                <w:rFonts w:ascii="Times New Roman" w:hAnsi="Times New Roman"/>
                <w:bCs/>
                <w:sz w:val="24"/>
                <w:szCs w:val="24"/>
              </w:rPr>
            </w:pPr>
            <w:r w:rsidRPr="009831F5">
              <w:rPr>
                <w:rFonts w:ascii="Times New Roman" w:hAnsi="Times New Roman"/>
                <w:bCs/>
                <w:sz w:val="24"/>
                <w:szCs w:val="24"/>
              </w:rPr>
              <w:t>ОК 01</w:t>
            </w:r>
          </w:p>
          <w:p w14:paraId="4978E51D" w14:textId="77777777" w:rsidR="0025324D" w:rsidRPr="009831F5" w:rsidRDefault="0025324D" w:rsidP="004D56CB">
            <w:pPr>
              <w:suppressAutoHyphens/>
              <w:jc w:val="center"/>
              <w:rPr>
                <w:rFonts w:ascii="Times New Roman" w:eastAsia="Batang" w:hAnsi="Times New Roman"/>
                <w:bCs/>
                <w:i/>
                <w:sz w:val="24"/>
                <w:szCs w:val="24"/>
                <w:u w:val="single"/>
              </w:rPr>
            </w:pPr>
          </w:p>
        </w:tc>
        <w:tc>
          <w:tcPr>
            <w:tcW w:w="3827" w:type="dxa"/>
            <w:tcBorders>
              <w:top w:val="single" w:sz="4" w:space="0" w:color="auto"/>
              <w:left w:val="single" w:sz="4" w:space="0" w:color="auto"/>
              <w:bottom w:val="single" w:sz="4" w:space="0" w:color="auto"/>
              <w:right w:val="single" w:sz="4" w:space="0" w:color="auto"/>
            </w:tcBorders>
            <w:hideMark/>
          </w:tcPr>
          <w:p w14:paraId="3DFA6612" w14:textId="77777777" w:rsidR="0025324D" w:rsidRPr="009831F5" w:rsidRDefault="0025324D" w:rsidP="004D56CB">
            <w:pPr>
              <w:ind w:firstLine="13"/>
              <w:jc w:val="both"/>
              <w:rPr>
                <w:rFonts w:ascii="Times New Roman" w:eastAsia="Calibri" w:hAnsi="Times New Roman"/>
                <w:i/>
                <w:sz w:val="24"/>
                <w:szCs w:val="24"/>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673" w:type="dxa"/>
            <w:tcBorders>
              <w:top w:val="single" w:sz="4" w:space="0" w:color="auto"/>
              <w:left w:val="single" w:sz="4" w:space="0" w:color="auto"/>
              <w:bottom w:val="single" w:sz="4" w:space="0" w:color="auto"/>
              <w:right w:val="single" w:sz="4" w:space="0" w:color="auto"/>
            </w:tcBorders>
            <w:hideMark/>
          </w:tcPr>
          <w:p w14:paraId="4A2AA6E4"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25324D" w:rsidRPr="009831F5" w14:paraId="19CFC230"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88F73C7"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259595C" w14:textId="77777777" w:rsidR="0025324D" w:rsidRPr="009831F5" w:rsidRDefault="0025324D" w:rsidP="004D56CB">
            <w:pPr>
              <w:ind w:firstLine="13"/>
              <w:jc w:val="both"/>
              <w:rPr>
                <w:rFonts w:ascii="Times New Roman" w:hAnsi="Times New Roman"/>
                <w:i/>
                <w:sz w:val="24"/>
                <w:szCs w:val="24"/>
              </w:rPr>
            </w:pPr>
            <w:r w:rsidRPr="009831F5">
              <w:rPr>
                <w:rFonts w:ascii="Times New Roman" w:hAnsi="Times New Roman"/>
                <w:iCs/>
                <w:sz w:val="24"/>
                <w:szCs w:val="24"/>
              </w:rPr>
              <w:t>анализировать задачу и/или проблему и выделять её составные части</w:t>
            </w:r>
          </w:p>
        </w:tc>
        <w:tc>
          <w:tcPr>
            <w:tcW w:w="4673" w:type="dxa"/>
            <w:tcBorders>
              <w:top w:val="single" w:sz="4" w:space="0" w:color="auto"/>
              <w:left w:val="single" w:sz="4" w:space="0" w:color="auto"/>
              <w:bottom w:val="single" w:sz="4" w:space="0" w:color="auto"/>
              <w:right w:val="single" w:sz="4" w:space="0" w:color="auto"/>
            </w:tcBorders>
            <w:hideMark/>
          </w:tcPr>
          <w:p w14:paraId="38C5DD83"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25324D" w:rsidRPr="009831F5" w14:paraId="0D66DFAF"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52595C84"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93F0CD1"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определять этапы решения задачи</w:t>
            </w:r>
          </w:p>
        </w:tc>
        <w:tc>
          <w:tcPr>
            <w:tcW w:w="4673" w:type="dxa"/>
            <w:tcBorders>
              <w:top w:val="single" w:sz="4" w:space="0" w:color="auto"/>
              <w:left w:val="single" w:sz="4" w:space="0" w:color="auto"/>
              <w:bottom w:val="single" w:sz="4" w:space="0" w:color="auto"/>
              <w:right w:val="single" w:sz="4" w:space="0" w:color="auto"/>
            </w:tcBorders>
            <w:hideMark/>
          </w:tcPr>
          <w:p w14:paraId="12DB981A"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алгоритмы выполнения работ в профессиональной и смежных областях;</w:t>
            </w:r>
          </w:p>
        </w:tc>
      </w:tr>
      <w:tr w:rsidR="0025324D" w:rsidRPr="009831F5" w14:paraId="3C998F10"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EA005EE"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C104EA2"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673" w:type="dxa"/>
            <w:tcBorders>
              <w:top w:val="single" w:sz="4" w:space="0" w:color="auto"/>
              <w:left w:val="single" w:sz="4" w:space="0" w:color="auto"/>
              <w:bottom w:val="single" w:sz="4" w:space="0" w:color="auto"/>
              <w:right w:val="single" w:sz="4" w:space="0" w:color="auto"/>
            </w:tcBorders>
            <w:hideMark/>
          </w:tcPr>
          <w:p w14:paraId="38A56828"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методы работы в профессиональной и смежных сферах</w:t>
            </w:r>
          </w:p>
        </w:tc>
      </w:tr>
      <w:tr w:rsidR="0025324D" w:rsidRPr="009831F5" w14:paraId="11841F06"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A122C0E"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6310DB8"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составлять план действия</w:t>
            </w:r>
          </w:p>
        </w:tc>
        <w:tc>
          <w:tcPr>
            <w:tcW w:w="4673" w:type="dxa"/>
            <w:tcBorders>
              <w:top w:val="single" w:sz="4" w:space="0" w:color="auto"/>
              <w:left w:val="single" w:sz="4" w:space="0" w:color="auto"/>
              <w:bottom w:val="single" w:sz="4" w:space="0" w:color="auto"/>
              <w:right w:val="single" w:sz="4" w:space="0" w:color="auto"/>
            </w:tcBorders>
            <w:hideMark/>
          </w:tcPr>
          <w:p w14:paraId="32E8369E"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 xml:space="preserve">структуру плана для решения задач </w:t>
            </w:r>
          </w:p>
        </w:tc>
      </w:tr>
      <w:tr w:rsidR="0025324D" w:rsidRPr="009831F5" w14:paraId="702C6CDF"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4A6D192"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EC27DD7"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определять необходимые ресурсы</w:t>
            </w:r>
          </w:p>
        </w:tc>
        <w:tc>
          <w:tcPr>
            <w:tcW w:w="4673" w:type="dxa"/>
            <w:tcBorders>
              <w:top w:val="single" w:sz="4" w:space="0" w:color="auto"/>
              <w:left w:val="single" w:sz="4" w:space="0" w:color="auto"/>
              <w:bottom w:val="single" w:sz="4" w:space="0" w:color="auto"/>
              <w:right w:val="single" w:sz="4" w:space="0" w:color="auto"/>
            </w:tcBorders>
            <w:hideMark/>
          </w:tcPr>
          <w:p w14:paraId="66629CF6"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порядок оценки результатов решения задач профессиональной деятельности</w:t>
            </w:r>
          </w:p>
        </w:tc>
      </w:tr>
      <w:tr w:rsidR="0025324D" w:rsidRPr="009831F5" w14:paraId="4EF17054"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359893D"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CF2EE75"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реализовывать составленный план</w:t>
            </w:r>
          </w:p>
        </w:tc>
        <w:tc>
          <w:tcPr>
            <w:tcW w:w="4673" w:type="dxa"/>
            <w:tcBorders>
              <w:top w:val="single" w:sz="4" w:space="0" w:color="auto"/>
              <w:left w:val="single" w:sz="4" w:space="0" w:color="auto"/>
              <w:bottom w:val="single" w:sz="4" w:space="0" w:color="auto"/>
              <w:right w:val="single" w:sz="4" w:space="0" w:color="auto"/>
            </w:tcBorders>
          </w:tcPr>
          <w:p w14:paraId="1EB2DDBD"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6061AFBC"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F6F2A19"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6AEC3EC" w14:textId="77777777" w:rsidR="0025324D" w:rsidRPr="009831F5" w:rsidRDefault="0025324D" w:rsidP="004D56CB">
            <w:pPr>
              <w:ind w:firstLine="13"/>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673" w:type="dxa"/>
            <w:tcBorders>
              <w:top w:val="single" w:sz="4" w:space="0" w:color="auto"/>
              <w:left w:val="single" w:sz="4" w:space="0" w:color="auto"/>
              <w:bottom w:val="single" w:sz="4" w:space="0" w:color="auto"/>
              <w:right w:val="single" w:sz="4" w:space="0" w:color="auto"/>
            </w:tcBorders>
          </w:tcPr>
          <w:p w14:paraId="799EE91B"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274F25FC" w14:textId="77777777" w:rsidTr="003E64A2">
        <w:trPr>
          <w:trHeight w:val="212"/>
        </w:trPr>
        <w:tc>
          <w:tcPr>
            <w:tcW w:w="1276" w:type="dxa"/>
            <w:vMerge w:val="restart"/>
            <w:tcBorders>
              <w:top w:val="single" w:sz="4" w:space="0" w:color="auto"/>
              <w:left w:val="single" w:sz="4" w:space="0" w:color="auto"/>
              <w:bottom w:val="single" w:sz="4" w:space="0" w:color="auto"/>
              <w:right w:val="single" w:sz="4" w:space="0" w:color="auto"/>
            </w:tcBorders>
          </w:tcPr>
          <w:p w14:paraId="1E9FB41D" w14:textId="77777777" w:rsidR="0025324D" w:rsidRPr="009831F5" w:rsidRDefault="0025324D" w:rsidP="004D56CB">
            <w:pPr>
              <w:jc w:val="center"/>
              <w:rPr>
                <w:rFonts w:ascii="Times New Roman" w:hAnsi="Times New Roman"/>
                <w:bCs/>
                <w:sz w:val="24"/>
                <w:szCs w:val="24"/>
              </w:rPr>
            </w:pPr>
            <w:r w:rsidRPr="009831F5">
              <w:rPr>
                <w:rFonts w:ascii="Times New Roman" w:hAnsi="Times New Roman"/>
                <w:bCs/>
                <w:sz w:val="24"/>
                <w:szCs w:val="24"/>
              </w:rPr>
              <w:t>ОК 02</w:t>
            </w:r>
          </w:p>
          <w:p w14:paraId="6FCD76D4" w14:textId="77777777" w:rsidR="0025324D" w:rsidRPr="009831F5" w:rsidRDefault="0025324D" w:rsidP="004D56CB">
            <w:pPr>
              <w:suppressAutoHyphens/>
              <w:jc w:val="center"/>
              <w:rPr>
                <w:rFonts w:ascii="Times New Roman" w:eastAsia="Batang" w:hAnsi="Times New Roman"/>
                <w:bCs/>
                <w:i/>
                <w:sz w:val="24"/>
                <w:szCs w:val="24"/>
                <w:u w:val="single"/>
              </w:rPr>
            </w:pPr>
          </w:p>
        </w:tc>
        <w:tc>
          <w:tcPr>
            <w:tcW w:w="3827" w:type="dxa"/>
            <w:tcBorders>
              <w:top w:val="single" w:sz="4" w:space="0" w:color="auto"/>
              <w:left w:val="single" w:sz="4" w:space="0" w:color="auto"/>
              <w:bottom w:val="single" w:sz="4" w:space="0" w:color="auto"/>
              <w:right w:val="single" w:sz="4" w:space="0" w:color="auto"/>
            </w:tcBorders>
            <w:hideMark/>
          </w:tcPr>
          <w:p w14:paraId="385488FE" w14:textId="77777777" w:rsidR="0025324D" w:rsidRPr="009831F5" w:rsidRDefault="0025324D" w:rsidP="004D56CB">
            <w:pPr>
              <w:ind w:firstLine="13"/>
              <w:jc w:val="both"/>
              <w:rPr>
                <w:rFonts w:ascii="Times New Roman" w:eastAsia="Calibri" w:hAnsi="Times New Roman"/>
                <w:i/>
                <w:sz w:val="24"/>
                <w:szCs w:val="24"/>
              </w:rPr>
            </w:pPr>
            <w:r w:rsidRPr="009831F5">
              <w:rPr>
                <w:rFonts w:ascii="Times New Roman" w:hAnsi="Times New Roman"/>
                <w:iCs/>
                <w:sz w:val="24"/>
                <w:szCs w:val="24"/>
              </w:rPr>
              <w:t>определять задачи для поиска информации</w:t>
            </w:r>
          </w:p>
        </w:tc>
        <w:tc>
          <w:tcPr>
            <w:tcW w:w="4673" w:type="dxa"/>
            <w:tcBorders>
              <w:top w:val="single" w:sz="4" w:space="0" w:color="auto"/>
              <w:left w:val="single" w:sz="4" w:space="0" w:color="auto"/>
              <w:bottom w:val="single" w:sz="4" w:space="0" w:color="auto"/>
              <w:right w:val="single" w:sz="4" w:space="0" w:color="auto"/>
            </w:tcBorders>
            <w:hideMark/>
          </w:tcPr>
          <w:p w14:paraId="1E185A5B"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номенклатуру информационных источников, применяемых в профессиональной деятельности</w:t>
            </w:r>
          </w:p>
        </w:tc>
      </w:tr>
      <w:tr w:rsidR="0025324D" w:rsidRPr="009831F5" w14:paraId="5ED4058F"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270EE9E"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17EF478" w14:textId="77777777" w:rsidR="0025324D" w:rsidRPr="009831F5" w:rsidRDefault="0025324D" w:rsidP="004D56CB">
            <w:pPr>
              <w:ind w:firstLine="13"/>
              <w:jc w:val="both"/>
              <w:rPr>
                <w:rFonts w:ascii="Times New Roman" w:hAnsi="Times New Roman"/>
                <w:i/>
                <w:sz w:val="24"/>
                <w:szCs w:val="24"/>
              </w:rPr>
            </w:pPr>
            <w:r w:rsidRPr="009831F5">
              <w:rPr>
                <w:rFonts w:ascii="Times New Roman" w:hAnsi="Times New Roman"/>
                <w:iCs/>
                <w:sz w:val="24"/>
                <w:szCs w:val="24"/>
              </w:rPr>
              <w:t>определять необходимые источники информации</w:t>
            </w:r>
          </w:p>
        </w:tc>
        <w:tc>
          <w:tcPr>
            <w:tcW w:w="4673" w:type="dxa"/>
            <w:tcBorders>
              <w:top w:val="single" w:sz="4" w:space="0" w:color="auto"/>
              <w:left w:val="single" w:sz="4" w:space="0" w:color="auto"/>
              <w:bottom w:val="single" w:sz="4" w:space="0" w:color="auto"/>
              <w:right w:val="single" w:sz="4" w:space="0" w:color="auto"/>
            </w:tcBorders>
            <w:hideMark/>
          </w:tcPr>
          <w:p w14:paraId="5E758DF6"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приемы структурирования информации</w:t>
            </w:r>
          </w:p>
        </w:tc>
      </w:tr>
      <w:tr w:rsidR="0025324D" w:rsidRPr="009831F5" w14:paraId="4B308121"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6E62E12"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47822A53"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673" w:type="dxa"/>
            <w:tcBorders>
              <w:top w:val="single" w:sz="4" w:space="0" w:color="auto"/>
              <w:left w:val="single" w:sz="4" w:space="0" w:color="auto"/>
              <w:bottom w:val="single" w:sz="4" w:space="0" w:color="auto"/>
              <w:right w:val="single" w:sz="4" w:space="0" w:color="auto"/>
            </w:tcBorders>
            <w:hideMark/>
          </w:tcPr>
          <w:p w14:paraId="679E9E6C"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r w:rsidR="0025324D" w:rsidRPr="009831F5" w14:paraId="70DA6223"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ED6BE69"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F537971"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выделять наиболее значимое в перечне информации</w:t>
            </w:r>
          </w:p>
        </w:tc>
        <w:tc>
          <w:tcPr>
            <w:tcW w:w="4673" w:type="dxa"/>
            <w:tcBorders>
              <w:top w:val="single" w:sz="4" w:space="0" w:color="auto"/>
              <w:left w:val="single" w:sz="4" w:space="0" w:color="auto"/>
              <w:bottom w:val="single" w:sz="4" w:space="0" w:color="auto"/>
              <w:right w:val="single" w:sz="4" w:space="0" w:color="auto"/>
            </w:tcBorders>
            <w:hideMark/>
          </w:tcPr>
          <w:p w14:paraId="3066BFD7" w14:textId="77777777" w:rsidR="0025324D" w:rsidRPr="009831F5" w:rsidRDefault="0025324D" w:rsidP="004D56CB">
            <w:pPr>
              <w:jc w:val="both"/>
              <w:rPr>
                <w:rFonts w:ascii="Times New Roman" w:hAnsi="Times New Roman"/>
                <w:sz w:val="24"/>
                <w:szCs w:val="24"/>
              </w:rPr>
            </w:pPr>
            <w:r w:rsidRPr="009831F5">
              <w:rPr>
                <w:rFonts w:ascii="Times New Roman" w:hAnsi="Times New Roman"/>
                <w:sz w:val="24"/>
                <w:szCs w:val="24"/>
              </w:rPr>
              <w:t xml:space="preserve">порядок их применения и программное обеспечение в профессиональной </w:t>
            </w:r>
            <w:r w:rsidRPr="009831F5">
              <w:rPr>
                <w:rFonts w:ascii="Times New Roman" w:hAnsi="Times New Roman"/>
                <w:sz w:val="24"/>
                <w:szCs w:val="24"/>
              </w:rPr>
              <w:lastRenderedPageBreak/>
              <w:t>деятельности в том числе с использованием цифровых средств</w:t>
            </w:r>
          </w:p>
        </w:tc>
      </w:tr>
      <w:tr w:rsidR="0025324D" w:rsidRPr="009831F5" w14:paraId="5D8E668A"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4F3BA0D"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5353667"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оценивать практическую значимость результатов поиска</w:t>
            </w:r>
          </w:p>
        </w:tc>
        <w:tc>
          <w:tcPr>
            <w:tcW w:w="4673" w:type="dxa"/>
            <w:tcBorders>
              <w:top w:val="single" w:sz="4" w:space="0" w:color="auto"/>
              <w:left w:val="single" w:sz="4" w:space="0" w:color="auto"/>
              <w:bottom w:val="single" w:sz="4" w:space="0" w:color="auto"/>
              <w:right w:val="single" w:sz="4" w:space="0" w:color="auto"/>
            </w:tcBorders>
          </w:tcPr>
          <w:p w14:paraId="3574D14E" w14:textId="77777777" w:rsidR="0025324D" w:rsidRPr="009831F5" w:rsidRDefault="0025324D" w:rsidP="004D56CB">
            <w:pPr>
              <w:suppressAutoHyphens/>
              <w:jc w:val="both"/>
              <w:rPr>
                <w:rFonts w:ascii="Times New Roman" w:hAnsi="Times New Roman"/>
                <w:bCs/>
                <w:sz w:val="24"/>
                <w:szCs w:val="24"/>
              </w:rPr>
            </w:pPr>
          </w:p>
        </w:tc>
      </w:tr>
      <w:tr w:rsidR="0025324D" w:rsidRPr="009831F5" w14:paraId="483BF185"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B00A7BB"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32F847B"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673" w:type="dxa"/>
            <w:tcBorders>
              <w:top w:val="single" w:sz="4" w:space="0" w:color="auto"/>
              <w:left w:val="single" w:sz="4" w:space="0" w:color="auto"/>
              <w:bottom w:val="single" w:sz="4" w:space="0" w:color="auto"/>
              <w:right w:val="single" w:sz="4" w:space="0" w:color="auto"/>
            </w:tcBorders>
          </w:tcPr>
          <w:p w14:paraId="70FA2A76" w14:textId="77777777" w:rsidR="0025324D" w:rsidRPr="009831F5" w:rsidRDefault="0025324D" w:rsidP="004D56CB">
            <w:pPr>
              <w:suppressAutoHyphens/>
              <w:jc w:val="both"/>
              <w:rPr>
                <w:rFonts w:ascii="Times New Roman" w:hAnsi="Times New Roman"/>
                <w:bCs/>
                <w:sz w:val="24"/>
                <w:szCs w:val="24"/>
              </w:rPr>
            </w:pPr>
          </w:p>
        </w:tc>
      </w:tr>
      <w:tr w:rsidR="0025324D" w:rsidRPr="009831F5" w14:paraId="3D93B8CF"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EAD5083"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9F67939"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использовать современное программное обеспечение</w:t>
            </w:r>
          </w:p>
        </w:tc>
        <w:tc>
          <w:tcPr>
            <w:tcW w:w="4673" w:type="dxa"/>
            <w:tcBorders>
              <w:top w:val="single" w:sz="4" w:space="0" w:color="auto"/>
              <w:left w:val="single" w:sz="4" w:space="0" w:color="auto"/>
              <w:bottom w:val="single" w:sz="4" w:space="0" w:color="auto"/>
              <w:right w:val="single" w:sz="4" w:space="0" w:color="auto"/>
            </w:tcBorders>
          </w:tcPr>
          <w:p w14:paraId="1F954C10"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49A3A074"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725C379" w14:textId="77777777" w:rsidR="0025324D" w:rsidRPr="009831F5" w:rsidRDefault="0025324D" w:rsidP="004D56CB">
            <w:pPr>
              <w:rPr>
                <w:rFonts w:ascii="Times New Roman" w:eastAsia="Batang" w:hAnsi="Times New Roman"/>
                <w:bCs/>
                <w:i/>
                <w:sz w:val="24"/>
                <w:szCs w:val="24"/>
                <w:u w:val="single"/>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EC8F6D7" w14:textId="77777777" w:rsidR="0025324D" w:rsidRPr="009831F5" w:rsidRDefault="0025324D" w:rsidP="004D56CB">
            <w:pPr>
              <w:ind w:firstLine="13"/>
              <w:jc w:val="both"/>
              <w:rPr>
                <w:rFonts w:ascii="Times New Roman" w:hAnsi="Times New Roman"/>
                <w:sz w:val="24"/>
                <w:szCs w:val="24"/>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673" w:type="dxa"/>
            <w:tcBorders>
              <w:top w:val="single" w:sz="4" w:space="0" w:color="auto"/>
              <w:left w:val="single" w:sz="4" w:space="0" w:color="auto"/>
              <w:bottom w:val="single" w:sz="4" w:space="0" w:color="auto"/>
              <w:right w:val="single" w:sz="4" w:space="0" w:color="auto"/>
            </w:tcBorders>
          </w:tcPr>
          <w:p w14:paraId="6EB24F93" w14:textId="77777777" w:rsidR="0025324D" w:rsidRPr="009831F5" w:rsidRDefault="0025324D" w:rsidP="004D56CB">
            <w:pPr>
              <w:ind w:firstLine="13"/>
              <w:jc w:val="both"/>
              <w:rPr>
                <w:rFonts w:ascii="Times New Roman" w:hAnsi="Times New Roman"/>
                <w:sz w:val="24"/>
                <w:szCs w:val="24"/>
                <w:highlight w:val="yellow"/>
              </w:rPr>
            </w:pPr>
          </w:p>
        </w:tc>
      </w:tr>
      <w:tr w:rsidR="0025324D" w:rsidRPr="009831F5" w14:paraId="454708F1" w14:textId="77777777" w:rsidTr="003E64A2">
        <w:trPr>
          <w:trHeight w:val="588"/>
        </w:trPr>
        <w:tc>
          <w:tcPr>
            <w:tcW w:w="1276" w:type="dxa"/>
            <w:tcBorders>
              <w:top w:val="single" w:sz="4" w:space="0" w:color="auto"/>
              <w:left w:val="single" w:sz="4" w:space="0" w:color="auto"/>
              <w:bottom w:val="single" w:sz="4" w:space="0" w:color="auto"/>
              <w:right w:val="single" w:sz="4" w:space="0" w:color="auto"/>
            </w:tcBorders>
            <w:hideMark/>
          </w:tcPr>
          <w:p w14:paraId="254F6B44" w14:textId="77777777" w:rsidR="0025324D" w:rsidRPr="009831F5" w:rsidRDefault="0025324D" w:rsidP="004D56CB">
            <w:pPr>
              <w:suppressAutoHyphens/>
              <w:jc w:val="center"/>
              <w:rPr>
                <w:rFonts w:ascii="Times New Roman" w:hAnsi="Times New Roman"/>
                <w:sz w:val="24"/>
                <w:szCs w:val="24"/>
                <w:highlight w:val="yellow"/>
              </w:rPr>
            </w:pPr>
            <w:r w:rsidRPr="009831F5">
              <w:rPr>
                <w:rFonts w:ascii="Times New Roman" w:hAnsi="Times New Roman"/>
                <w:sz w:val="24"/>
                <w:szCs w:val="24"/>
              </w:rPr>
              <w:t>ОК 03</w:t>
            </w:r>
          </w:p>
        </w:tc>
        <w:tc>
          <w:tcPr>
            <w:tcW w:w="3827" w:type="dxa"/>
            <w:tcBorders>
              <w:top w:val="single" w:sz="4" w:space="0" w:color="auto"/>
              <w:left w:val="single" w:sz="4" w:space="0" w:color="auto"/>
              <w:bottom w:val="single" w:sz="4" w:space="0" w:color="auto"/>
              <w:right w:val="single" w:sz="4" w:space="0" w:color="auto"/>
            </w:tcBorders>
            <w:hideMark/>
          </w:tcPr>
          <w:p w14:paraId="72D2E378" w14:textId="77777777" w:rsidR="0025324D" w:rsidRPr="009831F5" w:rsidRDefault="0025324D" w:rsidP="004D56CB">
            <w:pPr>
              <w:rPr>
                <w:rFonts w:ascii="Times New Roman" w:hAnsi="Times New Roman"/>
                <w:iCs/>
                <w:sz w:val="24"/>
                <w:szCs w:val="24"/>
              </w:rPr>
            </w:pPr>
            <w:r w:rsidRPr="009831F5">
              <w:rPr>
                <w:rFonts w:ascii="Times New Roman" w:hAnsi="Times New Roman"/>
                <w:iCs/>
                <w:sz w:val="24"/>
                <w:szCs w:val="24"/>
              </w:rPr>
              <w:t>применять современную научную профессиональную терминологию</w:t>
            </w:r>
          </w:p>
        </w:tc>
        <w:tc>
          <w:tcPr>
            <w:tcW w:w="4673" w:type="dxa"/>
            <w:tcBorders>
              <w:top w:val="single" w:sz="4" w:space="0" w:color="auto"/>
              <w:left w:val="single" w:sz="4" w:space="0" w:color="auto"/>
              <w:bottom w:val="single" w:sz="4" w:space="0" w:color="auto"/>
              <w:right w:val="single" w:sz="4" w:space="0" w:color="auto"/>
            </w:tcBorders>
            <w:hideMark/>
          </w:tcPr>
          <w:p w14:paraId="1F6D75A5"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современная научная и профессиональная терминология</w:t>
            </w:r>
          </w:p>
        </w:tc>
      </w:tr>
      <w:tr w:rsidR="0025324D" w:rsidRPr="009831F5" w14:paraId="6E73D1AD" w14:textId="77777777" w:rsidTr="003E64A2">
        <w:trPr>
          <w:trHeight w:val="212"/>
        </w:trPr>
        <w:tc>
          <w:tcPr>
            <w:tcW w:w="1276" w:type="dxa"/>
            <w:tcBorders>
              <w:top w:val="single" w:sz="4" w:space="0" w:color="auto"/>
              <w:left w:val="single" w:sz="4" w:space="0" w:color="auto"/>
              <w:bottom w:val="single" w:sz="4" w:space="0" w:color="auto"/>
              <w:right w:val="single" w:sz="4" w:space="0" w:color="auto"/>
            </w:tcBorders>
            <w:hideMark/>
          </w:tcPr>
          <w:p w14:paraId="512EE2C3" w14:textId="77777777" w:rsidR="0025324D" w:rsidRPr="009831F5" w:rsidRDefault="0025324D" w:rsidP="004D56CB">
            <w:pPr>
              <w:suppressAutoHyphens/>
              <w:jc w:val="center"/>
              <w:rPr>
                <w:rFonts w:ascii="Times New Roman" w:hAnsi="Times New Roman"/>
                <w:sz w:val="24"/>
                <w:szCs w:val="24"/>
              </w:rPr>
            </w:pPr>
            <w:r w:rsidRPr="009831F5">
              <w:rPr>
                <w:rFonts w:ascii="Times New Roman" w:hAnsi="Times New Roman"/>
                <w:sz w:val="24"/>
                <w:szCs w:val="24"/>
              </w:rPr>
              <w:t>ОК 05</w:t>
            </w:r>
          </w:p>
        </w:tc>
        <w:tc>
          <w:tcPr>
            <w:tcW w:w="3827" w:type="dxa"/>
            <w:tcBorders>
              <w:top w:val="single" w:sz="4" w:space="0" w:color="auto"/>
              <w:left w:val="single" w:sz="4" w:space="0" w:color="auto"/>
              <w:bottom w:val="single" w:sz="4" w:space="0" w:color="auto"/>
              <w:right w:val="single" w:sz="4" w:space="0" w:color="auto"/>
            </w:tcBorders>
            <w:hideMark/>
          </w:tcPr>
          <w:p w14:paraId="0EBE2B2F"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673" w:type="dxa"/>
            <w:tcBorders>
              <w:top w:val="single" w:sz="4" w:space="0" w:color="auto"/>
              <w:left w:val="single" w:sz="4" w:space="0" w:color="auto"/>
              <w:bottom w:val="single" w:sz="4" w:space="0" w:color="auto"/>
              <w:right w:val="single" w:sz="4" w:space="0" w:color="auto"/>
            </w:tcBorders>
            <w:hideMark/>
          </w:tcPr>
          <w:p w14:paraId="308B6378"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правила оформления документов и построения устных сообщений</w:t>
            </w:r>
          </w:p>
        </w:tc>
      </w:tr>
      <w:tr w:rsidR="0025324D" w:rsidRPr="009831F5" w14:paraId="5FE00A19" w14:textId="77777777" w:rsidTr="003E64A2">
        <w:trPr>
          <w:trHeight w:val="212"/>
        </w:trPr>
        <w:tc>
          <w:tcPr>
            <w:tcW w:w="1276" w:type="dxa"/>
            <w:vMerge w:val="restart"/>
            <w:tcBorders>
              <w:top w:val="single" w:sz="4" w:space="0" w:color="auto"/>
              <w:left w:val="single" w:sz="4" w:space="0" w:color="auto"/>
              <w:bottom w:val="single" w:sz="4" w:space="0" w:color="auto"/>
              <w:right w:val="single" w:sz="4" w:space="0" w:color="auto"/>
            </w:tcBorders>
          </w:tcPr>
          <w:p w14:paraId="6C3FC6F1" w14:textId="77777777" w:rsidR="0025324D" w:rsidRPr="009831F5" w:rsidRDefault="0025324D" w:rsidP="004D56CB">
            <w:pPr>
              <w:suppressAutoHyphens/>
              <w:jc w:val="center"/>
              <w:rPr>
                <w:rFonts w:ascii="Times New Roman" w:hAnsi="Times New Roman"/>
                <w:sz w:val="24"/>
                <w:szCs w:val="24"/>
              </w:rPr>
            </w:pPr>
            <w:r w:rsidRPr="009831F5">
              <w:rPr>
                <w:rFonts w:ascii="Times New Roman" w:hAnsi="Times New Roman"/>
                <w:sz w:val="24"/>
                <w:szCs w:val="24"/>
              </w:rPr>
              <w:t>ОК 07</w:t>
            </w:r>
          </w:p>
          <w:p w14:paraId="65BFF75F" w14:textId="77777777" w:rsidR="0025324D" w:rsidRPr="009831F5" w:rsidRDefault="0025324D" w:rsidP="004D56CB">
            <w:pPr>
              <w:suppressAutoHyphens/>
              <w:jc w:val="center"/>
              <w:rPr>
                <w:rFonts w:ascii="Times New Roman" w:hAnsi="Times New Roman"/>
                <w:sz w:val="24"/>
                <w:szCs w:val="24"/>
              </w:rPr>
            </w:pPr>
          </w:p>
          <w:p w14:paraId="1081E00A" w14:textId="77777777" w:rsidR="0025324D" w:rsidRPr="009831F5" w:rsidRDefault="0025324D" w:rsidP="004D56CB">
            <w:pPr>
              <w:suppressAutoHyphens/>
              <w:jc w:val="center"/>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17CA204"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соблюдать нормы экологической безопасности </w:t>
            </w:r>
          </w:p>
        </w:tc>
        <w:tc>
          <w:tcPr>
            <w:tcW w:w="4673" w:type="dxa"/>
            <w:tcBorders>
              <w:top w:val="single" w:sz="4" w:space="0" w:color="auto"/>
              <w:left w:val="single" w:sz="4" w:space="0" w:color="auto"/>
              <w:bottom w:val="single" w:sz="4" w:space="0" w:color="auto"/>
              <w:right w:val="single" w:sz="4" w:space="0" w:color="auto"/>
            </w:tcBorders>
            <w:hideMark/>
          </w:tcPr>
          <w:p w14:paraId="0560711D"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правила экологической безопасности при ведении профессиональной деятельности </w:t>
            </w:r>
          </w:p>
        </w:tc>
      </w:tr>
      <w:tr w:rsidR="0025324D" w:rsidRPr="009831F5" w14:paraId="533184B7"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30F05380" w14:textId="77777777" w:rsidR="0025324D" w:rsidRPr="009831F5" w:rsidRDefault="0025324D" w:rsidP="004D56CB">
            <w:pPr>
              <w:rPr>
                <w:rFonts w:ascii="Times New Roman" w:hAnsi="Times New Roman"/>
                <w:sz w:val="24"/>
                <w:szCs w:val="24"/>
                <w:lang w:eastAsia="en-US"/>
              </w:rPr>
            </w:pPr>
          </w:p>
        </w:tc>
        <w:tc>
          <w:tcPr>
            <w:tcW w:w="3827" w:type="dxa"/>
            <w:vMerge w:val="restart"/>
            <w:tcBorders>
              <w:top w:val="single" w:sz="4" w:space="0" w:color="auto"/>
              <w:left w:val="single" w:sz="4" w:space="0" w:color="auto"/>
              <w:bottom w:val="single" w:sz="4" w:space="0" w:color="auto"/>
              <w:right w:val="single" w:sz="4" w:space="0" w:color="auto"/>
            </w:tcBorders>
            <w:hideMark/>
          </w:tcPr>
          <w:p w14:paraId="0EC016FE"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673" w:type="dxa"/>
            <w:tcBorders>
              <w:top w:val="single" w:sz="4" w:space="0" w:color="auto"/>
              <w:left w:val="single" w:sz="4" w:space="0" w:color="auto"/>
              <w:bottom w:val="single" w:sz="4" w:space="0" w:color="auto"/>
              <w:right w:val="single" w:sz="4" w:space="0" w:color="auto"/>
            </w:tcBorders>
            <w:hideMark/>
          </w:tcPr>
          <w:p w14:paraId="7A3EB84E"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основные ресурсы, задействованные в профессиональной деятельности</w:t>
            </w:r>
          </w:p>
        </w:tc>
      </w:tr>
      <w:tr w:rsidR="0025324D" w:rsidRPr="009831F5" w14:paraId="6DE9658A" w14:textId="77777777" w:rsidTr="003E64A2">
        <w:trPr>
          <w:trHeight w:val="698"/>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DBD4E67" w14:textId="77777777" w:rsidR="0025324D" w:rsidRPr="009831F5" w:rsidRDefault="0025324D" w:rsidP="004D56CB">
            <w:pPr>
              <w:rPr>
                <w:rFonts w:ascii="Times New Roman" w:hAnsi="Times New Roman"/>
                <w:sz w:val="24"/>
                <w:szCs w:val="24"/>
                <w:lang w:eastAsia="en-US"/>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2758ACD" w14:textId="77777777" w:rsidR="0025324D" w:rsidRPr="009831F5" w:rsidRDefault="0025324D" w:rsidP="004D56CB">
            <w:pPr>
              <w:rPr>
                <w:rFonts w:ascii="Times New Roman" w:hAnsi="Times New Roman"/>
                <w:iCs/>
                <w:sz w:val="24"/>
                <w:szCs w:val="24"/>
                <w:lang w:eastAsia="en-US"/>
              </w:rPr>
            </w:pPr>
          </w:p>
        </w:tc>
        <w:tc>
          <w:tcPr>
            <w:tcW w:w="4673" w:type="dxa"/>
            <w:tcBorders>
              <w:top w:val="single" w:sz="4" w:space="0" w:color="auto"/>
              <w:left w:val="single" w:sz="4" w:space="0" w:color="auto"/>
              <w:bottom w:val="single" w:sz="4" w:space="0" w:color="auto"/>
              <w:right w:val="single" w:sz="4" w:space="0" w:color="auto"/>
            </w:tcBorders>
            <w:hideMark/>
          </w:tcPr>
          <w:p w14:paraId="025ABBF5"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пути обеспечения ресурсосбережения</w:t>
            </w:r>
          </w:p>
        </w:tc>
      </w:tr>
      <w:tr w:rsidR="0025324D" w:rsidRPr="009831F5" w14:paraId="1D4F47F6"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DE9608A" w14:textId="77777777" w:rsidR="0025324D" w:rsidRPr="009831F5" w:rsidRDefault="0025324D" w:rsidP="004D56CB">
            <w:pPr>
              <w:rPr>
                <w:rFonts w:ascii="Times New Roman" w:hAnsi="Times New Roman"/>
                <w:sz w:val="24"/>
                <w:szCs w:val="24"/>
                <w:lang w:eastAsia="en-US"/>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6D294CD8" w14:textId="77777777" w:rsidR="0025324D" w:rsidRPr="009831F5" w:rsidRDefault="0025324D" w:rsidP="004D56CB">
            <w:pPr>
              <w:rPr>
                <w:rFonts w:ascii="Times New Roman" w:hAnsi="Times New Roman"/>
                <w:iCs/>
                <w:sz w:val="24"/>
                <w:szCs w:val="24"/>
                <w:lang w:eastAsia="en-US"/>
              </w:rPr>
            </w:pPr>
          </w:p>
        </w:tc>
        <w:tc>
          <w:tcPr>
            <w:tcW w:w="4673" w:type="dxa"/>
            <w:tcBorders>
              <w:top w:val="single" w:sz="4" w:space="0" w:color="auto"/>
              <w:left w:val="single" w:sz="4" w:space="0" w:color="auto"/>
              <w:bottom w:val="single" w:sz="4" w:space="0" w:color="auto"/>
              <w:right w:val="single" w:sz="4" w:space="0" w:color="auto"/>
            </w:tcBorders>
            <w:hideMark/>
          </w:tcPr>
          <w:p w14:paraId="6475FBF1" w14:textId="77777777" w:rsidR="0025324D" w:rsidRPr="009831F5" w:rsidRDefault="0025324D" w:rsidP="004D56CB">
            <w:pPr>
              <w:suppressAutoHyphens/>
              <w:jc w:val="both"/>
              <w:rPr>
                <w:rFonts w:ascii="Times New Roman" w:hAnsi="Times New Roman"/>
                <w:iCs/>
                <w:sz w:val="24"/>
                <w:szCs w:val="24"/>
              </w:rPr>
            </w:pPr>
            <w:r w:rsidRPr="009831F5">
              <w:rPr>
                <w:rFonts w:ascii="Times New Roman" w:hAnsi="Times New Roman"/>
                <w:iCs/>
                <w:sz w:val="24"/>
                <w:szCs w:val="24"/>
              </w:rPr>
              <w:t>принципы бережливого производства</w:t>
            </w:r>
          </w:p>
        </w:tc>
      </w:tr>
      <w:tr w:rsidR="0025324D" w:rsidRPr="009831F5" w14:paraId="5E5DC7A6" w14:textId="77777777" w:rsidTr="003E64A2">
        <w:trPr>
          <w:trHeight w:val="212"/>
        </w:trPr>
        <w:tc>
          <w:tcPr>
            <w:tcW w:w="1276" w:type="dxa"/>
            <w:vMerge w:val="restart"/>
            <w:tcBorders>
              <w:top w:val="single" w:sz="4" w:space="0" w:color="auto"/>
              <w:left w:val="single" w:sz="4" w:space="0" w:color="auto"/>
              <w:bottom w:val="single" w:sz="4" w:space="0" w:color="auto"/>
              <w:right w:val="single" w:sz="4" w:space="0" w:color="auto"/>
            </w:tcBorders>
            <w:hideMark/>
          </w:tcPr>
          <w:p w14:paraId="05886211" w14:textId="77777777" w:rsidR="0025324D" w:rsidRPr="009831F5" w:rsidRDefault="0025324D" w:rsidP="004D56CB">
            <w:pPr>
              <w:suppressAutoHyphens/>
              <w:jc w:val="center"/>
              <w:rPr>
                <w:rFonts w:ascii="Times New Roman" w:hAnsi="Times New Roman"/>
                <w:sz w:val="24"/>
                <w:szCs w:val="24"/>
              </w:rPr>
            </w:pPr>
            <w:r w:rsidRPr="009831F5">
              <w:rPr>
                <w:rFonts w:ascii="Times New Roman" w:hAnsi="Times New Roman"/>
                <w:sz w:val="24"/>
                <w:szCs w:val="24"/>
              </w:rPr>
              <w:t>ОК 09</w:t>
            </w:r>
          </w:p>
        </w:tc>
        <w:tc>
          <w:tcPr>
            <w:tcW w:w="3827" w:type="dxa"/>
            <w:tcBorders>
              <w:top w:val="single" w:sz="4" w:space="0" w:color="auto"/>
              <w:left w:val="single" w:sz="4" w:space="0" w:color="auto"/>
              <w:bottom w:val="single" w:sz="4" w:space="0" w:color="auto"/>
              <w:right w:val="single" w:sz="4" w:space="0" w:color="auto"/>
            </w:tcBorders>
            <w:hideMark/>
          </w:tcPr>
          <w:p w14:paraId="5C26D468"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73" w:type="dxa"/>
            <w:tcBorders>
              <w:top w:val="single" w:sz="4" w:space="0" w:color="auto"/>
              <w:left w:val="single" w:sz="4" w:space="0" w:color="auto"/>
              <w:bottom w:val="single" w:sz="4" w:space="0" w:color="auto"/>
              <w:right w:val="single" w:sz="4" w:space="0" w:color="auto"/>
            </w:tcBorders>
            <w:hideMark/>
          </w:tcPr>
          <w:p w14:paraId="58AF7664"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правила построения простых и сложных предложений на профессиональные темы</w:t>
            </w:r>
          </w:p>
        </w:tc>
      </w:tr>
      <w:tr w:rsidR="0025324D" w:rsidRPr="009831F5" w14:paraId="3C8C6EBE"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4EC105AB"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5E034D35"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участвовать в диалогах на знакомые общие и профессиональные темы</w:t>
            </w:r>
          </w:p>
        </w:tc>
        <w:tc>
          <w:tcPr>
            <w:tcW w:w="4673" w:type="dxa"/>
            <w:vMerge w:val="restart"/>
            <w:tcBorders>
              <w:top w:val="single" w:sz="4" w:space="0" w:color="auto"/>
              <w:left w:val="single" w:sz="4" w:space="0" w:color="auto"/>
              <w:bottom w:val="single" w:sz="4" w:space="0" w:color="auto"/>
              <w:right w:val="single" w:sz="4" w:space="0" w:color="auto"/>
            </w:tcBorders>
            <w:hideMark/>
          </w:tcPr>
          <w:p w14:paraId="3FB5CD29"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основные общеупотребительные глаголы (бытовая и профессиональная лексика)</w:t>
            </w:r>
          </w:p>
        </w:tc>
      </w:tr>
      <w:tr w:rsidR="0025324D" w:rsidRPr="009831F5" w14:paraId="6D4C9EC5"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281487C"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64C6B89A"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строить простые высказывания о себе и о своей профессиональной деятельности</w:t>
            </w:r>
          </w:p>
        </w:tc>
        <w:tc>
          <w:tcPr>
            <w:tcW w:w="4673" w:type="dxa"/>
            <w:vMerge/>
            <w:tcBorders>
              <w:top w:val="single" w:sz="4" w:space="0" w:color="auto"/>
              <w:left w:val="single" w:sz="4" w:space="0" w:color="auto"/>
              <w:bottom w:val="single" w:sz="4" w:space="0" w:color="auto"/>
              <w:right w:val="single" w:sz="4" w:space="0" w:color="auto"/>
            </w:tcBorders>
            <w:vAlign w:val="center"/>
            <w:hideMark/>
          </w:tcPr>
          <w:p w14:paraId="36A4DA04" w14:textId="77777777" w:rsidR="0025324D" w:rsidRPr="009831F5" w:rsidRDefault="0025324D" w:rsidP="004D56CB">
            <w:pPr>
              <w:rPr>
                <w:rFonts w:ascii="Times New Roman" w:hAnsi="Times New Roman"/>
                <w:iCs/>
                <w:sz w:val="24"/>
                <w:szCs w:val="24"/>
                <w:lang w:eastAsia="en-US"/>
              </w:rPr>
            </w:pPr>
          </w:p>
        </w:tc>
      </w:tr>
      <w:tr w:rsidR="0025324D" w:rsidRPr="009831F5" w14:paraId="36E5A6B8"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F73EB2C"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0D11B75A"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кратко обосновывать и объяснять свои действия (текущие и планируемые)</w:t>
            </w:r>
          </w:p>
        </w:tc>
        <w:tc>
          <w:tcPr>
            <w:tcW w:w="4673" w:type="dxa"/>
            <w:tcBorders>
              <w:top w:val="single" w:sz="4" w:space="0" w:color="auto"/>
              <w:left w:val="single" w:sz="4" w:space="0" w:color="auto"/>
              <w:bottom w:val="single" w:sz="4" w:space="0" w:color="auto"/>
              <w:right w:val="single" w:sz="4" w:space="0" w:color="auto"/>
            </w:tcBorders>
            <w:hideMark/>
          </w:tcPr>
          <w:p w14:paraId="7BB3AC4B"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25324D" w:rsidRPr="009831F5" w14:paraId="1997F89E" w14:textId="77777777" w:rsidTr="003E64A2">
        <w:trPr>
          <w:trHeight w:val="212"/>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2339A2DC" w14:textId="77777777" w:rsidR="0025324D" w:rsidRPr="009831F5" w:rsidRDefault="0025324D" w:rsidP="004D56CB">
            <w:pPr>
              <w:rPr>
                <w:rFonts w:ascii="Times New Roma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7529865E"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4673" w:type="dxa"/>
            <w:tcBorders>
              <w:top w:val="single" w:sz="4" w:space="0" w:color="auto"/>
              <w:left w:val="single" w:sz="4" w:space="0" w:color="auto"/>
              <w:bottom w:val="single" w:sz="4" w:space="0" w:color="auto"/>
              <w:right w:val="single" w:sz="4" w:space="0" w:color="auto"/>
            </w:tcBorders>
            <w:hideMark/>
          </w:tcPr>
          <w:p w14:paraId="5514CA0B"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iCs/>
                <w:sz w:val="24"/>
                <w:szCs w:val="24"/>
              </w:rPr>
              <w:t>особенности произношения</w:t>
            </w:r>
          </w:p>
        </w:tc>
      </w:tr>
      <w:tr w:rsidR="0025324D" w:rsidRPr="009831F5" w14:paraId="35F36874" w14:textId="77777777" w:rsidTr="003E64A2">
        <w:trPr>
          <w:trHeight w:val="212"/>
        </w:trPr>
        <w:tc>
          <w:tcPr>
            <w:tcW w:w="1276" w:type="dxa"/>
            <w:tcBorders>
              <w:top w:val="single" w:sz="4" w:space="0" w:color="auto"/>
              <w:left w:val="single" w:sz="4" w:space="0" w:color="auto"/>
              <w:bottom w:val="single" w:sz="4" w:space="0" w:color="auto"/>
              <w:right w:val="single" w:sz="4" w:space="0" w:color="auto"/>
            </w:tcBorders>
            <w:hideMark/>
          </w:tcPr>
          <w:p w14:paraId="76297919" w14:textId="77777777" w:rsidR="0025324D" w:rsidRPr="009831F5" w:rsidRDefault="0025324D" w:rsidP="004D56CB">
            <w:pPr>
              <w:suppressAutoHyphens/>
              <w:jc w:val="center"/>
              <w:rPr>
                <w:rFonts w:ascii="Times New Roman" w:hAnsi="Times New Roman"/>
                <w:iCs/>
                <w:sz w:val="24"/>
                <w:szCs w:val="24"/>
              </w:rPr>
            </w:pPr>
            <w:r w:rsidRPr="009831F5">
              <w:rPr>
                <w:rFonts w:ascii="Times New Roman" w:hAnsi="Times New Roman"/>
                <w:iCs/>
                <w:sz w:val="24"/>
                <w:szCs w:val="24"/>
              </w:rPr>
              <w:t>ПК 1.1</w:t>
            </w:r>
          </w:p>
        </w:tc>
        <w:tc>
          <w:tcPr>
            <w:tcW w:w="3827" w:type="dxa"/>
            <w:tcBorders>
              <w:top w:val="single" w:sz="4" w:space="0" w:color="auto"/>
              <w:left w:val="single" w:sz="4" w:space="0" w:color="auto"/>
              <w:bottom w:val="single" w:sz="4" w:space="0" w:color="auto"/>
              <w:right w:val="single" w:sz="4" w:space="0" w:color="auto"/>
            </w:tcBorders>
            <w:hideMark/>
          </w:tcPr>
          <w:p w14:paraId="30179AA9"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 xml:space="preserve">Оформлять техническую документацию при корректировке </w:t>
            </w:r>
            <w:r w:rsidRPr="009831F5">
              <w:rPr>
                <w:rFonts w:ascii="Times New Roman" w:hAnsi="Times New Roman"/>
                <w:sz w:val="24"/>
                <w:szCs w:val="24"/>
              </w:rPr>
              <w:lastRenderedPageBreak/>
              <w:t>технологических процессов и режимов производства</w:t>
            </w:r>
          </w:p>
        </w:tc>
        <w:tc>
          <w:tcPr>
            <w:tcW w:w="4673" w:type="dxa"/>
            <w:tcBorders>
              <w:top w:val="single" w:sz="4" w:space="0" w:color="auto"/>
              <w:left w:val="single" w:sz="4" w:space="0" w:color="auto"/>
              <w:bottom w:val="single" w:sz="4" w:space="0" w:color="auto"/>
              <w:right w:val="single" w:sz="4" w:space="0" w:color="auto"/>
            </w:tcBorders>
            <w:hideMark/>
          </w:tcPr>
          <w:p w14:paraId="14951280"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lastRenderedPageBreak/>
              <w:t xml:space="preserve">Правил и норм разработки, оформления и обращения конструкторской </w:t>
            </w:r>
            <w:r w:rsidRPr="009831F5">
              <w:rPr>
                <w:rFonts w:ascii="Times New Roman" w:hAnsi="Times New Roman"/>
                <w:sz w:val="24"/>
                <w:szCs w:val="24"/>
              </w:rPr>
              <w:lastRenderedPageBreak/>
              <w:t>документации, установленных в ЕСКД, требования, предъявляемые к ним</w:t>
            </w:r>
          </w:p>
        </w:tc>
      </w:tr>
      <w:tr w:rsidR="0025324D" w:rsidRPr="009831F5" w14:paraId="51398175" w14:textId="77777777" w:rsidTr="003E64A2">
        <w:trPr>
          <w:trHeight w:val="212"/>
        </w:trPr>
        <w:tc>
          <w:tcPr>
            <w:tcW w:w="1276" w:type="dxa"/>
            <w:tcBorders>
              <w:top w:val="single" w:sz="4" w:space="0" w:color="auto"/>
              <w:left w:val="single" w:sz="4" w:space="0" w:color="auto"/>
              <w:bottom w:val="single" w:sz="4" w:space="0" w:color="auto"/>
              <w:right w:val="single" w:sz="4" w:space="0" w:color="auto"/>
            </w:tcBorders>
            <w:hideMark/>
          </w:tcPr>
          <w:p w14:paraId="55FB0D92" w14:textId="77777777" w:rsidR="0025324D" w:rsidRPr="009831F5" w:rsidRDefault="0025324D" w:rsidP="004D56CB">
            <w:pPr>
              <w:suppressAutoHyphens/>
              <w:jc w:val="center"/>
              <w:rPr>
                <w:rFonts w:ascii="Times New Roman" w:hAnsi="Times New Roman"/>
                <w:iCs/>
                <w:sz w:val="24"/>
                <w:szCs w:val="24"/>
              </w:rPr>
            </w:pPr>
            <w:r w:rsidRPr="009831F5">
              <w:rPr>
                <w:rFonts w:ascii="Times New Roman" w:hAnsi="Times New Roman"/>
                <w:iCs/>
                <w:sz w:val="24"/>
                <w:szCs w:val="24"/>
              </w:rPr>
              <w:lastRenderedPageBreak/>
              <w:t>ПК 1.3</w:t>
            </w:r>
          </w:p>
        </w:tc>
        <w:tc>
          <w:tcPr>
            <w:tcW w:w="3827" w:type="dxa"/>
            <w:tcBorders>
              <w:top w:val="single" w:sz="4" w:space="0" w:color="auto"/>
              <w:left w:val="single" w:sz="4" w:space="0" w:color="auto"/>
              <w:bottom w:val="single" w:sz="4" w:space="0" w:color="auto"/>
              <w:right w:val="single" w:sz="4" w:space="0" w:color="auto"/>
            </w:tcBorders>
            <w:hideMark/>
          </w:tcPr>
          <w:p w14:paraId="1B44754E"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Выбирать и обосновывать материал судового корпуса и надстроек</w:t>
            </w:r>
          </w:p>
        </w:tc>
        <w:tc>
          <w:tcPr>
            <w:tcW w:w="4673" w:type="dxa"/>
            <w:tcBorders>
              <w:top w:val="single" w:sz="4" w:space="0" w:color="auto"/>
              <w:left w:val="single" w:sz="4" w:space="0" w:color="auto"/>
              <w:bottom w:val="single" w:sz="4" w:space="0" w:color="auto"/>
              <w:right w:val="single" w:sz="4" w:space="0" w:color="auto"/>
            </w:tcBorders>
            <w:hideMark/>
          </w:tcPr>
          <w:p w14:paraId="2C54EDF4" w14:textId="77777777" w:rsidR="0025324D" w:rsidRPr="009831F5" w:rsidRDefault="0025324D" w:rsidP="004D56CB">
            <w:pPr>
              <w:rPr>
                <w:rFonts w:ascii="Times New Roman" w:hAnsi="Times New Roman"/>
                <w:iCs/>
                <w:sz w:val="24"/>
                <w:szCs w:val="24"/>
              </w:rPr>
            </w:pPr>
          </w:p>
        </w:tc>
      </w:tr>
      <w:tr w:rsidR="0025324D" w:rsidRPr="009831F5" w14:paraId="1B41F4FB" w14:textId="77777777" w:rsidTr="003E64A2">
        <w:trPr>
          <w:trHeight w:val="212"/>
        </w:trPr>
        <w:tc>
          <w:tcPr>
            <w:tcW w:w="1276" w:type="dxa"/>
            <w:tcBorders>
              <w:top w:val="single" w:sz="4" w:space="0" w:color="auto"/>
              <w:left w:val="single" w:sz="4" w:space="0" w:color="auto"/>
              <w:bottom w:val="single" w:sz="4" w:space="0" w:color="auto"/>
              <w:right w:val="single" w:sz="4" w:space="0" w:color="auto"/>
            </w:tcBorders>
          </w:tcPr>
          <w:p w14:paraId="26283AD9" w14:textId="77777777" w:rsidR="0025324D" w:rsidRPr="009831F5" w:rsidRDefault="0025324D" w:rsidP="004D56CB">
            <w:pPr>
              <w:suppressAutoHyphens/>
              <w:jc w:val="center"/>
              <w:rPr>
                <w:rFonts w:ascii="Times New Roman" w:eastAsia="Batang" w:hAnsi="Times New Roman"/>
                <w:iCs/>
                <w:sz w:val="24"/>
                <w:szCs w:val="24"/>
                <w:lang w:eastAsia="en-US"/>
              </w:rPr>
            </w:pPr>
            <w:r w:rsidRPr="009831F5">
              <w:rPr>
                <w:rFonts w:ascii="Times New Roman" w:hAnsi="Times New Roman"/>
                <w:iCs/>
                <w:sz w:val="24"/>
                <w:szCs w:val="24"/>
              </w:rPr>
              <w:t>ПК 2.1</w:t>
            </w:r>
          </w:p>
          <w:p w14:paraId="70666C66" w14:textId="77777777" w:rsidR="0025324D" w:rsidRPr="009831F5" w:rsidRDefault="0025324D" w:rsidP="004D56CB">
            <w:pPr>
              <w:suppressAutoHyphens/>
              <w:jc w:val="center"/>
              <w:rPr>
                <w:rFonts w:ascii="Times New Roman" w:eastAsia="Calibri" w:hAnsi="Times New Roman"/>
                <w:iCs/>
                <w:sz w:val="24"/>
                <w:szCs w:val="24"/>
              </w:rPr>
            </w:pPr>
          </w:p>
          <w:p w14:paraId="24596F88" w14:textId="77777777" w:rsidR="0025324D" w:rsidRPr="009831F5" w:rsidRDefault="0025324D" w:rsidP="004D56CB">
            <w:pPr>
              <w:suppressAutoHyphens/>
              <w:jc w:val="center"/>
              <w:rPr>
                <w:rFonts w:ascii="Times New Roman" w:hAnsi="Times New Roman"/>
                <w:iCs/>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6186C3B" w14:textId="77777777" w:rsidR="0025324D" w:rsidRPr="009831F5" w:rsidRDefault="0025324D" w:rsidP="004D56CB">
            <w:pPr>
              <w:jc w:val="both"/>
              <w:rPr>
                <w:rFonts w:ascii="Times New Roman" w:hAnsi="Times New Roman"/>
                <w:iCs/>
                <w:sz w:val="24"/>
                <w:szCs w:val="24"/>
              </w:rPr>
            </w:pPr>
            <w:r w:rsidRPr="009831F5">
              <w:rPr>
                <w:rFonts w:ascii="Times New Roman" w:hAnsi="Times New Roman"/>
                <w:sz w:val="24"/>
                <w:szCs w:val="24"/>
              </w:rPr>
              <w:t>Пользоваться справочными материалами, в том числе электронными архивами документации</w:t>
            </w:r>
          </w:p>
        </w:tc>
        <w:tc>
          <w:tcPr>
            <w:tcW w:w="4673" w:type="dxa"/>
            <w:tcBorders>
              <w:top w:val="single" w:sz="4" w:space="0" w:color="auto"/>
              <w:left w:val="single" w:sz="4" w:space="0" w:color="auto"/>
              <w:bottom w:val="single" w:sz="4" w:space="0" w:color="auto"/>
              <w:right w:val="single" w:sz="4" w:space="0" w:color="auto"/>
            </w:tcBorders>
            <w:hideMark/>
          </w:tcPr>
          <w:p w14:paraId="41FCD346" w14:textId="77777777" w:rsidR="0025324D" w:rsidRPr="009831F5" w:rsidRDefault="0025324D" w:rsidP="004D56CB">
            <w:pPr>
              <w:ind w:firstLine="13"/>
              <w:jc w:val="both"/>
              <w:rPr>
                <w:rFonts w:ascii="Times New Roman" w:hAnsi="Times New Roman"/>
                <w:iCs/>
                <w:sz w:val="24"/>
                <w:szCs w:val="24"/>
              </w:rPr>
            </w:pPr>
            <w:r w:rsidRPr="009831F5">
              <w:rPr>
                <w:rFonts w:ascii="Times New Roman" w:hAnsi="Times New Roman"/>
                <w:sz w:val="24"/>
                <w:szCs w:val="24"/>
              </w:rPr>
              <w:t>Характеристик, применяемых в конструируемых изделиях материалов</w:t>
            </w:r>
          </w:p>
        </w:tc>
      </w:tr>
    </w:tbl>
    <w:p w14:paraId="33F8E117" w14:textId="77777777" w:rsidR="00C25F5E" w:rsidRPr="009831F5" w:rsidRDefault="00C25F5E" w:rsidP="00C25F5E">
      <w:pPr>
        <w:rPr>
          <w:rFonts w:ascii="Times New Roman" w:hAnsi="Times New Roman"/>
          <w:color w:val="auto"/>
          <w:sz w:val="24"/>
          <w:szCs w:val="24"/>
        </w:rPr>
      </w:pPr>
    </w:p>
    <w:p w14:paraId="4557E5A6" w14:textId="77777777" w:rsidR="00C25F5E" w:rsidRPr="009831F5" w:rsidRDefault="00C25F5E" w:rsidP="00C25F5E">
      <w:pPr>
        <w:rPr>
          <w:rFonts w:ascii="Times New Roman" w:hAnsi="Times New Roman"/>
          <w:b/>
          <w:caps/>
          <w:color w:val="auto"/>
          <w:sz w:val="24"/>
          <w:szCs w:val="24"/>
        </w:rPr>
      </w:pPr>
    </w:p>
    <w:p w14:paraId="5811E958" w14:textId="77777777" w:rsidR="00C25F5E" w:rsidRPr="009831F5" w:rsidRDefault="00C25F5E" w:rsidP="00CC5480">
      <w:pPr>
        <w:pStyle w:val="10"/>
      </w:pPr>
      <w:r w:rsidRPr="009831F5">
        <w:t xml:space="preserve">2. Структура и содержание дисциплины </w:t>
      </w:r>
    </w:p>
    <w:p w14:paraId="4231BF38"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390C07" w:rsidRPr="009831F5" w14:paraId="7D318C80"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81908D"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933675"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9CFA0D" w14:textId="77777777" w:rsidR="00C25F5E" w:rsidRPr="009831F5" w:rsidRDefault="00C25F5E"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17813C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0E80B26"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00AC5D" w14:textId="7E28F75F" w:rsidR="00C25F5E" w:rsidRPr="009831F5" w:rsidRDefault="0025324D" w:rsidP="00452F84">
            <w:pPr>
              <w:jc w:val="center"/>
              <w:rPr>
                <w:rFonts w:ascii="Times New Roman" w:hAnsi="Times New Roman"/>
                <w:color w:val="auto"/>
                <w:sz w:val="24"/>
                <w:szCs w:val="24"/>
              </w:rPr>
            </w:pPr>
            <w:r w:rsidRPr="009831F5">
              <w:rPr>
                <w:rFonts w:ascii="Times New Roman" w:hAnsi="Times New Roman"/>
                <w:color w:val="auto"/>
                <w:sz w:val="24"/>
                <w:szCs w:val="24"/>
              </w:rPr>
              <w:t>58</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E1337D" w14:textId="6F0645F3" w:rsidR="00C25F5E" w:rsidRPr="009831F5" w:rsidRDefault="0025324D" w:rsidP="00452F84">
            <w:pPr>
              <w:jc w:val="center"/>
              <w:rPr>
                <w:rFonts w:ascii="Times New Roman" w:hAnsi="Times New Roman"/>
                <w:color w:val="auto"/>
                <w:sz w:val="24"/>
                <w:szCs w:val="24"/>
              </w:rPr>
            </w:pPr>
            <w:r w:rsidRPr="009831F5">
              <w:rPr>
                <w:rFonts w:ascii="Times New Roman" w:hAnsi="Times New Roman"/>
                <w:color w:val="auto"/>
                <w:sz w:val="24"/>
                <w:szCs w:val="24"/>
              </w:rPr>
              <w:t>20</w:t>
            </w:r>
          </w:p>
        </w:tc>
      </w:tr>
      <w:tr w:rsidR="00390C07" w:rsidRPr="009831F5" w14:paraId="6C1FAAC5"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3EB3DF5"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8"/>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2B4C6A9"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35EF06"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10A3F119"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E74693"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8B2461"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FF992B"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3EABACD2" w14:textId="77777777" w:rsidTr="00452F84">
        <w:trPr>
          <w:trHeight w:val="23"/>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C6503D3"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50BB40"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2C5AFF" w14:textId="77777777" w:rsidR="00C25F5E" w:rsidRPr="009831F5" w:rsidRDefault="00C25F5E"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667A08A8" w14:textId="77777777" w:rsidTr="00452F84">
        <w:trPr>
          <w:trHeight w:val="262"/>
        </w:trPr>
        <w:tc>
          <w:tcPr>
            <w:tcW w:w="4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11D95E" w14:textId="77777777" w:rsidR="00C25F5E" w:rsidRPr="009831F5" w:rsidRDefault="00C25F5E"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CC643" w14:textId="568C9E7C" w:rsidR="00C25F5E" w:rsidRPr="009831F5" w:rsidRDefault="0025324D" w:rsidP="00452F84">
            <w:pPr>
              <w:jc w:val="center"/>
              <w:rPr>
                <w:rFonts w:ascii="Times New Roman" w:hAnsi="Times New Roman"/>
                <w:b/>
                <w:color w:val="auto"/>
                <w:sz w:val="24"/>
                <w:szCs w:val="24"/>
              </w:rPr>
            </w:pPr>
            <w:r w:rsidRPr="009831F5">
              <w:rPr>
                <w:rFonts w:ascii="Times New Roman" w:hAnsi="Times New Roman"/>
                <w:b/>
                <w:color w:val="auto"/>
                <w:sz w:val="24"/>
                <w:szCs w:val="24"/>
              </w:rPr>
              <w:t>58</w:t>
            </w:r>
          </w:p>
        </w:tc>
        <w:tc>
          <w:tcPr>
            <w:tcW w:w="2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8DECD63" w14:textId="47B9919A" w:rsidR="00C25F5E" w:rsidRPr="009831F5" w:rsidRDefault="0025324D" w:rsidP="00452F84">
            <w:pPr>
              <w:jc w:val="center"/>
              <w:rPr>
                <w:rFonts w:ascii="Times New Roman" w:hAnsi="Times New Roman"/>
                <w:b/>
                <w:color w:val="auto"/>
                <w:sz w:val="24"/>
                <w:szCs w:val="24"/>
              </w:rPr>
            </w:pPr>
            <w:r w:rsidRPr="009831F5">
              <w:rPr>
                <w:rFonts w:ascii="Times New Roman" w:hAnsi="Times New Roman"/>
                <w:b/>
                <w:color w:val="auto"/>
                <w:sz w:val="24"/>
                <w:szCs w:val="24"/>
              </w:rPr>
              <w:t>2</w:t>
            </w:r>
            <w:r w:rsidR="006A4705" w:rsidRPr="009831F5">
              <w:rPr>
                <w:rFonts w:ascii="Times New Roman" w:hAnsi="Times New Roman"/>
                <w:b/>
                <w:color w:val="auto"/>
                <w:sz w:val="24"/>
                <w:szCs w:val="24"/>
              </w:rPr>
              <w:t>0</w:t>
            </w:r>
          </w:p>
        </w:tc>
      </w:tr>
    </w:tbl>
    <w:p w14:paraId="72AB0FFC" w14:textId="77777777" w:rsidR="00C25F5E" w:rsidRPr="009831F5" w:rsidRDefault="00C25F5E" w:rsidP="00C25F5E">
      <w:pPr>
        <w:rPr>
          <w:rFonts w:ascii="Times New Roman" w:hAnsi="Times New Roman"/>
          <w:color w:val="auto"/>
          <w:sz w:val="24"/>
          <w:szCs w:val="24"/>
        </w:rPr>
      </w:pPr>
    </w:p>
    <w:p w14:paraId="25B19795" w14:textId="6167952B" w:rsidR="00C25F5E" w:rsidRPr="009831F5" w:rsidRDefault="00C25F5E" w:rsidP="003E64A2">
      <w:pPr>
        <w:spacing w:after="240"/>
        <w:ind w:firstLine="709"/>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9781" w:type="dxa"/>
        <w:tblInd w:w="-5" w:type="dxa"/>
        <w:tblLayout w:type="fixed"/>
        <w:tblLook w:val="04A0" w:firstRow="1" w:lastRow="0" w:firstColumn="1" w:lastColumn="0" w:noHBand="0" w:noVBand="1"/>
      </w:tblPr>
      <w:tblGrid>
        <w:gridCol w:w="1701"/>
        <w:gridCol w:w="8080"/>
      </w:tblGrid>
      <w:tr w:rsidR="007010AC" w:rsidRPr="009831F5" w14:paraId="3B7D2C8C" w14:textId="77777777" w:rsidTr="003E64A2">
        <w:trPr>
          <w:trHeight w:val="70"/>
        </w:trPr>
        <w:tc>
          <w:tcPr>
            <w:tcW w:w="1701" w:type="dxa"/>
            <w:tcBorders>
              <w:top w:val="single" w:sz="4" w:space="0" w:color="auto"/>
              <w:left w:val="single" w:sz="4" w:space="0" w:color="auto"/>
              <w:bottom w:val="single" w:sz="4" w:space="0" w:color="auto"/>
              <w:right w:val="single" w:sz="4" w:space="0" w:color="auto"/>
            </w:tcBorders>
            <w:hideMark/>
          </w:tcPr>
          <w:p w14:paraId="327DB8B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Batang" w:hAnsi="Times New Roman"/>
                <w:b/>
                <w:bCs/>
                <w:sz w:val="24"/>
                <w:szCs w:val="24"/>
              </w:rPr>
            </w:pPr>
            <w:r w:rsidRPr="009831F5">
              <w:rPr>
                <w:rFonts w:ascii="Times New Roman" w:hAnsi="Times New Roman"/>
                <w:b/>
                <w:bCs/>
                <w:color w:val="auto"/>
                <w:sz w:val="24"/>
                <w:szCs w:val="24"/>
              </w:rPr>
              <w:t>Наименование разделов и тем</w:t>
            </w:r>
          </w:p>
        </w:tc>
        <w:tc>
          <w:tcPr>
            <w:tcW w:w="8080" w:type="dxa"/>
            <w:tcBorders>
              <w:top w:val="single" w:sz="4" w:space="0" w:color="auto"/>
              <w:left w:val="single" w:sz="4" w:space="0" w:color="auto"/>
              <w:bottom w:val="single" w:sz="4" w:space="0" w:color="auto"/>
              <w:right w:val="single" w:sz="4" w:space="0" w:color="auto"/>
            </w:tcBorders>
            <w:hideMark/>
          </w:tcPr>
          <w:p w14:paraId="57C4FF2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010AC" w:rsidRPr="009831F5" w14:paraId="1DB64726" w14:textId="77777777" w:rsidTr="007010AC">
        <w:trPr>
          <w:trHeight w:val="340"/>
        </w:trPr>
        <w:tc>
          <w:tcPr>
            <w:tcW w:w="1701" w:type="dxa"/>
            <w:tcBorders>
              <w:top w:val="single" w:sz="4" w:space="0" w:color="auto"/>
              <w:left w:val="single" w:sz="4" w:space="0" w:color="auto"/>
              <w:bottom w:val="single" w:sz="4" w:space="0" w:color="auto"/>
              <w:right w:val="single" w:sz="4" w:space="0" w:color="auto"/>
            </w:tcBorders>
            <w:hideMark/>
          </w:tcPr>
          <w:p w14:paraId="4C22C53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Раздел 1.</w:t>
            </w:r>
          </w:p>
        </w:tc>
        <w:tc>
          <w:tcPr>
            <w:tcW w:w="8080" w:type="dxa"/>
            <w:tcBorders>
              <w:top w:val="single" w:sz="4" w:space="0" w:color="auto"/>
              <w:left w:val="single" w:sz="4" w:space="0" w:color="auto"/>
              <w:bottom w:val="single" w:sz="4" w:space="0" w:color="auto"/>
              <w:right w:val="single" w:sz="4" w:space="0" w:color="auto"/>
            </w:tcBorders>
            <w:hideMark/>
          </w:tcPr>
          <w:p w14:paraId="6CF5687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Черные металлы и их сплавы   33 ак.ч.</w:t>
            </w:r>
          </w:p>
        </w:tc>
      </w:tr>
      <w:tr w:rsidR="007010AC" w:rsidRPr="009831F5" w14:paraId="6668C1D5" w14:textId="77777777" w:rsidTr="007010AC">
        <w:trPr>
          <w:trHeight w:val="352"/>
        </w:trPr>
        <w:tc>
          <w:tcPr>
            <w:tcW w:w="1701" w:type="dxa"/>
            <w:vMerge w:val="restart"/>
            <w:tcBorders>
              <w:top w:val="single" w:sz="4" w:space="0" w:color="auto"/>
              <w:left w:val="single" w:sz="4" w:space="0" w:color="auto"/>
              <w:bottom w:val="single" w:sz="4" w:space="0" w:color="auto"/>
              <w:right w:val="single" w:sz="4" w:space="0" w:color="auto"/>
            </w:tcBorders>
            <w:hideMark/>
          </w:tcPr>
          <w:p w14:paraId="74D43812"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1.1 </w:t>
            </w:r>
          </w:p>
          <w:p w14:paraId="0C77FE62"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Основные сведения о строении и свойствах металлов</w:t>
            </w:r>
          </w:p>
        </w:tc>
        <w:tc>
          <w:tcPr>
            <w:tcW w:w="8080" w:type="dxa"/>
            <w:tcBorders>
              <w:top w:val="single" w:sz="4" w:space="0" w:color="auto"/>
              <w:left w:val="single" w:sz="4" w:space="0" w:color="auto"/>
              <w:bottom w:val="single" w:sz="4" w:space="0" w:color="auto"/>
              <w:right w:val="single" w:sz="4" w:space="0" w:color="auto"/>
            </w:tcBorders>
            <w:hideMark/>
          </w:tcPr>
          <w:p w14:paraId="7266A22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5B6AD1DC" w14:textId="77777777" w:rsidTr="007010AC">
        <w:trPr>
          <w:trHeight w:val="154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BE103C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625B161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Роль материалов в современной технике. Основные сведения о строение металлов. Классификация конструкционных материалов. Виды кристаллических решеток. Физические и химические свойства металлов. Коррозия металлов.</w:t>
            </w:r>
            <w:r w:rsidRPr="009831F5">
              <w:rPr>
                <w:rFonts w:ascii="Times New Roman" w:hAnsi="Times New Roman"/>
                <w:sz w:val="24"/>
                <w:szCs w:val="24"/>
              </w:rPr>
              <w:t xml:space="preserve"> </w:t>
            </w:r>
            <w:r w:rsidRPr="009831F5">
              <w:rPr>
                <w:rFonts w:ascii="Times New Roman" w:hAnsi="Times New Roman"/>
                <w:bCs/>
                <w:sz w:val="24"/>
                <w:szCs w:val="24"/>
              </w:rPr>
              <w:t>Способы защиты металлов от коррозии. Механические свойства металлов: твердость, прочность, пластичность, хрупкость, упругость. Методы определения механических свойств. Технологические свойства металлов и способы их испытаний. Эксплуатационные свойства.</w:t>
            </w:r>
          </w:p>
        </w:tc>
      </w:tr>
      <w:tr w:rsidR="007010AC" w:rsidRPr="009831F5" w14:paraId="3FB398EF" w14:textId="77777777" w:rsidTr="007010AC">
        <w:trPr>
          <w:trHeight w:val="32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C01C18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A6A6BB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5B6FE8E" w14:textId="77777777" w:rsidTr="007010AC">
        <w:trPr>
          <w:trHeight w:val="90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67FEE4E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38A0A18D"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ЛР №1.</w:t>
            </w:r>
            <w:r w:rsidRPr="009831F5">
              <w:rPr>
                <w:rFonts w:ascii="Times New Roman" w:hAnsi="Times New Roman"/>
                <w:bCs/>
                <w:sz w:val="24"/>
                <w:szCs w:val="24"/>
              </w:rPr>
              <w:t xml:space="preserve"> Изучение строения сплавов</w:t>
            </w:r>
          </w:p>
          <w:p w14:paraId="05626F1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№2. </w:t>
            </w:r>
            <w:r w:rsidRPr="009831F5">
              <w:rPr>
                <w:rFonts w:ascii="Times New Roman" w:hAnsi="Times New Roman"/>
                <w:bCs/>
                <w:sz w:val="24"/>
                <w:szCs w:val="24"/>
              </w:rPr>
              <w:t>Изучение испытаний на растяжения</w:t>
            </w:r>
          </w:p>
          <w:p w14:paraId="2C4BDF01"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ЛР №3.</w:t>
            </w:r>
            <w:r w:rsidRPr="009831F5">
              <w:rPr>
                <w:rFonts w:ascii="Times New Roman" w:hAnsi="Times New Roman"/>
                <w:bCs/>
                <w:sz w:val="24"/>
                <w:szCs w:val="24"/>
              </w:rPr>
              <w:t xml:space="preserve"> Изучение методов измерения твердости</w:t>
            </w:r>
          </w:p>
        </w:tc>
      </w:tr>
      <w:tr w:rsidR="007010AC" w:rsidRPr="009831F5" w14:paraId="64A17F0B" w14:textId="77777777" w:rsidTr="007010AC">
        <w:trPr>
          <w:trHeight w:val="35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8507B96"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12A1CF7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ПР№1.</w:t>
            </w:r>
            <w:r w:rsidRPr="009831F5">
              <w:rPr>
                <w:rFonts w:ascii="Times New Roman" w:hAnsi="Times New Roman"/>
                <w:bCs/>
                <w:sz w:val="24"/>
                <w:szCs w:val="24"/>
              </w:rPr>
              <w:t xml:space="preserve"> Заполнить таблицу методов изучения строения материалов </w:t>
            </w:r>
          </w:p>
        </w:tc>
      </w:tr>
      <w:tr w:rsidR="007010AC" w:rsidRPr="009831F5" w14:paraId="3C249B71" w14:textId="77777777" w:rsidTr="007010AC">
        <w:trPr>
          <w:trHeight w:val="340"/>
        </w:trPr>
        <w:tc>
          <w:tcPr>
            <w:tcW w:w="1701" w:type="dxa"/>
            <w:vMerge w:val="restart"/>
            <w:tcBorders>
              <w:top w:val="single" w:sz="4" w:space="0" w:color="auto"/>
              <w:left w:val="single" w:sz="4" w:space="0" w:color="auto"/>
              <w:bottom w:val="single" w:sz="4" w:space="0" w:color="auto"/>
              <w:right w:val="single" w:sz="4" w:space="0" w:color="auto"/>
            </w:tcBorders>
            <w:hideMark/>
          </w:tcPr>
          <w:p w14:paraId="2293AF4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1.2. </w:t>
            </w:r>
          </w:p>
          <w:p w14:paraId="16B7E7F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lastRenderedPageBreak/>
              <w:t>Железоуглеродистые сплавы</w:t>
            </w:r>
          </w:p>
        </w:tc>
        <w:tc>
          <w:tcPr>
            <w:tcW w:w="8080" w:type="dxa"/>
            <w:tcBorders>
              <w:top w:val="single" w:sz="4" w:space="0" w:color="auto"/>
              <w:left w:val="single" w:sz="4" w:space="0" w:color="auto"/>
              <w:bottom w:val="single" w:sz="4" w:space="0" w:color="auto"/>
              <w:right w:val="single" w:sz="4" w:space="0" w:color="auto"/>
            </w:tcBorders>
            <w:hideMark/>
          </w:tcPr>
          <w:p w14:paraId="284A0EC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lastRenderedPageBreak/>
              <w:t>Содержание учебного материала</w:t>
            </w:r>
          </w:p>
        </w:tc>
      </w:tr>
      <w:tr w:rsidR="007010AC" w:rsidRPr="009831F5" w14:paraId="712E68C8" w14:textId="77777777" w:rsidTr="007010AC">
        <w:trPr>
          <w:trHeight w:val="2022"/>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636C00A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41623F9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Общие сведения о железоуглеродистых сплавах. Фазовые превращения в сплавах. Кривые охлаждения. Критические точки. Понятие о диаграммах состояния сплавов. Получение и состав чугуна. Виды и свойства чугунов: серый чугун, белый чугун, высокопрочный чугун, ковкий чугуны. Маркировка и область применения чугунов. Металлургия стали. Классификация стали по составу, качеству и назначению. Углеродистые стали, их виды, маркировка и применение. Легированные стали, их особенности, правила маркировки и применение. Низколегированные, среднелегированные и высоколегированные стали.</w:t>
            </w:r>
          </w:p>
        </w:tc>
      </w:tr>
      <w:tr w:rsidR="007010AC" w:rsidRPr="009831F5" w14:paraId="3F223DD4" w14:textId="77777777" w:rsidTr="007010AC">
        <w:trPr>
          <w:trHeight w:val="336"/>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C76B433"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10EBBF9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2035943A" w14:textId="77777777" w:rsidTr="007010AC">
        <w:trPr>
          <w:trHeight w:val="30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FAAC16A"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74CAB95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№4. </w:t>
            </w:r>
            <w:r w:rsidRPr="009831F5">
              <w:rPr>
                <w:rFonts w:ascii="Times New Roman" w:hAnsi="Times New Roman"/>
                <w:bCs/>
                <w:sz w:val="24"/>
                <w:szCs w:val="24"/>
              </w:rPr>
              <w:t>Микроскопическое исследование структуры железоуглеродистых сплавов</w:t>
            </w:r>
          </w:p>
        </w:tc>
      </w:tr>
      <w:tr w:rsidR="007010AC" w:rsidRPr="009831F5" w14:paraId="08FD3F8E" w14:textId="77777777" w:rsidTr="007010AC">
        <w:trPr>
          <w:trHeight w:val="68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2844984"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68051BA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ПР №2. </w:t>
            </w:r>
            <w:r w:rsidRPr="009831F5">
              <w:rPr>
                <w:rFonts w:ascii="Times New Roman" w:hAnsi="Times New Roman"/>
                <w:bCs/>
                <w:sz w:val="24"/>
                <w:szCs w:val="24"/>
              </w:rPr>
              <w:t>Анализ диаграммы состояния железоуглеродистых сплавов</w:t>
            </w:r>
          </w:p>
          <w:p w14:paraId="2701BEB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ПР №3. </w:t>
            </w:r>
            <w:r w:rsidRPr="009831F5">
              <w:rPr>
                <w:rFonts w:ascii="Times New Roman" w:hAnsi="Times New Roman"/>
                <w:bCs/>
                <w:sz w:val="24"/>
                <w:szCs w:val="24"/>
              </w:rPr>
              <w:t>Расшифровка марок железоуглеродистых сплавов</w:t>
            </w:r>
          </w:p>
        </w:tc>
      </w:tr>
      <w:tr w:rsidR="007010AC" w:rsidRPr="009831F5" w14:paraId="0E422F4D" w14:textId="77777777" w:rsidTr="007010AC">
        <w:trPr>
          <w:trHeight w:val="340"/>
        </w:trPr>
        <w:tc>
          <w:tcPr>
            <w:tcW w:w="1701" w:type="dxa"/>
            <w:vMerge w:val="restart"/>
            <w:tcBorders>
              <w:top w:val="single" w:sz="4" w:space="0" w:color="auto"/>
              <w:left w:val="single" w:sz="4" w:space="0" w:color="auto"/>
              <w:bottom w:val="single" w:sz="4" w:space="0" w:color="auto"/>
              <w:right w:val="single" w:sz="4" w:space="0" w:color="auto"/>
            </w:tcBorders>
            <w:hideMark/>
          </w:tcPr>
          <w:p w14:paraId="767BE75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Тема 1.3. </w:t>
            </w:r>
          </w:p>
          <w:p w14:paraId="0A674D74"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 xml:space="preserve">Основные сведения о термической и </w:t>
            </w:r>
          </w:p>
          <w:p w14:paraId="3813020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химико-термической обработке</w:t>
            </w:r>
          </w:p>
        </w:tc>
        <w:tc>
          <w:tcPr>
            <w:tcW w:w="8080" w:type="dxa"/>
            <w:tcBorders>
              <w:top w:val="single" w:sz="4" w:space="0" w:color="auto"/>
              <w:left w:val="single" w:sz="4" w:space="0" w:color="auto"/>
              <w:bottom w:val="single" w:sz="4" w:space="0" w:color="auto"/>
              <w:right w:val="single" w:sz="4" w:space="0" w:color="auto"/>
            </w:tcBorders>
            <w:hideMark/>
          </w:tcPr>
          <w:p w14:paraId="4C41AAC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50049CFF" w14:textId="77777777" w:rsidTr="007010AC">
        <w:trPr>
          <w:trHeight w:val="99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C1D52A0"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BF779B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Сущность, назначение и виды термообработки. Виды термической обработки (отжиг, нормализация, закалка, отпуск). Химико-термическая и термомеханическая обработка стали. Дефекты</w:t>
            </w:r>
            <w:r w:rsidRPr="009831F5">
              <w:rPr>
                <w:rFonts w:ascii="Times New Roman" w:hAnsi="Times New Roman"/>
                <w:sz w:val="24"/>
                <w:szCs w:val="24"/>
              </w:rPr>
              <w:t xml:space="preserve"> </w:t>
            </w:r>
            <w:r w:rsidRPr="009831F5">
              <w:rPr>
                <w:rFonts w:ascii="Times New Roman" w:hAnsi="Times New Roman"/>
                <w:bCs/>
                <w:sz w:val="24"/>
                <w:szCs w:val="24"/>
              </w:rPr>
              <w:t>термической обработки.</w:t>
            </w:r>
          </w:p>
        </w:tc>
      </w:tr>
      <w:tr w:rsidR="007010AC" w:rsidRPr="009831F5" w14:paraId="005377C3" w14:textId="77777777" w:rsidTr="007010AC">
        <w:trPr>
          <w:trHeight w:val="281"/>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C07BBBA"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FB9A74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FDC7B45" w14:textId="77777777" w:rsidTr="007010AC">
        <w:trPr>
          <w:trHeight w:val="36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D2617F5"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971DA9C"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ЛР №5.</w:t>
            </w:r>
            <w:r w:rsidRPr="009831F5">
              <w:rPr>
                <w:rFonts w:ascii="Times New Roman" w:hAnsi="Times New Roman"/>
                <w:bCs/>
                <w:sz w:val="24"/>
                <w:szCs w:val="24"/>
              </w:rPr>
              <w:t xml:space="preserve">  Микроскопическое исследования структуры сплавов после термообработки </w:t>
            </w:r>
          </w:p>
        </w:tc>
      </w:tr>
      <w:tr w:rsidR="007010AC" w:rsidRPr="009831F5" w14:paraId="27F749FA" w14:textId="77777777" w:rsidTr="007010AC">
        <w:trPr>
          <w:trHeight w:val="381"/>
        </w:trPr>
        <w:tc>
          <w:tcPr>
            <w:tcW w:w="1701" w:type="dxa"/>
            <w:tcBorders>
              <w:top w:val="single" w:sz="4" w:space="0" w:color="auto"/>
              <w:left w:val="single" w:sz="4" w:space="0" w:color="auto"/>
              <w:bottom w:val="single" w:sz="4" w:space="0" w:color="auto"/>
              <w:right w:val="single" w:sz="4" w:space="0" w:color="auto"/>
            </w:tcBorders>
            <w:hideMark/>
          </w:tcPr>
          <w:p w14:paraId="4871F5C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Раздел 2.</w:t>
            </w:r>
          </w:p>
        </w:tc>
        <w:tc>
          <w:tcPr>
            <w:tcW w:w="8080" w:type="dxa"/>
            <w:tcBorders>
              <w:top w:val="single" w:sz="4" w:space="0" w:color="auto"/>
              <w:left w:val="single" w:sz="4" w:space="0" w:color="auto"/>
              <w:bottom w:val="single" w:sz="4" w:space="0" w:color="auto"/>
              <w:right w:val="single" w:sz="4" w:space="0" w:color="auto"/>
            </w:tcBorders>
            <w:hideMark/>
          </w:tcPr>
          <w:p w14:paraId="56EEF344"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Цветные металлы и неметаллические материалы   25 ак.ч.</w:t>
            </w:r>
          </w:p>
        </w:tc>
      </w:tr>
      <w:tr w:rsidR="007010AC" w:rsidRPr="009831F5" w14:paraId="2477D5E9" w14:textId="77777777" w:rsidTr="007010AC">
        <w:trPr>
          <w:trHeight w:val="381"/>
        </w:trPr>
        <w:tc>
          <w:tcPr>
            <w:tcW w:w="1701" w:type="dxa"/>
            <w:vMerge w:val="restart"/>
            <w:tcBorders>
              <w:top w:val="single" w:sz="4" w:space="0" w:color="auto"/>
              <w:left w:val="single" w:sz="4" w:space="0" w:color="auto"/>
              <w:bottom w:val="single" w:sz="4" w:space="0" w:color="auto"/>
              <w:right w:val="single" w:sz="4" w:space="0" w:color="auto"/>
            </w:tcBorders>
            <w:hideMark/>
          </w:tcPr>
          <w:p w14:paraId="54DDC03B"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Тема 2.1.</w:t>
            </w:r>
          </w:p>
          <w:p w14:paraId="5A246B0D"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Цветные металлы и их сплавы</w:t>
            </w:r>
          </w:p>
        </w:tc>
        <w:tc>
          <w:tcPr>
            <w:tcW w:w="8080" w:type="dxa"/>
            <w:tcBorders>
              <w:top w:val="single" w:sz="4" w:space="0" w:color="auto"/>
              <w:left w:val="single" w:sz="4" w:space="0" w:color="auto"/>
              <w:bottom w:val="single" w:sz="4" w:space="0" w:color="auto"/>
              <w:right w:val="single" w:sz="4" w:space="0" w:color="auto"/>
            </w:tcBorders>
            <w:hideMark/>
          </w:tcPr>
          <w:p w14:paraId="422BC6D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4F0EAB43" w14:textId="77777777" w:rsidTr="007010AC">
        <w:trPr>
          <w:trHeight w:val="1477"/>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4562124"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17421F3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 xml:space="preserve">Сведения о производстве цветных металлов. Классификация и область применения цветных металлов. Медь, ее свойства и получение. </w:t>
            </w:r>
          </w:p>
          <w:p w14:paraId="5EB4899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Алюминий, его свойства и получение. Механические и технологические свойства сплавов цветных металлов, их применение. Антифрикционные сплавы. Термическая обработка цветных металлов</w:t>
            </w:r>
          </w:p>
        </w:tc>
      </w:tr>
      <w:tr w:rsidR="007010AC" w:rsidRPr="009831F5" w14:paraId="1D69E866" w14:textId="77777777" w:rsidTr="007010AC">
        <w:trPr>
          <w:trHeight w:val="303"/>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0CD0189"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3C0903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300D37ED" w14:textId="77777777" w:rsidTr="007010AC">
        <w:trPr>
          <w:trHeight w:val="35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3056281"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00A0B35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№6. </w:t>
            </w:r>
            <w:r w:rsidRPr="009831F5">
              <w:rPr>
                <w:rFonts w:ascii="Times New Roman" w:hAnsi="Times New Roman"/>
                <w:bCs/>
                <w:sz w:val="24"/>
                <w:szCs w:val="24"/>
              </w:rPr>
              <w:t>Микроскопическое исследование структуры цветных металлов</w:t>
            </w:r>
          </w:p>
        </w:tc>
      </w:tr>
      <w:tr w:rsidR="007010AC" w:rsidRPr="009831F5" w14:paraId="799BA12D"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6273A5D"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9F6BC1E"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Batang" w:hAnsi="Times New Roman"/>
                <w:bCs/>
                <w:sz w:val="24"/>
                <w:szCs w:val="24"/>
                <w:lang w:eastAsia="en-US"/>
              </w:rPr>
            </w:pPr>
            <w:r w:rsidRPr="009831F5">
              <w:rPr>
                <w:rFonts w:ascii="Times New Roman" w:hAnsi="Times New Roman"/>
                <w:b/>
                <w:bCs/>
                <w:sz w:val="24"/>
                <w:szCs w:val="24"/>
              </w:rPr>
              <w:t>ПР № 4.</w:t>
            </w:r>
            <w:r w:rsidRPr="009831F5">
              <w:rPr>
                <w:rFonts w:ascii="Times New Roman" w:hAnsi="Times New Roman"/>
                <w:bCs/>
                <w:sz w:val="24"/>
                <w:szCs w:val="24"/>
              </w:rPr>
              <w:t xml:space="preserve"> Расшифровка марок цветных металлов и их сплавов</w:t>
            </w:r>
          </w:p>
        </w:tc>
      </w:tr>
      <w:tr w:rsidR="007010AC" w:rsidRPr="009831F5" w14:paraId="205F80CF" w14:textId="77777777" w:rsidTr="007010AC">
        <w:trPr>
          <w:trHeight w:val="358"/>
        </w:trPr>
        <w:tc>
          <w:tcPr>
            <w:tcW w:w="1701" w:type="dxa"/>
            <w:vMerge w:val="restart"/>
            <w:tcBorders>
              <w:top w:val="single" w:sz="4" w:space="0" w:color="auto"/>
              <w:left w:val="single" w:sz="4" w:space="0" w:color="auto"/>
              <w:bottom w:val="single" w:sz="4" w:space="0" w:color="auto"/>
              <w:right w:val="single" w:sz="4" w:space="0" w:color="auto"/>
            </w:tcBorders>
            <w:hideMark/>
          </w:tcPr>
          <w:p w14:paraId="62832E79"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Batang" w:hAnsi="Times New Roman"/>
                <w:b/>
                <w:bCs/>
                <w:sz w:val="24"/>
                <w:szCs w:val="24"/>
                <w:lang w:eastAsia="en-US"/>
              </w:rPr>
            </w:pPr>
            <w:r w:rsidRPr="009831F5">
              <w:rPr>
                <w:rFonts w:ascii="Times New Roman" w:hAnsi="Times New Roman"/>
                <w:b/>
                <w:bCs/>
                <w:sz w:val="24"/>
                <w:szCs w:val="24"/>
              </w:rPr>
              <w:t xml:space="preserve">Тема 2.2. </w:t>
            </w:r>
          </w:p>
          <w:p w14:paraId="5D9AC89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eastAsia="Calibri" w:hAnsi="Times New Roman"/>
                <w:b/>
                <w:bCs/>
                <w:sz w:val="24"/>
                <w:szCs w:val="24"/>
              </w:rPr>
            </w:pPr>
            <w:r w:rsidRPr="009831F5">
              <w:rPr>
                <w:rFonts w:ascii="Times New Roman" w:hAnsi="Times New Roman"/>
                <w:b/>
                <w:bCs/>
                <w:sz w:val="24"/>
                <w:szCs w:val="24"/>
              </w:rPr>
              <w:t>Неметаллические и другие материалы</w:t>
            </w:r>
          </w:p>
        </w:tc>
        <w:tc>
          <w:tcPr>
            <w:tcW w:w="8080" w:type="dxa"/>
            <w:tcBorders>
              <w:top w:val="single" w:sz="4" w:space="0" w:color="auto"/>
              <w:left w:val="single" w:sz="4" w:space="0" w:color="auto"/>
              <w:bottom w:val="single" w:sz="4" w:space="0" w:color="auto"/>
              <w:right w:val="single" w:sz="4" w:space="0" w:color="auto"/>
            </w:tcBorders>
            <w:hideMark/>
          </w:tcPr>
          <w:p w14:paraId="160D8978"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7010AC" w:rsidRPr="009831F5" w14:paraId="3E3BD26C" w14:textId="77777777" w:rsidTr="007010AC">
        <w:trPr>
          <w:trHeight w:val="1695"/>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ADD523B"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67A84A6B"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Cs/>
                <w:sz w:val="24"/>
                <w:szCs w:val="24"/>
              </w:rPr>
            </w:pPr>
            <w:r w:rsidRPr="009831F5">
              <w:rPr>
                <w:rFonts w:ascii="Times New Roman" w:hAnsi="Times New Roman"/>
                <w:bCs/>
                <w:sz w:val="24"/>
                <w:szCs w:val="24"/>
              </w:rPr>
              <w:t>Пластмассы, состав особенности, свойства и виды и область применение. Слоистые пластмассы. Газонаполненные пластмассы. Резиновые материалы и изделия. Состав, виды и особенности. Абразивные материалы и инструменты. Классификация шлифовальных кругов. Основные лакокрасочные, склеивающие и вспомогательные материалы. Основные электрические материалы и их параметры. Древесина, кожа, войлок. Композитные материалы: классификацию и способы получения</w:t>
            </w:r>
          </w:p>
        </w:tc>
      </w:tr>
      <w:tr w:rsidR="007010AC" w:rsidRPr="009831F5" w14:paraId="44959843"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8045420"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791C0FC3"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sz w:val="24"/>
                <w:szCs w:val="24"/>
              </w:rPr>
              <w:t>В том числе практических занятий и лабораторных работ:</w:t>
            </w:r>
          </w:p>
        </w:tc>
      </w:tr>
      <w:tr w:rsidR="007010AC" w:rsidRPr="009831F5" w14:paraId="7426E42C"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39FF15E3"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09F76D40"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 xml:space="preserve">ЛР №7. </w:t>
            </w:r>
            <w:r w:rsidRPr="009831F5">
              <w:rPr>
                <w:rFonts w:ascii="Times New Roman" w:hAnsi="Times New Roman"/>
                <w:bCs/>
                <w:sz w:val="24"/>
                <w:szCs w:val="24"/>
              </w:rPr>
              <w:t>Микроскопическое исследование структуры неметаллических материалов</w:t>
            </w:r>
          </w:p>
        </w:tc>
      </w:tr>
      <w:tr w:rsidR="007010AC" w:rsidRPr="009831F5" w14:paraId="7AF0DF72"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30C6778"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DEA2741"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
                <w:bCs/>
                <w:sz w:val="24"/>
                <w:szCs w:val="24"/>
              </w:rPr>
              <w:t>ПР №5.</w:t>
            </w:r>
            <w:r w:rsidRPr="009831F5">
              <w:rPr>
                <w:rFonts w:ascii="Times New Roman" w:hAnsi="Times New Roman"/>
                <w:bCs/>
                <w:sz w:val="24"/>
                <w:szCs w:val="24"/>
              </w:rPr>
              <w:t xml:space="preserve"> Составление сводной таблицы: классификация, свойства и назначение неметаллических материалов</w:t>
            </w:r>
          </w:p>
        </w:tc>
      </w:tr>
      <w:tr w:rsidR="007010AC" w:rsidRPr="009831F5" w14:paraId="390BB918" w14:textId="77777777" w:rsidTr="007010AC">
        <w:trPr>
          <w:trHeight w:val="34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05B91BC4"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296AF1B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Batang" w:hAnsi="Times New Roman"/>
                <w:b/>
                <w:bCs/>
                <w:sz w:val="24"/>
                <w:szCs w:val="24"/>
                <w:lang w:eastAsia="en-US"/>
              </w:rPr>
            </w:pPr>
            <w:r w:rsidRPr="009831F5">
              <w:rPr>
                <w:rFonts w:ascii="Times New Roman" w:hAnsi="Times New Roman"/>
                <w:b/>
                <w:bCs/>
                <w:sz w:val="24"/>
                <w:szCs w:val="24"/>
              </w:rPr>
              <w:t>Самостоятельная работа обучающихся</w:t>
            </w:r>
          </w:p>
          <w:p w14:paraId="06C7C636"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eastAsia="Calibri" w:hAnsi="Times New Roman"/>
                <w:b/>
                <w:bCs/>
                <w:sz w:val="24"/>
                <w:szCs w:val="24"/>
              </w:rPr>
            </w:pPr>
            <w:r w:rsidRPr="009831F5">
              <w:rPr>
                <w:rFonts w:ascii="Times New Roman" w:hAnsi="Times New Roman"/>
                <w:sz w:val="24"/>
                <w:szCs w:val="24"/>
              </w:rPr>
              <w:t>Подготовка к зачету, выполнение практических работ.</w:t>
            </w:r>
          </w:p>
        </w:tc>
      </w:tr>
      <w:tr w:rsidR="007010AC" w:rsidRPr="009831F5" w14:paraId="4ACA9912" w14:textId="77777777" w:rsidTr="007010AC">
        <w:trPr>
          <w:trHeight w:val="171"/>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1C89F65" w14:textId="77777777" w:rsidR="007010AC" w:rsidRPr="009831F5" w:rsidRDefault="007010AC" w:rsidP="004D56CB">
            <w:pPr>
              <w:rPr>
                <w:rFonts w:ascii="Times New Roman" w:hAnsi="Times New Roman"/>
                <w:b/>
                <w:bCs/>
                <w:sz w:val="24"/>
                <w:szCs w:val="24"/>
                <w:lang w:eastAsia="en-US"/>
              </w:rPr>
            </w:pPr>
          </w:p>
        </w:tc>
        <w:tc>
          <w:tcPr>
            <w:tcW w:w="8080" w:type="dxa"/>
            <w:tcBorders>
              <w:top w:val="single" w:sz="4" w:space="0" w:color="auto"/>
              <w:left w:val="single" w:sz="4" w:space="0" w:color="auto"/>
              <w:bottom w:val="single" w:sz="4" w:space="0" w:color="auto"/>
              <w:right w:val="single" w:sz="4" w:space="0" w:color="auto"/>
            </w:tcBorders>
            <w:hideMark/>
          </w:tcPr>
          <w:p w14:paraId="589798B7"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Дифференцированный зачет</w:t>
            </w:r>
          </w:p>
        </w:tc>
      </w:tr>
      <w:tr w:rsidR="007010AC" w:rsidRPr="009831F5" w14:paraId="2F73F03A" w14:textId="77777777" w:rsidTr="007010AC">
        <w:trPr>
          <w:trHeight w:val="340"/>
        </w:trPr>
        <w:tc>
          <w:tcPr>
            <w:tcW w:w="9781" w:type="dxa"/>
            <w:gridSpan w:val="2"/>
            <w:tcBorders>
              <w:top w:val="single" w:sz="4" w:space="0" w:color="auto"/>
              <w:left w:val="single" w:sz="4" w:space="0" w:color="auto"/>
              <w:bottom w:val="single" w:sz="4" w:space="0" w:color="auto"/>
              <w:right w:val="single" w:sz="4" w:space="0" w:color="auto"/>
            </w:tcBorders>
            <w:hideMark/>
          </w:tcPr>
          <w:p w14:paraId="595F134A" w14:textId="77777777" w:rsidR="007010AC" w:rsidRPr="009831F5" w:rsidRDefault="007010A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9831F5">
              <w:rPr>
                <w:rFonts w:ascii="Times New Roman" w:hAnsi="Times New Roman"/>
                <w:b/>
                <w:bCs/>
                <w:sz w:val="24"/>
                <w:szCs w:val="24"/>
              </w:rPr>
              <w:lastRenderedPageBreak/>
              <w:t>Всего:    58 ак.ч.</w:t>
            </w:r>
          </w:p>
        </w:tc>
      </w:tr>
    </w:tbl>
    <w:p w14:paraId="5DD282F0" w14:textId="77777777" w:rsidR="00EA710D" w:rsidRPr="009831F5" w:rsidRDefault="00EA710D" w:rsidP="00C25F5E">
      <w:pPr>
        <w:rPr>
          <w:rFonts w:ascii="Times New Roman" w:hAnsi="Times New Roman"/>
          <w:color w:val="auto"/>
          <w:sz w:val="24"/>
          <w:szCs w:val="24"/>
        </w:rPr>
      </w:pPr>
    </w:p>
    <w:p w14:paraId="6717ED96" w14:textId="77777777" w:rsidR="00C25F5E" w:rsidRPr="009831F5" w:rsidRDefault="00C25F5E" w:rsidP="00CC5480">
      <w:pPr>
        <w:pStyle w:val="10"/>
      </w:pPr>
      <w:r w:rsidRPr="009831F5">
        <w:t>3. Условия реализации дисциплины</w:t>
      </w:r>
    </w:p>
    <w:p w14:paraId="1C028A7B"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2887553F" w14:textId="77777777" w:rsidR="00C25F5E" w:rsidRPr="009831F5" w:rsidRDefault="00C25F5E" w:rsidP="00C25F5E">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6ADE0D14" w14:textId="77777777" w:rsidR="00C25F5E" w:rsidRPr="009831F5" w:rsidRDefault="00C25F5E" w:rsidP="00C25F5E">
      <w:pPr>
        <w:rPr>
          <w:rFonts w:ascii="Times New Roman" w:hAnsi="Times New Roman"/>
          <w:color w:val="auto"/>
          <w:sz w:val="24"/>
          <w:szCs w:val="24"/>
        </w:rPr>
      </w:pPr>
    </w:p>
    <w:p w14:paraId="63A8A522" w14:textId="77777777" w:rsidR="00C25F5E" w:rsidRPr="009831F5" w:rsidRDefault="00C25F5E" w:rsidP="00C25F5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57D406B5" w14:textId="77777777" w:rsidR="00C25F5E" w:rsidRPr="009831F5" w:rsidRDefault="00C25F5E" w:rsidP="00C25F5E">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12232B" w14:textId="77777777" w:rsidR="00C25F5E" w:rsidRPr="009831F5" w:rsidRDefault="00C25F5E" w:rsidP="00C25F5E">
      <w:pPr>
        <w:spacing w:line="276" w:lineRule="auto"/>
        <w:ind w:firstLine="709"/>
        <w:contextualSpacing/>
        <w:jc w:val="both"/>
        <w:rPr>
          <w:rFonts w:ascii="Times New Roman" w:hAnsi="Times New Roman"/>
          <w:color w:val="auto"/>
          <w:sz w:val="24"/>
          <w:szCs w:val="24"/>
        </w:rPr>
      </w:pPr>
    </w:p>
    <w:p w14:paraId="5EDC2B85" w14:textId="77777777" w:rsidR="00C25F5E" w:rsidRPr="009831F5" w:rsidRDefault="00C25F5E" w:rsidP="00C25F5E">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3F7E73BE" w14:textId="3BFC9F31" w:rsidR="00C25F5E" w:rsidRPr="009831F5" w:rsidRDefault="00C25F5E" w:rsidP="00C25F5E">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EA710D" w:rsidRPr="009831F5">
        <w:rPr>
          <w:rFonts w:ascii="Times New Roman" w:hAnsi="Times New Roman"/>
          <w:color w:val="auto"/>
          <w:sz w:val="24"/>
          <w:szCs w:val="24"/>
        </w:rPr>
        <w:t>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https://e.lanbook.com/book/217394</w:t>
      </w:r>
      <w:r w:rsidRPr="009831F5">
        <w:rPr>
          <w:rFonts w:ascii="Times New Roman" w:hAnsi="Times New Roman"/>
          <w:color w:val="auto"/>
          <w:sz w:val="24"/>
          <w:szCs w:val="24"/>
        </w:rPr>
        <w:t>.</w:t>
      </w:r>
    </w:p>
    <w:p w14:paraId="712B2579" w14:textId="087DF938" w:rsidR="00C25F5E" w:rsidRPr="009831F5" w:rsidRDefault="00C25F5E" w:rsidP="00C25F5E">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7010AC" w:rsidRPr="009831F5">
        <w:rPr>
          <w:rFonts w:ascii="Times New Roman" w:hAnsi="Times New Roman"/>
          <w:color w:val="auto"/>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r w:rsidRPr="009831F5">
        <w:rPr>
          <w:rFonts w:ascii="Times New Roman" w:hAnsi="Times New Roman"/>
          <w:color w:val="auto"/>
          <w:sz w:val="24"/>
          <w:szCs w:val="24"/>
        </w:rPr>
        <w:t>.</w:t>
      </w:r>
    </w:p>
    <w:p w14:paraId="1F4990EA" w14:textId="3FD6DF90" w:rsidR="00C25F5E" w:rsidRDefault="00C25F5E" w:rsidP="00C25F5E">
      <w:pPr>
        <w:ind w:firstLine="708"/>
        <w:jc w:val="both"/>
        <w:rPr>
          <w:rFonts w:ascii="Times New Roman" w:hAnsi="Times New Roman"/>
          <w:color w:val="auto"/>
          <w:sz w:val="24"/>
          <w:szCs w:val="24"/>
        </w:rPr>
      </w:pPr>
    </w:p>
    <w:p w14:paraId="314B6ED4" w14:textId="77777777" w:rsidR="003E64A2" w:rsidRPr="009831F5" w:rsidRDefault="003E64A2" w:rsidP="00C25F5E">
      <w:pPr>
        <w:ind w:firstLine="708"/>
        <w:jc w:val="both"/>
        <w:rPr>
          <w:rFonts w:ascii="Times New Roman" w:hAnsi="Times New Roman"/>
          <w:color w:val="auto"/>
          <w:sz w:val="24"/>
          <w:szCs w:val="24"/>
        </w:rPr>
      </w:pPr>
    </w:p>
    <w:p w14:paraId="6497D437" w14:textId="61C651AB" w:rsidR="00C25F5E" w:rsidRPr="009831F5" w:rsidRDefault="00C25F5E" w:rsidP="00C25F5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 xml:space="preserve">4. КОНТРОЛЬ И ОСВОЕНИЕ РЕЗУЛЬТАТОВ </w:t>
      </w:r>
    </w:p>
    <w:p w14:paraId="2FB52736" w14:textId="77777777" w:rsidR="00C25F5E" w:rsidRPr="009831F5" w:rsidRDefault="00C25F5E" w:rsidP="00C25F5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875" w:type="dxa"/>
        <w:jc w:val="center"/>
        <w:tblLayout w:type="fixed"/>
        <w:tblCellMar>
          <w:left w:w="40" w:type="dxa"/>
          <w:right w:w="40" w:type="dxa"/>
        </w:tblCellMar>
        <w:tblLook w:val="04A0" w:firstRow="1" w:lastRow="0" w:firstColumn="1" w:lastColumn="0" w:noHBand="0" w:noVBand="1"/>
      </w:tblPr>
      <w:tblGrid>
        <w:gridCol w:w="3238"/>
        <w:gridCol w:w="3944"/>
        <w:gridCol w:w="2693"/>
      </w:tblGrid>
      <w:tr w:rsidR="007010AC" w:rsidRPr="009831F5" w14:paraId="031C037F" w14:textId="77777777" w:rsidTr="004D56CB">
        <w:trPr>
          <w:trHeight w:val="537"/>
          <w:jc w:val="center"/>
        </w:trPr>
        <w:tc>
          <w:tcPr>
            <w:tcW w:w="3238" w:type="dxa"/>
            <w:tcBorders>
              <w:top w:val="single" w:sz="4" w:space="0" w:color="auto"/>
              <w:left w:val="single" w:sz="4" w:space="0" w:color="auto"/>
              <w:bottom w:val="single" w:sz="4" w:space="0" w:color="auto"/>
              <w:right w:val="single" w:sz="6" w:space="0" w:color="auto"/>
            </w:tcBorders>
            <w:vAlign w:val="center"/>
            <w:hideMark/>
          </w:tcPr>
          <w:p w14:paraId="60441610" w14:textId="77777777" w:rsidR="007010AC" w:rsidRPr="009831F5" w:rsidRDefault="007010AC" w:rsidP="004D56CB">
            <w:pPr>
              <w:ind w:left="187" w:hanging="187"/>
              <w:jc w:val="center"/>
              <w:rPr>
                <w:rFonts w:ascii="Times New Roman" w:hAnsi="Times New Roman"/>
                <w:bCs/>
                <w:sz w:val="24"/>
                <w:szCs w:val="24"/>
                <w:lang w:eastAsia="en-US"/>
              </w:rPr>
            </w:pPr>
            <w:r w:rsidRPr="009831F5">
              <w:rPr>
                <w:rFonts w:ascii="Times New Roman" w:hAnsi="Times New Roman"/>
                <w:b/>
                <w:color w:val="auto"/>
                <w:sz w:val="24"/>
                <w:szCs w:val="24"/>
              </w:rPr>
              <w:t>Результаты обучения</w:t>
            </w:r>
          </w:p>
        </w:tc>
        <w:tc>
          <w:tcPr>
            <w:tcW w:w="3944" w:type="dxa"/>
            <w:tcBorders>
              <w:top w:val="single" w:sz="4" w:space="0" w:color="auto"/>
              <w:left w:val="single" w:sz="6" w:space="0" w:color="auto"/>
              <w:bottom w:val="single" w:sz="4" w:space="0" w:color="auto"/>
              <w:right w:val="single" w:sz="6" w:space="0" w:color="auto"/>
            </w:tcBorders>
            <w:vAlign w:val="center"/>
            <w:hideMark/>
          </w:tcPr>
          <w:p w14:paraId="2F0F3B41" w14:textId="77777777" w:rsidR="007010AC" w:rsidRPr="009831F5" w:rsidRDefault="007010AC" w:rsidP="004D56CB">
            <w:pPr>
              <w:ind w:left="187" w:hanging="187"/>
              <w:jc w:val="center"/>
              <w:rPr>
                <w:rFonts w:ascii="Times New Roman" w:hAnsi="Times New Roman"/>
                <w:bCs/>
                <w:sz w:val="24"/>
                <w:szCs w:val="24"/>
              </w:rPr>
            </w:pPr>
            <w:r w:rsidRPr="009831F5">
              <w:rPr>
                <w:rFonts w:ascii="Times New Roman" w:hAnsi="Times New Roman"/>
                <w:b/>
                <w:color w:val="auto"/>
                <w:sz w:val="24"/>
                <w:szCs w:val="24"/>
              </w:rPr>
              <w:t>Показатели освоенности компетенций</w:t>
            </w:r>
          </w:p>
        </w:tc>
        <w:tc>
          <w:tcPr>
            <w:tcW w:w="2693" w:type="dxa"/>
            <w:tcBorders>
              <w:top w:val="single" w:sz="4" w:space="0" w:color="auto"/>
              <w:left w:val="single" w:sz="6" w:space="0" w:color="auto"/>
              <w:bottom w:val="single" w:sz="4" w:space="0" w:color="auto"/>
              <w:right w:val="single" w:sz="4" w:space="0" w:color="auto"/>
            </w:tcBorders>
            <w:vAlign w:val="center"/>
            <w:hideMark/>
          </w:tcPr>
          <w:p w14:paraId="7661057A" w14:textId="77777777" w:rsidR="007010AC" w:rsidRPr="009831F5" w:rsidRDefault="007010AC" w:rsidP="004D56CB">
            <w:pPr>
              <w:ind w:left="187" w:hanging="187"/>
              <w:jc w:val="center"/>
              <w:rPr>
                <w:rFonts w:ascii="Times New Roman" w:hAnsi="Times New Roman"/>
                <w:bCs/>
                <w:sz w:val="24"/>
                <w:szCs w:val="24"/>
              </w:rPr>
            </w:pPr>
            <w:r w:rsidRPr="009831F5">
              <w:rPr>
                <w:rFonts w:ascii="Times New Roman" w:hAnsi="Times New Roman"/>
                <w:b/>
                <w:color w:val="auto"/>
                <w:sz w:val="24"/>
                <w:szCs w:val="24"/>
              </w:rPr>
              <w:t>Методы оценки</w:t>
            </w:r>
          </w:p>
        </w:tc>
      </w:tr>
      <w:tr w:rsidR="007010AC" w:rsidRPr="009831F5" w14:paraId="5CD80629" w14:textId="77777777" w:rsidTr="004D56CB">
        <w:trPr>
          <w:trHeight w:val="273"/>
          <w:jc w:val="center"/>
        </w:trPr>
        <w:tc>
          <w:tcPr>
            <w:tcW w:w="3238" w:type="dxa"/>
            <w:tcBorders>
              <w:top w:val="single" w:sz="4" w:space="0" w:color="auto"/>
              <w:left w:val="single" w:sz="4" w:space="0" w:color="auto"/>
              <w:bottom w:val="single" w:sz="4" w:space="0" w:color="auto"/>
              <w:right w:val="single" w:sz="4" w:space="0" w:color="auto"/>
            </w:tcBorders>
          </w:tcPr>
          <w:p w14:paraId="4E4C097D" w14:textId="0E28CB21" w:rsidR="007010AC" w:rsidRPr="009831F5" w:rsidRDefault="007010AC" w:rsidP="004D56CB">
            <w:pPr>
              <w:pStyle w:val="Style40"/>
              <w:widowControl/>
              <w:spacing w:line="240" w:lineRule="auto"/>
              <w:ind w:left="8" w:hanging="36"/>
              <w:jc w:val="both"/>
              <w:rPr>
                <w:rFonts w:ascii="Times New Roman" w:hAnsi="Times New Roman" w:cs="Times New Roman"/>
                <w:lang w:eastAsia="en-US"/>
              </w:rPr>
            </w:pPr>
            <w:r w:rsidRPr="009831F5">
              <w:rPr>
                <w:rFonts w:ascii="Times New Roman" w:hAnsi="Times New Roman" w:cs="Times New Roman"/>
                <w:lang w:eastAsia="en-US"/>
              </w:rPr>
              <w:t>Умеет:</w:t>
            </w:r>
          </w:p>
        </w:tc>
        <w:tc>
          <w:tcPr>
            <w:tcW w:w="3944" w:type="dxa"/>
            <w:tcBorders>
              <w:top w:val="single" w:sz="4" w:space="0" w:color="auto"/>
              <w:left w:val="single" w:sz="4" w:space="0" w:color="auto"/>
              <w:bottom w:val="single" w:sz="4" w:space="0" w:color="auto"/>
              <w:right w:val="single" w:sz="4" w:space="0" w:color="auto"/>
            </w:tcBorders>
          </w:tcPr>
          <w:p w14:paraId="5614E9FC"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p>
        </w:tc>
        <w:tc>
          <w:tcPr>
            <w:tcW w:w="2693" w:type="dxa"/>
            <w:tcBorders>
              <w:top w:val="single" w:sz="4" w:space="0" w:color="auto"/>
              <w:left w:val="single" w:sz="4" w:space="0" w:color="auto"/>
              <w:bottom w:val="single" w:sz="4" w:space="0" w:color="auto"/>
              <w:right w:val="single" w:sz="4" w:space="0" w:color="auto"/>
            </w:tcBorders>
            <w:vAlign w:val="center"/>
          </w:tcPr>
          <w:p w14:paraId="7B613FC3" w14:textId="77777777" w:rsidR="007010AC" w:rsidRPr="009831F5" w:rsidRDefault="007010AC" w:rsidP="004D56CB">
            <w:pPr>
              <w:jc w:val="both"/>
              <w:rPr>
                <w:rFonts w:ascii="Times New Roman" w:hAnsi="Times New Roman"/>
                <w:bCs/>
                <w:sz w:val="24"/>
                <w:szCs w:val="24"/>
              </w:rPr>
            </w:pPr>
          </w:p>
        </w:tc>
      </w:tr>
      <w:tr w:rsidR="007010AC" w:rsidRPr="009831F5" w14:paraId="3C022A14" w14:textId="77777777" w:rsidTr="004D56CB">
        <w:trPr>
          <w:trHeight w:val="273"/>
          <w:jc w:val="center"/>
        </w:trPr>
        <w:tc>
          <w:tcPr>
            <w:tcW w:w="3238" w:type="dxa"/>
            <w:tcBorders>
              <w:top w:val="single" w:sz="4" w:space="0" w:color="auto"/>
              <w:left w:val="single" w:sz="4" w:space="0" w:color="auto"/>
              <w:bottom w:val="single" w:sz="4" w:space="0" w:color="auto"/>
              <w:right w:val="single" w:sz="4" w:space="0" w:color="auto"/>
            </w:tcBorders>
            <w:hideMark/>
          </w:tcPr>
          <w:p w14:paraId="64BEE172" w14:textId="35AB3907" w:rsidR="007010AC" w:rsidRPr="009831F5" w:rsidRDefault="007010AC" w:rsidP="004D56CB">
            <w:pPr>
              <w:pStyle w:val="Style40"/>
              <w:widowControl/>
              <w:spacing w:line="240" w:lineRule="auto"/>
              <w:ind w:left="8" w:hanging="36"/>
              <w:jc w:val="both"/>
              <w:rPr>
                <w:rFonts w:ascii="Times New Roman" w:hAnsi="Times New Roman" w:cs="Times New Roman"/>
                <w:bCs/>
                <w:lang w:eastAsia="en-US"/>
              </w:rPr>
            </w:pPr>
            <w:r w:rsidRPr="009831F5">
              <w:rPr>
                <w:rFonts w:ascii="Times New Roman" w:hAnsi="Times New Roman" w:cs="Times New Roman"/>
                <w:lang w:eastAsia="en-US"/>
              </w:rPr>
              <w:t>- выбирать и обосновывать материал судового корпуса и надстроек</w:t>
            </w:r>
          </w:p>
        </w:tc>
        <w:tc>
          <w:tcPr>
            <w:tcW w:w="3944" w:type="dxa"/>
            <w:tcBorders>
              <w:top w:val="single" w:sz="4" w:space="0" w:color="auto"/>
              <w:left w:val="single" w:sz="4" w:space="0" w:color="auto"/>
              <w:bottom w:val="single" w:sz="4" w:space="0" w:color="auto"/>
              <w:right w:val="single" w:sz="4" w:space="0" w:color="auto"/>
            </w:tcBorders>
            <w:hideMark/>
          </w:tcPr>
          <w:p w14:paraId="09DBC91B"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Правильность выбора материалов при проектировании изделий судостроения, основываясь на анализе их свойств</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14:paraId="4FBED07F" w14:textId="77777777" w:rsidR="007010AC" w:rsidRPr="009831F5" w:rsidRDefault="007010AC" w:rsidP="004D56CB">
            <w:pPr>
              <w:jc w:val="both"/>
              <w:rPr>
                <w:rFonts w:ascii="Times New Roman" w:hAnsi="Times New Roman"/>
                <w:bCs/>
                <w:sz w:val="24"/>
                <w:szCs w:val="24"/>
                <w:lang w:eastAsia="en-US"/>
              </w:rPr>
            </w:pPr>
            <w:r w:rsidRPr="009831F5">
              <w:rPr>
                <w:rFonts w:ascii="Times New Roman" w:hAnsi="Times New Roman"/>
                <w:bCs/>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Fonts w:ascii="Times New Roman" w:hAnsi="Times New Roman"/>
                <w:bCs/>
                <w:sz w:val="24"/>
                <w:szCs w:val="24"/>
              </w:rPr>
              <w:softHyphen/>
              <w:t>нии домашних работ, тестирова</w:t>
            </w:r>
            <w:r w:rsidRPr="009831F5">
              <w:rPr>
                <w:rFonts w:ascii="Times New Roman" w:hAnsi="Times New Roman"/>
                <w:bCs/>
                <w:sz w:val="24"/>
                <w:szCs w:val="24"/>
              </w:rPr>
              <w:softHyphen/>
              <w:t>ния и других видов текущего контроля</w:t>
            </w:r>
          </w:p>
          <w:p w14:paraId="6651811C" w14:textId="77777777" w:rsidR="007010AC" w:rsidRPr="009831F5" w:rsidRDefault="007010AC" w:rsidP="004D56CB">
            <w:pPr>
              <w:jc w:val="both"/>
              <w:rPr>
                <w:rFonts w:ascii="Times New Roman" w:hAnsi="Times New Roman"/>
                <w:sz w:val="24"/>
                <w:szCs w:val="24"/>
              </w:rPr>
            </w:pPr>
          </w:p>
          <w:p w14:paraId="5FD2FB5E" w14:textId="77777777" w:rsidR="007010AC" w:rsidRPr="009831F5" w:rsidRDefault="007010AC" w:rsidP="004D56CB">
            <w:pPr>
              <w:jc w:val="both"/>
              <w:rPr>
                <w:rFonts w:ascii="Times New Roman" w:hAnsi="Times New Roman"/>
                <w:sz w:val="24"/>
                <w:szCs w:val="24"/>
              </w:rPr>
            </w:pPr>
          </w:p>
        </w:tc>
      </w:tr>
      <w:tr w:rsidR="007010AC" w:rsidRPr="009831F5" w14:paraId="63A3E8DC" w14:textId="77777777" w:rsidTr="004D56CB">
        <w:trPr>
          <w:trHeight w:val="1151"/>
          <w:jc w:val="center"/>
        </w:trPr>
        <w:tc>
          <w:tcPr>
            <w:tcW w:w="3238" w:type="dxa"/>
            <w:tcBorders>
              <w:top w:val="single" w:sz="4" w:space="0" w:color="auto"/>
              <w:left w:val="single" w:sz="6" w:space="0" w:color="auto"/>
              <w:bottom w:val="single" w:sz="6" w:space="0" w:color="auto"/>
              <w:right w:val="single" w:sz="6" w:space="0" w:color="auto"/>
            </w:tcBorders>
            <w:hideMark/>
          </w:tcPr>
          <w:p w14:paraId="3A150E71" w14:textId="0F2A9A4F" w:rsidR="007010AC" w:rsidRPr="009831F5" w:rsidRDefault="007010AC" w:rsidP="004D56CB">
            <w:pPr>
              <w:pStyle w:val="Style40"/>
              <w:widowControl/>
              <w:spacing w:line="240" w:lineRule="auto"/>
              <w:ind w:left="8" w:hanging="36"/>
              <w:jc w:val="both"/>
              <w:rPr>
                <w:rFonts w:ascii="Times New Roman" w:hAnsi="Times New Roman" w:cs="Times New Roman"/>
                <w:bCs/>
                <w:lang w:eastAsia="en-US"/>
              </w:rPr>
            </w:pPr>
            <w:r w:rsidRPr="009831F5">
              <w:rPr>
                <w:rFonts w:ascii="Times New Roman" w:hAnsi="Times New Roman" w:cs="Times New Roman"/>
                <w:bCs/>
                <w:lang w:eastAsia="en-US"/>
              </w:rPr>
              <w:t>-</w:t>
            </w:r>
            <w:r w:rsidRPr="009831F5">
              <w:rPr>
                <w:rFonts w:ascii="Times New Roman" w:hAnsi="Times New Roman" w:cs="Times New Roman"/>
                <w:lang w:eastAsia="en-US"/>
              </w:rPr>
              <w:t>оформлять техническую документацию при корректировке технологических процессов и режимов производства</w:t>
            </w:r>
          </w:p>
        </w:tc>
        <w:tc>
          <w:tcPr>
            <w:tcW w:w="3944" w:type="dxa"/>
            <w:tcBorders>
              <w:top w:val="single" w:sz="4" w:space="0" w:color="auto"/>
              <w:left w:val="single" w:sz="6" w:space="0" w:color="auto"/>
              <w:bottom w:val="single" w:sz="4" w:space="0" w:color="auto"/>
              <w:right w:val="single" w:sz="6" w:space="0" w:color="auto"/>
            </w:tcBorders>
            <w:hideMark/>
          </w:tcPr>
          <w:p w14:paraId="54D7E256"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Правильно и точно </w:t>
            </w:r>
            <w:r w:rsidRPr="009831F5">
              <w:rPr>
                <w:rFonts w:ascii="Times New Roman" w:hAnsi="Times New Roman" w:cs="Times New Roman"/>
                <w:lang w:eastAsia="en-US"/>
              </w:rPr>
              <w:t>оформляет техническую документацию при корректировке технологических процессов и режимов производства</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912DC8C" w14:textId="77777777" w:rsidR="007010AC" w:rsidRPr="009831F5" w:rsidRDefault="007010AC" w:rsidP="004D56CB">
            <w:pPr>
              <w:rPr>
                <w:rFonts w:ascii="Times New Roman" w:hAnsi="Times New Roman"/>
                <w:sz w:val="24"/>
                <w:szCs w:val="24"/>
                <w:lang w:eastAsia="en-US"/>
              </w:rPr>
            </w:pPr>
          </w:p>
        </w:tc>
      </w:tr>
      <w:tr w:rsidR="007010AC" w:rsidRPr="009831F5" w14:paraId="777BE3D1" w14:textId="77777777" w:rsidTr="004D56CB">
        <w:trPr>
          <w:trHeight w:val="1145"/>
          <w:jc w:val="center"/>
        </w:trPr>
        <w:tc>
          <w:tcPr>
            <w:tcW w:w="3238" w:type="dxa"/>
            <w:tcBorders>
              <w:top w:val="single" w:sz="6" w:space="0" w:color="auto"/>
              <w:left w:val="single" w:sz="6" w:space="0" w:color="auto"/>
              <w:bottom w:val="single" w:sz="6" w:space="0" w:color="auto"/>
              <w:right w:val="single" w:sz="6" w:space="0" w:color="auto"/>
            </w:tcBorders>
            <w:hideMark/>
          </w:tcPr>
          <w:p w14:paraId="22291F75" w14:textId="590C029D"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w:t>
            </w:r>
            <w:r w:rsidRPr="009831F5">
              <w:rPr>
                <w:rFonts w:ascii="Times New Roman" w:hAnsi="Times New Roman" w:cs="Times New Roman"/>
                <w:lang w:eastAsia="en-US"/>
              </w:rPr>
              <w:t>пользоваться справочными материалами, в том числе электронными архивами документации</w:t>
            </w:r>
          </w:p>
        </w:tc>
        <w:tc>
          <w:tcPr>
            <w:tcW w:w="3944" w:type="dxa"/>
            <w:tcBorders>
              <w:top w:val="single" w:sz="4" w:space="0" w:color="auto"/>
              <w:left w:val="single" w:sz="6" w:space="0" w:color="auto"/>
              <w:bottom w:val="single" w:sz="4" w:space="0" w:color="auto"/>
              <w:right w:val="single" w:sz="6" w:space="0" w:color="auto"/>
            </w:tcBorders>
            <w:hideMark/>
          </w:tcPr>
          <w:p w14:paraId="1EA895AF"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t xml:space="preserve">Правильно и точно </w:t>
            </w:r>
            <w:r w:rsidRPr="009831F5">
              <w:rPr>
                <w:rFonts w:ascii="Times New Roman" w:hAnsi="Times New Roman" w:cs="Times New Roman"/>
                <w:lang w:eastAsia="en-US"/>
              </w:rPr>
              <w:t>пользуется справочными материалами, в том числе электронными архивами документации</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4832DAB" w14:textId="77777777" w:rsidR="007010AC" w:rsidRPr="009831F5" w:rsidRDefault="007010AC" w:rsidP="004D56CB">
            <w:pPr>
              <w:rPr>
                <w:rFonts w:ascii="Times New Roman" w:hAnsi="Times New Roman"/>
                <w:sz w:val="24"/>
                <w:szCs w:val="24"/>
                <w:lang w:eastAsia="en-US"/>
              </w:rPr>
            </w:pPr>
          </w:p>
        </w:tc>
      </w:tr>
      <w:tr w:rsidR="007010AC" w:rsidRPr="009831F5" w14:paraId="1B84D8A8" w14:textId="77777777" w:rsidTr="007010AC">
        <w:trPr>
          <w:trHeight w:val="514"/>
          <w:jc w:val="center"/>
        </w:trPr>
        <w:tc>
          <w:tcPr>
            <w:tcW w:w="3238" w:type="dxa"/>
            <w:tcBorders>
              <w:top w:val="single" w:sz="6" w:space="0" w:color="auto"/>
              <w:left w:val="single" w:sz="6" w:space="0" w:color="auto"/>
              <w:bottom w:val="single" w:sz="6" w:space="0" w:color="auto"/>
              <w:right w:val="single" w:sz="6" w:space="0" w:color="auto"/>
            </w:tcBorders>
            <w:vAlign w:val="center"/>
          </w:tcPr>
          <w:p w14:paraId="0158F2A5" w14:textId="5B6EA764" w:rsidR="007010AC" w:rsidRPr="009831F5" w:rsidRDefault="007010AC" w:rsidP="004D56CB">
            <w:pPr>
              <w:pStyle w:val="Style40"/>
              <w:widowControl/>
              <w:spacing w:line="240" w:lineRule="auto"/>
              <w:ind w:left="8" w:firstLine="0"/>
              <w:jc w:val="both"/>
              <w:rPr>
                <w:rFonts w:ascii="Times New Roman" w:hAnsi="Times New Roman" w:cs="Times New Roman"/>
                <w:bCs/>
                <w:lang w:eastAsia="en-US"/>
              </w:rPr>
            </w:pPr>
            <w:r w:rsidRPr="009831F5">
              <w:rPr>
                <w:rFonts w:ascii="Times New Roman" w:hAnsi="Times New Roman" w:cs="Times New Roman"/>
                <w:bCs/>
                <w:lang w:eastAsia="en-US"/>
              </w:rPr>
              <w:t>Знает:</w:t>
            </w:r>
          </w:p>
        </w:tc>
        <w:tc>
          <w:tcPr>
            <w:tcW w:w="3944" w:type="dxa"/>
            <w:tcBorders>
              <w:top w:val="single" w:sz="6" w:space="0" w:color="auto"/>
              <w:left w:val="single" w:sz="6" w:space="0" w:color="auto"/>
              <w:bottom w:val="single" w:sz="4" w:space="0" w:color="auto"/>
              <w:right w:val="single" w:sz="6" w:space="0" w:color="auto"/>
            </w:tcBorders>
          </w:tcPr>
          <w:p w14:paraId="4C614822"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p>
        </w:tc>
        <w:tc>
          <w:tcPr>
            <w:tcW w:w="2693" w:type="dxa"/>
            <w:tcBorders>
              <w:top w:val="single" w:sz="4" w:space="0" w:color="auto"/>
              <w:left w:val="single" w:sz="6" w:space="0" w:color="auto"/>
              <w:bottom w:val="single" w:sz="4" w:space="0" w:color="auto"/>
              <w:right w:val="single" w:sz="6" w:space="0" w:color="auto"/>
            </w:tcBorders>
          </w:tcPr>
          <w:p w14:paraId="4B190FED" w14:textId="77777777"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p>
        </w:tc>
      </w:tr>
      <w:tr w:rsidR="007010AC" w:rsidRPr="009831F5" w14:paraId="29B03773" w14:textId="77777777" w:rsidTr="004D56CB">
        <w:trPr>
          <w:trHeight w:val="1120"/>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66DFBBF0" w14:textId="249746BF" w:rsidR="007010AC" w:rsidRPr="009831F5" w:rsidRDefault="007010AC" w:rsidP="007010AC">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t xml:space="preserve">- </w:t>
            </w:r>
            <w:r w:rsidRPr="009831F5">
              <w:rPr>
                <w:rFonts w:ascii="Times New Roman" w:hAnsi="Times New Roman" w:cs="Times New Roman"/>
                <w:lang w:eastAsia="en-US"/>
              </w:rPr>
              <w:t xml:space="preserve">правила и нормы разработки, оформления и обращения конструкторской документации, установленных </w:t>
            </w:r>
            <w:r w:rsidRPr="009831F5">
              <w:rPr>
                <w:rFonts w:ascii="Times New Roman" w:hAnsi="Times New Roman" w:cs="Times New Roman"/>
                <w:lang w:eastAsia="en-US"/>
              </w:rPr>
              <w:lastRenderedPageBreak/>
              <w:t>в ЕСКД, требования, предъявляемые к ним</w:t>
            </w:r>
          </w:p>
        </w:tc>
        <w:tc>
          <w:tcPr>
            <w:tcW w:w="3944" w:type="dxa"/>
            <w:tcBorders>
              <w:top w:val="single" w:sz="6" w:space="0" w:color="auto"/>
              <w:left w:val="single" w:sz="6" w:space="0" w:color="auto"/>
              <w:bottom w:val="single" w:sz="4" w:space="0" w:color="auto"/>
              <w:right w:val="single" w:sz="6" w:space="0" w:color="auto"/>
            </w:tcBorders>
            <w:hideMark/>
          </w:tcPr>
          <w:p w14:paraId="3039DF7F" w14:textId="77777777" w:rsidR="007010AC" w:rsidRPr="009831F5" w:rsidRDefault="007010AC" w:rsidP="004D56CB">
            <w:pPr>
              <w:pStyle w:val="Style40"/>
              <w:widowControl/>
              <w:spacing w:line="240" w:lineRule="auto"/>
              <w:ind w:left="56" w:firstLine="12"/>
              <w:jc w:val="both"/>
              <w:rPr>
                <w:rFonts w:ascii="Times New Roman" w:hAnsi="Times New Roman" w:cs="Times New Roman"/>
                <w:bCs/>
                <w:lang w:eastAsia="en-US"/>
              </w:rPr>
            </w:pPr>
            <w:r w:rsidRPr="009831F5">
              <w:rPr>
                <w:rFonts w:ascii="Times New Roman" w:hAnsi="Times New Roman" w:cs="Times New Roman"/>
                <w:bCs/>
                <w:lang w:eastAsia="en-US"/>
              </w:rPr>
              <w:lastRenderedPageBreak/>
              <w:t xml:space="preserve">Применять на практике основные </w:t>
            </w:r>
            <w:r w:rsidRPr="009831F5">
              <w:rPr>
                <w:rFonts w:ascii="Times New Roman" w:hAnsi="Times New Roman" w:cs="Times New Roman"/>
                <w:lang w:eastAsia="en-US"/>
              </w:rPr>
              <w:t xml:space="preserve">правила и нормы разработки, оформления и обращения конструкторской документации, </w:t>
            </w:r>
            <w:r w:rsidRPr="009831F5">
              <w:rPr>
                <w:rFonts w:ascii="Times New Roman" w:hAnsi="Times New Roman" w:cs="Times New Roman"/>
                <w:lang w:eastAsia="en-US"/>
              </w:rPr>
              <w:lastRenderedPageBreak/>
              <w:t>установленных в ЕСКД, требования, предъявляемые к ним</w:t>
            </w:r>
          </w:p>
        </w:tc>
        <w:tc>
          <w:tcPr>
            <w:tcW w:w="2693" w:type="dxa"/>
            <w:tcBorders>
              <w:top w:val="single" w:sz="4" w:space="0" w:color="auto"/>
              <w:left w:val="single" w:sz="6" w:space="0" w:color="auto"/>
              <w:bottom w:val="single" w:sz="4" w:space="0" w:color="auto"/>
              <w:right w:val="single" w:sz="6" w:space="0" w:color="auto"/>
            </w:tcBorders>
            <w:hideMark/>
          </w:tcPr>
          <w:p w14:paraId="373FE7E6" w14:textId="77777777" w:rsidR="007010AC" w:rsidRPr="009831F5" w:rsidRDefault="007010AC" w:rsidP="004D56CB">
            <w:pPr>
              <w:pStyle w:val="Style40"/>
              <w:widowControl/>
              <w:spacing w:line="240" w:lineRule="auto"/>
              <w:ind w:firstLine="0"/>
              <w:jc w:val="both"/>
              <w:rPr>
                <w:rFonts w:ascii="Times New Roman" w:hAnsi="Times New Roman" w:cs="Times New Roman"/>
                <w:bCs/>
                <w:lang w:eastAsia="en-US"/>
              </w:rPr>
            </w:pPr>
            <w:r w:rsidRPr="009831F5">
              <w:rPr>
                <w:rFonts w:ascii="Times New Roman" w:hAnsi="Times New Roman" w:cs="Times New Roman"/>
                <w:bCs/>
                <w:lang w:eastAsia="en-US"/>
              </w:rPr>
              <w:lastRenderedPageBreak/>
              <w:t xml:space="preserve">Экспертная оценка результатов деятельности обучающегося при </w:t>
            </w:r>
            <w:r w:rsidRPr="009831F5">
              <w:rPr>
                <w:rFonts w:ascii="Times New Roman" w:hAnsi="Times New Roman" w:cs="Times New Roman"/>
                <w:bCs/>
                <w:lang w:eastAsia="en-US"/>
              </w:rPr>
              <w:lastRenderedPageBreak/>
              <w:t>выполнении и защите результатов практических занятий, выполне</w:t>
            </w:r>
            <w:r w:rsidRPr="009831F5">
              <w:rPr>
                <w:rFonts w:ascii="Times New Roman" w:hAnsi="Times New Roman" w:cs="Times New Roman"/>
                <w:bCs/>
                <w:lang w:eastAsia="en-US"/>
              </w:rPr>
              <w:softHyphen/>
              <w:t>нии домашних работ, тестирова</w:t>
            </w:r>
            <w:r w:rsidRPr="009831F5">
              <w:rPr>
                <w:rFonts w:ascii="Times New Roman" w:hAnsi="Times New Roman" w:cs="Times New Roman"/>
                <w:bCs/>
                <w:lang w:eastAsia="en-US"/>
              </w:rPr>
              <w:softHyphen/>
              <w:t>ния и других видов текущего контроля</w:t>
            </w:r>
          </w:p>
        </w:tc>
      </w:tr>
    </w:tbl>
    <w:p w14:paraId="2F743B86" w14:textId="1741A814" w:rsidR="00C25F5E" w:rsidRPr="009831F5" w:rsidRDefault="00C25F5E" w:rsidP="00DB0C74">
      <w:pPr>
        <w:rPr>
          <w:rFonts w:ascii="Times New Roman" w:hAnsi="Times New Roman"/>
          <w:b/>
          <w:color w:val="auto"/>
          <w:sz w:val="24"/>
          <w:szCs w:val="24"/>
        </w:rPr>
      </w:pPr>
    </w:p>
    <w:p w14:paraId="4CD9CBF9" w14:textId="5A72FEF3" w:rsidR="003E5050" w:rsidRPr="009831F5" w:rsidRDefault="003E5050" w:rsidP="00DB0C74">
      <w:pPr>
        <w:rPr>
          <w:rFonts w:ascii="Times New Roman" w:hAnsi="Times New Roman"/>
          <w:b/>
          <w:color w:val="auto"/>
          <w:sz w:val="24"/>
          <w:szCs w:val="24"/>
        </w:rPr>
      </w:pPr>
    </w:p>
    <w:p w14:paraId="14FF0668" w14:textId="624D61DD" w:rsidR="003E5050" w:rsidRPr="009831F5" w:rsidRDefault="00EA710D" w:rsidP="00DB0C74">
      <w:pPr>
        <w:rPr>
          <w:rFonts w:ascii="Times New Roman" w:hAnsi="Times New Roman"/>
          <w:b/>
          <w:color w:val="auto"/>
          <w:sz w:val="24"/>
          <w:szCs w:val="24"/>
        </w:rPr>
      </w:pPr>
      <w:r w:rsidRPr="009831F5">
        <w:rPr>
          <w:rFonts w:ascii="Times New Roman" w:hAnsi="Times New Roman"/>
          <w:b/>
          <w:color w:val="auto"/>
          <w:sz w:val="24"/>
          <w:szCs w:val="24"/>
        </w:rPr>
        <w:br w:type="page"/>
      </w:r>
    </w:p>
    <w:p w14:paraId="6A1D5165" w14:textId="766A8583" w:rsidR="003E5050" w:rsidRPr="009831F5" w:rsidRDefault="003E5050" w:rsidP="003E5050">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5</w:t>
      </w:r>
    </w:p>
    <w:p w14:paraId="6DD9AC3E" w14:textId="7C9772F8" w:rsidR="007010AC" w:rsidRPr="009831F5" w:rsidRDefault="003E64A2" w:rsidP="007010AC">
      <w:pPr>
        <w:jc w:val="right"/>
        <w:rPr>
          <w:rFonts w:ascii="Times New Roman" w:hAnsi="Times New Roman"/>
          <w:b/>
          <w:sz w:val="24"/>
          <w:szCs w:val="24"/>
          <w:lang w:eastAsia="en-US"/>
        </w:rPr>
      </w:pPr>
      <w:r>
        <w:rPr>
          <w:rFonts w:ascii="Times New Roman" w:hAnsi="Times New Roman"/>
          <w:b/>
          <w:sz w:val="24"/>
          <w:szCs w:val="24"/>
        </w:rPr>
        <w:t>к ПОП-П по специальности</w:t>
      </w:r>
    </w:p>
    <w:p w14:paraId="52B1C0A8" w14:textId="77777777" w:rsidR="007010AC" w:rsidRPr="009831F5" w:rsidRDefault="007010AC" w:rsidP="007010AC">
      <w:pPr>
        <w:jc w:val="right"/>
        <w:rPr>
          <w:rFonts w:ascii="Times New Roman" w:hAnsi="Times New Roman"/>
          <w:b/>
          <w:i/>
          <w:sz w:val="24"/>
          <w:szCs w:val="24"/>
        </w:rPr>
      </w:pPr>
      <w:r w:rsidRPr="009831F5">
        <w:rPr>
          <w:rFonts w:ascii="Times New Roman" w:hAnsi="Times New Roman"/>
          <w:b/>
          <w:sz w:val="24"/>
          <w:szCs w:val="24"/>
        </w:rPr>
        <w:t>26.02.02 Судостроение</w:t>
      </w:r>
    </w:p>
    <w:p w14:paraId="09F05535" w14:textId="77777777" w:rsidR="003E5050" w:rsidRPr="009831F5" w:rsidRDefault="003E5050" w:rsidP="003E5050">
      <w:pPr>
        <w:jc w:val="right"/>
        <w:rPr>
          <w:rFonts w:ascii="Times New Roman" w:hAnsi="Times New Roman"/>
          <w:b/>
          <w:color w:val="auto"/>
          <w:sz w:val="24"/>
          <w:szCs w:val="24"/>
        </w:rPr>
      </w:pPr>
    </w:p>
    <w:p w14:paraId="64019A40" w14:textId="77777777" w:rsidR="003E5050" w:rsidRPr="009831F5" w:rsidRDefault="003E5050" w:rsidP="003E5050">
      <w:pPr>
        <w:jc w:val="right"/>
        <w:rPr>
          <w:rFonts w:ascii="Times New Roman" w:hAnsi="Times New Roman"/>
          <w:b/>
          <w:color w:val="auto"/>
          <w:sz w:val="24"/>
          <w:szCs w:val="24"/>
        </w:rPr>
      </w:pPr>
    </w:p>
    <w:p w14:paraId="2C876930" w14:textId="77777777" w:rsidR="003E5050" w:rsidRPr="009831F5" w:rsidRDefault="003E5050" w:rsidP="003E5050">
      <w:pPr>
        <w:jc w:val="right"/>
        <w:rPr>
          <w:rFonts w:ascii="Times New Roman" w:hAnsi="Times New Roman"/>
          <w:b/>
          <w:color w:val="auto"/>
          <w:sz w:val="24"/>
          <w:szCs w:val="24"/>
        </w:rPr>
      </w:pPr>
    </w:p>
    <w:p w14:paraId="61DB2483" w14:textId="77777777" w:rsidR="003E5050" w:rsidRPr="009831F5" w:rsidRDefault="003E5050" w:rsidP="003E5050">
      <w:pPr>
        <w:jc w:val="right"/>
        <w:rPr>
          <w:rFonts w:ascii="Times New Roman" w:hAnsi="Times New Roman"/>
          <w:b/>
          <w:color w:val="auto"/>
          <w:sz w:val="24"/>
          <w:szCs w:val="24"/>
        </w:rPr>
      </w:pPr>
    </w:p>
    <w:p w14:paraId="2F1499C5" w14:textId="77777777" w:rsidR="003E5050" w:rsidRPr="009831F5" w:rsidRDefault="003E5050" w:rsidP="003E5050">
      <w:pPr>
        <w:jc w:val="right"/>
        <w:rPr>
          <w:rFonts w:ascii="Times New Roman" w:hAnsi="Times New Roman"/>
          <w:b/>
          <w:color w:val="auto"/>
          <w:sz w:val="24"/>
          <w:szCs w:val="24"/>
        </w:rPr>
      </w:pPr>
    </w:p>
    <w:p w14:paraId="445BEEC9" w14:textId="77777777" w:rsidR="003E5050" w:rsidRPr="009831F5" w:rsidRDefault="003E5050" w:rsidP="003E5050">
      <w:pPr>
        <w:jc w:val="right"/>
        <w:rPr>
          <w:rFonts w:ascii="Times New Roman" w:hAnsi="Times New Roman"/>
          <w:b/>
          <w:color w:val="auto"/>
          <w:sz w:val="24"/>
          <w:szCs w:val="24"/>
        </w:rPr>
      </w:pPr>
    </w:p>
    <w:p w14:paraId="15E47528" w14:textId="77777777" w:rsidR="003E5050" w:rsidRPr="009831F5" w:rsidRDefault="003E5050" w:rsidP="003E5050">
      <w:pPr>
        <w:jc w:val="right"/>
        <w:rPr>
          <w:rFonts w:ascii="Times New Roman" w:hAnsi="Times New Roman"/>
          <w:b/>
          <w:color w:val="auto"/>
          <w:sz w:val="24"/>
          <w:szCs w:val="24"/>
        </w:rPr>
      </w:pPr>
    </w:p>
    <w:p w14:paraId="786F34BA" w14:textId="77777777" w:rsidR="003E5050" w:rsidRPr="009831F5" w:rsidRDefault="003E5050" w:rsidP="003E5050">
      <w:pPr>
        <w:jc w:val="right"/>
        <w:rPr>
          <w:rFonts w:ascii="Times New Roman" w:hAnsi="Times New Roman"/>
          <w:b/>
          <w:color w:val="auto"/>
          <w:sz w:val="24"/>
          <w:szCs w:val="24"/>
        </w:rPr>
      </w:pPr>
    </w:p>
    <w:p w14:paraId="5D46C26C" w14:textId="77777777" w:rsidR="003E5050" w:rsidRPr="009831F5" w:rsidRDefault="003E5050" w:rsidP="003E5050">
      <w:pPr>
        <w:jc w:val="right"/>
        <w:rPr>
          <w:rFonts w:ascii="Times New Roman" w:hAnsi="Times New Roman"/>
          <w:b/>
          <w:color w:val="auto"/>
          <w:sz w:val="24"/>
          <w:szCs w:val="24"/>
        </w:rPr>
      </w:pPr>
    </w:p>
    <w:p w14:paraId="7E9D9700" w14:textId="77777777" w:rsidR="003E5050" w:rsidRPr="009831F5" w:rsidRDefault="003E5050" w:rsidP="003E5050">
      <w:pPr>
        <w:jc w:val="right"/>
        <w:rPr>
          <w:rFonts w:ascii="Times New Roman" w:hAnsi="Times New Roman"/>
          <w:b/>
          <w:color w:val="auto"/>
          <w:sz w:val="24"/>
          <w:szCs w:val="24"/>
        </w:rPr>
      </w:pPr>
    </w:p>
    <w:p w14:paraId="7EB6DF2C" w14:textId="77777777" w:rsidR="003E5050" w:rsidRPr="009831F5" w:rsidRDefault="003E5050" w:rsidP="003E5050">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489C84B5" w14:textId="77777777" w:rsidR="003E5050" w:rsidRPr="009831F5" w:rsidRDefault="003E5050" w:rsidP="003E5050">
      <w:pPr>
        <w:jc w:val="center"/>
        <w:rPr>
          <w:rFonts w:ascii="Times New Roman" w:hAnsi="Times New Roman"/>
          <w:b/>
          <w:color w:val="auto"/>
          <w:sz w:val="24"/>
          <w:szCs w:val="24"/>
        </w:rPr>
      </w:pPr>
    </w:p>
    <w:p w14:paraId="379BF8FC" w14:textId="6E395C53" w:rsidR="003E5050" w:rsidRPr="009831F5" w:rsidRDefault="003E5050" w:rsidP="00A73F15">
      <w:pPr>
        <w:pStyle w:val="2"/>
        <w:rPr>
          <w:color w:val="auto"/>
        </w:rPr>
      </w:pPr>
      <w:bookmarkStart w:id="6" w:name="_Toc202272665"/>
      <w:r w:rsidRPr="009831F5">
        <w:rPr>
          <w:bCs/>
          <w:color w:val="auto"/>
        </w:rPr>
        <w:t>«</w:t>
      </w:r>
      <w:r w:rsidR="007010AC" w:rsidRPr="009831F5">
        <w:t>ОП.05 МЕТРОЛОГИЯ И СТАНДАРТИЗАЦИЯ</w:t>
      </w:r>
      <w:r w:rsidRPr="009831F5">
        <w:rPr>
          <w:bCs/>
          <w:color w:val="auto"/>
        </w:rPr>
        <w:t>»</w:t>
      </w:r>
      <w:bookmarkEnd w:id="6"/>
    </w:p>
    <w:p w14:paraId="75AB9E3B" w14:textId="77777777" w:rsidR="003E5050" w:rsidRPr="009831F5" w:rsidRDefault="003E5050" w:rsidP="003E5050">
      <w:pPr>
        <w:jc w:val="center"/>
        <w:rPr>
          <w:rFonts w:ascii="Times New Roman" w:hAnsi="Times New Roman"/>
          <w:b/>
          <w:bCs/>
          <w:color w:val="auto"/>
          <w:sz w:val="24"/>
          <w:szCs w:val="24"/>
        </w:rPr>
      </w:pPr>
    </w:p>
    <w:p w14:paraId="53E23099" w14:textId="77777777" w:rsidR="003E5050" w:rsidRPr="009831F5" w:rsidRDefault="003E5050" w:rsidP="003E5050">
      <w:pPr>
        <w:spacing w:line="360" w:lineRule="auto"/>
        <w:jc w:val="center"/>
        <w:rPr>
          <w:rFonts w:ascii="Times New Roman" w:hAnsi="Times New Roman"/>
          <w:b/>
          <w:color w:val="auto"/>
          <w:sz w:val="24"/>
          <w:szCs w:val="24"/>
        </w:rPr>
      </w:pPr>
    </w:p>
    <w:p w14:paraId="276F3E77" w14:textId="77777777" w:rsidR="003E5050" w:rsidRPr="009831F5" w:rsidRDefault="003E5050" w:rsidP="003E5050">
      <w:pPr>
        <w:spacing w:line="360" w:lineRule="auto"/>
        <w:jc w:val="center"/>
        <w:rPr>
          <w:rFonts w:ascii="Times New Roman" w:hAnsi="Times New Roman"/>
          <w:b/>
          <w:color w:val="auto"/>
          <w:sz w:val="24"/>
          <w:szCs w:val="24"/>
        </w:rPr>
      </w:pPr>
    </w:p>
    <w:p w14:paraId="71BC2FBF" w14:textId="77777777" w:rsidR="003E5050" w:rsidRPr="009831F5" w:rsidRDefault="003E5050" w:rsidP="003E5050">
      <w:pPr>
        <w:spacing w:line="360" w:lineRule="auto"/>
        <w:jc w:val="center"/>
        <w:rPr>
          <w:rFonts w:ascii="Times New Roman" w:hAnsi="Times New Roman"/>
          <w:b/>
          <w:color w:val="auto"/>
          <w:sz w:val="24"/>
          <w:szCs w:val="24"/>
        </w:rPr>
      </w:pPr>
    </w:p>
    <w:p w14:paraId="5B80AE64" w14:textId="77777777" w:rsidR="003E5050" w:rsidRPr="009831F5" w:rsidRDefault="003E5050" w:rsidP="003E5050">
      <w:pPr>
        <w:spacing w:line="360" w:lineRule="auto"/>
        <w:jc w:val="center"/>
        <w:rPr>
          <w:rFonts w:ascii="Times New Roman" w:hAnsi="Times New Roman"/>
          <w:b/>
          <w:color w:val="auto"/>
          <w:sz w:val="24"/>
          <w:szCs w:val="24"/>
        </w:rPr>
      </w:pPr>
    </w:p>
    <w:p w14:paraId="72AF23D7" w14:textId="77777777" w:rsidR="003E5050" w:rsidRPr="009831F5" w:rsidRDefault="003E5050" w:rsidP="003E5050">
      <w:pPr>
        <w:spacing w:line="360" w:lineRule="auto"/>
        <w:jc w:val="center"/>
        <w:rPr>
          <w:rFonts w:ascii="Times New Roman" w:hAnsi="Times New Roman"/>
          <w:b/>
          <w:color w:val="auto"/>
          <w:sz w:val="24"/>
          <w:szCs w:val="24"/>
        </w:rPr>
      </w:pPr>
    </w:p>
    <w:p w14:paraId="43FEF66D" w14:textId="77777777" w:rsidR="003E5050" w:rsidRPr="009831F5" w:rsidRDefault="003E5050" w:rsidP="003E5050">
      <w:pPr>
        <w:spacing w:line="360" w:lineRule="auto"/>
        <w:jc w:val="center"/>
        <w:rPr>
          <w:rFonts w:ascii="Times New Roman" w:hAnsi="Times New Roman"/>
          <w:b/>
          <w:color w:val="auto"/>
          <w:sz w:val="24"/>
          <w:szCs w:val="24"/>
        </w:rPr>
      </w:pPr>
    </w:p>
    <w:p w14:paraId="27408F3D" w14:textId="77777777" w:rsidR="003E5050" w:rsidRPr="009831F5" w:rsidRDefault="003E5050" w:rsidP="003E5050">
      <w:pPr>
        <w:spacing w:line="360" w:lineRule="auto"/>
        <w:jc w:val="center"/>
        <w:rPr>
          <w:rFonts w:ascii="Times New Roman" w:hAnsi="Times New Roman"/>
          <w:b/>
          <w:color w:val="auto"/>
          <w:sz w:val="24"/>
          <w:szCs w:val="24"/>
        </w:rPr>
      </w:pPr>
    </w:p>
    <w:p w14:paraId="72C3D041" w14:textId="77777777" w:rsidR="003E5050" w:rsidRPr="009831F5" w:rsidRDefault="003E5050" w:rsidP="003E5050">
      <w:pPr>
        <w:spacing w:line="360" w:lineRule="auto"/>
        <w:jc w:val="center"/>
        <w:rPr>
          <w:rFonts w:ascii="Times New Roman" w:hAnsi="Times New Roman"/>
          <w:b/>
          <w:color w:val="auto"/>
          <w:sz w:val="24"/>
          <w:szCs w:val="24"/>
        </w:rPr>
      </w:pPr>
    </w:p>
    <w:p w14:paraId="5D193730" w14:textId="77777777" w:rsidR="003E5050" w:rsidRPr="009831F5" w:rsidRDefault="003E5050" w:rsidP="003E5050">
      <w:pPr>
        <w:spacing w:line="360" w:lineRule="auto"/>
        <w:jc w:val="center"/>
        <w:rPr>
          <w:rFonts w:ascii="Times New Roman" w:hAnsi="Times New Roman"/>
          <w:b/>
          <w:color w:val="auto"/>
          <w:sz w:val="24"/>
          <w:szCs w:val="24"/>
        </w:rPr>
      </w:pPr>
    </w:p>
    <w:p w14:paraId="2B6703BB" w14:textId="77777777" w:rsidR="003E5050" w:rsidRPr="009831F5" w:rsidRDefault="003E5050" w:rsidP="003E5050">
      <w:pPr>
        <w:spacing w:line="360" w:lineRule="auto"/>
        <w:jc w:val="center"/>
        <w:rPr>
          <w:rFonts w:ascii="Times New Roman" w:hAnsi="Times New Roman"/>
          <w:b/>
          <w:color w:val="auto"/>
          <w:sz w:val="24"/>
          <w:szCs w:val="24"/>
        </w:rPr>
      </w:pPr>
    </w:p>
    <w:p w14:paraId="2A06E7DD" w14:textId="77777777" w:rsidR="003E5050" w:rsidRPr="009831F5" w:rsidRDefault="003E5050" w:rsidP="003E5050">
      <w:pPr>
        <w:spacing w:line="360" w:lineRule="auto"/>
        <w:jc w:val="center"/>
        <w:rPr>
          <w:rFonts w:ascii="Times New Roman" w:hAnsi="Times New Roman"/>
          <w:b/>
          <w:color w:val="auto"/>
          <w:sz w:val="24"/>
          <w:szCs w:val="24"/>
        </w:rPr>
      </w:pPr>
    </w:p>
    <w:p w14:paraId="65F9D556" w14:textId="501AE734" w:rsidR="003E5050" w:rsidRDefault="003E5050" w:rsidP="003E5050">
      <w:pPr>
        <w:spacing w:line="360" w:lineRule="auto"/>
        <w:jc w:val="center"/>
        <w:rPr>
          <w:rFonts w:ascii="Times New Roman" w:hAnsi="Times New Roman"/>
          <w:b/>
          <w:color w:val="auto"/>
          <w:sz w:val="24"/>
          <w:szCs w:val="24"/>
        </w:rPr>
      </w:pPr>
    </w:p>
    <w:p w14:paraId="33248D7C" w14:textId="1C548E7D" w:rsidR="00C34EBB" w:rsidRDefault="00C34EBB" w:rsidP="003E5050">
      <w:pPr>
        <w:spacing w:line="360" w:lineRule="auto"/>
        <w:jc w:val="center"/>
        <w:rPr>
          <w:rFonts w:ascii="Times New Roman" w:hAnsi="Times New Roman"/>
          <w:b/>
          <w:color w:val="auto"/>
          <w:sz w:val="24"/>
          <w:szCs w:val="24"/>
        </w:rPr>
      </w:pPr>
    </w:p>
    <w:p w14:paraId="72EB0CFA" w14:textId="3E5DBC2C" w:rsidR="00C34EBB" w:rsidRDefault="00C34EBB" w:rsidP="003E5050">
      <w:pPr>
        <w:spacing w:line="360" w:lineRule="auto"/>
        <w:jc w:val="center"/>
        <w:rPr>
          <w:rFonts w:ascii="Times New Roman" w:hAnsi="Times New Roman"/>
          <w:b/>
          <w:color w:val="auto"/>
          <w:sz w:val="24"/>
          <w:szCs w:val="24"/>
        </w:rPr>
      </w:pPr>
    </w:p>
    <w:p w14:paraId="2D08A672" w14:textId="3FE641AD" w:rsidR="00C34EBB" w:rsidRDefault="00C34EBB" w:rsidP="003E5050">
      <w:pPr>
        <w:spacing w:line="360" w:lineRule="auto"/>
        <w:jc w:val="center"/>
        <w:rPr>
          <w:rFonts w:ascii="Times New Roman" w:hAnsi="Times New Roman"/>
          <w:b/>
          <w:color w:val="auto"/>
          <w:sz w:val="24"/>
          <w:szCs w:val="24"/>
        </w:rPr>
      </w:pPr>
    </w:p>
    <w:p w14:paraId="7F7250A7" w14:textId="5F8D0975" w:rsidR="00C34EBB" w:rsidRDefault="00C34EBB" w:rsidP="003E5050">
      <w:pPr>
        <w:spacing w:line="360" w:lineRule="auto"/>
        <w:jc w:val="center"/>
        <w:rPr>
          <w:rFonts w:ascii="Times New Roman" w:hAnsi="Times New Roman"/>
          <w:b/>
          <w:color w:val="auto"/>
          <w:sz w:val="24"/>
          <w:szCs w:val="24"/>
        </w:rPr>
      </w:pPr>
    </w:p>
    <w:p w14:paraId="40B0B1D5" w14:textId="55A31A89" w:rsidR="00C34EBB" w:rsidRDefault="00C34EBB" w:rsidP="003E5050">
      <w:pPr>
        <w:spacing w:line="360" w:lineRule="auto"/>
        <w:jc w:val="center"/>
        <w:rPr>
          <w:rFonts w:ascii="Times New Roman" w:hAnsi="Times New Roman"/>
          <w:b/>
          <w:color w:val="auto"/>
          <w:sz w:val="24"/>
          <w:szCs w:val="24"/>
        </w:rPr>
      </w:pPr>
    </w:p>
    <w:p w14:paraId="6D3DD1A8" w14:textId="77A11CB4" w:rsidR="00C34EBB" w:rsidRDefault="00C34EBB" w:rsidP="003E5050">
      <w:pPr>
        <w:spacing w:line="360" w:lineRule="auto"/>
        <w:jc w:val="center"/>
        <w:rPr>
          <w:rFonts w:ascii="Times New Roman" w:hAnsi="Times New Roman"/>
          <w:b/>
          <w:color w:val="auto"/>
          <w:sz w:val="24"/>
          <w:szCs w:val="24"/>
        </w:rPr>
      </w:pPr>
    </w:p>
    <w:p w14:paraId="7AD71D33" w14:textId="29881874" w:rsidR="00C34EBB" w:rsidRDefault="00C34EBB" w:rsidP="003E5050">
      <w:pPr>
        <w:spacing w:line="360" w:lineRule="auto"/>
        <w:jc w:val="center"/>
        <w:rPr>
          <w:rFonts w:ascii="Times New Roman" w:hAnsi="Times New Roman"/>
          <w:b/>
          <w:color w:val="auto"/>
          <w:sz w:val="24"/>
          <w:szCs w:val="24"/>
        </w:rPr>
      </w:pPr>
    </w:p>
    <w:p w14:paraId="3C7A2C18" w14:textId="77777777" w:rsidR="003E5050" w:rsidRPr="009831F5" w:rsidRDefault="003E5050" w:rsidP="003E5050">
      <w:pPr>
        <w:spacing w:line="360" w:lineRule="auto"/>
        <w:jc w:val="center"/>
        <w:rPr>
          <w:rFonts w:ascii="Times New Roman" w:hAnsi="Times New Roman"/>
          <w:b/>
          <w:color w:val="auto"/>
          <w:sz w:val="24"/>
          <w:szCs w:val="24"/>
        </w:rPr>
      </w:pPr>
    </w:p>
    <w:p w14:paraId="35FA651E" w14:textId="77777777" w:rsidR="003E5050" w:rsidRPr="009831F5" w:rsidRDefault="003E5050" w:rsidP="003E5050">
      <w:pPr>
        <w:spacing w:line="360" w:lineRule="auto"/>
        <w:jc w:val="center"/>
        <w:rPr>
          <w:rFonts w:ascii="Times New Roman" w:hAnsi="Times New Roman"/>
          <w:b/>
          <w:color w:val="auto"/>
          <w:sz w:val="24"/>
          <w:szCs w:val="24"/>
        </w:rPr>
      </w:pPr>
    </w:p>
    <w:p w14:paraId="33D0A5BE" w14:textId="27AA6CC1" w:rsidR="003E5050" w:rsidRPr="00C34EBB" w:rsidRDefault="00C34EBB" w:rsidP="00C34EBB">
      <w:pPr>
        <w:jc w:val="center"/>
        <w:rPr>
          <w:rFonts w:ascii="Times New Roman" w:hAnsi="Times New Roman"/>
          <w:b/>
          <w:caps/>
          <w:color w:val="auto"/>
          <w:sz w:val="24"/>
          <w:szCs w:val="24"/>
        </w:rPr>
      </w:pPr>
      <w:r>
        <w:rPr>
          <w:rFonts w:ascii="Times New Roman" w:hAnsi="Times New Roman"/>
          <w:b/>
          <w:color w:val="auto"/>
          <w:sz w:val="24"/>
          <w:szCs w:val="24"/>
        </w:rPr>
        <w:t>2025 г.</w:t>
      </w:r>
    </w:p>
    <w:p w14:paraId="667340DD" w14:textId="77777777" w:rsidR="003E5050" w:rsidRPr="009831F5" w:rsidRDefault="003E5050"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6E8C4C21" w14:textId="77777777" w:rsidR="003E5050" w:rsidRPr="009831F5" w:rsidRDefault="003E5050" w:rsidP="003E5050">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75172C5" w14:textId="77777777" w:rsidR="003E5050" w:rsidRPr="009831F5" w:rsidRDefault="00F143A2" w:rsidP="003E5050">
      <w:pPr>
        <w:pStyle w:val="1f9"/>
        <w:rPr>
          <w:rFonts w:eastAsiaTheme="minorEastAsia"/>
          <w:b w:val="0"/>
          <w:bCs/>
          <w:color w:val="auto"/>
          <w:sz w:val="24"/>
          <w:szCs w:val="24"/>
        </w:rPr>
      </w:pPr>
      <w:hyperlink r:id="rId53" w:anchor="_Toc156294876" w:history="1">
        <w:r w:rsidR="003E5050" w:rsidRPr="009831F5">
          <w:rPr>
            <w:rStyle w:val="affffff4"/>
            <w:b w:val="0"/>
            <w:bCs/>
            <w:color w:val="auto"/>
            <w:sz w:val="24"/>
            <w:szCs w:val="24"/>
          </w:rPr>
          <w:t>1. ОБЩАЯ ХАРАКТЕРИСТИКА</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_Toc156294876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4</w:t>
        </w:r>
        <w:r w:rsidR="003E5050" w:rsidRPr="009831F5">
          <w:rPr>
            <w:rStyle w:val="affffff4"/>
            <w:b w:val="0"/>
            <w:bCs/>
            <w:webHidden/>
            <w:color w:val="auto"/>
            <w:sz w:val="24"/>
            <w:szCs w:val="24"/>
          </w:rPr>
          <w:fldChar w:fldCharType="end"/>
        </w:r>
      </w:hyperlink>
    </w:p>
    <w:p w14:paraId="2AACAEE2" w14:textId="77777777" w:rsidR="003E5050" w:rsidRPr="009831F5" w:rsidRDefault="00F143A2" w:rsidP="003E5050">
      <w:pPr>
        <w:pStyle w:val="21"/>
        <w:rPr>
          <w:rFonts w:eastAsiaTheme="minorEastAsia"/>
          <w:i w:val="0"/>
          <w:color w:val="auto"/>
          <w:szCs w:val="24"/>
        </w:rPr>
      </w:pPr>
      <w:hyperlink r:id="rId54" w:anchor="_Toc156294877" w:history="1">
        <w:r w:rsidR="003E5050" w:rsidRPr="009831F5">
          <w:rPr>
            <w:rStyle w:val="affffff4"/>
            <w:i w:val="0"/>
            <w:iCs/>
            <w:color w:val="auto"/>
            <w:szCs w:val="24"/>
          </w:rPr>
          <w:t>1.1. Цель и место дисциплины в структуре образовательной программы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_Toc156294877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3DBDDA3C" w14:textId="77777777" w:rsidR="003E5050" w:rsidRPr="009831F5" w:rsidRDefault="00F143A2" w:rsidP="003E5050">
      <w:pPr>
        <w:pStyle w:val="21"/>
        <w:rPr>
          <w:rFonts w:eastAsiaTheme="minorEastAsia"/>
          <w:i w:val="0"/>
          <w:iCs/>
          <w:color w:val="auto"/>
          <w:szCs w:val="24"/>
        </w:rPr>
      </w:pPr>
      <w:hyperlink r:id="rId55" w:anchor="_Toc156294878" w:history="1">
        <w:r w:rsidR="003E5050" w:rsidRPr="009831F5">
          <w:rPr>
            <w:rStyle w:val="affffff4"/>
            <w:i w:val="0"/>
            <w:iCs/>
            <w:color w:val="auto"/>
            <w:szCs w:val="24"/>
          </w:rPr>
          <w:t>1.2. Планируемые результаты освоения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_Toc156294878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376A0A3C" w14:textId="77777777" w:rsidR="003E5050" w:rsidRPr="009831F5" w:rsidRDefault="00F143A2" w:rsidP="003E5050">
      <w:pPr>
        <w:pStyle w:val="1f9"/>
        <w:rPr>
          <w:rFonts w:eastAsiaTheme="minorEastAsia"/>
          <w:b w:val="0"/>
          <w:color w:val="auto"/>
          <w:sz w:val="24"/>
          <w:szCs w:val="24"/>
        </w:rPr>
      </w:pPr>
      <w:hyperlink r:id="rId56" w:anchor="_Toc156294879" w:history="1">
        <w:r w:rsidR="003E5050" w:rsidRPr="009831F5">
          <w:rPr>
            <w:rStyle w:val="affffff4"/>
            <w:b w:val="0"/>
            <w:bCs/>
            <w:color w:val="auto"/>
            <w:sz w:val="24"/>
            <w:szCs w:val="24"/>
          </w:rPr>
          <w:t>2. СТРУКТУРА И СОДЕРЖАНИЕ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_Toc156294879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4</w:t>
        </w:r>
        <w:r w:rsidR="003E5050" w:rsidRPr="009831F5">
          <w:rPr>
            <w:rStyle w:val="affffff4"/>
            <w:b w:val="0"/>
            <w:bCs/>
            <w:webHidden/>
            <w:color w:val="auto"/>
            <w:sz w:val="24"/>
            <w:szCs w:val="24"/>
          </w:rPr>
          <w:fldChar w:fldCharType="end"/>
        </w:r>
      </w:hyperlink>
    </w:p>
    <w:p w14:paraId="7A1782D9" w14:textId="77777777" w:rsidR="003E5050" w:rsidRPr="009831F5" w:rsidRDefault="00F143A2" w:rsidP="003E5050">
      <w:pPr>
        <w:pStyle w:val="21"/>
        <w:rPr>
          <w:rFonts w:eastAsiaTheme="minorEastAsia"/>
          <w:i w:val="0"/>
          <w:color w:val="auto"/>
          <w:szCs w:val="24"/>
        </w:rPr>
      </w:pPr>
      <w:hyperlink r:id="rId57" w:anchor="_Toc156294880" w:history="1">
        <w:r w:rsidR="003E5050" w:rsidRPr="009831F5">
          <w:rPr>
            <w:rStyle w:val="affffff4"/>
            <w:i w:val="0"/>
            <w:iCs/>
            <w:color w:val="auto"/>
            <w:szCs w:val="24"/>
          </w:rPr>
          <w:t>2.1. Трудоемкость освоения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_Toc156294880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4</w:t>
        </w:r>
        <w:r w:rsidR="003E5050" w:rsidRPr="009831F5">
          <w:rPr>
            <w:rStyle w:val="affffff4"/>
            <w:i w:val="0"/>
            <w:iCs/>
            <w:webHidden/>
            <w:color w:val="auto"/>
            <w:szCs w:val="24"/>
          </w:rPr>
          <w:fldChar w:fldCharType="end"/>
        </w:r>
      </w:hyperlink>
    </w:p>
    <w:p w14:paraId="7303C3FA" w14:textId="77777777" w:rsidR="003E5050" w:rsidRPr="009831F5" w:rsidRDefault="00F143A2" w:rsidP="003E5050">
      <w:pPr>
        <w:pStyle w:val="21"/>
        <w:rPr>
          <w:rFonts w:eastAsiaTheme="minorEastAsia"/>
          <w:i w:val="0"/>
          <w:iCs/>
          <w:color w:val="auto"/>
          <w:szCs w:val="24"/>
        </w:rPr>
      </w:pPr>
      <w:hyperlink r:id="rId58" w:anchor="_Toc156294881" w:history="1">
        <w:r w:rsidR="003E5050" w:rsidRPr="009831F5">
          <w:rPr>
            <w:rStyle w:val="affffff4"/>
            <w:i w:val="0"/>
            <w:iCs/>
            <w:color w:val="auto"/>
            <w:szCs w:val="24"/>
          </w:rPr>
          <w:t>2.2. Примерное содержание дисциплины</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_Toc156294881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5</w:t>
        </w:r>
        <w:r w:rsidR="003E5050" w:rsidRPr="009831F5">
          <w:rPr>
            <w:rStyle w:val="affffff4"/>
            <w:i w:val="0"/>
            <w:iCs/>
            <w:webHidden/>
            <w:color w:val="auto"/>
            <w:szCs w:val="24"/>
          </w:rPr>
          <w:fldChar w:fldCharType="end"/>
        </w:r>
      </w:hyperlink>
    </w:p>
    <w:p w14:paraId="7282457A" w14:textId="77777777" w:rsidR="003E5050" w:rsidRPr="009831F5" w:rsidRDefault="00F143A2" w:rsidP="003E5050">
      <w:pPr>
        <w:pStyle w:val="21"/>
        <w:rPr>
          <w:rFonts w:eastAsiaTheme="minorEastAsia"/>
          <w:i w:val="0"/>
          <w:iCs/>
          <w:color w:val="auto"/>
          <w:szCs w:val="24"/>
        </w:rPr>
      </w:pPr>
      <w:hyperlink r:id="rId59" w:anchor="_Toc156294883" w:history="1">
        <w:r w:rsidR="003E5050" w:rsidRPr="009831F5">
          <w:rPr>
            <w:rStyle w:val="affffff4"/>
            <w:i w:val="0"/>
            <w:iCs/>
            <w:color w:val="auto"/>
            <w:szCs w:val="24"/>
          </w:rPr>
          <w:t>2.3. Курсовой проект (работа)</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_Toc156294883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5</w:t>
        </w:r>
        <w:r w:rsidR="003E5050" w:rsidRPr="009831F5">
          <w:rPr>
            <w:rStyle w:val="affffff4"/>
            <w:i w:val="0"/>
            <w:iCs/>
            <w:webHidden/>
            <w:color w:val="auto"/>
            <w:szCs w:val="24"/>
          </w:rPr>
          <w:fldChar w:fldCharType="end"/>
        </w:r>
      </w:hyperlink>
    </w:p>
    <w:p w14:paraId="0AB05CAC" w14:textId="77777777" w:rsidR="003E5050" w:rsidRPr="009831F5" w:rsidRDefault="00F143A2" w:rsidP="003E5050">
      <w:pPr>
        <w:pStyle w:val="1f9"/>
        <w:rPr>
          <w:rFonts w:eastAsiaTheme="minorEastAsia"/>
          <w:b w:val="0"/>
          <w:color w:val="auto"/>
          <w:sz w:val="24"/>
          <w:szCs w:val="24"/>
        </w:rPr>
      </w:pPr>
      <w:hyperlink r:id="rId60" w:anchor="_Toc156294884" w:history="1">
        <w:r w:rsidR="003E5050" w:rsidRPr="009831F5">
          <w:rPr>
            <w:rStyle w:val="affffff4"/>
            <w:b w:val="0"/>
            <w:bCs/>
            <w:color w:val="auto"/>
            <w:sz w:val="24"/>
            <w:szCs w:val="24"/>
          </w:rPr>
          <w:t>3. УСЛОВИЯ РЕАЛИЗАЦИИ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_Toc156294884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6</w:t>
        </w:r>
        <w:r w:rsidR="003E5050" w:rsidRPr="009831F5">
          <w:rPr>
            <w:rStyle w:val="affffff4"/>
            <w:b w:val="0"/>
            <w:bCs/>
            <w:webHidden/>
            <w:color w:val="auto"/>
            <w:sz w:val="24"/>
            <w:szCs w:val="24"/>
          </w:rPr>
          <w:fldChar w:fldCharType="end"/>
        </w:r>
      </w:hyperlink>
    </w:p>
    <w:p w14:paraId="2ADFF5FF" w14:textId="77777777" w:rsidR="003E5050" w:rsidRPr="009831F5" w:rsidRDefault="00F143A2" w:rsidP="003E5050">
      <w:pPr>
        <w:pStyle w:val="21"/>
        <w:rPr>
          <w:rFonts w:eastAsiaTheme="minorEastAsia"/>
          <w:i w:val="0"/>
          <w:color w:val="auto"/>
          <w:szCs w:val="24"/>
        </w:rPr>
      </w:pPr>
      <w:hyperlink r:id="rId61" w:anchor="_Toc156294885" w:history="1">
        <w:r w:rsidR="003E5050" w:rsidRPr="009831F5">
          <w:rPr>
            <w:rStyle w:val="affffff4"/>
            <w:i w:val="0"/>
            <w:iCs/>
            <w:color w:val="auto"/>
            <w:szCs w:val="24"/>
          </w:rPr>
          <w:t>3.1. Материально-техническое обеспечение</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_Toc156294885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6</w:t>
        </w:r>
        <w:r w:rsidR="003E5050" w:rsidRPr="009831F5">
          <w:rPr>
            <w:rStyle w:val="affffff4"/>
            <w:i w:val="0"/>
            <w:iCs/>
            <w:webHidden/>
            <w:color w:val="auto"/>
            <w:szCs w:val="24"/>
          </w:rPr>
          <w:fldChar w:fldCharType="end"/>
        </w:r>
      </w:hyperlink>
    </w:p>
    <w:p w14:paraId="6CED045C" w14:textId="77777777" w:rsidR="003E5050" w:rsidRPr="009831F5" w:rsidRDefault="00F143A2" w:rsidP="003E5050">
      <w:pPr>
        <w:pStyle w:val="21"/>
        <w:rPr>
          <w:rFonts w:eastAsiaTheme="minorEastAsia"/>
          <w:i w:val="0"/>
          <w:iCs/>
          <w:color w:val="auto"/>
          <w:szCs w:val="24"/>
        </w:rPr>
      </w:pPr>
      <w:hyperlink r:id="rId62" w:anchor="_Toc156294886" w:history="1">
        <w:r w:rsidR="003E5050" w:rsidRPr="009831F5">
          <w:rPr>
            <w:rStyle w:val="affffff4"/>
            <w:i w:val="0"/>
            <w:iCs/>
            <w:color w:val="auto"/>
            <w:szCs w:val="24"/>
          </w:rPr>
          <w:t>3.2. Учебно-методическое обеспечение</w:t>
        </w:r>
        <w:r w:rsidR="003E5050" w:rsidRPr="009831F5">
          <w:rPr>
            <w:rStyle w:val="affffff4"/>
            <w:i w:val="0"/>
            <w:iCs/>
            <w:webHidden/>
            <w:color w:val="auto"/>
            <w:szCs w:val="24"/>
          </w:rPr>
          <w:tab/>
        </w:r>
        <w:r w:rsidR="003E5050" w:rsidRPr="009831F5">
          <w:rPr>
            <w:rStyle w:val="affffff4"/>
            <w:i w:val="0"/>
            <w:iCs/>
            <w:webHidden/>
            <w:color w:val="auto"/>
            <w:szCs w:val="24"/>
          </w:rPr>
          <w:fldChar w:fldCharType="begin"/>
        </w:r>
        <w:r w:rsidR="003E5050" w:rsidRPr="009831F5">
          <w:rPr>
            <w:rStyle w:val="affffff4"/>
            <w:i w:val="0"/>
            <w:iCs/>
            <w:webHidden/>
            <w:color w:val="auto"/>
            <w:szCs w:val="24"/>
          </w:rPr>
          <w:instrText xml:space="preserve"> PAGEREF _Toc156294886 \h </w:instrText>
        </w:r>
        <w:r w:rsidR="003E5050" w:rsidRPr="009831F5">
          <w:rPr>
            <w:rStyle w:val="affffff4"/>
            <w:i w:val="0"/>
            <w:iCs/>
            <w:webHidden/>
            <w:color w:val="auto"/>
            <w:szCs w:val="24"/>
          </w:rPr>
        </w:r>
        <w:r w:rsidR="003E5050" w:rsidRPr="009831F5">
          <w:rPr>
            <w:rStyle w:val="affffff4"/>
            <w:i w:val="0"/>
            <w:iCs/>
            <w:webHidden/>
            <w:color w:val="auto"/>
            <w:szCs w:val="24"/>
          </w:rPr>
          <w:fldChar w:fldCharType="separate"/>
        </w:r>
        <w:r w:rsidR="003E5050" w:rsidRPr="009831F5">
          <w:rPr>
            <w:rStyle w:val="affffff4"/>
            <w:i w:val="0"/>
            <w:iCs/>
            <w:webHidden/>
            <w:color w:val="auto"/>
            <w:szCs w:val="24"/>
          </w:rPr>
          <w:t>6</w:t>
        </w:r>
        <w:r w:rsidR="003E5050" w:rsidRPr="009831F5">
          <w:rPr>
            <w:rStyle w:val="affffff4"/>
            <w:i w:val="0"/>
            <w:iCs/>
            <w:webHidden/>
            <w:color w:val="auto"/>
            <w:szCs w:val="24"/>
          </w:rPr>
          <w:fldChar w:fldCharType="end"/>
        </w:r>
      </w:hyperlink>
    </w:p>
    <w:p w14:paraId="5BCD3D9F" w14:textId="77777777" w:rsidR="003E5050" w:rsidRPr="009831F5" w:rsidRDefault="00F143A2" w:rsidP="003E5050">
      <w:pPr>
        <w:pStyle w:val="1f9"/>
        <w:rPr>
          <w:rFonts w:eastAsiaTheme="minorEastAsia"/>
          <w:b w:val="0"/>
          <w:color w:val="auto"/>
          <w:sz w:val="24"/>
          <w:szCs w:val="24"/>
        </w:rPr>
      </w:pPr>
      <w:hyperlink r:id="rId63" w:anchor="_Toc156294887" w:history="1">
        <w:r w:rsidR="003E5050" w:rsidRPr="009831F5">
          <w:rPr>
            <w:rStyle w:val="affffff4"/>
            <w:b w:val="0"/>
            <w:bCs/>
            <w:color w:val="auto"/>
            <w:sz w:val="24"/>
            <w:szCs w:val="24"/>
          </w:rPr>
          <w:t>4. КОНТРОЛЬ И ОЦЕНКА РЕЗУЛЬТАТОВ ОСВОЕНИЯ ДИСЦИПЛИНЫ</w:t>
        </w:r>
        <w:r w:rsidR="003E5050" w:rsidRPr="009831F5">
          <w:rPr>
            <w:rStyle w:val="affffff4"/>
            <w:b w:val="0"/>
            <w:bCs/>
            <w:webHidden/>
            <w:color w:val="auto"/>
            <w:sz w:val="24"/>
            <w:szCs w:val="24"/>
          </w:rPr>
          <w:tab/>
        </w:r>
        <w:r w:rsidR="003E5050" w:rsidRPr="009831F5">
          <w:rPr>
            <w:rStyle w:val="affffff4"/>
            <w:b w:val="0"/>
            <w:bCs/>
            <w:webHidden/>
            <w:color w:val="auto"/>
            <w:sz w:val="24"/>
            <w:szCs w:val="24"/>
          </w:rPr>
          <w:fldChar w:fldCharType="begin"/>
        </w:r>
        <w:r w:rsidR="003E5050" w:rsidRPr="009831F5">
          <w:rPr>
            <w:rStyle w:val="affffff4"/>
            <w:b w:val="0"/>
            <w:bCs/>
            <w:webHidden/>
            <w:color w:val="auto"/>
            <w:sz w:val="24"/>
            <w:szCs w:val="24"/>
          </w:rPr>
          <w:instrText xml:space="preserve"> PAGEREF _Toc156294887 \h </w:instrText>
        </w:r>
        <w:r w:rsidR="003E5050" w:rsidRPr="009831F5">
          <w:rPr>
            <w:rStyle w:val="affffff4"/>
            <w:b w:val="0"/>
            <w:bCs/>
            <w:webHidden/>
            <w:color w:val="auto"/>
            <w:sz w:val="24"/>
            <w:szCs w:val="24"/>
          </w:rPr>
        </w:r>
        <w:r w:rsidR="003E5050" w:rsidRPr="009831F5">
          <w:rPr>
            <w:rStyle w:val="affffff4"/>
            <w:b w:val="0"/>
            <w:bCs/>
            <w:webHidden/>
            <w:color w:val="auto"/>
            <w:sz w:val="24"/>
            <w:szCs w:val="24"/>
          </w:rPr>
          <w:fldChar w:fldCharType="separate"/>
        </w:r>
        <w:r w:rsidR="003E5050" w:rsidRPr="009831F5">
          <w:rPr>
            <w:rStyle w:val="affffff4"/>
            <w:b w:val="0"/>
            <w:bCs/>
            <w:webHidden/>
            <w:color w:val="auto"/>
            <w:sz w:val="24"/>
            <w:szCs w:val="24"/>
          </w:rPr>
          <w:t>6</w:t>
        </w:r>
        <w:r w:rsidR="003E5050" w:rsidRPr="009831F5">
          <w:rPr>
            <w:rStyle w:val="affffff4"/>
            <w:b w:val="0"/>
            <w:bCs/>
            <w:webHidden/>
            <w:color w:val="auto"/>
            <w:sz w:val="24"/>
            <w:szCs w:val="24"/>
          </w:rPr>
          <w:fldChar w:fldCharType="end"/>
        </w:r>
      </w:hyperlink>
    </w:p>
    <w:p w14:paraId="6BC1F4DF" w14:textId="77777777" w:rsidR="003E5050" w:rsidRPr="009831F5" w:rsidRDefault="003E5050" w:rsidP="003E5050">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0ADBEF60" w14:textId="77777777" w:rsidR="003E5050" w:rsidRPr="009831F5" w:rsidRDefault="003E5050" w:rsidP="003E5050">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1.ОБЩАЯ ХАРАКТЕРИСТИКА ПРИМЕРНОЙ РАБОЧЕЙ ПРОГРАММЫ УЧЕБНОЙ ДИСЦИПЛИНЫ</w:t>
      </w:r>
    </w:p>
    <w:p w14:paraId="6B340A84" w14:textId="77777777" w:rsidR="007010AC" w:rsidRPr="009831F5" w:rsidRDefault="007010AC" w:rsidP="007010AC">
      <w:pPr>
        <w:jc w:val="center"/>
        <w:rPr>
          <w:rFonts w:ascii="Times New Roman" w:hAnsi="Times New Roman"/>
          <w:b/>
          <w:color w:val="auto"/>
          <w:sz w:val="24"/>
          <w:szCs w:val="24"/>
        </w:rPr>
      </w:pPr>
    </w:p>
    <w:p w14:paraId="468449B6" w14:textId="77777777" w:rsidR="007010AC" w:rsidRPr="009831F5" w:rsidRDefault="007010AC" w:rsidP="007010AC">
      <w:pPr>
        <w:jc w:val="center"/>
        <w:rPr>
          <w:rFonts w:ascii="Times New Roman" w:hAnsi="Times New Roman"/>
          <w:b/>
          <w:color w:val="auto"/>
          <w:sz w:val="24"/>
          <w:szCs w:val="24"/>
        </w:rPr>
      </w:pPr>
      <w:r w:rsidRPr="009831F5">
        <w:rPr>
          <w:rFonts w:ascii="Times New Roman" w:hAnsi="Times New Roman"/>
          <w:b/>
          <w:bCs/>
          <w:color w:val="auto"/>
          <w:sz w:val="24"/>
          <w:szCs w:val="24"/>
        </w:rPr>
        <w:t>«</w:t>
      </w:r>
      <w:r w:rsidRPr="009831F5">
        <w:rPr>
          <w:rFonts w:ascii="Times New Roman" w:hAnsi="Times New Roman"/>
          <w:b/>
          <w:caps/>
          <w:sz w:val="24"/>
          <w:szCs w:val="24"/>
        </w:rPr>
        <w:t>ОП.05 МЕТРОЛОГИЯ И СТАНДАРТИЗАЦИЯ</w:t>
      </w:r>
      <w:r w:rsidRPr="009831F5">
        <w:rPr>
          <w:rFonts w:ascii="Times New Roman" w:hAnsi="Times New Roman"/>
          <w:b/>
          <w:bCs/>
          <w:color w:val="auto"/>
          <w:sz w:val="24"/>
          <w:szCs w:val="24"/>
        </w:rPr>
        <w:t>»</w:t>
      </w:r>
    </w:p>
    <w:p w14:paraId="798D2D47" w14:textId="77777777" w:rsidR="003E5050" w:rsidRPr="009831F5" w:rsidRDefault="003E5050" w:rsidP="003E5050">
      <w:pPr>
        <w:widowControl w:val="0"/>
        <w:jc w:val="center"/>
        <w:rPr>
          <w:rFonts w:ascii="Times New Roman" w:hAnsi="Times New Roman"/>
          <w:color w:val="auto"/>
          <w:sz w:val="24"/>
          <w:szCs w:val="24"/>
        </w:rPr>
      </w:pPr>
    </w:p>
    <w:p w14:paraId="380EF02F"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30210A6D" w14:textId="50442F31" w:rsidR="003E5050" w:rsidRPr="009831F5" w:rsidRDefault="003E5050" w:rsidP="00EA710D">
      <w:pPr>
        <w:pStyle w:val="richfactdown-paragraph"/>
        <w:shd w:val="clear" w:color="auto" w:fill="FFFFFF"/>
        <w:spacing w:before="0" w:beforeAutospacing="0" w:after="0" w:afterAutospacing="0"/>
        <w:jc w:val="both"/>
      </w:pPr>
      <w:r w:rsidRPr="009831F5">
        <w:t>Цель дисциплины «</w:t>
      </w:r>
      <w:r w:rsidR="007010AC" w:rsidRPr="009831F5">
        <w:t>Метрология и стандартизация</w:t>
      </w:r>
      <w:r w:rsidRPr="009831F5">
        <w:t xml:space="preserve">»: </w:t>
      </w:r>
      <w:r w:rsidR="00F46743" w:rsidRPr="009831F5">
        <w:t>ф</w:t>
      </w:r>
      <w:r w:rsidR="007010AC" w:rsidRPr="009831F5">
        <w:rPr>
          <w:shd w:val="clear" w:color="auto" w:fill="FFFFFF"/>
        </w:rPr>
        <w:t>ормирование знаний и навыков в области метрологии, стандартизации и сертификации, умений определить объекты и направления деятельности, попадающие под действия основных положений национальной, региональной и международной метрологии, стандартизации и сертификации.</w:t>
      </w:r>
    </w:p>
    <w:p w14:paraId="7E99B8C8" w14:textId="7F818F7E" w:rsidR="003E5050" w:rsidRPr="009831F5" w:rsidRDefault="003E5050" w:rsidP="00EA710D">
      <w:pPr>
        <w:ind w:firstLine="709"/>
        <w:jc w:val="both"/>
        <w:rPr>
          <w:rFonts w:ascii="Times New Roman" w:hAnsi="Times New Roman"/>
          <w:color w:val="auto"/>
          <w:sz w:val="24"/>
          <w:szCs w:val="24"/>
        </w:rPr>
      </w:pPr>
      <w:r w:rsidRPr="009831F5">
        <w:rPr>
          <w:rFonts w:ascii="Times New Roman" w:hAnsi="Times New Roman"/>
          <w:color w:val="auto"/>
          <w:sz w:val="24"/>
          <w:szCs w:val="24"/>
        </w:rPr>
        <w:t>Дисциплина «</w:t>
      </w:r>
      <w:r w:rsidR="007010AC" w:rsidRPr="009831F5">
        <w:rPr>
          <w:rFonts w:ascii="Times New Roman" w:hAnsi="Times New Roman"/>
          <w:color w:val="auto"/>
          <w:sz w:val="24"/>
          <w:szCs w:val="24"/>
        </w:rPr>
        <w:t>Метрология и стандартизация</w:t>
      </w:r>
      <w:r w:rsidRPr="009831F5">
        <w:rPr>
          <w:rFonts w:ascii="Times New Roman" w:hAnsi="Times New Roman"/>
          <w:color w:val="auto"/>
          <w:sz w:val="24"/>
          <w:szCs w:val="24"/>
        </w:rPr>
        <w:t>» включена в обязательную часть общепрофессионального цикла образовательной программы.</w:t>
      </w:r>
    </w:p>
    <w:p w14:paraId="6A52D1E8" w14:textId="77777777" w:rsidR="003E5050" w:rsidRPr="009831F5" w:rsidRDefault="003E5050" w:rsidP="00EA710D">
      <w:pPr>
        <w:ind w:firstLine="709"/>
        <w:jc w:val="both"/>
        <w:rPr>
          <w:rFonts w:ascii="Times New Roman" w:hAnsi="Times New Roman"/>
          <w:color w:val="auto"/>
          <w:sz w:val="24"/>
          <w:szCs w:val="24"/>
        </w:rPr>
      </w:pPr>
    </w:p>
    <w:p w14:paraId="064B97DD" w14:textId="77777777" w:rsidR="003E5050" w:rsidRPr="009831F5" w:rsidRDefault="003E5050" w:rsidP="00EA710D">
      <w:pPr>
        <w:spacing w:after="120"/>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1D0D9FF3" w14:textId="77777777" w:rsidR="003E5050" w:rsidRPr="009831F5" w:rsidRDefault="003E5050" w:rsidP="00EA710D">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BDFCA1" w14:textId="77777777" w:rsidR="003E5050" w:rsidRPr="009831F5" w:rsidRDefault="003E5050" w:rsidP="003E5050">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9"/>
      </w:r>
      <w:r w:rsidRPr="009831F5">
        <w:rPr>
          <w:rFonts w:ascii="Times New Roman" w:hAnsi="Times New Roman"/>
          <w:color w:val="auto"/>
          <w:sz w:val="24"/>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231"/>
        <w:gridCol w:w="5019"/>
      </w:tblGrid>
      <w:tr w:rsidR="00F46743" w:rsidRPr="009831F5" w14:paraId="41A1BB62" w14:textId="77777777" w:rsidTr="00F46743">
        <w:trPr>
          <w:trHeight w:val="649"/>
        </w:trPr>
        <w:tc>
          <w:tcPr>
            <w:tcW w:w="1418" w:type="dxa"/>
            <w:tcBorders>
              <w:top w:val="single" w:sz="4" w:space="0" w:color="auto"/>
              <w:left w:val="single" w:sz="4" w:space="0" w:color="auto"/>
              <w:bottom w:val="single" w:sz="4" w:space="0" w:color="auto"/>
              <w:right w:val="single" w:sz="4" w:space="0" w:color="auto"/>
            </w:tcBorders>
            <w:hideMark/>
          </w:tcPr>
          <w:p w14:paraId="567F9BF2" w14:textId="77777777" w:rsidR="00F46743" w:rsidRPr="009831F5" w:rsidRDefault="00F46743" w:rsidP="004D56CB">
            <w:pPr>
              <w:spacing w:after="200" w:line="276" w:lineRule="auto"/>
              <w:rPr>
                <w:rFonts w:ascii="Times New Roman" w:hAnsi="Times New Roman"/>
                <w:b/>
                <w:sz w:val="24"/>
                <w:szCs w:val="24"/>
              </w:rPr>
            </w:pPr>
            <w:r w:rsidRPr="009831F5">
              <w:rPr>
                <w:rFonts w:ascii="Times New Roman" w:hAnsi="Times New Roman"/>
                <w:b/>
                <w:color w:val="auto"/>
                <w:sz w:val="24"/>
                <w:szCs w:val="24"/>
              </w:rPr>
              <w:t>Код ОК, ПК</w:t>
            </w:r>
          </w:p>
        </w:tc>
        <w:tc>
          <w:tcPr>
            <w:tcW w:w="3231" w:type="dxa"/>
            <w:tcBorders>
              <w:top w:val="single" w:sz="4" w:space="0" w:color="auto"/>
              <w:left w:val="single" w:sz="4" w:space="0" w:color="auto"/>
              <w:bottom w:val="single" w:sz="4" w:space="0" w:color="auto"/>
              <w:right w:val="single" w:sz="4" w:space="0" w:color="auto"/>
            </w:tcBorders>
            <w:hideMark/>
          </w:tcPr>
          <w:p w14:paraId="788E8002" w14:textId="77777777" w:rsidR="00F46743" w:rsidRPr="009831F5" w:rsidRDefault="00F46743"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5019" w:type="dxa"/>
            <w:tcBorders>
              <w:top w:val="single" w:sz="4" w:space="0" w:color="auto"/>
              <w:left w:val="single" w:sz="4" w:space="0" w:color="auto"/>
              <w:bottom w:val="single" w:sz="4" w:space="0" w:color="auto"/>
              <w:right w:val="single" w:sz="4" w:space="0" w:color="auto"/>
            </w:tcBorders>
            <w:hideMark/>
          </w:tcPr>
          <w:p w14:paraId="0DD1B88D" w14:textId="77777777" w:rsidR="00F46743" w:rsidRPr="009831F5" w:rsidRDefault="00F46743"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F46743" w:rsidRPr="009831F5" w14:paraId="0C17F9C7"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749E8759" w14:textId="77777777" w:rsidR="00F46743" w:rsidRPr="009831F5" w:rsidRDefault="00F46743"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00BB5EFE" w14:textId="77777777" w:rsidR="00F46743" w:rsidRPr="009831F5" w:rsidRDefault="00F46743" w:rsidP="004D56CB">
            <w:pPr>
              <w:suppressAutoHyphens/>
              <w:contextualSpacing/>
              <w:jc w:val="center"/>
              <w:rPr>
                <w:rFonts w:ascii="Times New Roman" w:eastAsia="Batang" w:hAnsi="Times New Roman"/>
                <w:bCs/>
                <w:i/>
                <w:sz w:val="24"/>
                <w:szCs w:val="24"/>
                <w:u w:val="single"/>
              </w:rPr>
            </w:pPr>
          </w:p>
        </w:tc>
        <w:tc>
          <w:tcPr>
            <w:tcW w:w="3231" w:type="dxa"/>
            <w:tcBorders>
              <w:top w:val="single" w:sz="4" w:space="0" w:color="auto"/>
              <w:left w:val="single" w:sz="4" w:space="0" w:color="auto"/>
              <w:bottom w:val="single" w:sz="4" w:space="0" w:color="auto"/>
              <w:right w:val="single" w:sz="4" w:space="0" w:color="auto"/>
            </w:tcBorders>
            <w:hideMark/>
          </w:tcPr>
          <w:p w14:paraId="2F37DAEA"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5019" w:type="dxa"/>
            <w:tcBorders>
              <w:top w:val="single" w:sz="4" w:space="0" w:color="auto"/>
              <w:left w:val="single" w:sz="4" w:space="0" w:color="auto"/>
              <w:bottom w:val="single" w:sz="4" w:space="0" w:color="auto"/>
              <w:right w:val="single" w:sz="4" w:space="0" w:color="auto"/>
            </w:tcBorders>
            <w:hideMark/>
          </w:tcPr>
          <w:p w14:paraId="0CD61608"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F46743" w:rsidRPr="009831F5" w14:paraId="6E596084"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ED6005B"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42D84F9B"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5019" w:type="dxa"/>
            <w:tcBorders>
              <w:top w:val="single" w:sz="4" w:space="0" w:color="auto"/>
              <w:left w:val="single" w:sz="4" w:space="0" w:color="auto"/>
              <w:bottom w:val="single" w:sz="4" w:space="0" w:color="auto"/>
              <w:right w:val="single" w:sz="4" w:space="0" w:color="auto"/>
            </w:tcBorders>
            <w:hideMark/>
          </w:tcPr>
          <w:p w14:paraId="7F72B367"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F46743" w:rsidRPr="009831F5" w14:paraId="0C693B6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5D88995"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F230D0C"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5019" w:type="dxa"/>
            <w:tcBorders>
              <w:top w:val="single" w:sz="4" w:space="0" w:color="auto"/>
              <w:left w:val="single" w:sz="4" w:space="0" w:color="auto"/>
              <w:bottom w:val="single" w:sz="4" w:space="0" w:color="auto"/>
              <w:right w:val="single" w:sz="4" w:space="0" w:color="auto"/>
            </w:tcBorders>
            <w:hideMark/>
          </w:tcPr>
          <w:p w14:paraId="4EB838D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F46743" w:rsidRPr="009831F5" w14:paraId="7F19BB1E"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C192AE6"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2C8F87C8"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5019" w:type="dxa"/>
            <w:tcBorders>
              <w:top w:val="single" w:sz="4" w:space="0" w:color="auto"/>
              <w:left w:val="single" w:sz="4" w:space="0" w:color="auto"/>
              <w:bottom w:val="single" w:sz="4" w:space="0" w:color="auto"/>
              <w:right w:val="single" w:sz="4" w:space="0" w:color="auto"/>
            </w:tcBorders>
            <w:hideMark/>
          </w:tcPr>
          <w:p w14:paraId="1958CF69"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F46743" w:rsidRPr="009831F5" w14:paraId="25C98F10"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92C7526"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996E109"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5019" w:type="dxa"/>
            <w:tcBorders>
              <w:top w:val="single" w:sz="4" w:space="0" w:color="auto"/>
              <w:left w:val="single" w:sz="4" w:space="0" w:color="auto"/>
              <w:bottom w:val="single" w:sz="4" w:space="0" w:color="auto"/>
              <w:right w:val="single" w:sz="4" w:space="0" w:color="auto"/>
            </w:tcBorders>
          </w:tcPr>
          <w:p w14:paraId="0C43F2E2"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62657A77"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0820CD0"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83263A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5019" w:type="dxa"/>
            <w:tcBorders>
              <w:top w:val="single" w:sz="4" w:space="0" w:color="auto"/>
              <w:left w:val="single" w:sz="4" w:space="0" w:color="auto"/>
              <w:bottom w:val="single" w:sz="4" w:space="0" w:color="auto"/>
              <w:right w:val="single" w:sz="4" w:space="0" w:color="auto"/>
            </w:tcBorders>
          </w:tcPr>
          <w:p w14:paraId="2025BA36"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52D3BFF0"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A1800B1"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5DF81DC"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5019" w:type="dxa"/>
            <w:tcBorders>
              <w:top w:val="single" w:sz="4" w:space="0" w:color="auto"/>
              <w:left w:val="single" w:sz="4" w:space="0" w:color="auto"/>
              <w:bottom w:val="single" w:sz="4" w:space="0" w:color="auto"/>
              <w:right w:val="single" w:sz="4" w:space="0" w:color="auto"/>
            </w:tcBorders>
          </w:tcPr>
          <w:p w14:paraId="5A859C8D"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69EE7144"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077378D"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189ADC24" w14:textId="77777777" w:rsidR="00F46743" w:rsidRPr="009831F5" w:rsidRDefault="00F46743"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5019" w:type="dxa"/>
            <w:tcBorders>
              <w:top w:val="single" w:sz="4" w:space="0" w:color="auto"/>
              <w:left w:val="single" w:sz="4" w:space="0" w:color="auto"/>
              <w:bottom w:val="single" w:sz="4" w:space="0" w:color="auto"/>
              <w:right w:val="single" w:sz="4" w:space="0" w:color="auto"/>
            </w:tcBorders>
          </w:tcPr>
          <w:p w14:paraId="07FC023C"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43ABFF37"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7B7C23C1" w14:textId="77777777" w:rsidR="00F46743" w:rsidRPr="009831F5" w:rsidRDefault="00F46743"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64748C16" w14:textId="77777777" w:rsidR="00F46743" w:rsidRPr="009831F5" w:rsidRDefault="00F46743" w:rsidP="004D56CB">
            <w:pPr>
              <w:suppressAutoHyphens/>
              <w:contextualSpacing/>
              <w:jc w:val="center"/>
              <w:rPr>
                <w:rFonts w:ascii="Times New Roman" w:eastAsia="Batang" w:hAnsi="Times New Roman"/>
                <w:bCs/>
                <w:i/>
                <w:sz w:val="24"/>
                <w:szCs w:val="24"/>
                <w:u w:val="single"/>
              </w:rPr>
            </w:pPr>
          </w:p>
        </w:tc>
        <w:tc>
          <w:tcPr>
            <w:tcW w:w="3231" w:type="dxa"/>
            <w:tcBorders>
              <w:top w:val="single" w:sz="4" w:space="0" w:color="auto"/>
              <w:left w:val="single" w:sz="4" w:space="0" w:color="auto"/>
              <w:bottom w:val="single" w:sz="4" w:space="0" w:color="auto"/>
              <w:right w:val="single" w:sz="4" w:space="0" w:color="auto"/>
            </w:tcBorders>
            <w:hideMark/>
          </w:tcPr>
          <w:p w14:paraId="662F1443"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5019" w:type="dxa"/>
            <w:tcBorders>
              <w:top w:val="single" w:sz="4" w:space="0" w:color="auto"/>
              <w:left w:val="single" w:sz="4" w:space="0" w:color="auto"/>
              <w:bottom w:val="single" w:sz="4" w:space="0" w:color="auto"/>
              <w:right w:val="single" w:sz="4" w:space="0" w:color="auto"/>
            </w:tcBorders>
            <w:hideMark/>
          </w:tcPr>
          <w:p w14:paraId="37293A3D"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F46743" w:rsidRPr="009831F5" w14:paraId="4D80EC0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86ABEA4"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7220755D"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5019" w:type="dxa"/>
            <w:tcBorders>
              <w:top w:val="single" w:sz="4" w:space="0" w:color="auto"/>
              <w:left w:val="single" w:sz="4" w:space="0" w:color="auto"/>
              <w:bottom w:val="single" w:sz="4" w:space="0" w:color="auto"/>
              <w:right w:val="single" w:sz="4" w:space="0" w:color="auto"/>
            </w:tcBorders>
            <w:hideMark/>
          </w:tcPr>
          <w:p w14:paraId="62435E2E" w14:textId="77777777" w:rsidR="00F46743" w:rsidRPr="009831F5" w:rsidRDefault="00F46743"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F46743" w:rsidRPr="009831F5" w14:paraId="6977C1B5"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5EC39F6"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27875A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5019" w:type="dxa"/>
            <w:tcBorders>
              <w:top w:val="single" w:sz="4" w:space="0" w:color="auto"/>
              <w:left w:val="single" w:sz="4" w:space="0" w:color="auto"/>
              <w:bottom w:val="single" w:sz="4" w:space="0" w:color="auto"/>
              <w:right w:val="single" w:sz="4" w:space="0" w:color="auto"/>
            </w:tcBorders>
            <w:hideMark/>
          </w:tcPr>
          <w:p w14:paraId="52462EA1"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F46743" w:rsidRPr="009831F5" w14:paraId="79403CE1"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4F3A2F"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2477F976"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5019" w:type="dxa"/>
            <w:tcBorders>
              <w:top w:val="single" w:sz="4" w:space="0" w:color="auto"/>
              <w:left w:val="single" w:sz="4" w:space="0" w:color="auto"/>
              <w:bottom w:val="single" w:sz="4" w:space="0" w:color="auto"/>
              <w:right w:val="single" w:sz="4" w:space="0" w:color="auto"/>
            </w:tcBorders>
          </w:tcPr>
          <w:p w14:paraId="29A9FC49"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29089E22"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06C8511"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4E39A46F"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5019" w:type="dxa"/>
            <w:tcBorders>
              <w:top w:val="single" w:sz="4" w:space="0" w:color="auto"/>
              <w:left w:val="single" w:sz="4" w:space="0" w:color="auto"/>
              <w:bottom w:val="single" w:sz="4" w:space="0" w:color="auto"/>
              <w:right w:val="single" w:sz="4" w:space="0" w:color="auto"/>
            </w:tcBorders>
          </w:tcPr>
          <w:p w14:paraId="14660633"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3D230155"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AA73C64"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CC4B175"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5019" w:type="dxa"/>
            <w:tcBorders>
              <w:top w:val="single" w:sz="4" w:space="0" w:color="auto"/>
              <w:left w:val="single" w:sz="4" w:space="0" w:color="auto"/>
              <w:bottom w:val="single" w:sz="4" w:space="0" w:color="auto"/>
              <w:right w:val="single" w:sz="4" w:space="0" w:color="auto"/>
            </w:tcBorders>
          </w:tcPr>
          <w:p w14:paraId="70D882E8"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4AF65529"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2F6E7E2"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52A7FF3"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5019" w:type="dxa"/>
            <w:tcBorders>
              <w:top w:val="single" w:sz="4" w:space="0" w:color="auto"/>
              <w:left w:val="single" w:sz="4" w:space="0" w:color="auto"/>
              <w:bottom w:val="single" w:sz="4" w:space="0" w:color="auto"/>
              <w:right w:val="single" w:sz="4" w:space="0" w:color="auto"/>
            </w:tcBorders>
          </w:tcPr>
          <w:p w14:paraId="5A7B659E"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409D7FEE"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2DDBE9" w14:textId="77777777" w:rsidR="00F46743" w:rsidRPr="009831F5" w:rsidRDefault="00F46743" w:rsidP="004D56CB">
            <w:pPr>
              <w:rPr>
                <w:rFonts w:ascii="Times New Roman" w:eastAsia="Batang" w:hAnsi="Times New Roman"/>
                <w:bCs/>
                <w:i/>
                <w:sz w:val="24"/>
                <w:szCs w:val="24"/>
                <w:u w:val="single"/>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655A6790"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5019" w:type="dxa"/>
            <w:tcBorders>
              <w:top w:val="single" w:sz="4" w:space="0" w:color="auto"/>
              <w:left w:val="single" w:sz="4" w:space="0" w:color="auto"/>
              <w:bottom w:val="single" w:sz="4" w:space="0" w:color="auto"/>
              <w:right w:val="single" w:sz="4" w:space="0" w:color="auto"/>
            </w:tcBorders>
          </w:tcPr>
          <w:p w14:paraId="5843EB0F" w14:textId="77777777" w:rsidR="00F46743" w:rsidRPr="009831F5" w:rsidRDefault="00F46743" w:rsidP="004D56CB">
            <w:pPr>
              <w:ind w:firstLine="13"/>
              <w:contextualSpacing/>
              <w:jc w:val="both"/>
              <w:rPr>
                <w:rFonts w:ascii="Times New Roman" w:hAnsi="Times New Roman"/>
                <w:sz w:val="24"/>
                <w:szCs w:val="24"/>
                <w:highlight w:val="yellow"/>
              </w:rPr>
            </w:pPr>
          </w:p>
        </w:tc>
      </w:tr>
      <w:tr w:rsidR="00F46743" w:rsidRPr="009831F5" w14:paraId="7EA1F8B1"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7541B35C" w14:textId="77777777" w:rsidR="00F46743" w:rsidRPr="009831F5" w:rsidRDefault="00F46743"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3231" w:type="dxa"/>
            <w:tcBorders>
              <w:top w:val="single" w:sz="4" w:space="0" w:color="auto"/>
              <w:left w:val="single" w:sz="4" w:space="0" w:color="auto"/>
              <w:bottom w:val="single" w:sz="4" w:space="0" w:color="auto"/>
              <w:right w:val="single" w:sz="4" w:space="0" w:color="auto"/>
            </w:tcBorders>
            <w:hideMark/>
          </w:tcPr>
          <w:p w14:paraId="748AD1D2" w14:textId="77777777" w:rsidR="00F46743" w:rsidRPr="009831F5" w:rsidRDefault="00F46743"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5019" w:type="dxa"/>
            <w:tcBorders>
              <w:top w:val="single" w:sz="4" w:space="0" w:color="auto"/>
              <w:left w:val="single" w:sz="4" w:space="0" w:color="auto"/>
              <w:bottom w:val="single" w:sz="4" w:space="0" w:color="auto"/>
              <w:right w:val="single" w:sz="4" w:space="0" w:color="auto"/>
            </w:tcBorders>
            <w:hideMark/>
          </w:tcPr>
          <w:p w14:paraId="0CA059CE" w14:textId="77777777" w:rsidR="00F46743" w:rsidRPr="009831F5" w:rsidRDefault="00F46743"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F46743" w:rsidRPr="009831F5" w14:paraId="16E35867"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CE9BBC" w14:textId="77777777" w:rsidR="00F46743" w:rsidRPr="009831F5" w:rsidRDefault="00F46743" w:rsidP="004D56CB">
            <w:pPr>
              <w:rPr>
                <w:rFonts w:ascii="Times New Roman"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tcPr>
          <w:p w14:paraId="5F393178" w14:textId="77777777" w:rsidR="00F46743" w:rsidRPr="009831F5" w:rsidRDefault="00F46743" w:rsidP="004D56CB">
            <w:pPr>
              <w:suppressAutoHyphens/>
              <w:contextualSpacing/>
              <w:jc w:val="both"/>
              <w:rPr>
                <w:rFonts w:ascii="Times New Roman" w:eastAsia="Calibri" w:hAnsi="Times New Roman"/>
                <w:b/>
                <w:bCs/>
                <w:iCs/>
                <w:spacing w:val="-4"/>
                <w:sz w:val="24"/>
                <w:szCs w:val="24"/>
              </w:rPr>
            </w:pPr>
          </w:p>
        </w:tc>
        <w:tc>
          <w:tcPr>
            <w:tcW w:w="5019" w:type="dxa"/>
            <w:tcBorders>
              <w:top w:val="single" w:sz="4" w:space="0" w:color="auto"/>
              <w:left w:val="single" w:sz="4" w:space="0" w:color="auto"/>
              <w:bottom w:val="single" w:sz="4" w:space="0" w:color="auto"/>
              <w:right w:val="single" w:sz="4" w:space="0" w:color="auto"/>
            </w:tcBorders>
            <w:hideMark/>
          </w:tcPr>
          <w:p w14:paraId="302BAEF2"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F46743" w:rsidRPr="009831F5" w14:paraId="52327F24"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2AC31CC5" w14:textId="77777777" w:rsidR="00F46743" w:rsidRPr="009831F5" w:rsidRDefault="00F46743" w:rsidP="004D56CB">
            <w:pPr>
              <w:jc w:val="center"/>
              <w:rPr>
                <w:rFonts w:ascii="Times New Roman" w:eastAsia="Batang" w:hAnsi="Times New Roman"/>
                <w:sz w:val="24"/>
                <w:szCs w:val="24"/>
                <w:highlight w:val="yellow"/>
              </w:rPr>
            </w:pPr>
            <w:r w:rsidRPr="009831F5">
              <w:rPr>
                <w:rFonts w:ascii="Times New Roman" w:hAnsi="Times New Roman"/>
                <w:sz w:val="24"/>
                <w:szCs w:val="24"/>
              </w:rPr>
              <w:t>ОК 09</w:t>
            </w:r>
          </w:p>
        </w:tc>
        <w:tc>
          <w:tcPr>
            <w:tcW w:w="3231" w:type="dxa"/>
            <w:tcBorders>
              <w:top w:val="single" w:sz="4" w:space="0" w:color="auto"/>
              <w:left w:val="single" w:sz="4" w:space="0" w:color="auto"/>
              <w:bottom w:val="single" w:sz="4" w:space="0" w:color="auto"/>
              <w:right w:val="single" w:sz="4" w:space="0" w:color="auto"/>
            </w:tcBorders>
            <w:hideMark/>
          </w:tcPr>
          <w:p w14:paraId="1A3371A2"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5019" w:type="dxa"/>
            <w:tcBorders>
              <w:top w:val="single" w:sz="4" w:space="0" w:color="auto"/>
              <w:left w:val="single" w:sz="4" w:space="0" w:color="auto"/>
              <w:bottom w:val="single" w:sz="4" w:space="0" w:color="auto"/>
              <w:right w:val="single" w:sz="4" w:space="0" w:color="auto"/>
            </w:tcBorders>
            <w:hideMark/>
          </w:tcPr>
          <w:p w14:paraId="429B12F1"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F46743" w:rsidRPr="009831F5" w14:paraId="0548D025"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6446EE0"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A5E8FAC"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5019" w:type="dxa"/>
            <w:tcBorders>
              <w:top w:val="single" w:sz="4" w:space="0" w:color="auto"/>
              <w:left w:val="single" w:sz="4" w:space="0" w:color="auto"/>
              <w:bottom w:val="single" w:sz="4" w:space="0" w:color="auto"/>
              <w:right w:val="single" w:sz="4" w:space="0" w:color="auto"/>
            </w:tcBorders>
            <w:hideMark/>
          </w:tcPr>
          <w:p w14:paraId="58BA7C8B"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F46743" w:rsidRPr="009831F5" w14:paraId="4241D949"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565C147"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BB4B695"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5019" w:type="dxa"/>
            <w:tcBorders>
              <w:top w:val="single" w:sz="4" w:space="0" w:color="auto"/>
              <w:left w:val="single" w:sz="4" w:space="0" w:color="auto"/>
              <w:bottom w:val="single" w:sz="4" w:space="0" w:color="auto"/>
              <w:right w:val="single" w:sz="4" w:space="0" w:color="auto"/>
            </w:tcBorders>
            <w:hideMark/>
          </w:tcPr>
          <w:p w14:paraId="1ECD3A4A"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46743" w:rsidRPr="009831F5" w14:paraId="017FBBAF"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339AC65"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6978798"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5019" w:type="dxa"/>
            <w:tcBorders>
              <w:top w:val="single" w:sz="4" w:space="0" w:color="auto"/>
              <w:left w:val="single" w:sz="4" w:space="0" w:color="auto"/>
              <w:bottom w:val="single" w:sz="4" w:space="0" w:color="auto"/>
              <w:right w:val="single" w:sz="4" w:space="0" w:color="auto"/>
            </w:tcBorders>
            <w:hideMark/>
          </w:tcPr>
          <w:p w14:paraId="7E399115"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F46743" w:rsidRPr="009831F5" w14:paraId="0CD1092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C4FCF2A" w14:textId="77777777" w:rsidR="00F46743" w:rsidRPr="009831F5" w:rsidRDefault="00F46743" w:rsidP="004D56CB">
            <w:pPr>
              <w:rPr>
                <w:rFonts w:ascii="Times New Roman" w:eastAsia="Batang" w:hAnsi="Times New Roman"/>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CCB46A4" w14:textId="77777777" w:rsidR="00F46743" w:rsidRPr="009831F5" w:rsidRDefault="00F46743"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5019" w:type="dxa"/>
            <w:tcBorders>
              <w:top w:val="single" w:sz="4" w:space="0" w:color="auto"/>
              <w:left w:val="single" w:sz="4" w:space="0" w:color="auto"/>
              <w:bottom w:val="single" w:sz="4" w:space="0" w:color="auto"/>
              <w:right w:val="single" w:sz="4" w:space="0" w:color="auto"/>
            </w:tcBorders>
            <w:hideMark/>
          </w:tcPr>
          <w:p w14:paraId="5D61D263" w14:textId="77777777" w:rsidR="00F46743" w:rsidRPr="009831F5" w:rsidRDefault="00F46743"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F46743" w:rsidRPr="009831F5" w14:paraId="6AFE9885"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4A596AFF" w14:textId="77777777" w:rsidR="00F46743" w:rsidRPr="009831F5" w:rsidRDefault="00F46743" w:rsidP="004D56CB">
            <w:pPr>
              <w:contextualSpacing/>
              <w:jc w:val="center"/>
              <w:rPr>
                <w:rFonts w:ascii="Times New Roman" w:eastAsia="Batang" w:hAnsi="Times New Roman"/>
                <w:sz w:val="24"/>
                <w:szCs w:val="24"/>
              </w:rPr>
            </w:pPr>
            <w:r w:rsidRPr="009831F5">
              <w:rPr>
                <w:rFonts w:ascii="Times New Roman" w:hAnsi="Times New Roman"/>
                <w:sz w:val="24"/>
                <w:szCs w:val="24"/>
              </w:rPr>
              <w:lastRenderedPageBreak/>
              <w:t>ПК 1.1</w:t>
            </w:r>
          </w:p>
        </w:tc>
        <w:tc>
          <w:tcPr>
            <w:tcW w:w="3231" w:type="dxa"/>
            <w:tcBorders>
              <w:top w:val="single" w:sz="4" w:space="0" w:color="auto"/>
              <w:left w:val="single" w:sz="4" w:space="0" w:color="auto"/>
              <w:bottom w:val="single" w:sz="4" w:space="0" w:color="auto"/>
              <w:right w:val="single" w:sz="4" w:space="0" w:color="auto"/>
            </w:tcBorders>
            <w:hideMark/>
          </w:tcPr>
          <w:p w14:paraId="636A9133"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Составлять материальные карты и ведомости оснастки по технологическим процессам судостроения;</w:t>
            </w:r>
          </w:p>
        </w:tc>
        <w:tc>
          <w:tcPr>
            <w:tcW w:w="5019" w:type="dxa"/>
            <w:tcBorders>
              <w:top w:val="single" w:sz="4" w:space="0" w:color="auto"/>
              <w:left w:val="single" w:sz="4" w:space="0" w:color="auto"/>
              <w:bottom w:val="single" w:sz="4" w:space="0" w:color="auto"/>
              <w:right w:val="single" w:sz="4" w:space="0" w:color="auto"/>
            </w:tcBorders>
            <w:hideMark/>
          </w:tcPr>
          <w:p w14:paraId="0A514632" w14:textId="77777777" w:rsidR="00F46743" w:rsidRPr="009831F5" w:rsidRDefault="00F46743" w:rsidP="004D56CB">
            <w:pPr>
              <w:jc w:val="both"/>
              <w:rPr>
                <w:rFonts w:ascii="Times New Roman" w:hAnsi="Times New Roman"/>
                <w:sz w:val="24"/>
                <w:szCs w:val="24"/>
                <w:lang w:eastAsia="en-US"/>
              </w:rPr>
            </w:pPr>
            <w:r w:rsidRPr="009831F5">
              <w:rPr>
                <w:rFonts w:ascii="Times New Roman" w:hAnsi="Times New Roman"/>
                <w:sz w:val="24"/>
                <w:szCs w:val="24"/>
                <w:lang w:eastAsia="en-US"/>
              </w:rPr>
              <w:t>Порядка оформления изменений в технической документации судостроительного производства;</w:t>
            </w:r>
          </w:p>
        </w:tc>
      </w:tr>
      <w:tr w:rsidR="00F46743" w:rsidRPr="009831F5" w14:paraId="0B861D6E"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42E1489"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6D6AD1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5019" w:type="dxa"/>
            <w:tcBorders>
              <w:top w:val="single" w:sz="4" w:space="0" w:color="auto"/>
              <w:left w:val="single" w:sz="4" w:space="0" w:color="auto"/>
              <w:bottom w:val="single" w:sz="4" w:space="0" w:color="auto"/>
              <w:right w:val="single" w:sz="4" w:space="0" w:color="auto"/>
            </w:tcBorders>
            <w:hideMark/>
          </w:tcPr>
          <w:p w14:paraId="64BB9669"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tc>
      </w:tr>
      <w:tr w:rsidR="00F46743" w:rsidRPr="009831F5" w14:paraId="5B7F041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323ABED"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7A8767F4"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Составлять пооперационный маршрут обработки деталей и сборки изделий судостроения;</w:t>
            </w:r>
          </w:p>
        </w:tc>
        <w:tc>
          <w:tcPr>
            <w:tcW w:w="5019" w:type="dxa"/>
            <w:tcBorders>
              <w:top w:val="single" w:sz="4" w:space="0" w:color="auto"/>
              <w:left w:val="single" w:sz="4" w:space="0" w:color="auto"/>
              <w:bottom w:val="single" w:sz="4" w:space="0" w:color="auto"/>
              <w:right w:val="single" w:sz="4" w:space="0" w:color="auto"/>
            </w:tcBorders>
            <w:hideMark/>
          </w:tcPr>
          <w:p w14:paraId="37ABF912"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установленных единой системой технологической подготовки производства (далее - ЕСТПП);</w:t>
            </w:r>
          </w:p>
        </w:tc>
      </w:tr>
      <w:tr w:rsidR="00F46743" w:rsidRPr="009831F5" w14:paraId="4FD0BF2C"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CC3341"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ED72319"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5019" w:type="dxa"/>
            <w:tcBorders>
              <w:top w:val="single" w:sz="4" w:space="0" w:color="auto"/>
              <w:left w:val="single" w:sz="4" w:space="0" w:color="auto"/>
              <w:bottom w:val="single" w:sz="4" w:space="0" w:color="auto"/>
              <w:right w:val="single" w:sz="4" w:space="0" w:color="auto"/>
            </w:tcBorders>
            <w:hideMark/>
          </w:tcPr>
          <w:p w14:paraId="7E6A51C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F46743" w:rsidRPr="009831F5" w14:paraId="4C2A1B5A"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642E084"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1EABE027"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5019" w:type="dxa"/>
            <w:tcBorders>
              <w:top w:val="single" w:sz="4" w:space="0" w:color="auto"/>
              <w:left w:val="single" w:sz="4" w:space="0" w:color="auto"/>
              <w:bottom w:val="single" w:sz="4" w:space="0" w:color="auto"/>
              <w:right w:val="single" w:sz="4" w:space="0" w:color="auto"/>
            </w:tcBorders>
            <w:hideMark/>
          </w:tcPr>
          <w:p w14:paraId="42C2F47C"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tc>
      </w:tr>
      <w:tr w:rsidR="00F46743" w:rsidRPr="009831F5" w14:paraId="3F261FB8"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6683187" w14:textId="77777777" w:rsidR="00F46743" w:rsidRPr="009831F5" w:rsidRDefault="00F46743" w:rsidP="004D56CB">
            <w:pPr>
              <w:rPr>
                <w:rFonts w:ascii="Times New Roman" w:eastAsia="Batang"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6640B5BF" w14:textId="77777777" w:rsidR="00F46743" w:rsidRPr="009831F5" w:rsidRDefault="00F46743" w:rsidP="004D56CB">
            <w:pPr>
              <w:contextualSpacing/>
              <w:jc w:val="both"/>
              <w:rPr>
                <w:rFonts w:ascii="Times New Roman" w:hAnsi="Times New Roman"/>
                <w:sz w:val="24"/>
                <w:szCs w:val="24"/>
              </w:rPr>
            </w:pPr>
          </w:p>
        </w:tc>
        <w:tc>
          <w:tcPr>
            <w:tcW w:w="5019" w:type="dxa"/>
            <w:tcBorders>
              <w:top w:val="single" w:sz="4" w:space="0" w:color="auto"/>
              <w:left w:val="single" w:sz="4" w:space="0" w:color="auto"/>
              <w:bottom w:val="single" w:sz="4" w:space="0" w:color="auto"/>
              <w:right w:val="single" w:sz="4" w:space="0" w:color="auto"/>
            </w:tcBorders>
            <w:hideMark/>
          </w:tcPr>
          <w:p w14:paraId="5B8958F2" w14:textId="77777777" w:rsidR="00F46743" w:rsidRPr="009831F5" w:rsidRDefault="00F46743" w:rsidP="004D56CB">
            <w:pPr>
              <w:contextualSpacing/>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подготовки технической документации</w:t>
            </w:r>
          </w:p>
        </w:tc>
      </w:tr>
      <w:tr w:rsidR="00F46743" w:rsidRPr="009831F5" w14:paraId="5344CCA3"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349BAD96" w14:textId="77777777" w:rsidR="00F46743" w:rsidRPr="009831F5" w:rsidRDefault="00F46743" w:rsidP="004D56CB">
            <w:pPr>
              <w:contextualSpacing/>
              <w:jc w:val="center"/>
              <w:rPr>
                <w:rFonts w:ascii="Times New Roman" w:hAnsi="Times New Roman"/>
                <w:sz w:val="24"/>
                <w:szCs w:val="24"/>
              </w:rPr>
            </w:pPr>
            <w:r w:rsidRPr="009831F5">
              <w:rPr>
                <w:rFonts w:ascii="Times New Roman" w:hAnsi="Times New Roman"/>
                <w:sz w:val="24"/>
                <w:szCs w:val="24"/>
              </w:rPr>
              <w:t>ПК 1.2</w:t>
            </w:r>
          </w:p>
          <w:p w14:paraId="535F21DE" w14:textId="77777777" w:rsidR="00F46743" w:rsidRPr="009831F5" w:rsidRDefault="00F46743" w:rsidP="004D56CB">
            <w:pPr>
              <w:contextualSpacing/>
              <w:jc w:val="center"/>
              <w:rPr>
                <w:rFonts w:ascii="Times New Roman" w:hAnsi="Times New Roman"/>
                <w:sz w:val="24"/>
                <w:szCs w:val="24"/>
              </w:rPr>
            </w:pPr>
          </w:p>
          <w:p w14:paraId="03A31B57" w14:textId="77777777" w:rsidR="00F46743" w:rsidRPr="009831F5" w:rsidRDefault="00F46743" w:rsidP="004D56CB">
            <w:pPr>
              <w:contextualSpacing/>
              <w:jc w:val="center"/>
              <w:rPr>
                <w:rFonts w:ascii="Times New Roman" w:hAnsi="Times New Roman"/>
                <w:sz w:val="24"/>
                <w:szCs w:val="24"/>
              </w:rPr>
            </w:pPr>
          </w:p>
        </w:tc>
        <w:tc>
          <w:tcPr>
            <w:tcW w:w="3231" w:type="dxa"/>
            <w:tcBorders>
              <w:top w:val="single" w:sz="4" w:space="0" w:color="auto"/>
              <w:left w:val="single" w:sz="4" w:space="0" w:color="auto"/>
              <w:bottom w:val="single" w:sz="4" w:space="0" w:color="auto"/>
              <w:right w:val="single" w:sz="4" w:space="0" w:color="auto"/>
            </w:tcBorders>
            <w:hideMark/>
          </w:tcPr>
          <w:p w14:paraId="235C9C58"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tc>
        <w:tc>
          <w:tcPr>
            <w:tcW w:w="5019" w:type="dxa"/>
            <w:tcBorders>
              <w:top w:val="single" w:sz="4" w:space="0" w:color="auto"/>
              <w:left w:val="single" w:sz="4" w:space="0" w:color="auto"/>
              <w:bottom w:val="single" w:sz="4" w:space="0" w:color="auto"/>
              <w:right w:val="single" w:sz="4" w:space="0" w:color="auto"/>
            </w:tcBorders>
            <w:hideMark/>
          </w:tcPr>
          <w:p w14:paraId="32E6973D"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установленные ЕСТПП;</w:t>
            </w:r>
          </w:p>
        </w:tc>
      </w:tr>
      <w:tr w:rsidR="00F46743" w:rsidRPr="009831F5" w14:paraId="292DA7D1"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16B5C04"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5EB5ADE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5019" w:type="dxa"/>
            <w:tcBorders>
              <w:top w:val="single" w:sz="4" w:space="0" w:color="auto"/>
              <w:left w:val="single" w:sz="4" w:space="0" w:color="auto"/>
              <w:bottom w:val="single" w:sz="4" w:space="0" w:color="auto"/>
              <w:right w:val="single" w:sz="4" w:space="0" w:color="auto"/>
            </w:tcBorders>
            <w:hideMark/>
          </w:tcPr>
          <w:p w14:paraId="7ADDC724"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F46743" w:rsidRPr="009831F5" w14:paraId="2727C131"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78BBA9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26821F81"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Производить расчет подетальных и пооперационных материальных нормативов при разрабатываемой технологии в судостроении;</w:t>
            </w:r>
          </w:p>
        </w:tc>
        <w:tc>
          <w:tcPr>
            <w:tcW w:w="5019" w:type="dxa"/>
            <w:tcBorders>
              <w:top w:val="single" w:sz="4" w:space="0" w:color="auto"/>
              <w:left w:val="single" w:sz="4" w:space="0" w:color="auto"/>
              <w:bottom w:val="single" w:sz="4" w:space="0" w:color="auto"/>
              <w:right w:val="single" w:sz="4" w:space="0" w:color="auto"/>
            </w:tcBorders>
            <w:hideMark/>
          </w:tcPr>
          <w:p w14:paraId="68FF59DF"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tc>
      </w:tr>
      <w:tr w:rsidR="00F46743" w:rsidRPr="009831F5" w14:paraId="36A94C66"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B2B2DF9"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028F73A4"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5019" w:type="dxa"/>
            <w:tcBorders>
              <w:top w:val="single" w:sz="4" w:space="0" w:color="auto"/>
              <w:left w:val="single" w:sz="4" w:space="0" w:color="auto"/>
              <w:bottom w:val="single" w:sz="4" w:space="0" w:color="auto"/>
              <w:right w:val="single" w:sz="4" w:space="0" w:color="auto"/>
            </w:tcBorders>
            <w:hideMark/>
          </w:tcPr>
          <w:p w14:paraId="5454074F"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Правил расчета норм расхода материалов при постройке и ремонте судов, порядок их оформления;</w:t>
            </w:r>
          </w:p>
        </w:tc>
      </w:tr>
      <w:tr w:rsidR="00F46743" w:rsidRPr="009831F5" w14:paraId="4593E8A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E4C8B6"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3EF4B7EC"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4D40AF5A"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F46743" w:rsidRPr="009831F5" w14:paraId="6F21FE1D"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6507FFE"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694B17C0"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00DB10D9"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Основ проектирования, конструирования и производства судов и их составных частей;</w:t>
            </w:r>
          </w:p>
        </w:tc>
      </w:tr>
      <w:tr w:rsidR="00F46743" w:rsidRPr="009831F5" w14:paraId="76BE292B"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61EA1F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6038304F"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66A22DA6" w14:textId="77777777" w:rsidR="00F46743" w:rsidRPr="009831F5" w:rsidRDefault="00F46743"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tc>
      </w:tr>
      <w:tr w:rsidR="00F46743" w:rsidRPr="009831F5" w14:paraId="1710094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83E5E1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0BAC81C8"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73FB9F02" w14:textId="77777777" w:rsidR="00F46743" w:rsidRPr="009831F5" w:rsidRDefault="00F46743" w:rsidP="004D56CB">
            <w:pPr>
              <w:ind w:firstLine="13"/>
              <w:contextualSpacing/>
              <w:jc w:val="both"/>
              <w:rPr>
                <w:rFonts w:ascii="Times New Roman" w:hAnsi="Times New Roman"/>
                <w:sz w:val="24"/>
                <w:szCs w:val="24"/>
                <w:highlight w:val="yellow"/>
              </w:rPr>
            </w:pPr>
            <w:r w:rsidRPr="009831F5">
              <w:rPr>
                <w:rFonts w:ascii="Times New Roman" w:hAnsi="Times New Roman"/>
                <w:sz w:val="24"/>
                <w:szCs w:val="24"/>
              </w:rPr>
              <w:t>Программного обеспечения для выполнения расчетов в судостроении;</w:t>
            </w:r>
          </w:p>
        </w:tc>
      </w:tr>
      <w:tr w:rsidR="00F46743" w:rsidRPr="009831F5" w14:paraId="6847D2A4"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5D401ACB" w14:textId="77777777" w:rsidR="00F46743" w:rsidRPr="009831F5" w:rsidRDefault="00F46743" w:rsidP="004D56CB">
            <w:pPr>
              <w:contextualSpacing/>
              <w:jc w:val="center"/>
              <w:rPr>
                <w:rFonts w:ascii="Times New Roman" w:hAnsi="Times New Roman"/>
                <w:sz w:val="24"/>
                <w:szCs w:val="24"/>
              </w:rPr>
            </w:pPr>
            <w:r w:rsidRPr="009831F5">
              <w:rPr>
                <w:rFonts w:ascii="Times New Roman" w:hAnsi="Times New Roman"/>
                <w:sz w:val="24"/>
                <w:szCs w:val="24"/>
              </w:rPr>
              <w:t>ПК 2.1</w:t>
            </w:r>
          </w:p>
        </w:tc>
        <w:tc>
          <w:tcPr>
            <w:tcW w:w="3231" w:type="dxa"/>
            <w:tcBorders>
              <w:top w:val="single" w:sz="4" w:space="0" w:color="auto"/>
              <w:left w:val="single" w:sz="4" w:space="0" w:color="auto"/>
              <w:bottom w:val="single" w:sz="4" w:space="0" w:color="auto"/>
              <w:right w:val="single" w:sz="4" w:space="0" w:color="auto"/>
            </w:tcBorders>
            <w:hideMark/>
          </w:tcPr>
          <w:p w14:paraId="7F50B436"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Использовать типовые методики для теоретических расчетов;</w:t>
            </w:r>
          </w:p>
        </w:tc>
        <w:tc>
          <w:tcPr>
            <w:tcW w:w="5019" w:type="dxa"/>
            <w:tcBorders>
              <w:top w:val="single" w:sz="4" w:space="0" w:color="auto"/>
              <w:left w:val="single" w:sz="4" w:space="0" w:color="auto"/>
              <w:bottom w:val="single" w:sz="4" w:space="0" w:color="auto"/>
              <w:right w:val="single" w:sz="4" w:space="0" w:color="auto"/>
            </w:tcBorders>
            <w:hideMark/>
          </w:tcPr>
          <w:p w14:paraId="561E6CFC"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F46743" w:rsidRPr="009831F5" w14:paraId="7CC7E64F"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68C847"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1CD81872"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tc>
        <w:tc>
          <w:tcPr>
            <w:tcW w:w="5019" w:type="dxa"/>
            <w:tcBorders>
              <w:top w:val="single" w:sz="4" w:space="0" w:color="auto"/>
              <w:left w:val="single" w:sz="4" w:space="0" w:color="auto"/>
              <w:bottom w:val="single" w:sz="4" w:space="0" w:color="auto"/>
              <w:right w:val="single" w:sz="4" w:space="0" w:color="auto"/>
            </w:tcBorders>
            <w:hideMark/>
          </w:tcPr>
          <w:p w14:paraId="292EA049"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Характеристик, применяемых в конструируемых изделиях материалов;</w:t>
            </w:r>
          </w:p>
        </w:tc>
      </w:tr>
      <w:tr w:rsidR="00F46743" w:rsidRPr="009831F5" w14:paraId="226839E2"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BDB6414"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4A9B250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Интерпретировать данные контрольно-измерительных приборов;</w:t>
            </w:r>
          </w:p>
        </w:tc>
        <w:tc>
          <w:tcPr>
            <w:tcW w:w="5019" w:type="dxa"/>
            <w:tcBorders>
              <w:top w:val="single" w:sz="4" w:space="0" w:color="auto"/>
              <w:left w:val="single" w:sz="4" w:space="0" w:color="auto"/>
              <w:bottom w:val="single" w:sz="4" w:space="0" w:color="auto"/>
              <w:right w:val="single" w:sz="4" w:space="0" w:color="auto"/>
            </w:tcBorders>
            <w:hideMark/>
          </w:tcPr>
          <w:p w14:paraId="3CE7C47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Основ проведения патентных исследований;</w:t>
            </w:r>
          </w:p>
        </w:tc>
      </w:tr>
      <w:tr w:rsidR="00F46743" w:rsidRPr="009831F5" w14:paraId="0FE64F34"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3815F3B"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652F22E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Пользоваться справочными материалами, в том числе электронными архивами документации</w:t>
            </w:r>
          </w:p>
        </w:tc>
        <w:tc>
          <w:tcPr>
            <w:tcW w:w="5019" w:type="dxa"/>
            <w:tcBorders>
              <w:top w:val="single" w:sz="4" w:space="0" w:color="auto"/>
              <w:left w:val="single" w:sz="4" w:space="0" w:color="auto"/>
              <w:bottom w:val="single" w:sz="4" w:space="0" w:color="auto"/>
              <w:right w:val="single" w:sz="4" w:space="0" w:color="auto"/>
            </w:tcBorders>
            <w:hideMark/>
          </w:tcPr>
          <w:p w14:paraId="5C5A511B"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Методов и средств выполнения технических расчетов, вычислительных и графических работ;</w:t>
            </w:r>
          </w:p>
        </w:tc>
      </w:tr>
      <w:tr w:rsidR="00F46743" w:rsidRPr="009831F5" w14:paraId="4D77DF66"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17941EE"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73E2F83D"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655A1F8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tc>
      </w:tr>
      <w:tr w:rsidR="00F46743" w:rsidRPr="009831F5" w14:paraId="45E732DC"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C21ABC" w14:textId="77777777" w:rsidR="00F46743" w:rsidRPr="009831F5" w:rsidRDefault="00F46743" w:rsidP="004D56CB">
            <w:pPr>
              <w:rPr>
                <w:rFonts w:ascii="Times New Roman" w:hAnsi="Times New Roman"/>
                <w:sz w:val="24"/>
                <w:szCs w:val="24"/>
                <w:lang w:eastAsia="en-US"/>
              </w:rPr>
            </w:pPr>
          </w:p>
        </w:tc>
        <w:tc>
          <w:tcPr>
            <w:tcW w:w="3231" w:type="dxa"/>
            <w:tcBorders>
              <w:top w:val="single" w:sz="4" w:space="0" w:color="auto"/>
              <w:left w:val="single" w:sz="4" w:space="0" w:color="auto"/>
              <w:bottom w:val="single" w:sz="4" w:space="0" w:color="auto"/>
              <w:right w:val="single" w:sz="4" w:space="0" w:color="auto"/>
            </w:tcBorders>
          </w:tcPr>
          <w:p w14:paraId="53884722" w14:textId="77777777" w:rsidR="00F46743" w:rsidRPr="009831F5" w:rsidRDefault="00F46743" w:rsidP="004D56CB">
            <w:pPr>
              <w:jc w:val="both"/>
              <w:rPr>
                <w:rFonts w:ascii="Times New Roman" w:hAnsi="Times New Roman"/>
                <w:sz w:val="24"/>
                <w:szCs w:val="24"/>
                <w:lang w:eastAsia="en-US"/>
              </w:rPr>
            </w:pPr>
          </w:p>
        </w:tc>
        <w:tc>
          <w:tcPr>
            <w:tcW w:w="5019" w:type="dxa"/>
            <w:tcBorders>
              <w:top w:val="single" w:sz="4" w:space="0" w:color="auto"/>
              <w:left w:val="single" w:sz="4" w:space="0" w:color="auto"/>
              <w:bottom w:val="single" w:sz="4" w:space="0" w:color="auto"/>
              <w:right w:val="single" w:sz="4" w:space="0" w:color="auto"/>
            </w:tcBorders>
            <w:hideMark/>
          </w:tcPr>
          <w:p w14:paraId="2E1DBCF8" w14:textId="77777777" w:rsidR="00F46743" w:rsidRPr="009831F5" w:rsidRDefault="00F46743" w:rsidP="004D56CB">
            <w:pPr>
              <w:contextualSpacing/>
              <w:rPr>
                <w:rFonts w:ascii="Times New Roman" w:hAnsi="Times New Roman"/>
                <w:sz w:val="24"/>
                <w:szCs w:val="24"/>
              </w:rPr>
            </w:pPr>
            <w:r w:rsidRPr="009831F5">
              <w:rPr>
                <w:rFonts w:ascii="Times New Roman" w:hAnsi="Times New Roman"/>
                <w:sz w:val="24"/>
                <w:szCs w:val="24"/>
              </w:rPr>
              <w:t>Основных методов программирования инженерных расчетов для отдельных элементов конструкций, используемых в области судостроения</w:t>
            </w:r>
          </w:p>
        </w:tc>
      </w:tr>
      <w:tr w:rsidR="00F46743" w:rsidRPr="009831F5" w14:paraId="14EF4EA7" w14:textId="77777777" w:rsidTr="00F46743">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519707AC" w14:textId="77777777" w:rsidR="00F46743" w:rsidRPr="009831F5" w:rsidRDefault="00F46743" w:rsidP="004D56CB">
            <w:pPr>
              <w:suppressAutoHyphens/>
              <w:contextualSpacing/>
              <w:jc w:val="center"/>
              <w:rPr>
                <w:rFonts w:ascii="Times New Roman" w:hAnsi="Times New Roman"/>
                <w:i/>
                <w:sz w:val="24"/>
                <w:szCs w:val="24"/>
                <w:highlight w:val="yellow"/>
              </w:rPr>
            </w:pPr>
            <w:r w:rsidRPr="009831F5">
              <w:rPr>
                <w:rFonts w:ascii="Times New Roman" w:hAnsi="Times New Roman"/>
                <w:sz w:val="24"/>
                <w:szCs w:val="24"/>
              </w:rPr>
              <w:t>ПК 3.3</w:t>
            </w:r>
          </w:p>
        </w:tc>
        <w:tc>
          <w:tcPr>
            <w:tcW w:w="3231" w:type="dxa"/>
            <w:tcBorders>
              <w:top w:val="single" w:sz="4" w:space="0" w:color="auto"/>
              <w:left w:val="single" w:sz="4" w:space="0" w:color="auto"/>
              <w:bottom w:val="single" w:sz="4" w:space="0" w:color="auto"/>
              <w:right w:val="single" w:sz="4" w:space="0" w:color="auto"/>
            </w:tcBorders>
            <w:hideMark/>
          </w:tcPr>
          <w:p w14:paraId="2A0E44F3"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tc>
        <w:tc>
          <w:tcPr>
            <w:tcW w:w="5019" w:type="dxa"/>
            <w:tcBorders>
              <w:top w:val="single" w:sz="4" w:space="0" w:color="auto"/>
              <w:left w:val="single" w:sz="4" w:space="0" w:color="auto"/>
              <w:bottom w:val="single" w:sz="4" w:space="0" w:color="auto"/>
              <w:right w:val="single" w:sz="4" w:space="0" w:color="auto"/>
            </w:tcBorders>
            <w:hideMark/>
          </w:tcPr>
          <w:p w14:paraId="0077F499" w14:textId="77777777" w:rsidR="00F46743" w:rsidRPr="009831F5" w:rsidRDefault="00F46743" w:rsidP="004D56CB">
            <w:pPr>
              <w:contextualSpacing/>
              <w:rPr>
                <w:rFonts w:ascii="Times New Roman" w:hAnsi="Times New Roman"/>
                <w:sz w:val="24"/>
                <w:szCs w:val="24"/>
              </w:rPr>
            </w:pPr>
            <w:r w:rsidRPr="009831F5">
              <w:rPr>
                <w:rFonts w:ascii="Times New Roman" w:hAnsi="Times New Roman"/>
                <w:sz w:val="24"/>
                <w:szCs w:val="24"/>
              </w:rPr>
              <w:t>Видов документов для организации обеспечения материально-техническими средствами производства;</w:t>
            </w:r>
          </w:p>
        </w:tc>
      </w:tr>
      <w:tr w:rsidR="00F46743" w:rsidRPr="009831F5" w14:paraId="7D7A5653"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BA91192" w14:textId="77777777" w:rsidR="00F46743" w:rsidRPr="009831F5" w:rsidRDefault="00F46743" w:rsidP="004D56CB">
            <w:pPr>
              <w:rPr>
                <w:rFonts w:ascii="Times New Roman" w:hAnsi="Times New Roman"/>
                <w:i/>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6013D628"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Оформлять первичную документацию по учету рабочего времени, выработки рабочих;</w:t>
            </w:r>
          </w:p>
        </w:tc>
        <w:tc>
          <w:tcPr>
            <w:tcW w:w="5019" w:type="dxa"/>
            <w:tcBorders>
              <w:top w:val="single" w:sz="4" w:space="0" w:color="auto"/>
              <w:left w:val="single" w:sz="4" w:space="0" w:color="auto"/>
              <w:bottom w:val="single" w:sz="4" w:space="0" w:color="auto"/>
              <w:right w:val="single" w:sz="4" w:space="0" w:color="auto"/>
            </w:tcBorders>
            <w:hideMark/>
          </w:tcPr>
          <w:p w14:paraId="740BA308" w14:textId="77777777" w:rsidR="00F46743" w:rsidRPr="009831F5" w:rsidRDefault="00F46743" w:rsidP="004D56CB">
            <w:pPr>
              <w:contextualSpacing/>
              <w:jc w:val="both"/>
              <w:rPr>
                <w:rFonts w:ascii="Times New Roman" w:hAnsi="Times New Roman"/>
                <w:sz w:val="24"/>
                <w:szCs w:val="24"/>
              </w:rPr>
            </w:pPr>
            <w:r w:rsidRPr="009831F5">
              <w:rPr>
                <w:rFonts w:ascii="Times New Roman" w:hAnsi="Times New Roman"/>
                <w:sz w:val="24"/>
                <w:szCs w:val="24"/>
              </w:rPr>
              <w:t>Текстовых процессоров, программного обеспечения персональных компьютеров, порядка использования оргтехники</w:t>
            </w:r>
          </w:p>
        </w:tc>
      </w:tr>
      <w:tr w:rsidR="00F46743" w:rsidRPr="009831F5" w14:paraId="5F2AD43C" w14:textId="77777777" w:rsidTr="00F46743">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94EA80F" w14:textId="77777777" w:rsidR="00F46743" w:rsidRPr="009831F5" w:rsidRDefault="00F46743" w:rsidP="004D56CB">
            <w:pPr>
              <w:rPr>
                <w:rFonts w:ascii="Times New Roman" w:hAnsi="Times New Roman"/>
                <w:i/>
                <w:sz w:val="24"/>
                <w:szCs w:val="24"/>
                <w:highlight w:val="yellow"/>
                <w:lang w:eastAsia="en-US"/>
              </w:rPr>
            </w:pPr>
          </w:p>
        </w:tc>
        <w:tc>
          <w:tcPr>
            <w:tcW w:w="3231" w:type="dxa"/>
            <w:tcBorders>
              <w:top w:val="single" w:sz="4" w:space="0" w:color="auto"/>
              <w:left w:val="single" w:sz="4" w:space="0" w:color="auto"/>
              <w:bottom w:val="single" w:sz="4" w:space="0" w:color="auto"/>
              <w:right w:val="single" w:sz="4" w:space="0" w:color="auto"/>
            </w:tcBorders>
            <w:hideMark/>
          </w:tcPr>
          <w:p w14:paraId="399235AB" w14:textId="77777777" w:rsidR="00F46743" w:rsidRPr="009831F5" w:rsidRDefault="00F46743" w:rsidP="004D56CB">
            <w:pPr>
              <w:jc w:val="both"/>
              <w:rPr>
                <w:rFonts w:ascii="Times New Roman" w:hAnsi="Times New Roman"/>
                <w:sz w:val="24"/>
                <w:szCs w:val="24"/>
                <w:lang w:eastAsia="en-US"/>
              </w:rPr>
            </w:pPr>
            <w:r w:rsidRPr="009831F5">
              <w:rPr>
                <w:rFonts w:ascii="Times New Roman" w:hAnsi="Times New Roman"/>
                <w:sz w:val="24"/>
                <w:szCs w:val="24"/>
                <w:lang w:eastAsia="en-US"/>
              </w:rPr>
              <w:t>Использовать прикладные компьютерные программы для подготовки документации</w:t>
            </w:r>
          </w:p>
        </w:tc>
        <w:tc>
          <w:tcPr>
            <w:tcW w:w="5019" w:type="dxa"/>
            <w:tcBorders>
              <w:top w:val="single" w:sz="4" w:space="0" w:color="auto"/>
              <w:left w:val="single" w:sz="4" w:space="0" w:color="auto"/>
              <w:bottom w:val="single" w:sz="4" w:space="0" w:color="auto"/>
              <w:right w:val="single" w:sz="4" w:space="0" w:color="auto"/>
            </w:tcBorders>
          </w:tcPr>
          <w:p w14:paraId="3921C261" w14:textId="77777777" w:rsidR="00F46743" w:rsidRPr="009831F5" w:rsidRDefault="00F46743" w:rsidP="004D56CB">
            <w:pPr>
              <w:contextualSpacing/>
              <w:jc w:val="both"/>
              <w:rPr>
                <w:rFonts w:ascii="Times New Roman" w:hAnsi="Times New Roman"/>
                <w:sz w:val="24"/>
                <w:szCs w:val="24"/>
              </w:rPr>
            </w:pPr>
          </w:p>
        </w:tc>
      </w:tr>
    </w:tbl>
    <w:p w14:paraId="091CE934" w14:textId="77777777" w:rsidR="00F46743" w:rsidRPr="009831F5" w:rsidRDefault="00F46743" w:rsidP="00CC5480">
      <w:pPr>
        <w:suppressAutoHyphens/>
        <w:rPr>
          <w:rFonts w:ascii="Times New Roman" w:eastAsia="Batang" w:hAnsi="Times New Roman"/>
          <w:b/>
          <w:sz w:val="24"/>
          <w:szCs w:val="24"/>
        </w:rPr>
      </w:pPr>
    </w:p>
    <w:p w14:paraId="14010CB3" w14:textId="77777777" w:rsidR="003E5050" w:rsidRPr="009831F5" w:rsidRDefault="003E5050" w:rsidP="00CC5480">
      <w:pPr>
        <w:rPr>
          <w:rFonts w:ascii="Times New Roman" w:hAnsi="Times New Roman"/>
          <w:b/>
          <w:caps/>
          <w:color w:val="auto"/>
          <w:sz w:val="24"/>
          <w:szCs w:val="24"/>
        </w:rPr>
      </w:pPr>
    </w:p>
    <w:p w14:paraId="0750E534" w14:textId="77777777" w:rsidR="003E5050" w:rsidRPr="009831F5" w:rsidRDefault="003E5050" w:rsidP="00CC5480">
      <w:pPr>
        <w:pStyle w:val="10"/>
      </w:pPr>
      <w:r w:rsidRPr="009831F5">
        <w:t xml:space="preserve">2. Структура и содержание дисциплины </w:t>
      </w:r>
    </w:p>
    <w:p w14:paraId="4575BBE1"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64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20"/>
        <w:gridCol w:w="2336"/>
        <w:gridCol w:w="2485"/>
      </w:tblGrid>
      <w:tr w:rsidR="00390C07" w:rsidRPr="009831F5" w14:paraId="6CA3CB0F" w14:textId="77777777" w:rsidTr="00CC5480">
        <w:trPr>
          <w:trHeight w:val="23"/>
        </w:trPr>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B58539"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EC4B76B"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BBD6A4C" w14:textId="77777777" w:rsidR="003E5050" w:rsidRPr="009831F5" w:rsidRDefault="003E5050" w:rsidP="00452F84">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390C07" w:rsidRPr="009831F5" w14:paraId="1593B0AC" w14:textId="77777777" w:rsidTr="00CC5480">
        <w:trPr>
          <w:trHeight w:val="23"/>
        </w:trPr>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B1FC67"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12CE24B" w14:textId="66ED3D99" w:rsidR="003E5050" w:rsidRPr="009831F5" w:rsidRDefault="00F46743" w:rsidP="00452F84">
            <w:pPr>
              <w:jc w:val="center"/>
              <w:rPr>
                <w:rFonts w:ascii="Times New Roman" w:hAnsi="Times New Roman"/>
                <w:color w:val="auto"/>
                <w:sz w:val="24"/>
                <w:szCs w:val="24"/>
              </w:rPr>
            </w:pPr>
            <w:r w:rsidRPr="009831F5">
              <w:rPr>
                <w:rFonts w:ascii="Times New Roman" w:hAnsi="Times New Roman"/>
                <w:color w:val="auto"/>
                <w:sz w:val="24"/>
                <w:szCs w:val="24"/>
              </w:rPr>
              <w:t>54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F24026" w14:textId="743A8B4D" w:rsidR="003E5050" w:rsidRPr="009831F5" w:rsidRDefault="00F46743" w:rsidP="00452F84">
            <w:pPr>
              <w:jc w:val="center"/>
              <w:rPr>
                <w:rFonts w:ascii="Times New Roman" w:hAnsi="Times New Roman"/>
                <w:color w:val="auto"/>
                <w:sz w:val="24"/>
                <w:szCs w:val="24"/>
              </w:rPr>
            </w:pPr>
            <w:r w:rsidRPr="009831F5">
              <w:rPr>
                <w:rFonts w:ascii="Times New Roman" w:hAnsi="Times New Roman"/>
                <w:color w:val="auto"/>
                <w:sz w:val="24"/>
                <w:szCs w:val="24"/>
              </w:rPr>
              <w:t>25</w:t>
            </w:r>
          </w:p>
        </w:tc>
      </w:tr>
      <w:tr w:rsidR="00390C07" w:rsidRPr="009831F5" w14:paraId="21DE1692" w14:textId="77777777" w:rsidTr="00CC5480">
        <w:trPr>
          <w:trHeight w:val="23"/>
        </w:trPr>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ED792B"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lastRenderedPageBreak/>
              <w:t>Курсовой проект (работа)</w:t>
            </w:r>
            <w:r w:rsidRPr="009831F5">
              <w:rPr>
                <w:rFonts w:ascii="Times New Roman" w:hAnsi="Times New Roman"/>
                <w:color w:val="auto"/>
                <w:sz w:val="24"/>
                <w:szCs w:val="24"/>
                <w:vertAlign w:val="superscript"/>
              </w:rPr>
              <w:footnoteReference w:id="10"/>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4E59C8"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AD754D4"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388AE7FA" w14:textId="77777777" w:rsidTr="00CC5480">
        <w:trPr>
          <w:trHeight w:val="23"/>
        </w:trPr>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0149270"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42C3C2"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C5CA09F"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390C07" w:rsidRPr="009831F5" w14:paraId="33139184" w14:textId="77777777" w:rsidTr="00CC5480">
        <w:trPr>
          <w:trHeight w:val="23"/>
        </w:trPr>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3F2312B"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D55262C"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A640E0" w14:textId="77777777" w:rsidR="003E5050" w:rsidRPr="009831F5" w:rsidRDefault="003E5050" w:rsidP="00452F84">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390C07" w:rsidRPr="009831F5" w14:paraId="0625A80A" w14:textId="77777777" w:rsidTr="00CC5480">
        <w:trPr>
          <w:trHeight w:val="262"/>
        </w:trPr>
        <w:tc>
          <w:tcPr>
            <w:tcW w:w="482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C23B04" w14:textId="77777777" w:rsidR="003E5050" w:rsidRPr="009831F5" w:rsidRDefault="003E5050" w:rsidP="00452F84">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65EB590" w14:textId="484F32D7" w:rsidR="003E5050" w:rsidRPr="009831F5" w:rsidRDefault="00F46743" w:rsidP="00452F84">
            <w:pPr>
              <w:jc w:val="center"/>
              <w:rPr>
                <w:rFonts w:ascii="Times New Roman" w:hAnsi="Times New Roman"/>
                <w:b/>
                <w:color w:val="auto"/>
                <w:sz w:val="24"/>
                <w:szCs w:val="24"/>
              </w:rPr>
            </w:pPr>
            <w:r w:rsidRPr="009831F5">
              <w:rPr>
                <w:rFonts w:ascii="Times New Roman" w:hAnsi="Times New Roman"/>
                <w:b/>
                <w:color w:val="auto"/>
                <w:sz w:val="24"/>
                <w:szCs w:val="24"/>
              </w:rPr>
              <w:t>54</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A68161F" w14:textId="302D900A" w:rsidR="003E5050" w:rsidRPr="009831F5" w:rsidRDefault="00F46743" w:rsidP="00452F84">
            <w:pPr>
              <w:jc w:val="center"/>
              <w:rPr>
                <w:rFonts w:ascii="Times New Roman" w:hAnsi="Times New Roman"/>
                <w:b/>
                <w:color w:val="auto"/>
                <w:sz w:val="24"/>
                <w:szCs w:val="24"/>
              </w:rPr>
            </w:pPr>
            <w:r w:rsidRPr="009831F5">
              <w:rPr>
                <w:rFonts w:ascii="Times New Roman" w:hAnsi="Times New Roman"/>
                <w:b/>
                <w:color w:val="auto"/>
                <w:sz w:val="24"/>
                <w:szCs w:val="24"/>
              </w:rPr>
              <w:t>25</w:t>
            </w:r>
          </w:p>
        </w:tc>
      </w:tr>
    </w:tbl>
    <w:p w14:paraId="747841EB" w14:textId="77777777" w:rsidR="00EA710D" w:rsidRPr="009831F5" w:rsidRDefault="00EA710D" w:rsidP="003E5050">
      <w:pPr>
        <w:rPr>
          <w:rFonts w:ascii="Times New Roman" w:hAnsi="Times New Roman"/>
          <w:color w:val="auto"/>
          <w:sz w:val="24"/>
          <w:szCs w:val="24"/>
        </w:rPr>
      </w:pPr>
    </w:p>
    <w:p w14:paraId="308CB51B" w14:textId="77777777" w:rsidR="003E5050" w:rsidRPr="009831F5" w:rsidRDefault="003E5050" w:rsidP="003E5050">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tbl>
      <w:tblPr>
        <w:tblW w:w="493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3"/>
        <w:gridCol w:w="6575"/>
      </w:tblGrid>
      <w:tr w:rsidR="00F46743" w:rsidRPr="009831F5" w14:paraId="2DFDB5A7" w14:textId="77777777" w:rsidTr="00CC5480">
        <w:trPr>
          <w:trHeight w:val="20"/>
        </w:trPr>
        <w:tc>
          <w:tcPr>
            <w:tcW w:w="1589" w:type="pct"/>
            <w:tcBorders>
              <w:top w:val="single" w:sz="4" w:space="0" w:color="auto"/>
              <w:left w:val="single" w:sz="4" w:space="0" w:color="auto"/>
              <w:bottom w:val="single" w:sz="4" w:space="0" w:color="auto"/>
              <w:right w:val="single" w:sz="4" w:space="0" w:color="auto"/>
            </w:tcBorders>
            <w:hideMark/>
          </w:tcPr>
          <w:p w14:paraId="6CEB39D8" w14:textId="77777777" w:rsidR="00F46743" w:rsidRPr="009831F5" w:rsidRDefault="00F46743" w:rsidP="004D56CB">
            <w:pPr>
              <w:suppressAutoHyphen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3411" w:type="pct"/>
            <w:tcBorders>
              <w:top w:val="single" w:sz="4" w:space="0" w:color="auto"/>
              <w:left w:val="single" w:sz="4" w:space="0" w:color="auto"/>
              <w:bottom w:val="single" w:sz="4" w:space="0" w:color="auto"/>
              <w:right w:val="single" w:sz="4" w:space="0" w:color="auto"/>
            </w:tcBorders>
            <w:hideMark/>
          </w:tcPr>
          <w:p w14:paraId="66F3B1ED" w14:textId="77777777" w:rsidR="00F46743" w:rsidRPr="009831F5" w:rsidRDefault="00F46743" w:rsidP="004D56CB">
            <w:pPr>
              <w:suppressAutoHyphens/>
              <w:jc w:val="both"/>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46743" w:rsidRPr="009831F5" w14:paraId="0B9819AE" w14:textId="77777777" w:rsidTr="00CC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92E985D" w14:textId="77777777" w:rsidR="00F46743" w:rsidRPr="009831F5" w:rsidRDefault="00F46743" w:rsidP="004D56CB">
            <w:pPr>
              <w:jc w:val="both"/>
              <w:rPr>
                <w:rFonts w:ascii="Times New Roman" w:hAnsi="Times New Roman"/>
                <w:b/>
                <w:bCs/>
                <w:i/>
                <w:iCs/>
                <w:sz w:val="24"/>
                <w:szCs w:val="24"/>
              </w:rPr>
            </w:pPr>
            <w:r w:rsidRPr="009831F5">
              <w:rPr>
                <w:rFonts w:ascii="Times New Roman" w:hAnsi="Times New Roman"/>
                <w:b/>
                <w:bCs/>
                <w:sz w:val="24"/>
                <w:szCs w:val="24"/>
              </w:rPr>
              <w:t>Раздел 1.  Основы технического регулирования и стандартизации   20 ак.ч.</w:t>
            </w:r>
          </w:p>
        </w:tc>
      </w:tr>
      <w:tr w:rsidR="00F46743" w:rsidRPr="009831F5" w14:paraId="13C30FC6"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651DDF48"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Тема 1.1.</w:t>
            </w:r>
          </w:p>
          <w:p w14:paraId="460BBA67"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Основы технического регулирования и стандартизации</w:t>
            </w:r>
          </w:p>
        </w:tc>
        <w:tc>
          <w:tcPr>
            <w:tcW w:w="3411" w:type="pct"/>
            <w:tcBorders>
              <w:top w:val="single" w:sz="4" w:space="0" w:color="auto"/>
              <w:left w:val="single" w:sz="4" w:space="0" w:color="auto"/>
              <w:bottom w:val="single" w:sz="4" w:space="0" w:color="auto"/>
              <w:right w:val="single" w:sz="4" w:space="0" w:color="auto"/>
            </w:tcBorders>
            <w:hideMark/>
          </w:tcPr>
          <w:p w14:paraId="4AFAD4D0"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49083D9" w14:textId="77777777" w:rsidTr="00CC5480">
        <w:trPr>
          <w:trHeight w:val="128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D40DB19"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C22227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Основные понятия и принципы технического регулирования. ФЗ «О техническом регулировании». Объекты и субъекты технического регулирования. Федеральный орган по техническому регулированию и метрологии. Цели, задачи и функции Росстандарта</w:t>
            </w:r>
          </w:p>
        </w:tc>
      </w:tr>
      <w:tr w:rsidR="00F46743" w:rsidRPr="009831F5" w14:paraId="542FDA53"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771EEF39"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8CC6446"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22488F6"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4AD7769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1.2. </w:t>
            </w:r>
          </w:p>
          <w:p w14:paraId="46ED9A42"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sz w:val="24"/>
                <w:szCs w:val="24"/>
              </w:rPr>
              <w:t>Технические регламенты: понятие, цели, виды.</w:t>
            </w:r>
          </w:p>
        </w:tc>
        <w:tc>
          <w:tcPr>
            <w:tcW w:w="3411" w:type="pct"/>
            <w:tcBorders>
              <w:top w:val="single" w:sz="4" w:space="0" w:color="auto"/>
              <w:left w:val="single" w:sz="4" w:space="0" w:color="auto"/>
              <w:bottom w:val="single" w:sz="4" w:space="0" w:color="auto"/>
              <w:right w:val="single" w:sz="4" w:space="0" w:color="auto"/>
            </w:tcBorders>
            <w:hideMark/>
          </w:tcPr>
          <w:p w14:paraId="2443A52E"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4BC78EE"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5EA7287F"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4DC975E4"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Порядок разработки технических регламентов.  Взаимосвязь технических регламентов и стандартов.</w:t>
            </w:r>
          </w:p>
        </w:tc>
      </w:tr>
      <w:tr w:rsidR="00F46743" w:rsidRPr="009831F5" w14:paraId="758D2D77"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D7818C8"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35B6DB9"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79047E65"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44163793"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1.3. </w:t>
            </w:r>
          </w:p>
          <w:p w14:paraId="235EDA4C"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Основные понятия и определения в системе стандартизации</w:t>
            </w:r>
          </w:p>
        </w:tc>
        <w:tc>
          <w:tcPr>
            <w:tcW w:w="3411" w:type="pct"/>
            <w:tcBorders>
              <w:top w:val="single" w:sz="4" w:space="0" w:color="auto"/>
              <w:left w:val="single" w:sz="4" w:space="0" w:color="auto"/>
              <w:bottom w:val="single" w:sz="4" w:space="0" w:color="auto"/>
              <w:right w:val="single" w:sz="4" w:space="0" w:color="auto"/>
            </w:tcBorders>
            <w:hideMark/>
          </w:tcPr>
          <w:p w14:paraId="08E94B90"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63B03A37"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C71D38A"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5CD2FDE"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Цели, принципы, функции и задачи стандартизации. Правовые аспекты построения и содержания национальной системы стандартизации. Нормативные документы по стандартизации. Участники стандартизации в РФ. Организационные основы стандартизации в судостроении.</w:t>
            </w:r>
          </w:p>
          <w:p w14:paraId="5BB2569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 xml:space="preserve">Документы по стандартизации. Национальные стандарты, виды национальных стандартов. Общероссийские классификаторы.  Стандарты организаций: требования, объекты, разработка и утверждение стандартов организаций. Правила, рекомендации и свод правил по стандартизации. </w:t>
            </w:r>
          </w:p>
        </w:tc>
      </w:tr>
      <w:tr w:rsidR="00F46743" w:rsidRPr="009831F5" w14:paraId="2C7110E2"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7AB630A2"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3A74C331"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3C2248B"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tcPr>
          <w:p w14:paraId="08A17F0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 xml:space="preserve">Тема 1.4. </w:t>
            </w:r>
          </w:p>
          <w:p w14:paraId="3692E99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Порядок разработки национальных стандартов. Знак соответствия национальному стандарту.</w:t>
            </w:r>
          </w:p>
          <w:p w14:paraId="3D18FD1C" w14:textId="77777777" w:rsidR="00F46743" w:rsidRPr="009831F5" w:rsidRDefault="00F46743" w:rsidP="004D56CB">
            <w:pPr>
              <w:jc w:val="center"/>
              <w:rPr>
                <w:rFonts w:ascii="Times New Roman" w:hAnsi="Times New Roman"/>
                <w:b/>
                <w:bCs/>
                <w:i/>
                <w:iCs/>
                <w:sz w:val="24"/>
                <w:szCs w:val="24"/>
              </w:rPr>
            </w:pPr>
          </w:p>
        </w:tc>
        <w:tc>
          <w:tcPr>
            <w:tcW w:w="3411" w:type="pct"/>
            <w:tcBorders>
              <w:top w:val="single" w:sz="4" w:space="0" w:color="auto"/>
              <w:left w:val="single" w:sz="4" w:space="0" w:color="auto"/>
              <w:bottom w:val="single" w:sz="4" w:space="0" w:color="auto"/>
              <w:right w:val="single" w:sz="4" w:space="0" w:color="auto"/>
            </w:tcBorders>
            <w:hideMark/>
          </w:tcPr>
          <w:p w14:paraId="02B2E32F"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035FC57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6A00B140"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379CE36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Службы (отделы) стандартизации на предприятии. Государственный контроль и надзор за соблюдением требований национальных стандартов.</w:t>
            </w:r>
          </w:p>
          <w:p w14:paraId="18CCC9A0"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Документы по стандартизации, действующие в судостроении. Создание электронного фонда стандартов в судостроении. Планирование и порядок разработки и внедрения документов по стандартизации, контроль их соблюдения в судостроении. Порядок проведения работ по актуализации документов по стандартизации.</w:t>
            </w:r>
          </w:p>
        </w:tc>
      </w:tr>
      <w:tr w:rsidR="00F46743" w:rsidRPr="009831F5" w14:paraId="56A0FBB4"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C27EF08"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309B63B"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BB7C05B"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78E51568"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7734200"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 xml:space="preserve">ПР №1 </w:t>
            </w:r>
            <w:r w:rsidRPr="009831F5">
              <w:rPr>
                <w:rFonts w:ascii="Times New Roman" w:hAnsi="Times New Roman"/>
                <w:bCs/>
                <w:sz w:val="24"/>
                <w:szCs w:val="24"/>
              </w:rPr>
              <w:t>Изучение технического законодательства</w:t>
            </w:r>
          </w:p>
        </w:tc>
      </w:tr>
      <w:tr w:rsidR="00F46743" w:rsidRPr="009831F5" w14:paraId="62FDA1D2"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35B5268"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61751042"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ПР №2</w:t>
            </w:r>
            <w:r w:rsidRPr="009831F5">
              <w:rPr>
                <w:rFonts w:ascii="Times New Roman" w:hAnsi="Times New Roman"/>
                <w:sz w:val="24"/>
                <w:szCs w:val="24"/>
              </w:rPr>
              <w:t xml:space="preserve"> </w:t>
            </w:r>
            <w:r w:rsidRPr="009831F5">
              <w:rPr>
                <w:rFonts w:ascii="Times New Roman" w:hAnsi="Times New Roman"/>
                <w:bCs/>
                <w:sz w:val="24"/>
                <w:szCs w:val="24"/>
              </w:rPr>
              <w:t>Национальная система стандартизации в РФ</w:t>
            </w:r>
          </w:p>
        </w:tc>
      </w:tr>
      <w:tr w:rsidR="00F46743" w:rsidRPr="009831F5" w14:paraId="7BC6EED1"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3735DA12"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 xml:space="preserve">Тема 1.5. </w:t>
            </w:r>
            <w:r w:rsidRPr="009831F5">
              <w:rPr>
                <w:rFonts w:ascii="Times New Roman" w:hAnsi="Times New Roman"/>
                <w:b/>
                <w:sz w:val="24"/>
                <w:szCs w:val="24"/>
              </w:rPr>
              <w:t>Методы стандартизации</w:t>
            </w:r>
          </w:p>
        </w:tc>
        <w:tc>
          <w:tcPr>
            <w:tcW w:w="3411" w:type="pct"/>
            <w:tcBorders>
              <w:top w:val="single" w:sz="4" w:space="0" w:color="auto"/>
              <w:left w:val="single" w:sz="4" w:space="0" w:color="auto"/>
              <w:bottom w:val="single" w:sz="4" w:space="0" w:color="auto"/>
              <w:right w:val="single" w:sz="4" w:space="0" w:color="auto"/>
            </w:tcBorders>
            <w:hideMark/>
          </w:tcPr>
          <w:p w14:paraId="27FBA3C8"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720EDAA2"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9C4CCDA"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DF383AA"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 xml:space="preserve">Методы стандартизации и их характеристика: упорядочение объектов стандартизации, параметрическая стандартизация, Комплексная и опережающая стандартизация, классификация, кодирование и каталогизация объектов </w:t>
            </w:r>
            <w:r w:rsidRPr="009831F5">
              <w:rPr>
                <w:rFonts w:ascii="Times New Roman" w:hAnsi="Times New Roman"/>
                <w:sz w:val="24"/>
                <w:szCs w:val="24"/>
              </w:rPr>
              <w:lastRenderedPageBreak/>
              <w:t xml:space="preserve">стандартизации. </w:t>
            </w:r>
            <w:r w:rsidRPr="009831F5">
              <w:rPr>
                <w:rFonts w:ascii="Times New Roman" w:hAnsi="Times New Roman"/>
                <w:bCs/>
                <w:sz w:val="24"/>
                <w:szCs w:val="24"/>
              </w:rPr>
              <w:t>Определение подлинности товара по штрих-коду.  Построение Общероссийского классификатора продукции (ОК 005-93).</w:t>
            </w:r>
            <w:r w:rsidRPr="009831F5">
              <w:rPr>
                <w:rFonts w:ascii="Times New Roman" w:hAnsi="Times New Roman"/>
                <w:sz w:val="24"/>
                <w:szCs w:val="24"/>
              </w:rPr>
              <w:t xml:space="preserve"> Методы стандартизации, применяемые на судостроительном предприятии: унификация, типизация, модулирование. Документы по унификации в судостроении. Стандартизация и унификация кораблей и судов.</w:t>
            </w:r>
          </w:p>
        </w:tc>
      </w:tr>
      <w:tr w:rsidR="00F46743" w:rsidRPr="009831F5" w14:paraId="015E7D46"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EE67CCD"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B4E995E" w14:textId="77777777" w:rsidR="00F46743" w:rsidRPr="009831F5" w:rsidRDefault="00F46743"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9BE4328"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20F89CE8"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 xml:space="preserve">Тема 1.6. </w:t>
            </w:r>
            <w:r w:rsidRPr="009831F5">
              <w:rPr>
                <w:rFonts w:ascii="Times New Roman" w:hAnsi="Times New Roman"/>
                <w:b/>
                <w:sz w:val="24"/>
                <w:szCs w:val="24"/>
              </w:rPr>
              <w:t>Международная стандартизация</w:t>
            </w:r>
          </w:p>
        </w:tc>
        <w:tc>
          <w:tcPr>
            <w:tcW w:w="3411" w:type="pct"/>
            <w:tcBorders>
              <w:top w:val="single" w:sz="4" w:space="0" w:color="auto"/>
              <w:left w:val="single" w:sz="4" w:space="0" w:color="auto"/>
              <w:bottom w:val="single" w:sz="4" w:space="0" w:color="auto"/>
              <w:right w:val="single" w:sz="4" w:space="0" w:color="auto"/>
            </w:tcBorders>
            <w:hideMark/>
          </w:tcPr>
          <w:p w14:paraId="7CA825C7"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27DEFB02"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73234180"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A94C1E3"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Задачи международного сотрудничества. Международная организация по стандартизации (ИСО): характеристика, цель деятельности, задачи, функции.  Практика деятельности ИСО. Международная электротехническая комиссия (МЭК): цель деятельности, задачи, функции. Организация работ по стандартизации в рамках Европейского союза. Деятельность региональных организаций по стандартизации. Международные стандарты. Применение международных стандартов в отечественной практике</w:t>
            </w:r>
          </w:p>
        </w:tc>
      </w:tr>
      <w:tr w:rsidR="00F46743" w:rsidRPr="009831F5" w14:paraId="0DF5D351"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0503187"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F88CB8F"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789291D"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2AB87DE7"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iCs/>
                <w:sz w:val="24"/>
                <w:szCs w:val="24"/>
              </w:rPr>
              <w:t xml:space="preserve">Тема 1.7. </w:t>
            </w:r>
          </w:p>
          <w:p w14:paraId="02C2D898"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sz w:val="24"/>
                <w:szCs w:val="24"/>
              </w:rPr>
              <w:t>Эффективность работ по стандартизации</w:t>
            </w:r>
          </w:p>
        </w:tc>
        <w:tc>
          <w:tcPr>
            <w:tcW w:w="3411" w:type="pct"/>
            <w:tcBorders>
              <w:top w:val="single" w:sz="4" w:space="0" w:color="auto"/>
              <w:left w:val="single" w:sz="4" w:space="0" w:color="auto"/>
              <w:bottom w:val="single" w:sz="4" w:space="0" w:color="auto"/>
              <w:right w:val="single" w:sz="4" w:space="0" w:color="auto"/>
            </w:tcBorders>
            <w:hideMark/>
          </w:tcPr>
          <w:p w14:paraId="07FBF24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6BCD1F0C"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3FB2049" w14:textId="77777777" w:rsidR="00F46743" w:rsidRPr="009831F5" w:rsidRDefault="00F46743" w:rsidP="004D56CB">
            <w:pPr>
              <w:rPr>
                <w:rFonts w:ascii="Times New Roman" w:hAnsi="Times New Roman"/>
                <w:b/>
                <w:bCs/>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4124426"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Эффективность работ по стандартизации, цели определения эффективности. Технико-экономическая эффективность работ по стандартизации и унификации в судостроении.</w:t>
            </w:r>
          </w:p>
        </w:tc>
      </w:tr>
      <w:tr w:rsidR="00F46743" w:rsidRPr="009831F5" w14:paraId="613DF97D" w14:textId="77777777" w:rsidTr="00CC5480">
        <w:trPr>
          <w:trHeight w:val="20"/>
        </w:trPr>
        <w:tc>
          <w:tcPr>
            <w:tcW w:w="1589" w:type="pct"/>
            <w:tcBorders>
              <w:top w:val="single" w:sz="4" w:space="0" w:color="auto"/>
              <w:left w:val="single" w:sz="4" w:space="0" w:color="auto"/>
              <w:bottom w:val="single" w:sz="4" w:space="0" w:color="auto"/>
              <w:right w:val="single" w:sz="4" w:space="0" w:color="auto"/>
            </w:tcBorders>
          </w:tcPr>
          <w:p w14:paraId="372D06DF" w14:textId="77777777" w:rsidR="00F46743" w:rsidRPr="009831F5" w:rsidRDefault="00F46743" w:rsidP="004D56CB">
            <w:pPr>
              <w:jc w:val="center"/>
              <w:rPr>
                <w:rFonts w:ascii="Times New Roman" w:hAnsi="Times New Roman"/>
                <w:b/>
                <w:bCs/>
                <w:i/>
                <w:iCs/>
                <w:sz w:val="24"/>
                <w:szCs w:val="24"/>
              </w:rPr>
            </w:pPr>
          </w:p>
        </w:tc>
        <w:tc>
          <w:tcPr>
            <w:tcW w:w="3411" w:type="pct"/>
            <w:tcBorders>
              <w:top w:val="single" w:sz="4" w:space="0" w:color="auto"/>
              <w:left w:val="single" w:sz="4" w:space="0" w:color="auto"/>
              <w:bottom w:val="single" w:sz="4" w:space="0" w:color="auto"/>
              <w:right w:val="single" w:sz="4" w:space="0" w:color="auto"/>
            </w:tcBorders>
            <w:hideMark/>
          </w:tcPr>
          <w:p w14:paraId="556D680F"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09CBACAA" w14:textId="77777777" w:rsidTr="00CC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991BC9"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Раздел 2.  Основы взаимозаменяемости   12 ак.ч.</w:t>
            </w:r>
          </w:p>
        </w:tc>
      </w:tr>
      <w:tr w:rsidR="00F46743" w:rsidRPr="009831F5" w14:paraId="408A9A5D"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65ABA38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2.1. </w:t>
            </w:r>
          </w:p>
          <w:p w14:paraId="04ADBE4D"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Основные понятия о точности и взаимозаменяемости</w:t>
            </w:r>
          </w:p>
        </w:tc>
        <w:tc>
          <w:tcPr>
            <w:tcW w:w="3411" w:type="pct"/>
            <w:tcBorders>
              <w:top w:val="single" w:sz="4" w:space="0" w:color="auto"/>
              <w:left w:val="single" w:sz="4" w:space="0" w:color="auto"/>
              <w:bottom w:val="single" w:sz="4" w:space="0" w:color="auto"/>
              <w:right w:val="single" w:sz="4" w:space="0" w:color="auto"/>
            </w:tcBorders>
            <w:hideMark/>
          </w:tcPr>
          <w:p w14:paraId="186A494C" w14:textId="77777777" w:rsidR="00F46743" w:rsidRPr="009831F5" w:rsidRDefault="00F46743"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6743" w:rsidRPr="009831F5" w14:paraId="451A435E"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050ACA4"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1FBD4A9"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Взаимозаменяемость. Виды и назначение взаимозаменяемости. Понятие о неизбежности возникновении погрешностей при изготовлении деталей. Виды погрешностей и их сущность; погрешности размеров, формы, расположения и шероховатости поверхности.</w:t>
            </w:r>
          </w:p>
        </w:tc>
      </w:tr>
      <w:tr w:rsidR="00F46743" w:rsidRPr="009831F5" w14:paraId="28BEE2D8"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B973D2D"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4129A87"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491932B8"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3E113BFB" w14:textId="77777777" w:rsidR="00F46743" w:rsidRPr="009831F5" w:rsidRDefault="00F46743" w:rsidP="004D56CB">
            <w:pPr>
              <w:jc w:val="center"/>
              <w:rPr>
                <w:rFonts w:ascii="Times New Roman" w:hAnsi="Times New Roman"/>
                <w:bCs/>
                <w:sz w:val="24"/>
                <w:szCs w:val="24"/>
              </w:rPr>
            </w:pPr>
            <w:r w:rsidRPr="009831F5">
              <w:rPr>
                <w:rFonts w:ascii="Times New Roman" w:hAnsi="Times New Roman"/>
                <w:b/>
                <w:bCs/>
                <w:sz w:val="24"/>
                <w:szCs w:val="24"/>
              </w:rPr>
              <w:t>Тема 2.2.</w:t>
            </w:r>
            <w:r w:rsidRPr="009831F5">
              <w:rPr>
                <w:rFonts w:ascii="Times New Roman" w:hAnsi="Times New Roman"/>
                <w:bCs/>
                <w:sz w:val="24"/>
                <w:szCs w:val="24"/>
              </w:rPr>
              <w:t xml:space="preserve">  </w:t>
            </w:r>
          </w:p>
          <w:p w14:paraId="3636D8E9" w14:textId="77777777" w:rsidR="00F46743" w:rsidRPr="009831F5" w:rsidRDefault="00F46743" w:rsidP="004D56CB">
            <w:pPr>
              <w:jc w:val="center"/>
              <w:rPr>
                <w:rFonts w:ascii="Times New Roman" w:hAnsi="Times New Roman"/>
                <w:bCs/>
                <w:i/>
                <w:iCs/>
                <w:sz w:val="24"/>
                <w:szCs w:val="24"/>
              </w:rPr>
            </w:pPr>
            <w:r w:rsidRPr="009831F5">
              <w:rPr>
                <w:rStyle w:val="af5"/>
                <w:rFonts w:ascii="Times New Roman" w:hAnsi="Times New Roman"/>
                <w:sz w:val="24"/>
                <w:szCs w:val="24"/>
              </w:rPr>
              <w:t>Основные сведения о размерах и соединениях в машиностроении. Номинальный и действительный размер.</w:t>
            </w:r>
          </w:p>
        </w:tc>
        <w:tc>
          <w:tcPr>
            <w:tcW w:w="3411" w:type="pct"/>
            <w:tcBorders>
              <w:top w:val="single" w:sz="4" w:space="0" w:color="auto"/>
              <w:left w:val="single" w:sz="4" w:space="0" w:color="auto"/>
              <w:bottom w:val="single" w:sz="4" w:space="0" w:color="auto"/>
              <w:right w:val="single" w:sz="4" w:space="0" w:color="auto"/>
            </w:tcBorders>
            <w:hideMark/>
          </w:tcPr>
          <w:p w14:paraId="712C3C7B"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6743" w:rsidRPr="009831F5" w14:paraId="1BD467B7"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66BB9662" w14:textId="77777777" w:rsidR="00F46743" w:rsidRPr="009831F5" w:rsidRDefault="00F46743" w:rsidP="004D56CB">
            <w:pPr>
              <w:rPr>
                <w:rFonts w:ascii="Times New Roman" w:hAnsi="Times New Roman"/>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458509C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Style w:val="af5"/>
                <w:rFonts w:ascii="Times New Roman" w:hAnsi="Times New Roman"/>
                <w:sz w:val="24"/>
                <w:szCs w:val="24"/>
              </w:rPr>
              <w:t>Действительное отклонение. Предельные размеры и отклонения. Допуск размера. Поле допуска. Обозначение номинальных размеров и предельных отклонений размеров на чертежах</w:t>
            </w:r>
          </w:p>
        </w:tc>
      </w:tr>
      <w:tr w:rsidR="00F46743" w:rsidRPr="009831F5" w14:paraId="7407ED63"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E9BA435" w14:textId="77777777" w:rsidR="00F46743" w:rsidRPr="009831F5" w:rsidRDefault="00F46743" w:rsidP="004D56CB">
            <w:pPr>
              <w:rPr>
                <w:rFonts w:ascii="Times New Roman" w:hAnsi="Times New Roman"/>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3F75F17"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12668865"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6F2AEEDD" w14:textId="77777777" w:rsidR="00F46743" w:rsidRPr="009831F5" w:rsidRDefault="00F46743" w:rsidP="004D56CB">
            <w:pPr>
              <w:jc w:val="center"/>
              <w:rPr>
                <w:rFonts w:ascii="Times New Roman" w:hAnsi="Times New Roman"/>
                <w:bCs/>
                <w:sz w:val="24"/>
                <w:szCs w:val="24"/>
              </w:rPr>
            </w:pPr>
            <w:r w:rsidRPr="009831F5">
              <w:rPr>
                <w:rFonts w:ascii="Times New Roman" w:hAnsi="Times New Roman"/>
                <w:b/>
                <w:bCs/>
                <w:sz w:val="24"/>
                <w:szCs w:val="24"/>
              </w:rPr>
              <w:t>Тема 2.3.</w:t>
            </w:r>
            <w:r w:rsidRPr="009831F5">
              <w:rPr>
                <w:rFonts w:ascii="Times New Roman" w:hAnsi="Times New Roman"/>
                <w:bCs/>
                <w:sz w:val="24"/>
                <w:szCs w:val="24"/>
              </w:rPr>
              <w:t xml:space="preserve"> </w:t>
            </w:r>
          </w:p>
          <w:p w14:paraId="5D1A96E2" w14:textId="77777777" w:rsidR="00F46743" w:rsidRPr="009831F5" w:rsidRDefault="00F46743" w:rsidP="004D56CB">
            <w:pPr>
              <w:jc w:val="center"/>
              <w:rPr>
                <w:rFonts w:ascii="Times New Roman" w:hAnsi="Times New Roman"/>
                <w:bCs/>
                <w:i/>
                <w:iCs/>
                <w:sz w:val="24"/>
                <w:szCs w:val="24"/>
              </w:rPr>
            </w:pPr>
            <w:r w:rsidRPr="009831F5">
              <w:rPr>
                <w:rFonts w:ascii="Times New Roman" w:hAnsi="Times New Roman"/>
                <w:bCs/>
                <w:sz w:val="24"/>
                <w:szCs w:val="24"/>
              </w:rPr>
              <w:t xml:space="preserve"> </w:t>
            </w:r>
            <w:r w:rsidRPr="009831F5">
              <w:rPr>
                <w:rStyle w:val="af5"/>
                <w:rFonts w:ascii="Times New Roman" w:hAnsi="Times New Roman"/>
                <w:sz w:val="24"/>
                <w:szCs w:val="24"/>
              </w:rPr>
              <w:t>Размеры сопрягаемые и несопрягаемые</w:t>
            </w:r>
          </w:p>
        </w:tc>
        <w:tc>
          <w:tcPr>
            <w:tcW w:w="3411" w:type="pct"/>
            <w:tcBorders>
              <w:top w:val="single" w:sz="4" w:space="0" w:color="auto"/>
              <w:left w:val="single" w:sz="4" w:space="0" w:color="auto"/>
              <w:bottom w:val="single" w:sz="4" w:space="0" w:color="auto"/>
              <w:right w:val="single" w:sz="4" w:space="0" w:color="auto"/>
            </w:tcBorders>
            <w:hideMark/>
          </w:tcPr>
          <w:p w14:paraId="601B4D0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51626D1B"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28B3A6D" w14:textId="77777777" w:rsidR="00F46743" w:rsidRPr="009831F5" w:rsidRDefault="00F46743" w:rsidP="004D56CB">
            <w:pPr>
              <w:rPr>
                <w:rFonts w:ascii="Times New Roman" w:hAnsi="Times New Roman"/>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324D0FC3"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Style w:val="af5"/>
                <w:rFonts w:ascii="Times New Roman" w:hAnsi="Times New Roman"/>
                <w:sz w:val="24"/>
                <w:szCs w:val="24"/>
              </w:rPr>
              <w:t>Сопряжение (соединение) двух деталей с зазором и натягом. Посадка. Наименьший и наибольший зазор и натяг. Допуск посадки.</w:t>
            </w:r>
          </w:p>
        </w:tc>
      </w:tr>
      <w:tr w:rsidR="00F46743" w:rsidRPr="009831F5" w14:paraId="409E01E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4800774E" w14:textId="77777777" w:rsidR="00F46743" w:rsidRPr="009831F5" w:rsidRDefault="00F46743" w:rsidP="004D56CB">
            <w:pPr>
              <w:rPr>
                <w:rFonts w:ascii="Times New Roman" w:hAnsi="Times New Roman"/>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4EDC4A6"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1112B753"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08BCB0FA"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iCs/>
                <w:sz w:val="24"/>
                <w:szCs w:val="24"/>
              </w:rPr>
              <w:t xml:space="preserve">Тема 2.4.  </w:t>
            </w:r>
          </w:p>
          <w:p w14:paraId="49DE0C0F" w14:textId="77777777" w:rsidR="00F46743" w:rsidRPr="009831F5" w:rsidRDefault="00F46743" w:rsidP="004D56CB">
            <w:pPr>
              <w:jc w:val="center"/>
              <w:rPr>
                <w:rFonts w:ascii="Times New Roman" w:hAnsi="Times New Roman"/>
                <w:b/>
                <w:bCs/>
                <w:iCs/>
                <w:sz w:val="24"/>
                <w:szCs w:val="24"/>
              </w:rPr>
            </w:pPr>
            <w:r w:rsidRPr="009831F5">
              <w:rPr>
                <w:rFonts w:ascii="Times New Roman" w:hAnsi="Times New Roman"/>
                <w:b/>
                <w:bCs/>
                <w:sz w:val="24"/>
                <w:szCs w:val="24"/>
              </w:rPr>
              <w:t>Понятие о системе допусков</w:t>
            </w:r>
          </w:p>
        </w:tc>
        <w:tc>
          <w:tcPr>
            <w:tcW w:w="3411" w:type="pct"/>
            <w:tcBorders>
              <w:top w:val="single" w:sz="4" w:space="0" w:color="auto"/>
              <w:left w:val="single" w:sz="4" w:space="0" w:color="auto"/>
              <w:bottom w:val="single" w:sz="4" w:space="0" w:color="auto"/>
              <w:right w:val="single" w:sz="4" w:space="0" w:color="auto"/>
            </w:tcBorders>
            <w:hideMark/>
          </w:tcPr>
          <w:p w14:paraId="66817FDA"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4B0C7524"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60F9890" w14:textId="77777777" w:rsidR="00F46743" w:rsidRPr="009831F5" w:rsidRDefault="00F46743" w:rsidP="004D56CB">
            <w:pPr>
              <w:rPr>
                <w:rFonts w:ascii="Times New Roman" w:hAnsi="Times New Roman"/>
                <w:b/>
                <w:bCs/>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6F5C82A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Cs/>
                <w:sz w:val="24"/>
                <w:szCs w:val="24"/>
              </w:rPr>
              <w:t>Единая система допусков и посадок (ЕСДП): интервалы размеров, единица допуска, квалитеты. Основные отклонения отверстий и валов. Система вала и система отверстия.  Таблица предельных отклонений размеров. Обозначение посадок на чертежах. Предельные отклонения размеров с неуказанными допусками (свободные размеры).</w:t>
            </w:r>
          </w:p>
        </w:tc>
      </w:tr>
      <w:tr w:rsidR="00F46743" w:rsidRPr="009831F5" w14:paraId="0C62E0A3"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7F6BC52" w14:textId="77777777" w:rsidR="00F46743" w:rsidRPr="009831F5" w:rsidRDefault="00F46743" w:rsidP="004D56CB">
            <w:pPr>
              <w:rPr>
                <w:rFonts w:ascii="Times New Roman" w:hAnsi="Times New Roman"/>
                <w:b/>
                <w:bCs/>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FA3724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B49AA0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48508975" w14:textId="77777777" w:rsidR="00F46743" w:rsidRPr="009831F5" w:rsidRDefault="00F46743" w:rsidP="004D56CB">
            <w:pPr>
              <w:rPr>
                <w:rFonts w:ascii="Times New Roman" w:hAnsi="Times New Roman"/>
                <w:b/>
                <w:bCs/>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4B628D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bCs/>
                <w:sz w:val="24"/>
                <w:szCs w:val="24"/>
              </w:rPr>
              <w:t>ПР №3</w:t>
            </w:r>
            <w:r w:rsidRPr="009831F5">
              <w:rPr>
                <w:rFonts w:ascii="Times New Roman" w:hAnsi="Times New Roman"/>
                <w:bCs/>
                <w:sz w:val="24"/>
                <w:szCs w:val="24"/>
              </w:rPr>
              <w:t xml:space="preserve"> Определение номинальных и предельных размеров, предельных отклонений и допусков. </w:t>
            </w:r>
          </w:p>
        </w:tc>
      </w:tr>
      <w:tr w:rsidR="00F46743" w:rsidRPr="009831F5" w14:paraId="6E7288CA"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40DAEC9" w14:textId="77777777" w:rsidR="00F46743" w:rsidRPr="009831F5" w:rsidRDefault="00F46743" w:rsidP="004D56CB">
            <w:pPr>
              <w:rPr>
                <w:rFonts w:ascii="Times New Roman" w:hAnsi="Times New Roman"/>
                <w:b/>
                <w:bCs/>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BF7047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ПР №4</w:t>
            </w:r>
            <w:r w:rsidRPr="009831F5">
              <w:rPr>
                <w:rFonts w:ascii="Times New Roman" w:hAnsi="Times New Roman"/>
                <w:sz w:val="24"/>
                <w:szCs w:val="24"/>
              </w:rPr>
              <w:t xml:space="preserve"> Графическое изображение полей допусков. Обозначение посадки на чертеже.</w:t>
            </w:r>
          </w:p>
        </w:tc>
      </w:tr>
      <w:tr w:rsidR="00F46743" w:rsidRPr="009831F5" w14:paraId="2AE2C954"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AF6A57E" w14:textId="77777777" w:rsidR="00F46743" w:rsidRPr="009831F5" w:rsidRDefault="00F46743" w:rsidP="004D56CB">
            <w:pPr>
              <w:rPr>
                <w:rFonts w:ascii="Times New Roman" w:hAnsi="Times New Roman"/>
                <w:b/>
                <w:bCs/>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337B335" w14:textId="77777777" w:rsidR="00F46743" w:rsidRPr="009831F5" w:rsidRDefault="00F46743" w:rsidP="004D56CB">
            <w:pPr>
              <w:jc w:val="both"/>
              <w:rPr>
                <w:rFonts w:ascii="Times New Roman" w:hAnsi="Times New Roman"/>
                <w:bCs/>
                <w:sz w:val="24"/>
                <w:szCs w:val="24"/>
              </w:rPr>
            </w:pPr>
            <w:r w:rsidRPr="009831F5">
              <w:rPr>
                <w:rFonts w:ascii="Times New Roman" w:hAnsi="Times New Roman"/>
                <w:b/>
                <w:bCs/>
                <w:sz w:val="24"/>
                <w:szCs w:val="24"/>
              </w:rPr>
              <w:t>ПР №5</w:t>
            </w:r>
            <w:r w:rsidRPr="009831F5">
              <w:rPr>
                <w:rFonts w:ascii="Times New Roman" w:hAnsi="Times New Roman"/>
                <w:bCs/>
                <w:sz w:val="24"/>
                <w:szCs w:val="24"/>
              </w:rPr>
              <w:t xml:space="preserve"> Расчет посадок, заданных в ЕСДП</w:t>
            </w:r>
          </w:p>
        </w:tc>
      </w:tr>
      <w:tr w:rsidR="00F46743" w:rsidRPr="009831F5" w14:paraId="7135812B"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59526385" w14:textId="77777777" w:rsidR="00F46743" w:rsidRPr="009831F5" w:rsidRDefault="00F46743" w:rsidP="004D56CB">
            <w:pPr>
              <w:contextualSpacing/>
              <w:jc w:val="center"/>
              <w:rPr>
                <w:rFonts w:ascii="Times New Roman" w:hAnsi="Times New Roman"/>
                <w:b/>
                <w:sz w:val="24"/>
                <w:szCs w:val="24"/>
              </w:rPr>
            </w:pPr>
            <w:r w:rsidRPr="009831F5">
              <w:rPr>
                <w:rFonts w:ascii="Times New Roman" w:hAnsi="Times New Roman"/>
                <w:b/>
                <w:sz w:val="24"/>
                <w:szCs w:val="24"/>
              </w:rPr>
              <w:t xml:space="preserve">Тема 2.5.  </w:t>
            </w:r>
          </w:p>
          <w:p w14:paraId="48C0D483" w14:textId="77777777" w:rsidR="00F46743" w:rsidRPr="009831F5" w:rsidRDefault="00F46743" w:rsidP="004D56CB">
            <w:pPr>
              <w:contextualSpacing/>
              <w:jc w:val="center"/>
              <w:rPr>
                <w:rFonts w:ascii="Times New Roman" w:hAnsi="Times New Roman"/>
                <w:b/>
                <w:sz w:val="24"/>
                <w:szCs w:val="24"/>
              </w:rPr>
            </w:pPr>
            <w:r w:rsidRPr="009831F5">
              <w:rPr>
                <w:rFonts w:ascii="Times New Roman" w:hAnsi="Times New Roman"/>
                <w:b/>
                <w:sz w:val="24"/>
                <w:szCs w:val="24"/>
              </w:rPr>
              <w:t>Допуски формы</w:t>
            </w:r>
          </w:p>
          <w:p w14:paraId="28A56E59" w14:textId="77777777" w:rsidR="00F46743" w:rsidRPr="009831F5" w:rsidRDefault="00F46743" w:rsidP="004D56CB">
            <w:pPr>
              <w:contextualSpacing/>
              <w:jc w:val="center"/>
              <w:rPr>
                <w:rFonts w:ascii="Times New Roman" w:hAnsi="Times New Roman"/>
                <w:b/>
                <w:sz w:val="24"/>
                <w:szCs w:val="24"/>
              </w:rPr>
            </w:pPr>
            <w:r w:rsidRPr="009831F5">
              <w:rPr>
                <w:rFonts w:ascii="Times New Roman" w:hAnsi="Times New Roman"/>
                <w:b/>
                <w:sz w:val="24"/>
                <w:szCs w:val="24"/>
              </w:rPr>
              <w:t>и расположения поверхностей</w:t>
            </w:r>
          </w:p>
        </w:tc>
        <w:tc>
          <w:tcPr>
            <w:tcW w:w="3411" w:type="pct"/>
            <w:tcBorders>
              <w:top w:val="single" w:sz="4" w:space="0" w:color="auto"/>
              <w:left w:val="single" w:sz="4" w:space="0" w:color="auto"/>
              <w:bottom w:val="single" w:sz="4" w:space="0" w:color="auto"/>
              <w:right w:val="single" w:sz="4" w:space="0" w:color="auto"/>
            </w:tcBorders>
            <w:hideMark/>
          </w:tcPr>
          <w:p w14:paraId="6D870E1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062168F0"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CA93A98"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339A950"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sz w:val="24"/>
                <w:szCs w:val="24"/>
              </w:rPr>
              <w:t>Основные определения параметров формы и расположения поверхностей. Виды отклонений формы поверхностей. Виды отклонений расположения поверхностей. Понятие баз при нормировании и измерении точности расположения поверхностей. Обозначение допусков отклонений формы и расположения поверхностей на чертежах. Зависимые и независимые допуски отклонений расположения и формы поверхностей.  Виды суммарных отклонений формы и расположения поверхностей</w:t>
            </w:r>
          </w:p>
        </w:tc>
      </w:tr>
      <w:tr w:rsidR="00F46743" w:rsidRPr="009831F5" w14:paraId="5D2D28F9"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4AC370DD"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46CDB889"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6C77AEA1" w14:textId="77777777" w:rsidTr="00CC5480">
        <w:trPr>
          <w:trHeight w:val="235"/>
        </w:trPr>
        <w:tc>
          <w:tcPr>
            <w:tcW w:w="1589" w:type="pct"/>
            <w:vMerge w:val="restart"/>
            <w:tcBorders>
              <w:top w:val="single" w:sz="4" w:space="0" w:color="auto"/>
              <w:left w:val="single" w:sz="4" w:space="0" w:color="auto"/>
              <w:bottom w:val="single" w:sz="4" w:space="0" w:color="auto"/>
              <w:right w:val="single" w:sz="4" w:space="0" w:color="auto"/>
            </w:tcBorders>
            <w:hideMark/>
          </w:tcPr>
          <w:p w14:paraId="2889C40E"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Тема 2.6.  Шероховатость и волнистость поверхностей</w:t>
            </w:r>
          </w:p>
        </w:tc>
        <w:tc>
          <w:tcPr>
            <w:tcW w:w="3411" w:type="pct"/>
            <w:tcBorders>
              <w:top w:val="single" w:sz="4" w:space="0" w:color="auto"/>
              <w:left w:val="single" w:sz="4" w:space="0" w:color="auto"/>
              <w:bottom w:val="single" w:sz="4" w:space="0" w:color="auto"/>
              <w:right w:val="single" w:sz="4" w:space="0" w:color="auto"/>
            </w:tcBorders>
            <w:hideMark/>
          </w:tcPr>
          <w:p w14:paraId="483320A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061CA611"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46735724"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1E2D545" w14:textId="77777777" w:rsidR="00F46743" w:rsidRPr="009831F5" w:rsidRDefault="00F46743" w:rsidP="004D56CB">
            <w:pPr>
              <w:jc w:val="both"/>
              <w:rPr>
                <w:rFonts w:ascii="Times New Roman" w:eastAsia="Calibri" w:hAnsi="Times New Roman"/>
                <w:b/>
                <w:bCs/>
                <w:sz w:val="24"/>
                <w:szCs w:val="24"/>
              </w:rPr>
            </w:pPr>
            <w:r w:rsidRPr="009831F5">
              <w:rPr>
                <w:rFonts w:ascii="Times New Roman" w:hAnsi="Times New Roman"/>
                <w:sz w:val="24"/>
                <w:szCs w:val="24"/>
              </w:rPr>
              <w:t>Точность обработки, понятие о параметрах шероховатости поверхности, их обозначение на чертежах. Волнистость поверхности.</w:t>
            </w:r>
          </w:p>
        </w:tc>
      </w:tr>
      <w:tr w:rsidR="00F46743" w:rsidRPr="009831F5" w14:paraId="60219BA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41B802B"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E10A89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81C967E" w14:textId="77777777" w:rsidTr="00CC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5E137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 xml:space="preserve">Раздел 3.  </w:t>
            </w:r>
            <w:r w:rsidRPr="009831F5">
              <w:rPr>
                <w:rFonts w:ascii="Times New Roman" w:hAnsi="Times New Roman"/>
                <w:b/>
                <w:sz w:val="24"/>
                <w:szCs w:val="24"/>
              </w:rPr>
              <w:t>Основы метрологии  16 ак.ч.</w:t>
            </w:r>
          </w:p>
        </w:tc>
      </w:tr>
      <w:tr w:rsidR="00F46743" w:rsidRPr="009831F5" w14:paraId="720D317D"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6BC61B5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 xml:space="preserve">Тема 3.1.  </w:t>
            </w:r>
          </w:p>
          <w:p w14:paraId="2A13C1F5"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sz w:val="24"/>
                <w:szCs w:val="24"/>
              </w:rPr>
              <w:t>Метрология – наука об измерениях</w:t>
            </w:r>
          </w:p>
        </w:tc>
        <w:tc>
          <w:tcPr>
            <w:tcW w:w="3411" w:type="pct"/>
            <w:tcBorders>
              <w:top w:val="single" w:sz="4" w:space="0" w:color="auto"/>
              <w:left w:val="single" w:sz="4" w:space="0" w:color="auto"/>
              <w:bottom w:val="single" w:sz="4" w:space="0" w:color="auto"/>
              <w:right w:val="single" w:sz="4" w:space="0" w:color="auto"/>
            </w:tcBorders>
            <w:hideMark/>
          </w:tcPr>
          <w:p w14:paraId="5304967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F46743" w:rsidRPr="009831F5" w14:paraId="1C1488D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7F307594"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11BA1A3"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Краткая история развития метрологии.</w:t>
            </w:r>
            <w:r w:rsidRPr="009831F5">
              <w:rPr>
                <w:rFonts w:ascii="Times New Roman" w:hAnsi="Times New Roman"/>
                <w:iCs/>
                <w:spacing w:val="-4"/>
                <w:sz w:val="24"/>
                <w:szCs w:val="24"/>
              </w:rPr>
              <w:t xml:space="preserve"> Основные понятия и задачи метрологии </w:t>
            </w:r>
            <w:r w:rsidRPr="009831F5">
              <w:rPr>
                <w:rFonts w:ascii="Times New Roman" w:hAnsi="Times New Roman"/>
                <w:sz w:val="24"/>
                <w:szCs w:val="24"/>
              </w:rPr>
              <w:t>Взаимосвязь качества продукции со стандартизацией, метрологией и сертификацией</w:t>
            </w:r>
            <w:r w:rsidRPr="009831F5">
              <w:rPr>
                <w:rFonts w:ascii="Times New Roman" w:hAnsi="Times New Roman"/>
                <w:iCs/>
                <w:spacing w:val="-4"/>
                <w:sz w:val="24"/>
                <w:szCs w:val="24"/>
              </w:rPr>
              <w:t xml:space="preserve">   Нормативно-правовая база метрологии. ФЗ «Об обеспечении единства измерений». Юридическая ответственность за нарушение нормативных требований по метрологии.</w:t>
            </w:r>
          </w:p>
        </w:tc>
      </w:tr>
      <w:tr w:rsidR="00F46743" w:rsidRPr="009831F5" w14:paraId="2F83BBE0"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5AD344ED"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60817B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604DD59"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6BCB50EC"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3.2.  </w:t>
            </w:r>
          </w:p>
          <w:p w14:paraId="71EC51B0"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Физические величины и их единицы.</w:t>
            </w:r>
          </w:p>
        </w:tc>
        <w:tc>
          <w:tcPr>
            <w:tcW w:w="3411" w:type="pct"/>
            <w:tcBorders>
              <w:top w:val="single" w:sz="4" w:space="0" w:color="auto"/>
              <w:left w:val="single" w:sz="4" w:space="0" w:color="auto"/>
              <w:bottom w:val="single" w:sz="4" w:space="0" w:color="auto"/>
              <w:right w:val="single" w:sz="4" w:space="0" w:color="auto"/>
            </w:tcBorders>
            <w:hideMark/>
          </w:tcPr>
          <w:p w14:paraId="1206B2C5"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10F7368"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3AC7880"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A977FD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Международная система единиц физических величин (СИ). Основные, дополнительные, кратные, дольные и внесистемные единицы. Преимущества и достоинства применения международной системы СИ перед другими системами единиц</w:t>
            </w:r>
          </w:p>
        </w:tc>
      </w:tr>
      <w:tr w:rsidR="00F46743" w:rsidRPr="009831F5" w14:paraId="09541896"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8CB27A3"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44BC5D4C"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0744ED4"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7A3FDC26"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3.3. </w:t>
            </w:r>
          </w:p>
          <w:p w14:paraId="7EED9DB4"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 xml:space="preserve"> Виды и методы измерений.</w:t>
            </w:r>
          </w:p>
        </w:tc>
        <w:tc>
          <w:tcPr>
            <w:tcW w:w="3411" w:type="pct"/>
            <w:tcBorders>
              <w:top w:val="single" w:sz="4" w:space="0" w:color="auto"/>
              <w:left w:val="single" w:sz="4" w:space="0" w:color="auto"/>
              <w:bottom w:val="single" w:sz="4" w:space="0" w:color="auto"/>
              <w:right w:val="single" w:sz="4" w:space="0" w:color="auto"/>
            </w:tcBorders>
            <w:hideMark/>
          </w:tcPr>
          <w:p w14:paraId="7CC804F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D573AB2"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900EAAB"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33758D2"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iCs/>
                <w:sz w:val="24"/>
                <w:szCs w:val="24"/>
              </w:rPr>
              <w:t>Основные характеристики и критерии качества измерений Виды контроля. Методики выполнения измерения.</w:t>
            </w:r>
          </w:p>
        </w:tc>
      </w:tr>
      <w:tr w:rsidR="00F46743" w:rsidRPr="009831F5" w14:paraId="1895EC7A"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673804D"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80DE850"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4DC4AF5"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4A9DCCA0"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3.4.  </w:t>
            </w:r>
          </w:p>
          <w:p w14:paraId="22BFFAD5"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Погрешности измерений.</w:t>
            </w:r>
          </w:p>
        </w:tc>
        <w:tc>
          <w:tcPr>
            <w:tcW w:w="3411" w:type="pct"/>
            <w:tcBorders>
              <w:top w:val="single" w:sz="4" w:space="0" w:color="auto"/>
              <w:left w:val="single" w:sz="4" w:space="0" w:color="auto"/>
              <w:bottom w:val="single" w:sz="4" w:space="0" w:color="auto"/>
              <w:right w:val="single" w:sz="4" w:space="0" w:color="auto"/>
            </w:tcBorders>
            <w:hideMark/>
          </w:tcPr>
          <w:p w14:paraId="3A0675A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5014661B"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23450D4"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C0D94DB"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Причины возникновения погрешностей измерения. Основные и дополнительные, абсолютные, относительные и приведенные погрешности измерения.</w:t>
            </w:r>
          </w:p>
        </w:tc>
      </w:tr>
      <w:tr w:rsidR="00F46743" w:rsidRPr="009831F5" w14:paraId="5DB63F73"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99DFDC3"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D1D078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245B60E"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33ACF938"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sz w:val="24"/>
                <w:szCs w:val="24"/>
              </w:rPr>
              <w:t>Тема 3.5. Систематические, случайные и грубые погрешности измерений</w:t>
            </w:r>
          </w:p>
        </w:tc>
        <w:tc>
          <w:tcPr>
            <w:tcW w:w="3411" w:type="pct"/>
            <w:tcBorders>
              <w:top w:val="single" w:sz="4" w:space="0" w:color="auto"/>
              <w:left w:val="single" w:sz="4" w:space="0" w:color="auto"/>
              <w:bottom w:val="single" w:sz="4" w:space="0" w:color="auto"/>
              <w:right w:val="single" w:sz="4" w:space="0" w:color="auto"/>
            </w:tcBorders>
            <w:hideMark/>
          </w:tcPr>
          <w:p w14:paraId="0DE1960A"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7A83E88" w14:textId="77777777" w:rsidTr="00CC5480">
        <w:trPr>
          <w:trHeight w:val="1012"/>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6766084E"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05994A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sz w:val="24"/>
                <w:szCs w:val="24"/>
              </w:rPr>
              <w:t>Погрешности средств измерений: основная и дополнительная, динамическая и статическая. Допускаемая погрешность измерения, предельная погрешность средства измерения.</w:t>
            </w:r>
          </w:p>
        </w:tc>
      </w:tr>
      <w:tr w:rsidR="00F46743" w:rsidRPr="009831F5" w14:paraId="336D9E2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C73B0EA" w14:textId="77777777" w:rsidR="00F46743" w:rsidRPr="009831F5" w:rsidRDefault="00F46743" w:rsidP="004D56CB">
            <w:pPr>
              <w:rPr>
                <w:rFonts w:ascii="Times New Roman" w:hAnsi="Times New Roman"/>
                <w:b/>
                <w:bCs/>
                <w:i/>
                <w:i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6D56BBC0"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5D7FC5ED"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0F59EDB5"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bCs/>
                <w:iCs/>
                <w:sz w:val="24"/>
                <w:szCs w:val="24"/>
              </w:rPr>
              <w:lastRenderedPageBreak/>
              <w:t>Тема 3.6.</w:t>
            </w:r>
            <w:r w:rsidRPr="009831F5">
              <w:rPr>
                <w:rFonts w:ascii="Times New Roman" w:hAnsi="Times New Roman"/>
                <w:b/>
                <w:sz w:val="24"/>
                <w:szCs w:val="24"/>
              </w:rPr>
              <w:t xml:space="preserve"> </w:t>
            </w:r>
          </w:p>
          <w:p w14:paraId="0800E591"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Средства измерений</w:t>
            </w:r>
          </w:p>
        </w:tc>
        <w:tc>
          <w:tcPr>
            <w:tcW w:w="3411" w:type="pct"/>
            <w:tcBorders>
              <w:top w:val="single" w:sz="4" w:space="0" w:color="auto"/>
              <w:left w:val="single" w:sz="4" w:space="0" w:color="auto"/>
              <w:bottom w:val="single" w:sz="4" w:space="0" w:color="auto"/>
              <w:right w:val="single" w:sz="4" w:space="0" w:color="auto"/>
            </w:tcBorders>
            <w:hideMark/>
          </w:tcPr>
          <w:p w14:paraId="2573909E"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533EB8F4"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9D90EB6"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67160806"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Средства измерений, их классификация. Метрологические характеристики измерительных средств. Классы точности средств измерений. Выбор средств измерений и контроля. Условия измерения и контроля. Средства для измерения и контроля линейных размеров, отклонений формы, расположения и</w:t>
            </w:r>
            <w:r w:rsidRPr="009831F5">
              <w:rPr>
                <w:rFonts w:ascii="Times New Roman" w:hAnsi="Times New Roman"/>
                <w:b/>
                <w:sz w:val="24"/>
                <w:szCs w:val="24"/>
              </w:rPr>
              <w:t xml:space="preserve"> </w:t>
            </w:r>
            <w:r w:rsidRPr="009831F5">
              <w:rPr>
                <w:rFonts w:ascii="Times New Roman" w:hAnsi="Times New Roman"/>
                <w:sz w:val="24"/>
                <w:szCs w:val="24"/>
              </w:rPr>
              <w:t>шероховатости поверхностей</w:t>
            </w:r>
          </w:p>
        </w:tc>
      </w:tr>
      <w:tr w:rsidR="00F46743" w:rsidRPr="009831F5" w14:paraId="0B283987"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84A3C43"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42F6A517"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246023A5"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1339F2D"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546E3E7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ПР №6.</w:t>
            </w:r>
            <w:r w:rsidRPr="009831F5">
              <w:rPr>
                <w:rFonts w:ascii="Times New Roman" w:hAnsi="Times New Roman"/>
                <w:sz w:val="24"/>
                <w:szCs w:val="24"/>
              </w:rPr>
              <w:t xml:space="preserve"> Расчет и составление блока из плиток плоскопараллельных концевых мер длины</w:t>
            </w:r>
          </w:p>
        </w:tc>
      </w:tr>
      <w:tr w:rsidR="00F46743" w:rsidRPr="009831F5" w14:paraId="087ADA90"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7442971"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CF685E1"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ПР №7. </w:t>
            </w:r>
            <w:r w:rsidRPr="009831F5">
              <w:rPr>
                <w:rFonts w:ascii="Times New Roman" w:hAnsi="Times New Roman"/>
                <w:sz w:val="24"/>
                <w:szCs w:val="24"/>
              </w:rPr>
              <w:t>Устройство штангенциркуля</w:t>
            </w:r>
          </w:p>
        </w:tc>
      </w:tr>
      <w:tr w:rsidR="00F46743" w:rsidRPr="009831F5" w14:paraId="50ADC2F2"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6C1F8746"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09574C7"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№8.</w:t>
            </w:r>
            <w:r w:rsidRPr="009831F5">
              <w:rPr>
                <w:rFonts w:ascii="Times New Roman" w:hAnsi="Times New Roman"/>
                <w:sz w:val="24"/>
                <w:szCs w:val="24"/>
              </w:rPr>
              <w:t xml:space="preserve"> Определение действительных размеров деталей штангенциркулем</w:t>
            </w:r>
          </w:p>
        </w:tc>
      </w:tr>
      <w:tr w:rsidR="00F46743" w:rsidRPr="009831F5" w14:paraId="13BBB895"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51C90C9"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3EB44D1"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№9.</w:t>
            </w:r>
            <w:r w:rsidRPr="009831F5">
              <w:rPr>
                <w:rFonts w:ascii="Times New Roman" w:hAnsi="Times New Roman"/>
                <w:bCs/>
                <w:sz w:val="24"/>
                <w:szCs w:val="24"/>
              </w:rPr>
              <w:t xml:space="preserve"> Устройство микрометра</w:t>
            </w:r>
          </w:p>
        </w:tc>
      </w:tr>
      <w:tr w:rsidR="00F46743" w:rsidRPr="009831F5" w14:paraId="614DE061"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3A4D784"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5EC9CF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№10.</w:t>
            </w:r>
            <w:r w:rsidRPr="009831F5">
              <w:rPr>
                <w:rFonts w:ascii="Times New Roman" w:hAnsi="Times New Roman"/>
                <w:sz w:val="24"/>
                <w:szCs w:val="24"/>
              </w:rPr>
              <w:t xml:space="preserve"> Определение действительных размеров деталей микрометром</w:t>
            </w:r>
          </w:p>
        </w:tc>
      </w:tr>
      <w:tr w:rsidR="00F46743" w:rsidRPr="009831F5" w14:paraId="3C6A919B"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3A5DBBC"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CEB5D65"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11.</w:t>
            </w:r>
            <w:r w:rsidRPr="009831F5">
              <w:rPr>
                <w:rFonts w:ascii="Times New Roman" w:hAnsi="Times New Roman"/>
                <w:sz w:val="24"/>
                <w:szCs w:val="24"/>
              </w:rPr>
              <w:t xml:space="preserve"> Выбор СИ на основе теории погрешностей Выбор СИ на основе теории погрешностей</w:t>
            </w:r>
          </w:p>
        </w:tc>
      </w:tr>
      <w:tr w:rsidR="00F46743" w:rsidRPr="009831F5" w14:paraId="30183ABE"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5F60BDB3"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D5A666E"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№12.</w:t>
            </w:r>
            <w:r w:rsidRPr="009831F5">
              <w:rPr>
                <w:rFonts w:ascii="Times New Roman" w:hAnsi="Times New Roman"/>
                <w:sz w:val="24"/>
                <w:szCs w:val="24"/>
              </w:rPr>
              <w:t xml:space="preserve"> Поверка штангенциркуля</w:t>
            </w:r>
          </w:p>
        </w:tc>
      </w:tr>
      <w:tr w:rsidR="00F46743" w:rsidRPr="009831F5" w14:paraId="233AA77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C924804"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02E195C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13.</w:t>
            </w:r>
            <w:r w:rsidRPr="009831F5">
              <w:rPr>
                <w:rFonts w:ascii="Times New Roman" w:hAnsi="Times New Roman"/>
                <w:sz w:val="24"/>
                <w:szCs w:val="24"/>
              </w:rPr>
              <w:t xml:space="preserve"> Поверка микрометра</w:t>
            </w:r>
          </w:p>
        </w:tc>
      </w:tr>
      <w:tr w:rsidR="00F46743" w:rsidRPr="009831F5" w14:paraId="6FD37AEB" w14:textId="77777777" w:rsidTr="00CC5480">
        <w:trPr>
          <w:trHeight w:val="351"/>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1C383DDB" w14:textId="77777777" w:rsidR="00F46743" w:rsidRPr="009831F5" w:rsidRDefault="00F46743" w:rsidP="004D56CB">
            <w:pPr>
              <w:rPr>
                <w:rFonts w:ascii="Times New Roman" w:hAnsi="Times New Roman"/>
                <w:b/>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34A9C410"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ПР№ 14.</w:t>
            </w:r>
            <w:r w:rsidRPr="009831F5">
              <w:rPr>
                <w:rFonts w:ascii="Times New Roman" w:hAnsi="Times New Roman"/>
                <w:bCs/>
                <w:sz w:val="24"/>
                <w:szCs w:val="24"/>
              </w:rPr>
              <w:t xml:space="preserve"> Определение годности детали</w:t>
            </w:r>
          </w:p>
        </w:tc>
      </w:tr>
      <w:tr w:rsidR="00F46743" w:rsidRPr="009831F5" w14:paraId="6115EFB8" w14:textId="77777777" w:rsidTr="00CC5480">
        <w:trPr>
          <w:trHeight w:val="272"/>
        </w:trPr>
        <w:tc>
          <w:tcPr>
            <w:tcW w:w="1589" w:type="pct"/>
            <w:vMerge w:val="restart"/>
            <w:tcBorders>
              <w:top w:val="single" w:sz="4" w:space="0" w:color="auto"/>
              <w:left w:val="single" w:sz="4" w:space="0" w:color="auto"/>
              <w:bottom w:val="single" w:sz="4" w:space="0" w:color="auto"/>
              <w:right w:val="single" w:sz="4" w:space="0" w:color="auto"/>
            </w:tcBorders>
            <w:hideMark/>
          </w:tcPr>
          <w:p w14:paraId="1F1F72CC"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 xml:space="preserve">Тема 3.7. </w:t>
            </w:r>
          </w:p>
          <w:p w14:paraId="1483C578"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Обеспечение единства измерений</w:t>
            </w:r>
          </w:p>
        </w:tc>
        <w:tc>
          <w:tcPr>
            <w:tcW w:w="3411" w:type="pct"/>
            <w:tcBorders>
              <w:top w:val="single" w:sz="4" w:space="0" w:color="auto"/>
              <w:left w:val="single" w:sz="4" w:space="0" w:color="auto"/>
              <w:bottom w:val="single" w:sz="4" w:space="0" w:color="auto"/>
              <w:right w:val="single" w:sz="4" w:space="0" w:color="auto"/>
            </w:tcBorders>
            <w:hideMark/>
          </w:tcPr>
          <w:p w14:paraId="1E3B3967"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12CFFB8E"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19A54BD"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38B1A9E8"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Cs/>
                <w:sz w:val="24"/>
                <w:szCs w:val="24"/>
              </w:rPr>
              <w:t>Государственная система обеспечения единства измерений (ГСИ). Эталоны единиц физических величин. Поверочные схемы. Поверка и калибровка средств измерений.  Российская система калибровки. Стандартные образцы.</w:t>
            </w:r>
          </w:p>
        </w:tc>
      </w:tr>
      <w:tr w:rsidR="00F46743" w:rsidRPr="009831F5" w14:paraId="701EDEB9"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4FF23AFF"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ACE1C42"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В том числе практических занятий и лабораторных работ</w:t>
            </w:r>
          </w:p>
        </w:tc>
      </w:tr>
      <w:tr w:rsidR="00F46743" w:rsidRPr="009831F5" w14:paraId="489D767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6B535BBC"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7F3374D"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 xml:space="preserve">ПР№ 15 </w:t>
            </w:r>
            <w:r w:rsidRPr="009831F5">
              <w:rPr>
                <w:rFonts w:ascii="Times New Roman" w:hAnsi="Times New Roman"/>
                <w:bCs/>
                <w:sz w:val="24"/>
                <w:szCs w:val="24"/>
              </w:rPr>
              <w:t>Изучение основных положений ФЗ «Об обеспечении единства измерений»</w:t>
            </w:r>
          </w:p>
        </w:tc>
      </w:tr>
      <w:tr w:rsidR="00F46743" w:rsidRPr="009831F5" w14:paraId="193BFFA1"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5BD77A71"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3.8. Государственная метрологическая служба РФ</w:t>
            </w:r>
          </w:p>
        </w:tc>
        <w:tc>
          <w:tcPr>
            <w:tcW w:w="3411" w:type="pct"/>
            <w:tcBorders>
              <w:top w:val="single" w:sz="4" w:space="0" w:color="auto"/>
              <w:left w:val="single" w:sz="4" w:space="0" w:color="auto"/>
              <w:bottom w:val="single" w:sz="4" w:space="0" w:color="auto"/>
              <w:right w:val="single" w:sz="4" w:space="0" w:color="auto"/>
            </w:tcBorders>
            <w:hideMark/>
          </w:tcPr>
          <w:p w14:paraId="74812381"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6743" w:rsidRPr="009831F5" w14:paraId="4694282A"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2DCA8F64"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4EEBC93E" w14:textId="77777777" w:rsidR="00F46743" w:rsidRPr="009831F5" w:rsidRDefault="00F46743" w:rsidP="004D56CB">
            <w:pPr>
              <w:jc w:val="both"/>
              <w:rPr>
                <w:rFonts w:ascii="Times New Roman" w:hAnsi="Times New Roman"/>
                <w:bCs/>
                <w:sz w:val="24"/>
                <w:szCs w:val="24"/>
              </w:rPr>
            </w:pPr>
            <w:r w:rsidRPr="009831F5">
              <w:rPr>
                <w:rFonts w:ascii="Times New Roman" w:hAnsi="Times New Roman"/>
                <w:bCs/>
                <w:sz w:val="24"/>
                <w:szCs w:val="24"/>
              </w:rPr>
              <w:t>Государственная метрологическая служба и ее органы. Метрологические службы государственных органов управления и юридических лиц. Их функции и задачи. Метрологическое обеспечение производства, испытаний и контроля качества продукции. Метрологическая экспертиза конструкторской и технологической документации. Требования к испытательным лабораториям и их аккредитация. Аттестация испытательного оборудования. Сертификация СИ. Государственный метрологический контроль и надзор.</w:t>
            </w:r>
          </w:p>
        </w:tc>
      </w:tr>
      <w:tr w:rsidR="00F46743" w:rsidRPr="009831F5" w14:paraId="3644AF2C"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CD5A887"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6BAF11A4"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36B85D9A" w14:textId="77777777" w:rsidTr="00CC548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40108B9" w14:textId="77777777" w:rsidR="00F46743" w:rsidRPr="009831F5" w:rsidRDefault="00F46743" w:rsidP="004D56CB">
            <w:pPr>
              <w:jc w:val="both"/>
              <w:rPr>
                <w:rFonts w:ascii="Times New Roman" w:hAnsi="Times New Roman"/>
                <w:sz w:val="24"/>
                <w:szCs w:val="24"/>
              </w:rPr>
            </w:pPr>
            <w:r w:rsidRPr="009831F5">
              <w:rPr>
                <w:rFonts w:ascii="Times New Roman" w:hAnsi="Times New Roman"/>
                <w:b/>
                <w:sz w:val="24"/>
                <w:szCs w:val="24"/>
              </w:rPr>
              <w:t>Раздел 4. Основы сертификации  6 ак.ч.</w:t>
            </w:r>
          </w:p>
        </w:tc>
      </w:tr>
      <w:tr w:rsidR="00F46743" w:rsidRPr="009831F5" w14:paraId="6107F77A"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59EB9FDB" w14:textId="77777777" w:rsidR="00F46743" w:rsidRPr="009831F5" w:rsidRDefault="00F46743" w:rsidP="004D56CB">
            <w:pPr>
              <w:jc w:val="center"/>
              <w:rPr>
                <w:rFonts w:ascii="Times New Roman" w:hAnsi="Times New Roman"/>
                <w:b/>
                <w:sz w:val="24"/>
                <w:szCs w:val="24"/>
              </w:rPr>
            </w:pPr>
            <w:r w:rsidRPr="009831F5">
              <w:rPr>
                <w:rFonts w:ascii="Times New Roman" w:hAnsi="Times New Roman"/>
                <w:b/>
                <w:sz w:val="24"/>
                <w:szCs w:val="24"/>
              </w:rPr>
              <w:t xml:space="preserve">Тема 4.1. </w:t>
            </w:r>
          </w:p>
          <w:p w14:paraId="3F607644"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sz w:val="24"/>
                <w:szCs w:val="24"/>
              </w:rPr>
              <w:t>Основные понятия, цели и задачи подтверждения соответствия</w:t>
            </w:r>
          </w:p>
        </w:tc>
        <w:tc>
          <w:tcPr>
            <w:tcW w:w="3411" w:type="pct"/>
            <w:tcBorders>
              <w:top w:val="single" w:sz="4" w:space="0" w:color="auto"/>
              <w:left w:val="single" w:sz="4" w:space="0" w:color="auto"/>
              <w:bottom w:val="single" w:sz="4" w:space="0" w:color="auto"/>
              <w:right w:val="single" w:sz="4" w:space="0" w:color="auto"/>
            </w:tcBorders>
            <w:hideMark/>
          </w:tcPr>
          <w:p w14:paraId="72A5E325"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58875664"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9ADF909"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72378F74" w14:textId="77777777" w:rsidR="00F46743" w:rsidRPr="009831F5" w:rsidRDefault="00F46743"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 xml:space="preserve">Объекты и формы подтверждения соответствия.  Добровольное и обязательное подтверждение соответствия. Декларирование соответствия. Добровольная и обязательная сертификации. </w:t>
            </w:r>
          </w:p>
        </w:tc>
      </w:tr>
      <w:tr w:rsidR="00F46743" w:rsidRPr="009831F5" w14:paraId="5F79730C"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5B0A20E7"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2E9D314F" w14:textId="77777777" w:rsidR="00F46743" w:rsidRPr="009831F5" w:rsidRDefault="00F46743"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занятий и лабораторных работ</w:t>
            </w:r>
          </w:p>
        </w:tc>
      </w:tr>
      <w:tr w:rsidR="00F46743" w:rsidRPr="009831F5" w14:paraId="3A508AB4" w14:textId="77777777" w:rsidTr="00CC5480">
        <w:trPr>
          <w:trHeight w:val="20"/>
        </w:trPr>
        <w:tc>
          <w:tcPr>
            <w:tcW w:w="1589" w:type="pct"/>
            <w:vMerge w:val="restart"/>
            <w:tcBorders>
              <w:top w:val="single" w:sz="4" w:space="0" w:color="auto"/>
              <w:left w:val="single" w:sz="4" w:space="0" w:color="auto"/>
              <w:bottom w:val="single" w:sz="4" w:space="0" w:color="auto"/>
              <w:right w:val="single" w:sz="4" w:space="0" w:color="auto"/>
            </w:tcBorders>
            <w:hideMark/>
          </w:tcPr>
          <w:p w14:paraId="513F7AE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 xml:space="preserve">Тема 4.2. </w:t>
            </w:r>
          </w:p>
          <w:p w14:paraId="0B5B1789" w14:textId="77777777" w:rsidR="00F46743" w:rsidRPr="009831F5" w:rsidRDefault="00F46743" w:rsidP="004D56CB">
            <w:pPr>
              <w:jc w:val="center"/>
              <w:rPr>
                <w:rFonts w:ascii="Times New Roman" w:hAnsi="Times New Roman"/>
                <w:b/>
                <w:bCs/>
                <w:sz w:val="24"/>
                <w:szCs w:val="24"/>
              </w:rPr>
            </w:pPr>
            <w:r w:rsidRPr="009831F5">
              <w:rPr>
                <w:rFonts w:ascii="Times New Roman" w:hAnsi="Times New Roman"/>
                <w:b/>
                <w:bCs/>
                <w:sz w:val="24"/>
                <w:szCs w:val="24"/>
              </w:rPr>
              <w:t>Участники сертификации</w:t>
            </w:r>
          </w:p>
        </w:tc>
        <w:tc>
          <w:tcPr>
            <w:tcW w:w="3411" w:type="pct"/>
            <w:tcBorders>
              <w:top w:val="single" w:sz="4" w:space="0" w:color="auto"/>
              <w:left w:val="single" w:sz="4" w:space="0" w:color="auto"/>
              <w:bottom w:val="single" w:sz="4" w:space="0" w:color="auto"/>
              <w:right w:val="single" w:sz="4" w:space="0" w:color="auto"/>
            </w:tcBorders>
            <w:hideMark/>
          </w:tcPr>
          <w:p w14:paraId="40A2A2E9"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bCs/>
                <w:sz w:val="24"/>
                <w:szCs w:val="24"/>
              </w:rPr>
              <w:t>Содержание учебного материала</w:t>
            </w:r>
          </w:p>
        </w:tc>
      </w:tr>
      <w:tr w:rsidR="00F46743" w:rsidRPr="009831F5" w14:paraId="7F127E7D"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3EE5EEDC"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609551A" w14:textId="77777777" w:rsidR="00F46743" w:rsidRPr="009831F5" w:rsidRDefault="00F46743" w:rsidP="004D56CB">
            <w:pPr>
              <w:jc w:val="both"/>
              <w:rPr>
                <w:rFonts w:ascii="Times New Roman" w:hAnsi="Times New Roman"/>
                <w:sz w:val="24"/>
                <w:szCs w:val="24"/>
              </w:rPr>
            </w:pPr>
            <w:r w:rsidRPr="009831F5">
              <w:rPr>
                <w:rFonts w:ascii="Times New Roman" w:hAnsi="Times New Roman"/>
                <w:sz w:val="24"/>
                <w:szCs w:val="24"/>
              </w:rPr>
              <w:t>Заявитель, его права и обязанности. Органы по сертификации: функции, типовая структура, права и обязанности</w:t>
            </w:r>
          </w:p>
        </w:tc>
      </w:tr>
      <w:tr w:rsidR="00F46743" w:rsidRPr="009831F5" w14:paraId="177FF974" w14:textId="77777777" w:rsidTr="00CC5480">
        <w:trPr>
          <w:trHeight w:val="20"/>
        </w:trPr>
        <w:tc>
          <w:tcPr>
            <w:tcW w:w="1589" w:type="pct"/>
            <w:vMerge/>
            <w:tcBorders>
              <w:top w:val="single" w:sz="4" w:space="0" w:color="auto"/>
              <w:left w:val="single" w:sz="4" w:space="0" w:color="auto"/>
              <w:bottom w:val="single" w:sz="4" w:space="0" w:color="auto"/>
              <w:right w:val="single" w:sz="4" w:space="0" w:color="auto"/>
            </w:tcBorders>
            <w:vAlign w:val="center"/>
            <w:hideMark/>
          </w:tcPr>
          <w:p w14:paraId="038B7C85" w14:textId="77777777" w:rsidR="00F46743" w:rsidRPr="009831F5" w:rsidRDefault="00F46743" w:rsidP="004D56CB">
            <w:pPr>
              <w:rPr>
                <w:rFonts w:ascii="Times New Roman" w:hAnsi="Times New Roman"/>
                <w:b/>
                <w:bCs/>
                <w:sz w:val="24"/>
                <w:szCs w:val="24"/>
                <w:lang w:eastAsia="en-US"/>
              </w:rPr>
            </w:pPr>
          </w:p>
        </w:tc>
        <w:tc>
          <w:tcPr>
            <w:tcW w:w="3411" w:type="pct"/>
            <w:tcBorders>
              <w:top w:val="single" w:sz="4" w:space="0" w:color="auto"/>
              <w:left w:val="single" w:sz="4" w:space="0" w:color="auto"/>
              <w:bottom w:val="single" w:sz="4" w:space="0" w:color="auto"/>
              <w:right w:val="single" w:sz="4" w:space="0" w:color="auto"/>
            </w:tcBorders>
            <w:hideMark/>
          </w:tcPr>
          <w:p w14:paraId="1934BE94" w14:textId="77777777" w:rsidR="00F46743" w:rsidRPr="009831F5" w:rsidRDefault="00F46743" w:rsidP="004D56CB">
            <w:pPr>
              <w:jc w:val="both"/>
              <w:rPr>
                <w:rFonts w:ascii="Times New Roman" w:hAnsi="Times New Roman"/>
                <w:b/>
                <w:sz w:val="24"/>
                <w:szCs w:val="24"/>
              </w:rPr>
            </w:pPr>
            <w:r w:rsidRPr="009831F5">
              <w:rPr>
                <w:rFonts w:ascii="Times New Roman" w:hAnsi="Times New Roman"/>
                <w:b/>
                <w:sz w:val="24"/>
                <w:szCs w:val="24"/>
              </w:rPr>
              <w:t>В том числе практических занятий и лабораторных работ</w:t>
            </w:r>
          </w:p>
        </w:tc>
      </w:tr>
      <w:tr w:rsidR="00F46743" w:rsidRPr="009831F5" w14:paraId="59DF5115" w14:textId="77777777" w:rsidTr="00CC5480">
        <w:trPr>
          <w:trHeight w:val="20"/>
        </w:trPr>
        <w:tc>
          <w:tcPr>
            <w:tcW w:w="1589" w:type="pct"/>
            <w:tcBorders>
              <w:top w:val="single" w:sz="4" w:space="0" w:color="auto"/>
              <w:left w:val="single" w:sz="4" w:space="0" w:color="auto"/>
              <w:bottom w:val="single" w:sz="4" w:space="0" w:color="auto"/>
              <w:right w:val="single" w:sz="4" w:space="0" w:color="auto"/>
            </w:tcBorders>
            <w:hideMark/>
          </w:tcPr>
          <w:p w14:paraId="239187C5" w14:textId="77777777" w:rsidR="00F46743" w:rsidRPr="009831F5" w:rsidRDefault="00F46743" w:rsidP="004D56CB">
            <w:pPr>
              <w:jc w:val="center"/>
              <w:rPr>
                <w:rFonts w:ascii="Times New Roman" w:hAnsi="Times New Roman"/>
                <w:b/>
                <w:bCs/>
                <w:i/>
                <w:iCs/>
                <w:sz w:val="24"/>
                <w:szCs w:val="24"/>
              </w:rPr>
            </w:pPr>
            <w:r w:rsidRPr="009831F5">
              <w:rPr>
                <w:rFonts w:ascii="Times New Roman" w:hAnsi="Times New Roman"/>
                <w:b/>
                <w:bCs/>
                <w:sz w:val="24"/>
                <w:szCs w:val="24"/>
              </w:rPr>
              <w:t>Всего</w:t>
            </w:r>
          </w:p>
        </w:tc>
        <w:tc>
          <w:tcPr>
            <w:tcW w:w="3411" w:type="pct"/>
            <w:tcBorders>
              <w:top w:val="single" w:sz="4" w:space="0" w:color="auto"/>
              <w:left w:val="single" w:sz="4" w:space="0" w:color="auto"/>
              <w:bottom w:val="single" w:sz="4" w:space="0" w:color="auto"/>
              <w:right w:val="single" w:sz="4" w:space="0" w:color="auto"/>
            </w:tcBorders>
          </w:tcPr>
          <w:p w14:paraId="211265FD" w14:textId="77777777" w:rsidR="00F46743" w:rsidRPr="009831F5" w:rsidRDefault="00F46743" w:rsidP="004D56CB">
            <w:pPr>
              <w:jc w:val="both"/>
              <w:rPr>
                <w:rFonts w:ascii="Times New Roman" w:hAnsi="Times New Roman"/>
                <w:b/>
                <w:bCs/>
                <w:sz w:val="24"/>
                <w:szCs w:val="24"/>
              </w:rPr>
            </w:pPr>
            <w:r w:rsidRPr="009831F5">
              <w:rPr>
                <w:rFonts w:ascii="Times New Roman" w:hAnsi="Times New Roman"/>
                <w:b/>
                <w:bCs/>
                <w:sz w:val="24"/>
                <w:szCs w:val="24"/>
              </w:rPr>
              <w:t xml:space="preserve">  54 ак.ч.</w:t>
            </w:r>
          </w:p>
        </w:tc>
      </w:tr>
    </w:tbl>
    <w:p w14:paraId="61A55CCA" w14:textId="1FE5918E" w:rsidR="003E5050" w:rsidRPr="009831F5" w:rsidRDefault="003E5050" w:rsidP="003E5050">
      <w:pPr>
        <w:rPr>
          <w:rFonts w:ascii="Times New Roman" w:hAnsi="Times New Roman"/>
          <w:color w:val="auto"/>
          <w:sz w:val="24"/>
          <w:szCs w:val="24"/>
        </w:rPr>
      </w:pPr>
    </w:p>
    <w:p w14:paraId="450DC06A" w14:textId="77777777" w:rsidR="003E5050" w:rsidRPr="009831F5" w:rsidRDefault="003E5050" w:rsidP="003E5050">
      <w:pPr>
        <w:rPr>
          <w:rFonts w:ascii="Times New Roman" w:hAnsi="Times New Roman"/>
          <w:color w:val="auto"/>
          <w:sz w:val="24"/>
          <w:szCs w:val="24"/>
        </w:rPr>
      </w:pPr>
    </w:p>
    <w:p w14:paraId="1A3A7464" w14:textId="77777777" w:rsidR="003E5050" w:rsidRPr="009831F5" w:rsidRDefault="003E5050" w:rsidP="00CC5480">
      <w:pPr>
        <w:pStyle w:val="10"/>
      </w:pPr>
      <w:r w:rsidRPr="009831F5">
        <w:t>3. Условия реализации дисциплины</w:t>
      </w:r>
    </w:p>
    <w:p w14:paraId="4F8FD4DA"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5BE595B2" w14:textId="77777777" w:rsidR="003E5050" w:rsidRPr="009831F5" w:rsidRDefault="003E5050" w:rsidP="003E5050">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11ACBA17" w14:textId="77777777" w:rsidR="003E5050" w:rsidRPr="009831F5" w:rsidRDefault="003E5050" w:rsidP="003E5050">
      <w:pPr>
        <w:rPr>
          <w:rFonts w:ascii="Times New Roman" w:hAnsi="Times New Roman"/>
          <w:color w:val="auto"/>
          <w:sz w:val="24"/>
          <w:szCs w:val="24"/>
        </w:rPr>
      </w:pPr>
    </w:p>
    <w:p w14:paraId="2A6BB177" w14:textId="77777777" w:rsidR="003E5050" w:rsidRPr="009831F5" w:rsidRDefault="003E5050" w:rsidP="003E5050">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0083E30C" w14:textId="77777777" w:rsidR="003E5050" w:rsidRPr="009831F5" w:rsidRDefault="003E5050" w:rsidP="003E5050">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1E9987" w14:textId="77777777" w:rsidR="003E5050" w:rsidRPr="009831F5" w:rsidRDefault="003E5050" w:rsidP="003E5050">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42F49FB1" w14:textId="025E8223" w:rsidR="003E5050" w:rsidRPr="009831F5" w:rsidRDefault="003E5050" w:rsidP="003E5050">
      <w:pPr>
        <w:ind w:firstLine="708"/>
        <w:jc w:val="both"/>
        <w:rPr>
          <w:rFonts w:ascii="Times New Roman" w:hAnsi="Times New Roman"/>
          <w:color w:val="auto"/>
          <w:sz w:val="24"/>
          <w:szCs w:val="24"/>
        </w:rPr>
      </w:pPr>
      <w:r w:rsidRPr="009831F5">
        <w:rPr>
          <w:rFonts w:ascii="Times New Roman" w:hAnsi="Times New Roman"/>
          <w:color w:val="auto"/>
          <w:sz w:val="24"/>
          <w:szCs w:val="24"/>
        </w:rPr>
        <w:t>1</w:t>
      </w:r>
      <w:r w:rsidR="00B05245" w:rsidRPr="009831F5">
        <w:rPr>
          <w:rFonts w:ascii="Times New Roman" w:hAnsi="Times New Roman"/>
          <w:color w:val="auto"/>
          <w:sz w:val="24"/>
          <w:szCs w:val="24"/>
        </w:rPr>
        <w:t>.</w:t>
      </w:r>
      <w:r w:rsidR="00B05245" w:rsidRPr="009831F5">
        <w:rPr>
          <w:rFonts w:ascii="Times New Roman" w:hAnsi="Times New Roman"/>
          <w:sz w:val="24"/>
          <w:szCs w:val="24"/>
        </w:rPr>
        <w:t xml:space="preserve"> </w:t>
      </w:r>
      <w:r w:rsidR="00B05245" w:rsidRPr="009831F5">
        <w:rPr>
          <w:rFonts w:ascii="Times New Roman" w:hAnsi="Times New Roman"/>
          <w:color w:val="auto"/>
          <w:sz w:val="24"/>
          <w:szCs w:val="24"/>
        </w:rPr>
        <w:t>Сергеев, А. Г. Метрология : учебник и практикум для среднего профессионального образования / А. Г. Сергеев. — 4-е изд., перераб. и доп. — Москва : Издательство Юрайт, 2023. — 391 с. — (Профессиональное образование). — ISBN 978-5-534-16327-8. — Текст : электронный // Образовательная платформа Юрайт [сайт]. — URL: https://urait.ru/bcode/530812</w:t>
      </w:r>
      <w:r w:rsidRPr="009831F5">
        <w:rPr>
          <w:rFonts w:ascii="Times New Roman" w:hAnsi="Times New Roman"/>
          <w:color w:val="auto"/>
          <w:sz w:val="24"/>
          <w:szCs w:val="24"/>
        </w:rPr>
        <w:t>.</w:t>
      </w:r>
    </w:p>
    <w:p w14:paraId="3D9F265D" w14:textId="026C8B1F" w:rsidR="003E5050" w:rsidRPr="009831F5" w:rsidRDefault="003E5050" w:rsidP="003E5050">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B05245" w:rsidRPr="009831F5">
        <w:rPr>
          <w:rFonts w:ascii="Times New Roman" w:hAnsi="Times New Roman"/>
          <w:color w:val="auto"/>
          <w:sz w:val="24"/>
          <w:szCs w:val="24"/>
        </w:rPr>
        <w:t>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Юрайт, 2023. — 362 с. — (Профессиональное образование). — ISBN 978-5-534-16796-2. — Текст : электронный // Образовательная платформа Юрайт [сайт]. — URL: https://urait.ru/bcode/531716</w:t>
      </w:r>
      <w:r w:rsidRPr="009831F5">
        <w:rPr>
          <w:rFonts w:ascii="Times New Roman" w:hAnsi="Times New Roman"/>
          <w:color w:val="auto"/>
          <w:sz w:val="24"/>
          <w:szCs w:val="24"/>
        </w:rPr>
        <w:t>.</w:t>
      </w:r>
    </w:p>
    <w:p w14:paraId="1D8F8831" w14:textId="77777777" w:rsidR="003E5050" w:rsidRPr="009831F5" w:rsidRDefault="003E5050" w:rsidP="003E5050">
      <w:pPr>
        <w:ind w:firstLine="708"/>
        <w:jc w:val="both"/>
        <w:rPr>
          <w:rFonts w:ascii="Times New Roman" w:hAnsi="Times New Roman"/>
          <w:color w:val="auto"/>
          <w:sz w:val="24"/>
          <w:szCs w:val="24"/>
        </w:rPr>
      </w:pPr>
    </w:p>
    <w:p w14:paraId="26688171" w14:textId="77777777" w:rsidR="003E5050" w:rsidRPr="009831F5" w:rsidRDefault="003E5050" w:rsidP="003E5050">
      <w:pPr>
        <w:jc w:val="both"/>
        <w:rPr>
          <w:rFonts w:ascii="Times New Roman" w:hAnsi="Times New Roman"/>
          <w:color w:val="auto"/>
          <w:sz w:val="24"/>
          <w:szCs w:val="24"/>
        </w:rPr>
      </w:pPr>
    </w:p>
    <w:p w14:paraId="123A8406" w14:textId="4A4C6FAB" w:rsidR="003E5050" w:rsidRPr="009831F5" w:rsidRDefault="003E5050" w:rsidP="00E61473">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69E7A7F4" w14:textId="77777777" w:rsidR="003E5050" w:rsidRPr="009831F5" w:rsidRDefault="003E5050" w:rsidP="003E5050">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9421" w:type="dxa"/>
        <w:jc w:val="center"/>
        <w:tblLayout w:type="fixed"/>
        <w:tblCellMar>
          <w:left w:w="40" w:type="dxa"/>
          <w:right w:w="40" w:type="dxa"/>
        </w:tblCellMar>
        <w:tblLook w:val="04A0" w:firstRow="1" w:lastRow="0" w:firstColumn="1" w:lastColumn="0" w:noHBand="0" w:noVBand="1"/>
      </w:tblPr>
      <w:tblGrid>
        <w:gridCol w:w="3232"/>
        <w:gridCol w:w="3564"/>
        <w:gridCol w:w="2625"/>
      </w:tblGrid>
      <w:tr w:rsidR="00B05245" w:rsidRPr="009831F5" w14:paraId="1085E25F" w14:textId="77777777" w:rsidTr="00CC5480">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3BBA7AE7" w14:textId="77777777" w:rsidR="00B05245" w:rsidRPr="009831F5" w:rsidRDefault="00B05245" w:rsidP="004D56CB">
            <w:pPr>
              <w:jc w:val="center"/>
              <w:rPr>
                <w:rFonts w:ascii="Times New Roman" w:eastAsia="Batang" w:hAnsi="Times New Roman"/>
                <w:b/>
                <w:sz w:val="24"/>
                <w:szCs w:val="24"/>
              </w:rPr>
            </w:pPr>
            <w:r w:rsidRPr="009831F5">
              <w:rPr>
                <w:rFonts w:ascii="Times New Roman" w:hAnsi="Times New Roman"/>
                <w:b/>
                <w:sz w:val="24"/>
                <w:szCs w:val="24"/>
              </w:rPr>
              <w:t>Результаты обучения</w:t>
            </w:r>
          </w:p>
        </w:tc>
        <w:tc>
          <w:tcPr>
            <w:tcW w:w="3564" w:type="dxa"/>
            <w:tcBorders>
              <w:top w:val="single" w:sz="6" w:space="0" w:color="auto"/>
              <w:left w:val="single" w:sz="6" w:space="0" w:color="auto"/>
              <w:bottom w:val="single" w:sz="6" w:space="0" w:color="auto"/>
              <w:right w:val="single" w:sz="6" w:space="0" w:color="auto"/>
            </w:tcBorders>
            <w:vAlign w:val="center"/>
            <w:hideMark/>
          </w:tcPr>
          <w:p w14:paraId="7C09B67F" w14:textId="77777777" w:rsidR="00B05245" w:rsidRPr="009831F5" w:rsidRDefault="00B05245" w:rsidP="004D56CB">
            <w:pPr>
              <w:jc w:val="center"/>
              <w:rPr>
                <w:rFonts w:ascii="Times New Roman" w:eastAsia="Calibri" w:hAnsi="Times New Roman"/>
                <w:b/>
                <w:sz w:val="24"/>
                <w:szCs w:val="24"/>
              </w:rPr>
            </w:pPr>
            <w:r w:rsidRPr="009831F5">
              <w:rPr>
                <w:rFonts w:ascii="Times New Roman" w:hAnsi="Times New Roman"/>
                <w:b/>
                <w:color w:val="auto"/>
                <w:sz w:val="24"/>
                <w:szCs w:val="24"/>
              </w:rPr>
              <w:t>Показатели освоенности компетенций</w:t>
            </w:r>
          </w:p>
        </w:tc>
        <w:tc>
          <w:tcPr>
            <w:tcW w:w="2625" w:type="dxa"/>
            <w:tcBorders>
              <w:top w:val="single" w:sz="6" w:space="0" w:color="auto"/>
              <w:left w:val="single" w:sz="6" w:space="0" w:color="auto"/>
              <w:bottom w:val="single" w:sz="6" w:space="0" w:color="auto"/>
              <w:right w:val="single" w:sz="6" w:space="0" w:color="auto"/>
            </w:tcBorders>
            <w:vAlign w:val="center"/>
            <w:hideMark/>
          </w:tcPr>
          <w:p w14:paraId="1BAB2A63" w14:textId="77777777"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Методы оценки</w:t>
            </w:r>
          </w:p>
        </w:tc>
      </w:tr>
      <w:tr w:rsidR="00B05245" w:rsidRPr="009831F5" w14:paraId="1D4E2BBD" w14:textId="77777777" w:rsidTr="00CC5480">
        <w:trPr>
          <w:trHeight w:val="537"/>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7B4A1825" w14:textId="55D138BE"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 xml:space="preserve">Знает </w:t>
            </w:r>
          </w:p>
        </w:tc>
        <w:tc>
          <w:tcPr>
            <w:tcW w:w="3564" w:type="dxa"/>
            <w:tcBorders>
              <w:top w:val="single" w:sz="6" w:space="0" w:color="auto"/>
              <w:left w:val="single" w:sz="6" w:space="0" w:color="auto"/>
              <w:bottom w:val="single" w:sz="6" w:space="0" w:color="auto"/>
              <w:right w:val="single" w:sz="6" w:space="0" w:color="auto"/>
            </w:tcBorders>
            <w:vAlign w:val="center"/>
          </w:tcPr>
          <w:p w14:paraId="648D4823" w14:textId="77777777" w:rsidR="00B05245" w:rsidRPr="009831F5" w:rsidRDefault="00B05245" w:rsidP="004D56CB">
            <w:pPr>
              <w:jc w:val="both"/>
              <w:rPr>
                <w:rFonts w:ascii="Times New Roman" w:hAnsi="Times New Roman"/>
                <w:sz w:val="24"/>
                <w:szCs w:val="24"/>
              </w:rPr>
            </w:pPr>
          </w:p>
        </w:tc>
        <w:tc>
          <w:tcPr>
            <w:tcW w:w="2625" w:type="dxa"/>
            <w:tcBorders>
              <w:top w:val="single" w:sz="6" w:space="0" w:color="auto"/>
              <w:left w:val="single" w:sz="6" w:space="0" w:color="auto"/>
              <w:bottom w:val="single" w:sz="6" w:space="0" w:color="auto"/>
              <w:right w:val="single" w:sz="6" w:space="0" w:color="auto"/>
            </w:tcBorders>
            <w:vAlign w:val="center"/>
          </w:tcPr>
          <w:p w14:paraId="1B155AEE" w14:textId="77777777" w:rsidR="00B05245" w:rsidRPr="009831F5" w:rsidRDefault="00B05245" w:rsidP="004D56CB">
            <w:pPr>
              <w:jc w:val="both"/>
              <w:rPr>
                <w:rFonts w:ascii="Times New Roman" w:hAnsi="Times New Roman"/>
                <w:sz w:val="24"/>
                <w:szCs w:val="24"/>
              </w:rPr>
            </w:pPr>
          </w:p>
        </w:tc>
      </w:tr>
      <w:tr w:rsidR="00B05245" w:rsidRPr="009831F5" w14:paraId="03A7EC7C" w14:textId="77777777" w:rsidTr="00CC5480">
        <w:trPr>
          <w:trHeight w:val="537"/>
          <w:jc w:val="center"/>
        </w:trPr>
        <w:tc>
          <w:tcPr>
            <w:tcW w:w="3232" w:type="dxa"/>
            <w:tcBorders>
              <w:top w:val="single" w:sz="6" w:space="0" w:color="auto"/>
              <w:left w:val="single" w:sz="6" w:space="0" w:color="auto"/>
              <w:bottom w:val="single" w:sz="6" w:space="0" w:color="auto"/>
              <w:right w:val="single" w:sz="6" w:space="0" w:color="auto"/>
            </w:tcBorders>
          </w:tcPr>
          <w:p w14:paraId="5AF0ABE1"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t>основные понятия метрологии;</w:t>
            </w:r>
          </w:p>
          <w:p w14:paraId="5DFEB5BF" w14:textId="77777777" w:rsidR="00B05245" w:rsidRPr="009831F5" w:rsidRDefault="00B05245" w:rsidP="004D56CB">
            <w:pPr>
              <w:ind w:left="94"/>
              <w:jc w:val="both"/>
              <w:rPr>
                <w:rFonts w:ascii="Times New Roman" w:hAnsi="Times New Roman"/>
                <w:sz w:val="24"/>
                <w:szCs w:val="24"/>
              </w:rPr>
            </w:pPr>
          </w:p>
        </w:tc>
        <w:tc>
          <w:tcPr>
            <w:tcW w:w="3564" w:type="dxa"/>
            <w:tcBorders>
              <w:top w:val="single" w:sz="6" w:space="0" w:color="auto"/>
              <w:left w:val="single" w:sz="6" w:space="0" w:color="auto"/>
              <w:bottom w:val="single" w:sz="6" w:space="0" w:color="auto"/>
              <w:right w:val="single" w:sz="6" w:space="0" w:color="auto"/>
            </w:tcBorders>
            <w:vAlign w:val="center"/>
            <w:hideMark/>
          </w:tcPr>
          <w:p w14:paraId="0F8F4684" w14:textId="77777777" w:rsidR="00B05245" w:rsidRPr="009831F5" w:rsidRDefault="00B05245" w:rsidP="004D56CB">
            <w:pPr>
              <w:jc w:val="both"/>
              <w:rPr>
                <w:rFonts w:ascii="Times New Roman" w:hAnsi="Times New Roman"/>
                <w:color w:val="FF0000"/>
                <w:sz w:val="24"/>
                <w:szCs w:val="24"/>
              </w:rPr>
            </w:pPr>
            <w:r w:rsidRPr="009831F5">
              <w:rPr>
                <w:rFonts w:ascii="Times New Roman" w:hAnsi="Times New Roman"/>
                <w:sz w:val="24"/>
                <w:szCs w:val="24"/>
              </w:rPr>
              <w:t>Полный, конкретный ответ на теоретические вопросы и вопросы практической направленности.</w:t>
            </w:r>
          </w:p>
        </w:tc>
        <w:tc>
          <w:tcPr>
            <w:tcW w:w="2625" w:type="dxa"/>
            <w:vMerge w:val="restart"/>
            <w:tcBorders>
              <w:top w:val="single" w:sz="6" w:space="0" w:color="auto"/>
              <w:left w:val="single" w:sz="6" w:space="0" w:color="auto"/>
              <w:bottom w:val="single" w:sz="4" w:space="0" w:color="auto"/>
              <w:right w:val="single" w:sz="6" w:space="0" w:color="auto"/>
            </w:tcBorders>
            <w:hideMark/>
          </w:tcPr>
          <w:p w14:paraId="0690FF89" w14:textId="77777777" w:rsidR="00B05245" w:rsidRPr="009831F5" w:rsidRDefault="00B05245" w:rsidP="004D56CB">
            <w:pPr>
              <w:ind w:left="122"/>
              <w:jc w:val="both"/>
              <w:rPr>
                <w:rFonts w:ascii="Times New Roman" w:hAnsi="Times New Roman"/>
                <w:sz w:val="24"/>
                <w:szCs w:val="24"/>
              </w:rPr>
            </w:pPr>
            <w:r w:rsidRPr="009831F5">
              <w:rPr>
                <w:rFonts w:ascii="Times New Roman" w:hAnsi="Times New Roman"/>
                <w:sz w:val="24"/>
                <w:szCs w:val="24"/>
              </w:rPr>
              <w:t>Экспертная оценка результатов деятельности обучающегося при выполнении и защите результатов практических занятий, лабораторных работ, выполнении самостоятельной работы, тестового контроля, устного опроса.</w:t>
            </w:r>
          </w:p>
        </w:tc>
      </w:tr>
      <w:tr w:rsidR="00B05245" w:rsidRPr="009831F5" w14:paraId="50B2A18D" w14:textId="77777777" w:rsidTr="00CC5480">
        <w:trPr>
          <w:trHeight w:val="537"/>
          <w:jc w:val="center"/>
        </w:trPr>
        <w:tc>
          <w:tcPr>
            <w:tcW w:w="3232" w:type="dxa"/>
            <w:tcBorders>
              <w:top w:val="single" w:sz="6" w:space="0" w:color="auto"/>
              <w:left w:val="single" w:sz="6" w:space="0" w:color="auto"/>
              <w:bottom w:val="single" w:sz="6" w:space="0" w:color="auto"/>
              <w:right w:val="single" w:sz="6" w:space="0" w:color="auto"/>
            </w:tcBorders>
          </w:tcPr>
          <w:p w14:paraId="5C280FFC"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t>задачи стандартизации, ее экономическую эффективность;</w:t>
            </w:r>
          </w:p>
          <w:p w14:paraId="07FA2692" w14:textId="77777777" w:rsidR="00B05245" w:rsidRPr="009831F5" w:rsidRDefault="00B05245" w:rsidP="004D56CB">
            <w:pPr>
              <w:ind w:left="94"/>
              <w:jc w:val="both"/>
              <w:rPr>
                <w:rFonts w:ascii="Times New Roman" w:hAnsi="Times New Roman"/>
                <w:sz w:val="24"/>
                <w:szCs w:val="24"/>
              </w:rPr>
            </w:pPr>
          </w:p>
        </w:tc>
        <w:tc>
          <w:tcPr>
            <w:tcW w:w="3564" w:type="dxa"/>
            <w:tcBorders>
              <w:top w:val="single" w:sz="6" w:space="0" w:color="auto"/>
              <w:left w:val="single" w:sz="6" w:space="0" w:color="auto"/>
              <w:bottom w:val="single" w:sz="6" w:space="0" w:color="auto"/>
              <w:right w:val="single" w:sz="6" w:space="0" w:color="auto"/>
            </w:tcBorders>
            <w:hideMark/>
          </w:tcPr>
          <w:p w14:paraId="22A6515C"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Работа со стандартами - выявление показателей качества.</w:t>
            </w:r>
          </w:p>
        </w:tc>
        <w:tc>
          <w:tcPr>
            <w:tcW w:w="2625" w:type="dxa"/>
            <w:vMerge/>
            <w:tcBorders>
              <w:top w:val="single" w:sz="6" w:space="0" w:color="auto"/>
              <w:left w:val="single" w:sz="6" w:space="0" w:color="auto"/>
              <w:bottom w:val="single" w:sz="4" w:space="0" w:color="auto"/>
              <w:right w:val="single" w:sz="6" w:space="0" w:color="auto"/>
            </w:tcBorders>
            <w:vAlign w:val="center"/>
            <w:hideMark/>
          </w:tcPr>
          <w:p w14:paraId="618BF13D" w14:textId="77777777" w:rsidR="00B05245" w:rsidRPr="009831F5" w:rsidRDefault="00B05245" w:rsidP="004D56CB">
            <w:pPr>
              <w:rPr>
                <w:rFonts w:ascii="Times New Roman" w:hAnsi="Times New Roman"/>
                <w:sz w:val="24"/>
                <w:szCs w:val="24"/>
                <w:lang w:eastAsia="en-US"/>
              </w:rPr>
            </w:pPr>
          </w:p>
        </w:tc>
      </w:tr>
      <w:tr w:rsidR="00B05245" w:rsidRPr="009831F5" w14:paraId="0327C383" w14:textId="77777777" w:rsidTr="00CC5480">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6FEC89BE"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t>формы подтверждения соответствия</w:t>
            </w:r>
          </w:p>
        </w:tc>
        <w:tc>
          <w:tcPr>
            <w:tcW w:w="3564" w:type="dxa"/>
            <w:tcBorders>
              <w:top w:val="single" w:sz="6" w:space="0" w:color="auto"/>
              <w:left w:val="single" w:sz="6" w:space="0" w:color="auto"/>
              <w:bottom w:val="single" w:sz="6" w:space="0" w:color="auto"/>
              <w:right w:val="single" w:sz="6" w:space="0" w:color="auto"/>
            </w:tcBorders>
            <w:vAlign w:val="center"/>
            <w:hideMark/>
          </w:tcPr>
          <w:p w14:paraId="606D30F6"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Определение форм и методов подтверждения соответствия, объекты и субъекты подтверждения соответствия, алгоритм действия участников подтверждения соответствия  </w:t>
            </w:r>
          </w:p>
        </w:tc>
        <w:tc>
          <w:tcPr>
            <w:tcW w:w="2625" w:type="dxa"/>
            <w:vMerge/>
            <w:tcBorders>
              <w:top w:val="single" w:sz="6" w:space="0" w:color="auto"/>
              <w:left w:val="single" w:sz="6" w:space="0" w:color="auto"/>
              <w:bottom w:val="single" w:sz="4" w:space="0" w:color="auto"/>
              <w:right w:val="single" w:sz="6" w:space="0" w:color="auto"/>
            </w:tcBorders>
            <w:vAlign w:val="center"/>
            <w:hideMark/>
          </w:tcPr>
          <w:p w14:paraId="57FC3FC8" w14:textId="77777777" w:rsidR="00B05245" w:rsidRPr="009831F5" w:rsidRDefault="00B05245" w:rsidP="004D56CB">
            <w:pPr>
              <w:rPr>
                <w:rFonts w:ascii="Times New Roman" w:hAnsi="Times New Roman"/>
                <w:sz w:val="24"/>
                <w:szCs w:val="24"/>
                <w:lang w:eastAsia="en-US"/>
              </w:rPr>
            </w:pPr>
          </w:p>
        </w:tc>
      </w:tr>
      <w:tr w:rsidR="00B05245" w:rsidRPr="009831F5" w14:paraId="19D27CC9" w14:textId="77777777" w:rsidTr="00CC5480">
        <w:trPr>
          <w:trHeight w:val="537"/>
          <w:jc w:val="center"/>
        </w:trPr>
        <w:tc>
          <w:tcPr>
            <w:tcW w:w="3232" w:type="dxa"/>
            <w:tcBorders>
              <w:top w:val="single" w:sz="6" w:space="0" w:color="auto"/>
              <w:left w:val="single" w:sz="6" w:space="0" w:color="auto"/>
              <w:bottom w:val="single" w:sz="6" w:space="0" w:color="auto"/>
              <w:right w:val="single" w:sz="6" w:space="0" w:color="auto"/>
            </w:tcBorders>
            <w:hideMark/>
          </w:tcPr>
          <w:p w14:paraId="278422A0" w14:textId="77777777" w:rsidR="00B05245" w:rsidRPr="009831F5" w:rsidRDefault="00B05245" w:rsidP="004D56CB">
            <w:pPr>
              <w:ind w:left="94"/>
              <w:jc w:val="both"/>
              <w:rPr>
                <w:rFonts w:ascii="Times New Roman" w:hAnsi="Times New Roman"/>
                <w:sz w:val="24"/>
                <w:szCs w:val="24"/>
              </w:rPr>
            </w:pPr>
            <w:r w:rsidRPr="009831F5">
              <w:rPr>
                <w:rFonts w:ascii="Times New Roman" w:hAnsi="Times New Roman"/>
                <w:sz w:val="24"/>
                <w:szCs w:val="24"/>
              </w:rPr>
              <w:lastRenderedPageBreak/>
              <w:t>терминологию и единицы измерения величин в соответствии с действующими стандартами и международной системой единиц СИ.</w:t>
            </w:r>
          </w:p>
        </w:tc>
        <w:tc>
          <w:tcPr>
            <w:tcW w:w="3564" w:type="dxa"/>
            <w:tcBorders>
              <w:top w:val="single" w:sz="6" w:space="0" w:color="auto"/>
              <w:left w:val="single" w:sz="6" w:space="0" w:color="auto"/>
              <w:bottom w:val="single" w:sz="6" w:space="0" w:color="auto"/>
              <w:right w:val="single" w:sz="6" w:space="0" w:color="auto"/>
            </w:tcBorders>
            <w:hideMark/>
          </w:tcPr>
          <w:p w14:paraId="13312A26"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Усвоение теоретических знаний в области основ стандартизации, метрологии, оценки соответствия: контроля и подтверждения соответствия – сертификации соответствия и декларирования соответствия.</w:t>
            </w:r>
          </w:p>
        </w:tc>
        <w:tc>
          <w:tcPr>
            <w:tcW w:w="2625" w:type="dxa"/>
            <w:tcBorders>
              <w:top w:val="single" w:sz="4" w:space="0" w:color="auto"/>
              <w:left w:val="single" w:sz="6" w:space="0" w:color="auto"/>
              <w:bottom w:val="single" w:sz="6" w:space="0" w:color="auto"/>
              <w:right w:val="single" w:sz="6" w:space="0" w:color="auto"/>
            </w:tcBorders>
            <w:vAlign w:val="center"/>
          </w:tcPr>
          <w:p w14:paraId="602AAC00" w14:textId="77777777" w:rsidR="00B05245" w:rsidRPr="009831F5" w:rsidRDefault="00B05245" w:rsidP="00B05245">
            <w:pPr>
              <w:numPr>
                <w:ilvl w:val="0"/>
                <w:numId w:val="22"/>
              </w:numPr>
              <w:ind w:left="0"/>
              <w:jc w:val="both"/>
              <w:rPr>
                <w:rFonts w:ascii="Times New Roman" w:hAnsi="Times New Roman"/>
                <w:sz w:val="24"/>
                <w:szCs w:val="24"/>
              </w:rPr>
            </w:pPr>
            <w:r w:rsidRPr="009831F5">
              <w:rPr>
                <w:rFonts w:ascii="Times New Roman" w:hAnsi="Times New Roman"/>
                <w:sz w:val="24"/>
                <w:szCs w:val="24"/>
              </w:rPr>
              <w:t>экспертное наблюдение и оценка результатов на практических занятиях;</w:t>
            </w:r>
          </w:p>
          <w:p w14:paraId="60155EAE" w14:textId="77777777" w:rsidR="00B05245" w:rsidRPr="009831F5" w:rsidRDefault="00B05245" w:rsidP="004D56CB">
            <w:pPr>
              <w:jc w:val="both"/>
              <w:rPr>
                <w:rFonts w:ascii="Times New Roman" w:hAnsi="Times New Roman"/>
                <w:sz w:val="24"/>
                <w:szCs w:val="24"/>
              </w:rPr>
            </w:pPr>
          </w:p>
          <w:p w14:paraId="2EDE1B85" w14:textId="77777777" w:rsidR="00B05245" w:rsidRPr="009831F5" w:rsidRDefault="00B05245" w:rsidP="00B05245">
            <w:pPr>
              <w:numPr>
                <w:ilvl w:val="0"/>
                <w:numId w:val="22"/>
              </w:numPr>
              <w:ind w:left="0"/>
              <w:jc w:val="both"/>
              <w:rPr>
                <w:rFonts w:ascii="Times New Roman" w:hAnsi="Times New Roman"/>
                <w:sz w:val="24"/>
                <w:szCs w:val="24"/>
              </w:rPr>
            </w:pPr>
            <w:r w:rsidRPr="009831F5">
              <w:rPr>
                <w:rFonts w:ascii="Times New Roman" w:hAnsi="Times New Roman"/>
                <w:sz w:val="24"/>
                <w:szCs w:val="24"/>
              </w:rPr>
              <w:t>устная проверка</w:t>
            </w:r>
          </w:p>
        </w:tc>
      </w:tr>
      <w:tr w:rsidR="00B05245" w:rsidRPr="009831F5" w14:paraId="0BEAAC79" w14:textId="77777777" w:rsidTr="00CC5480">
        <w:trPr>
          <w:trHeight w:val="234"/>
          <w:jc w:val="center"/>
        </w:trPr>
        <w:tc>
          <w:tcPr>
            <w:tcW w:w="3232" w:type="dxa"/>
            <w:tcBorders>
              <w:top w:val="single" w:sz="6" w:space="0" w:color="auto"/>
              <w:left w:val="single" w:sz="6" w:space="0" w:color="auto"/>
              <w:bottom w:val="single" w:sz="6" w:space="0" w:color="auto"/>
              <w:right w:val="single" w:sz="6" w:space="0" w:color="auto"/>
            </w:tcBorders>
            <w:vAlign w:val="center"/>
            <w:hideMark/>
          </w:tcPr>
          <w:p w14:paraId="3B09D8BA" w14:textId="72B9A624" w:rsidR="00B05245" w:rsidRPr="009831F5" w:rsidRDefault="00B05245" w:rsidP="004D56CB">
            <w:pPr>
              <w:jc w:val="both"/>
              <w:rPr>
                <w:rFonts w:ascii="Times New Roman" w:hAnsi="Times New Roman"/>
                <w:b/>
                <w:sz w:val="24"/>
                <w:szCs w:val="24"/>
              </w:rPr>
            </w:pPr>
            <w:r w:rsidRPr="009831F5">
              <w:rPr>
                <w:rFonts w:ascii="Times New Roman" w:hAnsi="Times New Roman"/>
                <w:b/>
                <w:sz w:val="24"/>
                <w:szCs w:val="24"/>
              </w:rPr>
              <w:t>Умеет</w:t>
            </w:r>
          </w:p>
        </w:tc>
        <w:tc>
          <w:tcPr>
            <w:tcW w:w="3564" w:type="dxa"/>
            <w:tcBorders>
              <w:top w:val="single" w:sz="6" w:space="0" w:color="auto"/>
              <w:left w:val="single" w:sz="6" w:space="0" w:color="auto"/>
              <w:bottom w:val="single" w:sz="6" w:space="0" w:color="auto"/>
              <w:right w:val="single" w:sz="6" w:space="0" w:color="auto"/>
            </w:tcBorders>
            <w:vAlign w:val="center"/>
          </w:tcPr>
          <w:p w14:paraId="03CC29C5" w14:textId="77777777" w:rsidR="00B05245" w:rsidRPr="009831F5" w:rsidRDefault="00B05245" w:rsidP="004D56CB">
            <w:pPr>
              <w:jc w:val="both"/>
              <w:rPr>
                <w:rFonts w:ascii="Times New Roman" w:hAnsi="Times New Roman"/>
                <w:color w:val="00B050"/>
                <w:sz w:val="24"/>
                <w:szCs w:val="24"/>
              </w:rPr>
            </w:pPr>
          </w:p>
        </w:tc>
        <w:tc>
          <w:tcPr>
            <w:tcW w:w="2625" w:type="dxa"/>
            <w:tcBorders>
              <w:top w:val="single" w:sz="6" w:space="0" w:color="auto"/>
              <w:left w:val="single" w:sz="6" w:space="0" w:color="auto"/>
              <w:bottom w:val="single" w:sz="6" w:space="0" w:color="auto"/>
              <w:right w:val="single" w:sz="6" w:space="0" w:color="auto"/>
            </w:tcBorders>
            <w:vAlign w:val="center"/>
          </w:tcPr>
          <w:p w14:paraId="4A6B2802" w14:textId="77777777" w:rsidR="00B05245" w:rsidRPr="009831F5" w:rsidRDefault="00B05245" w:rsidP="004D56CB">
            <w:pPr>
              <w:jc w:val="both"/>
              <w:rPr>
                <w:rFonts w:ascii="Times New Roman" w:hAnsi="Times New Roman"/>
                <w:sz w:val="24"/>
                <w:szCs w:val="24"/>
              </w:rPr>
            </w:pPr>
          </w:p>
        </w:tc>
      </w:tr>
      <w:tr w:rsidR="00B05245" w:rsidRPr="009831F5" w14:paraId="73121720" w14:textId="77777777" w:rsidTr="00CC5480">
        <w:trPr>
          <w:trHeight w:val="1380"/>
          <w:jc w:val="center"/>
        </w:trPr>
        <w:tc>
          <w:tcPr>
            <w:tcW w:w="3232" w:type="dxa"/>
            <w:tcBorders>
              <w:top w:val="single" w:sz="4" w:space="0" w:color="000000"/>
              <w:left w:val="single" w:sz="4" w:space="0" w:color="000000"/>
              <w:bottom w:val="single" w:sz="4" w:space="0" w:color="000000"/>
              <w:right w:val="single" w:sz="4" w:space="0" w:color="000000"/>
            </w:tcBorders>
          </w:tcPr>
          <w:p w14:paraId="44E745F8"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применять требования нормативных документов к основным видам продукции (услуг) и процессов;</w:t>
            </w:r>
          </w:p>
          <w:p w14:paraId="777414C8" w14:textId="77777777" w:rsidR="00B05245" w:rsidRPr="009831F5" w:rsidRDefault="00B05245" w:rsidP="004D56CB">
            <w:pPr>
              <w:ind w:left="94"/>
              <w:jc w:val="both"/>
              <w:rPr>
                <w:rFonts w:ascii="Times New Roman" w:hAnsi="Times New Roman"/>
                <w:sz w:val="24"/>
                <w:szCs w:val="24"/>
              </w:rPr>
            </w:pPr>
          </w:p>
          <w:p w14:paraId="3B4E26C1" w14:textId="77777777" w:rsidR="00B05245" w:rsidRPr="009831F5" w:rsidRDefault="00B05245" w:rsidP="004D56CB">
            <w:pPr>
              <w:ind w:left="94"/>
              <w:jc w:val="both"/>
              <w:rPr>
                <w:rFonts w:ascii="Times New Roman" w:hAnsi="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hideMark/>
          </w:tcPr>
          <w:p w14:paraId="40319BBF"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Применять основы стандартизации, метрологии, оценки соответствия: контроля и подтверждения соответствия и декларирования соответствия.</w:t>
            </w:r>
          </w:p>
        </w:tc>
        <w:tc>
          <w:tcPr>
            <w:tcW w:w="2625" w:type="dxa"/>
            <w:vMerge w:val="restart"/>
            <w:tcBorders>
              <w:top w:val="single" w:sz="6" w:space="0" w:color="auto"/>
              <w:left w:val="single" w:sz="6" w:space="0" w:color="auto"/>
              <w:bottom w:val="single" w:sz="6" w:space="0" w:color="auto"/>
              <w:right w:val="single" w:sz="6" w:space="0" w:color="auto"/>
            </w:tcBorders>
          </w:tcPr>
          <w:p w14:paraId="4A30BBDD" w14:textId="77777777" w:rsidR="00B05245" w:rsidRPr="009831F5" w:rsidRDefault="00B05245" w:rsidP="004D56CB">
            <w:pPr>
              <w:jc w:val="both"/>
              <w:rPr>
                <w:rFonts w:ascii="Times New Roman" w:hAnsi="Times New Roman"/>
                <w:sz w:val="24"/>
                <w:szCs w:val="24"/>
              </w:rPr>
            </w:pPr>
          </w:p>
          <w:p w14:paraId="4AA3E015" w14:textId="77777777" w:rsidR="00B05245" w:rsidRPr="009831F5" w:rsidRDefault="00B05245" w:rsidP="004D56CB">
            <w:pPr>
              <w:jc w:val="both"/>
              <w:rPr>
                <w:rFonts w:ascii="Times New Roman" w:hAnsi="Times New Roman"/>
                <w:sz w:val="24"/>
                <w:szCs w:val="24"/>
              </w:rPr>
            </w:pPr>
          </w:p>
          <w:p w14:paraId="0BD85475" w14:textId="77777777" w:rsidR="00B05245" w:rsidRPr="009831F5" w:rsidRDefault="00B05245" w:rsidP="004D56CB">
            <w:pPr>
              <w:jc w:val="both"/>
              <w:rPr>
                <w:rFonts w:ascii="Times New Roman" w:hAnsi="Times New Roman"/>
                <w:sz w:val="24"/>
                <w:szCs w:val="24"/>
              </w:rPr>
            </w:pPr>
          </w:p>
          <w:p w14:paraId="052CC348"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w:t>
            </w:r>
          </w:p>
          <w:p w14:paraId="214C4C2B" w14:textId="77777777" w:rsidR="00B05245" w:rsidRPr="009831F5" w:rsidRDefault="00B05245" w:rsidP="004D56CB">
            <w:pPr>
              <w:jc w:val="both"/>
              <w:rPr>
                <w:rFonts w:ascii="Times New Roman" w:hAnsi="Times New Roman"/>
                <w:sz w:val="24"/>
                <w:szCs w:val="24"/>
              </w:rPr>
            </w:pPr>
          </w:p>
          <w:p w14:paraId="0712CB24" w14:textId="77777777" w:rsidR="00B05245" w:rsidRPr="009831F5" w:rsidRDefault="00B05245" w:rsidP="004D56CB">
            <w:pPr>
              <w:jc w:val="both"/>
              <w:rPr>
                <w:rFonts w:ascii="Times New Roman" w:hAnsi="Times New Roman"/>
                <w:sz w:val="24"/>
                <w:szCs w:val="24"/>
              </w:rPr>
            </w:pPr>
          </w:p>
          <w:p w14:paraId="7707DC6C"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w:t>
            </w:r>
          </w:p>
          <w:p w14:paraId="03A00BDB"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  Текущий контроль в форме:</w:t>
            </w:r>
          </w:p>
          <w:p w14:paraId="2DF38456"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устного или письменного опроса, </w:t>
            </w:r>
          </w:p>
          <w:p w14:paraId="72289E6C" w14:textId="77777777" w:rsidR="00B05245" w:rsidRPr="009831F5" w:rsidRDefault="00B05245" w:rsidP="004D56CB">
            <w:pPr>
              <w:jc w:val="both"/>
              <w:rPr>
                <w:rFonts w:ascii="Times New Roman" w:hAnsi="Times New Roman"/>
                <w:sz w:val="24"/>
                <w:szCs w:val="24"/>
              </w:rPr>
            </w:pPr>
          </w:p>
          <w:p w14:paraId="1B528481"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защита отчетов по практическим занятиям, </w:t>
            </w:r>
          </w:p>
          <w:p w14:paraId="47B218A9" w14:textId="77777777" w:rsidR="00B05245" w:rsidRPr="009831F5" w:rsidRDefault="00B05245" w:rsidP="004D56CB">
            <w:pPr>
              <w:jc w:val="both"/>
              <w:rPr>
                <w:rFonts w:ascii="Times New Roman" w:hAnsi="Times New Roman"/>
                <w:sz w:val="24"/>
                <w:szCs w:val="24"/>
              </w:rPr>
            </w:pPr>
          </w:p>
          <w:p w14:paraId="1668F665"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оценка индивидуальных домашних заданий, </w:t>
            </w:r>
          </w:p>
          <w:p w14:paraId="53C142DA" w14:textId="77777777" w:rsidR="00B05245" w:rsidRPr="009831F5" w:rsidRDefault="00B05245" w:rsidP="004D56CB">
            <w:pPr>
              <w:jc w:val="both"/>
              <w:rPr>
                <w:rFonts w:ascii="Times New Roman" w:hAnsi="Times New Roman"/>
                <w:sz w:val="24"/>
                <w:szCs w:val="24"/>
              </w:rPr>
            </w:pPr>
          </w:p>
          <w:p w14:paraId="382E8DF2"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 xml:space="preserve">тестового контроля, </w:t>
            </w:r>
          </w:p>
          <w:p w14:paraId="6D085434" w14:textId="77777777" w:rsidR="00B05245" w:rsidRPr="009831F5" w:rsidRDefault="00B05245" w:rsidP="004D56CB">
            <w:pPr>
              <w:jc w:val="both"/>
              <w:rPr>
                <w:rFonts w:ascii="Times New Roman" w:hAnsi="Times New Roman"/>
                <w:sz w:val="24"/>
                <w:szCs w:val="24"/>
              </w:rPr>
            </w:pPr>
          </w:p>
          <w:p w14:paraId="7393402E" w14:textId="77777777" w:rsidR="00B05245" w:rsidRPr="009831F5" w:rsidRDefault="00B05245" w:rsidP="00B05245">
            <w:pPr>
              <w:numPr>
                <w:ilvl w:val="0"/>
                <w:numId w:val="23"/>
              </w:numPr>
              <w:ind w:left="0"/>
              <w:jc w:val="both"/>
              <w:rPr>
                <w:rFonts w:ascii="Times New Roman" w:hAnsi="Times New Roman"/>
                <w:sz w:val="24"/>
                <w:szCs w:val="24"/>
              </w:rPr>
            </w:pPr>
            <w:r w:rsidRPr="009831F5">
              <w:rPr>
                <w:rFonts w:ascii="Times New Roman" w:hAnsi="Times New Roman"/>
                <w:sz w:val="24"/>
                <w:szCs w:val="24"/>
              </w:rPr>
              <w:t>карточек-заданий.</w:t>
            </w:r>
          </w:p>
        </w:tc>
      </w:tr>
      <w:tr w:rsidR="00B05245" w:rsidRPr="009831F5" w14:paraId="39C2CA2B" w14:textId="77777777" w:rsidTr="00CC5480">
        <w:trPr>
          <w:trHeight w:val="1650"/>
          <w:jc w:val="center"/>
        </w:trPr>
        <w:tc>
          <w:tcPr>
            <w:tcW w:w="3232" w:type="dxa"/>
            <w:tcBorders>
              <w:top w:val="single" w:sz="4" w:space="0" w:color="000000"/>
              <w:left w:val="single" w:sz="4" w:space="0" w:color="000000"/>
              <w:bottom w:val="single" w:sz="4" w:space="0" w:color="000000"/>
              <w:right w:val="single" w:sz="4" w:space="0" w:color="000000"/>
            </w:tcBorders>
          </w:tcPr>
          <w:p w14:paraId="180E0E8E"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оформлять техническую документацию в соответствии с действующей нормативной базой;</w:t>
            </w:r>
          </w:p>
          <w:p w14:paraId="6E510EA9" w14:textId="77777777" w:rsidR="00B05245" w:rsidRPr="009831F5" w:rsidRDefault="00B05245" w:rsidP="004D56CB">
            <w:pPr>
              <w:ind w:left="94"/>
              <w:jc w:val="both"/>
              <w:rPr>
                <w:rFonts w:ascii="Times New Roman" w:hAnsi="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hideMark/>
          </w:tcPr>
          <w:p w14:paraId="36AC68A0"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 xml:space="preserve">Оформление конструкторской и технологической документации в соответствии с требованиями ЕСКД и ЕСТД. </w:t>
            </w:r>
          </w:p>
        </w:tc>
        <w:tc>
          <w:tcPr>
            <w:tcW w:w="2625" w:type="dxa"/>
            <w:vMerge/>
            <w:tcBorders>
              <w:top w:val="single" w:sz="6" w:space="0" w:color="auto"/>
              <w:left w:val="single" w:sz="6" w:space="0" w:color="auto"/>
              <w:bottom w:val="single" w:sz="6" w:space="0" w:color="auto"/>
              <w:right w:val="single" w:sz="6" w:space="0" w:color="auto"/>
            </w:tcBorders>
            <w:vAlign w:val="center"/>
            <w:hideMark/>
          </w:tcPr>
          <w:p w14:paraId="0F368617" w14:textId="77777777" w:rsidR="00B05245" w:rsidRPr="009831F5" w:rsidRDefault="00B05245" w:rsidP="004D56CB">
            <w:pPr>
              <w:rPr>
                <w:rFonts w:ascii="Times New Roman" w:hAnsi="Times New Roman"/>
                <w:sz w:val="24"/>
                <w:szCs w:val="24"/>
                <w:lang w:eastAsia="en-US"/>
              </w:rPr>
            </w:pPr>
          </w:p>
        </w:tc>
      </w:tr>
      <w:tr w:rsidR="00B05245" w:rsidRPr="009831F5" w14:paraId="0042026B" w14:textId="77777777" w:rsidTr="00CC5480">
        <w:trPr>
          <w:trHeight w:val="1103"/>
          <w:jc w:val="center"/>
        </w:trPr>
        <w:tc>
          <w:tcPr>
            <w:tcW w:w="3232" w:type="dxa"/>
            <w:tcBorders>
              <w:top w:val="single" w:sz="4" w:space="0" w:color="000000"/>
              <w:left w:val="single" w:sz="4" w:space="0" w:color="000000"/>
              <w:bottom w:val="single" w:sz="4" w:space="0" w:color="000000"/>
              <w:right w:val="single" w:sz="4" w:space="0" w:color="000000"/>
            </w:tcBorders>
          </w:tcPr>
          <w:p w14:paraId="00D294BD"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использовать в профессиональной деятельности документацию систем качества;</w:t>
            </w:r>
          </w:p>
          <w:p w14:paraId="29A0C438" w14:textId="77777777" w:rsidR="00B05245" w:rsidRPr="009831F5" w:rsidRDefault="00B05245" w:rsidP="004D56CB">
            <w:pPr>
              <w:ind w:left="94"/>
              <w:jc w:val="both"/>
              <w:rPr>
                <w:rFonts w:ascii="Times New Roman" w:hAnsi="Times New Roman"/>
                <w:sz w:val="24"/>
                <w:szCs w:val="24"/>
              </w:rPr>
            </w:pPr>
          </w:p>
        </w:tc>
        <w:tc>
          <w:tcPr>
            <w:tcW w:w="3564" w:type="dxa"/>
            <w:tcBorders>
              <w:top w:val="single" w:sz="4" w:space="0" w:color="000000"/>
              <w:left w:val="single" w:sz="4" w:space="0" w:color="000000"/>
              <w:bottom w:val="single" w:sz="4" w:space="0" w:color="000000"/>
              <w:right w:val="single" w:sz="4" w:space="0" w:color="000000"/>
            </w:tcBorders>
            <w:hideMark/>
          </w:tcPr>
          <w:p w14:paraId="17945C9B"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Осуществлять контроль за соблюдением обязательных требований нормативных документов, а также требований на добровольной основе ГОСТ, ГОСТ Р, ТУ.</w:t>
            </w:r>
          </w:p>
        </w:tc>
        <w:tc>
          <w:tcPr>
            <w:tcW w:w="2625" w:type="dxa"/>
            <w:vMerge/>
            <w:tcBorders>
              <w:top w:val="single" w:sz="6" w:space="0" w:color="auto"/>
              <w:left w:val="single" w:sz="6" w:space="0" w:color="auto"/>
              <w:bottom w:val="single" w:sz="6" w:space="0" w:color="auto"/>
              <w:right w:val="single" w:sz="6" w:space="0" w:color="auto"/>
            </w:tcBorders>
            <w:vAlign w:val="center"/>
            <w:hideMark/>
          </w:tcPr>
          <w:p w14:paraId="31B1777F" w14:textId="77777777" w:rsidR="00B05245" w:rsidRPr="009831F5" w:rsidRDefault="00B05245" w:rsidP="004D56CB">
            <w:pPr>
              <w:rPr>
                <w:rFonts w:ascii="Times New Roman" w:hAnsi="Times New Roman"/>
                <w:sz w:val="24"/>
                <w:szCs w:val="24"/>
                <w:lang w:eastAsia="en-US"/>
              </w:rPr>
            </w:pPr>
          </w:p>
        </w:tc>
      </w:tr>
      <w:tr w:rsidR="00B05245" w:rsidRPr="009831F5" w14:paraId="50A88777" w14:textId="77777777" w:rsidTr="00CC5480">
        <w:trPr>
          <w:trHeight w:val="551"/>
          <w:jc w:val="center"/>
        </w:trPr>
        <w:tc>
          <w:tcPr>
            <w:tcW w:w="3232" w:type="dxa"/>
            <w:tcBorders>
              <w:top w:val="single" w:sz="4" w:space="0" w:color="000000"/>
              <w:left w:val="single" w:sz="4" w:space="0" w:color="000000"/>
              <w:bottom w:val="single" w:sz="4" w:space="0" w:color="000000"/>
              <w:right w:val="single" w:sz="4" w:space="0" w:color="000000"/>
            </w:tcBorders>
            <w:hideMark/>
          </w:tcPr>
          <w:p w14:paraId="7F637256" w14:textId="77777777" w:rsidR="00B05245" w:rsidRPr="009831F5" w:rsidRDefault="00B05245" w:rsidP="004D56CB">
            <w:pPr>
              <w:ind w:left="94"/>
              <w:rPr>
                <w:rFonts w:ascii="Times New Roman" w:hAnsi="Times New Roman"/>
                <w:sz w:val="24"/>
                <w:szCs w:val="24"/>
              </w:rPr>
            </w:pPr>
            <w:r w:rsidRPr="009831F5">
              <w:rPr>
                <w:rFonts w:ascii="Times New Roman" w:hAnsi="Times New Roman"/>
                <w:sz w:val="24"/>
                <w:szCs w:val="24"/>
              </w:rPr>
              <w:t>приводить несистемные величины измерений в соответствие с действующими стандартами и международной системой единиц СИ</w:t>
            </w:r>
          </w:p>
        </w:tc>
        <w:tc>
          <w:tcPr>
            <w:tcW w:w="3564" w:type="dxa"/>
            <w:tcBorders>
              <w:top w:val="single" w:sz="4" w:space="0" w:color="000000"/>
              <w:left w:val="single" w:sz="4" w:space="0" w:color="000000"/>
              <w:bottom w:val="single" w:sz="4" w:space="0" w:color="000000"/>
              <w:right w:val="single" w:sz="4" w:space="0" w:color="000000"/>
            </w:tcBorders>
            <w:hideMark/>
          </w:tcPr>
          <w:p w14:paraId="25263CED"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Переводит внесистемные единицы измерений в единицы международной системы (СИ), в соответствии с действующими стандартами</w:t>
            </w:r>
          </w:p>
        </w:tc>
        <w:tc>
          <w:tcPr>
            <w:tcW w:w="2625" w:type="dxa"/>
            <w:vMerge/>
            <w:tcBorders>
              <w:top w:val="single" w:sz="6" w:space="0" w:color="auto"/>
              <w:left w:val="single" w:sz="6" w:space="0" w:color="auto"/>
              <w:bottom w:val="single" w:sz="6" w:space="0" w:color="auto"/>
              <w:right w:val="single" w:sz="6" w:space="0" w:color="auto"/>
            </w:tcBorders>
            <w:vAlign w:val="center"/>
            <w:hideMark/>
          </w:tcPr>
          <w:p w14:paraId="46FC1B1A" w14:textId="77777777" w:rsidR="00B05245" w:rsidRPr="009831F5" w:rsidRDefault="00B05245" w:rsidP="004D56CB">
            <w:pPr>
              <w:rPr>
                <w:rFonts w:ascii="Times New Roman" w:hAnsi="Times New Roman"/>
                <w:sz w:val="24"/>
                <w:szCs w:val="24"/>
                <w:lang w:eastAsia="en-US"/>
              </w:rPr>
            </w:pPr>
          </w:p>
        </w:tc>
      </w:tr>
      <w:tr w:rsidR="00B05245" w:rsidRPr="009831F5" w14:paraId="35A90889" w14:textId="77777777" w:rsidTr="00CC5480">
        <w:trPr>
          <w:trHeight w:val="729"/>
          <w:jc w:val="center"/>
        </w:trPr>
        <w:tc>
          <w:tcPr>
            <w:tcW w:w="3232" w:type="dxa"/>
            <w:tcBorders>
              <w:top w:val="single" w:sz="4" w:space="0" w:color="000000"/>
              <w:left w:val="single" w:sz="4" w:space="0" w:color="000000"/>
              <w:bottom w:val="single" w:sz="4" w:space="0" w:color="000000"/>
              <w:right w:val="single" w:sz="4" w:space="0" w:color="000000"/>
            </w:tcBorders>
            <w:hideMark/>
          </w:tcPr>
          <w:p w14:paraId="6C61C3F5" w14:textId="77777777" w:rsidR="00B05245" w:rsidRPr="009831F5" w:rsidRDefault="00B05245" w:rsidP="004D56CB">
            <w:pPr>
              <w:rPr>
                <w:rFonts w:ascii="Times New Roman" w:hAnsi="Times New Roman"/>
                <w:sz w:val="24"/>
                <w:szCs w:val="24"/>
              </w:rPr>
            </w:pPr>
            <w:r w:rsidRPr="009831F5">
              <w:rPr>
                <w:rFonts w:ascii="Times New Roman" w:hAnsi="Times New Roman"/>
                <w:sz w:val="24"/>
                <w:szCs w:val="24"/>
              </w:rPr>
              <w:t>осуществлять выбор измерительных средств, проводить контроль размеров, точности формы и расположения поверхностей деталей;</w:t>
            </w:r>
          </w:p>
        </w:tc>
        <w:tc>
          <w:tcPr>
            <w:tcW w:w="3564" w:type="dxa"/>
            <w:tcBorders>
              <w:top w:val="single" w:sz="4" w:space="0" w:color="000000"/>
              <w:left w:val="single" w:sz="4" w:space="0" w:color="000000"/>
              <w:bottom w:val="single" w:sz="4" w:space="0" w:color="000000"/>
              <w:right w:val="single" w:sz="4" w:space="0" w:color="000000"/>
            </w:tcBorders>
            <w:hideMark/>
          </w:tcPr>
          <w:p w14:paraId="7DA78523" w14:textId="77777777" w:rsidR="00B05245" w:rsidRPr="009831F5" w:rsidRDefault="00B05245" w:rsidP="004D56CB">
            <w:pPr>
              <w:jc w:val="both"/>
              <w:rPr>
                <w:rFonts w:ascii="Times New Roman" w:hAnsi="Times New Roman"/>
                <w:sz w:val="24"/>
                <w:szCs w:val="24"/>
              </w:rPr>
            </w:pPr>
            <w:r w:rsidRPr="009831F5">
              <w:rPr>
                <w:rFonts w:ascii="Times New Roman" w:hAnsi="Times New Roman"/>
                <w:sz w:val="24"/>
                <w:szCs w:val="24"/>
              </w:rPr>
              <w:t>Демонстрация умений пользования контрольно-измерительными инструментами, определение действительных размеров, точности форм, точности взаимного расположения поверхностей и шероховатости.</w:t>
            </w:r>
          </w:p>
        </w:tc>
        <w:tc>
          <w:tcPr>
            <w:tcW w:w="2625" w:type="dxa"/>
            <w:vMerge/>
            <w:tcBorders>
              <w:top w:val="single" w:sz="6" w:space="0" w:color="auto"/>
              <w:left w:val="single" w:sz="6" w:space="0" w:color="auto"/>
              <w:bottom w:val="single" w:sz="6" w:space="0" w:color="auto"/>
              <w:right w:val="single" w:sz="6" w:space="0" w:color="auto"/>
            </w:tcBorders>
            <w:vAlign w:val="center"/>
            <w:hideMark/>
          </w:tcPr>
          <w:p w14:paraId="1EAB88BA" w14:textId="77777777" w:rsidR="00B05245" w:rsidRPr="009831F5" w:rsidRDefault="00B05245" w:rsidP="004D56CB">
            <w:pPr>
              <w:rPr>
                <w:rFonts w:ascii="Times New Roman" w:hAnsi="Times New Roman"/>
                <w:sz w:val="24"/>
                <w:szCs w:val="24"/>
                <w:lang w:eastAsia="en-US"/>
              </w:rPr>
            </w:pPr>
          </w:p>
        </w:tc>
      </w:tr>
    </w:tbl>
    <w:p w14:paraId="30B935C1" w14:textId="77777777" w:rsidR="00B05245" w:rsidRPr="009831F5" w:rsidRDefault="00B05245" w:rsidP="00B05245">
      <w:pPr>
        <w:jc w:val="center"/>
        <w:rPr>
          <w:rFonts w:ascii="Times New Roman" w:hAnsi="Times New Roman"/>
          <w:b/>
          <w:bCs/>
          <w:sz w:val="24"/>
          <w:szCs w:val="24"/>
        </w:rPr>
      </w:pPr>
    </w:p>
    <w:p w14:paraId="4C4FF99D" w14:textId="77777777" w:rsidR="00B05245" w:rsidRPr="009831F5" w:rsidRDefault="00B05245" w:rsidP="00B05245">
      <w:pPr>
        <w:jc w:val="center"/>
        <w:rPr>
          <w:rFonts w:ascii="Times New Roman" w:hAnsi="Times New Roman"/>
          <w:b/>
          <w:bCs/>
          <w:sz w:val="24"/>
          <w:szCs w:val="24"/>
          <w:lang w:eastAsia="en-US"/>
        </w:rPr>
      </w:pPr>
    </w:p>
    <w:p w14:paraId="62832421" w14:textId="79F9690C" w:rsidR="002F1F3B" w:rsidRPr="009831F5" w:rsidRDefault="00816E98" w:rsidP="003E5050">
      <w:pPr>
        <w:rPr>
          <w:rFonts w:ascii="Times New Roman" w:hAnsi="Times New Roman"/>
          <w:b/>
          <w:color w:val="auto"/>
          <w:sz w:val="24"/>
          <w:szCs w:val="24"/>
        </w:rPr>
      </w:pPr>
      <w:r w:rsidRPr="009831F5">
        <w:rPr>
          <w:rFonts w:ascii="Times New Roman" w:hAnsi="Times New Roman"/>
          <w:b/>
          <w:color w:val="auto"/>
          <w:sz w:val="24"/>
          <w:szCs w:val="24"/>
        </w:rPr>
        <w:br w:type="page"/>
      </w:r>
    </w:p>
    <w:p w14:paraId="0439CFD3" w14:textId="6FF2D7D5" w:rsidR="0044076E" w:rsidRPr="009831F5" w:rsidRDefault="0044076E" w:rsidP="0044076E">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6</w:t>
      </w:r>
    </w:p>
    <w:p w14:paraId="536D6E81" w14:textId="1E2FDE54" w:rsidR="00C229C6" w:rsidRPr="009831F5" w:rsidRDefault="003E64A2" w:rsidP="00C229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Pr>
          <w:rFonts w:ascii="Times New Roman" w:hAnsi="Times New Roman"/>
          <w:b/>
          <w:bCs/>
          <w:sz w:val="24"/>
          <w:szCs w:val="24"/>
        </w:rPr>
        <w:t>к ПОП-П по специальности</w:t>
      </w:r>
      <w:r w:rsidR="00C229C6" w:rsidRPr="009831F5">
        <w:rPr>
          <w:rFonts w:ascii="Times New Roman" w:hAnsi="Times New Roman"/>
          <w:b/>
          <w:bCs/>
          <w:i/>
          <w:sz w:val="24"/>
          <w:szCs w:val="24"/>
        </w:rPr>
        <w:t xml:space="preserve"> </w:t>
      </w:r>
      <w:r w:rsidR="00C229C6" w:rsidRPr="009831F5">
        <w:rPr>
          <w:rFonts w:ascii="Times New Roman" w:hAnsi="Times New Roman"/>
          <w:b/>
          <w:bCs/>
          <w:i/>
          <w:sz w:val="24"/>
          <w:szCs w:val="24"/>
        </w:rPr>
        <w:br/>
      </w:r>
      <w:r w:rsidR="00C229C6" w:rsidRPr="009831F5">
        <w:rPr>
          <w:rFonts w:ascii="Times New Roman" w:hAnsi="Times New Roman"/>
          <w:b/>
          <w:bCs/>
          <w:sz w:val="24"/>
          <w:szCs w:val="24"/>
        </w:rPr>
        <w:t>26.02.03 «Судостроение»</w:t>
      </w:r>
    </w:p>
    <w:p w14:paraId="00D2BA8A" w14:textId="77777777" w:rsidR="0044076E" w:rsidRPr="009831F5" w:rsidRDefault="0044076E" w:rsidP="0044076E">
      <w:pPr>
        <w:jc w:val="right"/>
        <w:rPr>
          <w:rFonts w:ascii="Times New Roman" w:hAnsi="Times New Roman"/>
          <w:b/>
          <w:color w:val="auto"/>
          <w:sz w:val="24"/>
          <w:szCs w:val="24"/>
        </w:rPr>
      </w:pPr>
    </w:p>
    <w:p w14:paraId="2F4AFEB3" w14:textId="77777777" w:rsidR="0044076E" w:rsidRPr="009831F5" w:rsidRDefault="0044076E" w:rsidP="0044076E">
      <w:pPr>
        <w:jc w:val="right"/>
        <w:rPr>
          <w:rFonts w:ascii="Times New Roman" w:hAnsi="Times New Roman"/>
          <w:b/>
          <w:color w:val="auto"/>
          <w:sz w:val="24"/>
          <w:szCs w:val="24"/>
        </w:rPr>
      </w:pPr>
    </w:p>
    <w:p w14:paraId="6B19E634" w14:textId="77777777" w:rsidR="0044076E" w:rsidRPr="009831F5" w:rsidRDefault="0044076E" w:rsidP="0044076E">
      <w:pPr>
        <w:jc w:val="right"/>
        <w:rPr>
          <w:rFonts w:ascii="Times New Roman" w:hAnsi="Times New Roman"/>
          <w:b/>
          <w:color w:val="auto"/>
          <w:sz w:val="24"/>
          <w:szCs w:val="24"/>
        </w:rPr>
      </w:pPr>
    </w:p>
    <w:p w14:paraId="5BA141AD" w14:textId="77777777" w:rsidR="0044076E" w:rsidRPr="009831F5" w:rsidRDefault="0044076E" w:rsidP="0044076E">
      <w:pPr>
        <w:jc w:val="right"/>
        <w:rPr>
          <w:rFonts w:ascii="Times New Roman" w:hAnsi="Times New Roman"/>
          <w:b/>
          <w:color w:val="auto"/>
          <w:sz w:val="24"/>
          <w:szCs w:val="24"/>
        </w:rPr>
      </w:pPr>
    </w:p>
    <w:p w14:paraId="546177EB" w14:textId="77777777" w:rsidR="0044076E" w:rsidRPr="009831F5" w:rsidRDefault="0044076E" w:rsidP="0044076E">
      <w:pPr>
        <w:jc w:val="right"/>
        <w:rPr>
          <w:rFonts w:ascii="Times New Roman" w:hAnsi="Times New Roman"/>
          <w:b/>
          <w:color w:val="auto"/>
          <w:sz w:val="24"/>
          <w:szCs w:val="24"/>
        </w:rPr>
      </w:pPr>
    </w:p>
    <w:p w14:paraId="3A4245B1" w14:textId="77777777" w:rsidR="0044076E" w:rsidRPr="009831F5" w:rsidRDefault="0044076E" w:rsidP="0044076E">
      <w:pPr>
        <w:jc w:val="right"/>
        <w:rPr>
          <w:rFonts w:ascii="Times New Roman" w:hAnsi="Times New Roman"/>
          <w:b/>
          <w:color w:val="auto"/>
          <w:sz w:val="24"/>
          <w:szCs w:val="24"/>
        </w:rPr>
      </w:pPr>
    </w:p>
    <w:p w14:paraId="1B78708B" w14:textId="77777777" w:rsidR="0044076E" w:rsidRPr="009831F5" w:rsidRDefault="0044076E" w:rsidP="0044076E">
      <w:pPr>
        <w:jc w:val="right"/>
        <w:rPr>
          <w:rFonts w:ascii="Times New Roman" w:hAnsi="Times New Roman"/>
          <w:b/>
          <w:color w:val="auto"/>
          <w:sz w:val="24"/>
          <w:szCs w:val="24"/>
        </w:rPr>
      </w:pPr>
    </w:p>
    <w:p w14:paraId="768244C8" w14:textId="77777777" w:rsidR="0044076E" w:rsidRPr="009831F5" w:rsidRDefault="0044076E" w:rsidP="0044076E">
      <w:pPr>
        <w:jc w:val="right"/>
        <w:rPr>
          <w:rFonts w:ascii="Times New Roman" w:hAnsi="Times New Roman"/>
          <w:b/>
          <w:color w:val="auto"/>
          <w:sz w:val="24"/>
          <w:szCs w:val="24"/>
        </w:rPr>
      </w:pPr>
    </w:p>
    <w:p w14:paraId="7E95A703" w14:textId="77777777" w:rsidR="0044076E" w:rsidRPr="009831F5" w:rsidRDefault="0044076E" w:rsidP="0044076E">
      <w:pPr>
        <w:jc w:val="right"/>
        <w:rPr>
          <w:rFonts w:ascii="Times New Roman" w:hAnsi="Times New Roman"/>
          <w:b/>
          <w:color w:val="auto"/>
          <w:sz w:val="24"/>
          <w:szCs w:val="24"/>
        </w:rPr>
      </w:pPr>
    </w:p>
    <w:p w14:paraId="4E350FC1" w14:textId="77777777" w:rsidR="0044076E" w:rsidRPr="009831F5" w:rsidRDefault="0044076E" w:rsidP="0044076E">
      <w:pPr>
        <w:jc w:val="right"/>
        <w:rPr>
          <w:rFonts w:ascii="Times New Roman" w:hAnsi="Times New Roman"/>
          <w:b/>
          <w:color w:val="auto"/>
          <w:sz w:val="24"/>
          <w:szCs w:val="24"/>
        </w:rPr>
      </w:pPr>
    </w:p>
    <w:p w14:paraId="64AA4E15" w14:textId="77777777" w:rsidR="0044076E" w:rsidRPr="009831F5" w:rsidRDefault="0044076E" w:rsidP="0044076E">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748255D7" w14:textId="77777777" w:rsidR="0044076E" w:rsidRPr="009831F5" w:rsidRDefault="0044076E" w:rsidP="0044076E">
      <w:pPr>
        <w:jc w:val="center"/>
        <w:rPr>
          <w:rFonts w:ascii="Times New Roman" w:hAnsi="Times New Roman"/>
          <w:b/>
          <w:color w:val="auto"/>
          <w:sz w:val="24"/>
          <w:szCs w:val="24"/>
        </w:rPr>
      </w:pPr>
    </w:p>
    <w:p w14:paraId="1E0EE765" w14:textId="77777777" w:rsidR="00C229C6" w:rsidRPr="009831F5" w:rsidRDefault="00C229C6" w:rsidP="00A73F15">
      <w:pPr>
        <w:pStyle w:val="2"/>
      </w:pPr>
      <w:bookmarkStart w:id="7" w:name="_Toc202272666"/>
      <w:r w:rsidRPr="009831F5">
        <w:rPr>
          <w:bCs/>
        </w:rPr>
        <w:t xml:space="preserve">«ОП.06 </w:t>
      </w:r>
      <w:r w:rsidRPr="009831F5">
        <w:t>СВАРОЧНОЕ ПРОИЗВОДСТВО»</w:t>
      </w:r>
      <w:bookmarkEnd w:id="7"/>
    </w:p>
    <w:p w14:paraId="11E717D5" w14:textId="77777777" w:rsidR="0044076E" w:rsidRPr="009831F5" w:rsidRDefault="0044076E" w:rsidP="0044076E">
      <w:pPr>
        <w:jc w:val="center"/>
        <w:rPr>
          <w:rFonts w:ascii="Times New Roman" w:hAnsi="Times New Roman"/>
          <w:b/>
          <w:bCs/>
          <w:color w:val="auto"/>
          <w:sz w:val="24"/>
          <w:szCs w:val="24"/>
        </w:rPr>
      </w:pPr>
    </w:p>
    <w:p w14:paraId="6989FC66" w14:textId="77777777" w:rsidR="0044076E" w:rsidRPr="009831F5" w:rsidRDefault="0044076E" w:rsidP="0044076E">
      <w:pPr>
        <w:spacing w:line="360" w:lineRule="auto"/>
        <w:jc w:val="center"/>
        <w:rPr>
          <w:rFonts w:ascii="Times New Roman" w:hAnsi="Times New Roman"/>
          <w:b/>
          <w:color w:val="auto"/>
          <w:sz w:val="24"/>
          <w:szCs w:val="24"/>
        </w:rPr>
      </w:pPr>
    </w:p>
    <w:p w14:paraId="6DA4D3D5" w14:textId="77777777" w:rsidR="0044076E" w:rsidRPr="009831F5" w:rsidRDefault="0044076E" w:rsidP="0044076E">
      <w:pPr>
        <w:spacing w:line="360" w:lineRule="auto"/>
        <w:jc w:val="center"/>
        <w:rPr>
          <w:rFonts w:ascii="Times New Roman" w:hAnsi="Times New Roman"/>
          <w:b/>
          <w:color w:val="auto"/>
          <w:sz w:val="24"/>
          <w:szCs w:val="24"/>
        </w:rPr>
      </w:pPr>
    </w:p>
    <w:p w14:paraId="675F791B" w14:textId="77777777" w:rsidR="0044076E" w:rsidRPr="009831F5" w:rsidRDefault="0044076E" w:rsidP="0044076E">
      <w:pPr>
        <w:spacing w:line="360" w:lineRule="auto"/>
        <w:jc w:val="center"/>
        <w:rPr>
          <w:rFonts w:ascii="Times New Roman" w:hAnsi="Times New Roman"/>
          <w:b/>
          <w:color w:val="auto"/>
          <w:sz w:val="24"/>
          <w:szCs w:val="24"/>
        </w:rPr>
      </w:pPr>
    </w:p>
    <w:p w14:paraId="54B5DBD8" w14:textId="77777777" w:rsidR="0044076E" w:rsidRPr="009831F5" w:rsidRDefault="0044076E" w:rsidP="0044076E">
      <w:pPr>
        <w:spacing w:line="360" w:lineRule="auto"/>
        <w:jc w:val="center"/>
        <w:rPr>
          <w:rFonts w:ascii="Times New Roman" w:hAnsi="Times New Roman"/>
          <w:b/>
          <w:color w:val="auto"/>
          <w:sz w:val="24"/>
          <w:szCs w:val="24"/>
        </w:rPr>
      </w:pPr>
    </w:p>
    <w:p w14:paraId="5FBFE1E8" w14:textId="77777777" w:rsidR="0044076E" w:rsidRPr="009831F5" w:rsidRDefault="0044076E" w:rsidP="0044076E">
      <w:pPr>
        <w:spacing w:line="360" w:lineRule="auto"/>
        <w:jc w:val="center"/>
        <w:rPr>
          <w:rFonts w:ascii="Times New Roman" w:hAnsi="Times New Roman"/>
          <w:b/>
          <w:color w:val="auto"/>
          <w:sz w:val="24"/>
          <w:szCs w:val="24"/>
        </w:rPr>
      </w:pPr>
    </w:p>
    <w:p w14:paraId="5F4A6575" w14:textId="77777777" w:rsidR="0044076E" w:rsidRPr="009831F5" w:rsidRDefault="0044076E" w:rsidP="0044076E">
      <w:pPr>
        <w:spacing w:line="360" w:lineRule="auto"/>
        <w:jc w:val="center"/>
        <w:rPr>
          <w:rFonts w:ascii="Times New Roman" w:hAnsi="Times New Roman"/>
          <w:b/>
          <w:color w:val="auto"/>
          <w:sz w:val="24"/>
          <w:szCs w:val="24"/>
        </w:rPr>
      </w:pPr>
    </w:p>
    <w:p w14:paraId="44233416" w14:textId="77777777" w:rsidR="0044076E" w:rsidRPr="009831F5" w:rsidRDefault="0044076E" w:rsidP="0044076E">
      <w:pPr>
        <w:spacing w:line="360" w:lineRule="auto"/>
        <w:jc w:val="center"/>
        <w:rPr>
          <w:rFonts w:ascii="Times New Roman" w:hAnsi="Times New Roman"/>
          <w:b/>
          <w:color w:val="auto"/>
          <w:sz w:val="24"/>
          <w:szCs w:val="24"/>
        </w:rPr>
      </w:pPr>
    </w:p>
    <w:p w14:paraId="15921021" w14:textId="77777777" w:rsidR="0044076E" w:rsidRPr="009831F5" w:rsidRDefault="0044076E" w:rsidP="0044076E">
      <w:pPr>
        <w:spacing w:line="360" w:lineRule="auto"/>
        <w:jc w:val="center"/>
        <w:rPr>
          <w:rFonts w:ascii="Times New Roman" w:hAnsi="Times New Roman"/>
          <w:b/>
          <w:color w:val="auto"/>
          <w:sz w:val="24"/>
          <w:szCs w:val="24"/>
        </w:rPr>
      </w:pPr>
    </w:p>
    <w:p w14:paraId="1F817731" w14:textId="77777777" w:rsidR="0044076E" w:rsidRPr="009831F5" w:rsidRDefault="0044076E" w:rsidP="0044076E">
      <w:pPr>
        <w:spacing w:line="360" w:lineRule="auto"/>
        <w:jc w:val="center"/>
        <w:rPr>
          <w:rFonts w:ascii="Times New Roman" w:hAnsi="Times New Roman"/>
          <w:b/>
          <w:color w:val="auto"/>
          <w:sz w:val="24"/>
          <w:szCs w:val="24"/>
        </w:rPr>
      </w:pPr>
    </w:p>
    <w:p w14:paraId="44C644EE" w14:textId="77777777" w:rsidR="0044076E" w:rsidRPr="009831F5" w:rsidRDefault="0044076E" w:rsidP="0044076E">
      <w:pPr>
        <w:spacing w:line="360" w:lineRule="auto"/>
        <w:jc w:val="center"/>
        <w:rPr>
          <w:rFonts w:ascii="Times New Roman" w:hAnsi="Times New Roman"/>
          <w:b/>
          <w:color w:val="auto"/>
          <w:sz w:val="24"/>
          <w:szCs w:val="24"/>
        </w:rPr>
      </w:pPr>
    </w:p>
    <w:p w14:paraId="054F25CC" w14:textId="77777777" w:rsidR="0044076E" w:rsidRPr="009831F5" w:rsidRDefault="0044076E" w:rsidP="0044076E">
      <w:pPr>
        <w:spacing w:line="360" w:lineRule="auto"/>
        <w:jc w:val="center"/>
        <w:rPr>
          <w:rFonts w:ascii="Times New Roman" w:hAnsi="Times New Roman"/>
          <w:b/>
          <w:color w:val="auto"/>
          <w:sz w:val="24"/>
          <w:szCs w:val="24"/>
        </w:rPr>
      </w:pPr>
    </w:p>
    <w:p w14:paraId="4869B396" w14:textId="77777777" w:rsidR="0044076E" w:rsidRPr="009831F5" w:rsidRDefault="0044076E" w:rsidP="0044076E">
      <w:pPr>
        <w:spacing w:line="360" w:lineRule="auto"/>
        <w:jc w:val="center"/>
        <w:rPr>
          <w:rFonts w:ascii="Times New Roman" w:hAnsi="Times New Roman"/>
          <w:b/>
          <w:color w:val="auto"/>
          <w:sz w:val="24"/>
          <w:szCs w:val="24"/>
        </w:rPr>
      </w:pPr>
    </w:p>
    <w:p w14:paraId="1A1B6F57" w14:textId="1BE42589" w:rsidR="0044076E" w:rsidRDefault="0044076E" w:rsidP="0044076E">
      <w:pPr>
        <w:spacing w:line="360" w:lineRule="auto"/>
        <w:jc w:val="center"/>
        <w:rPr>
          <w:rFonts w:ascii="Times New Roman" w:hAnsi="Times New Roman"/>
          <w:b/>
          <w:color w:val="auto"/>
          <w:sz w:val="24"/>
          <w:szCs w:val="24"/>
        </w:rPr>
      </w:pPr>
    </w:p>
    <w:p w14:paraId="1A80CC3E" w14:textId="5A282756" w:rsidR="00C34EBB" w:rsidRDefault="00C34EBB" w:rsidP="0044076E">
      <w:pPr>
        <w:spacing w:line="360" w:lineRule="auto"/>
        <w:jc w:val="center"/>
        <w:rPr>
          <w:rFonts w:ascii="Times New Roman" w:hAnsi="Times New Roman"/>
          <w:b/>
          <w:color w:val="auto"/>
          <w:sz w:val="24"/>
          <w:szCs w:val="24"/>
        </w:rPr>
      </w:pPr>
    </w:p>
    <w:p w14:paraId="5179ECA7" w14:textId="4D789769" w:rsidR="00C34EBB" w:rsidRDefault="00C34EBB" w:rsidP="0044076E">
      <w:pPr>
        <w:spacing w:line="360" w:lineRule="auto"/>
        <w:jc w:val="center"/>
        <w:rPr>
          <w:rFonts w:ascii="Times New Roman" w:hAnsi="Times New Roman"/>
          <w:b/>
          <w:color w:val="auto"/>
          <w:sz w:val="24"/>
          <w:szCs w:val="24"/>
        </w:rPr>
      </w:pPr>
    </w:p>
    <w:p w14:paraId="265581B2" w14:textId="395D4861" w:rsidR="00C34EBB" w:rsidRDefault="00C34EBB" w:rsidP="0044076E">
      <w:pPr>
        <w:spacing w:line="360" w:lineRule="auto"/>
        <w:jc w:val="center"/>
        <w:rPr>
          <w:rFonts w:ascii="Times New Roman" w:hAnsi="Times New Roman"/>
          <w:b/>
          <w:color w:val="auto"/>
          <w:sz w:val="24"/>
          <w:szCs w:val="24"/>
        </w:rPr>
      </w:pPr>
    </w:p>
    <w:p w14:paraId="4AAE8C5A" w14:textId="254B2DBE" w:rsidR="00C34EBB" w:rsidRDefault="00C34EBB" w:rsidP="0044076E">
      <w:pPr>
        <w:spacing w:line="360" w:lineRule="auto"/>
        <w:jc w:val="center"/>
        <w:rPr>
          <w:rFonts w:ascii="Times New Roman" w:hAnsi="Times New Roman"/>
          <w:b/>
          <w:color w:val="auto"/>
          <w:sz w:val="24"/>
          <w:szCs w:val="24"/>
        </w:rPr>
      </w:pPr>
    </w:p>
    <w:p w14:paraId="50268BB8" w14:textId="71CAE66F" w:rsidR="00C34EBB" w:rsidRDefault="00C34EBB" w:rsidP="0044076E">
      <w:pPr>
        <w:spacing w:line="360" w:lineRule="auto"/>
        <w:jc w:val="center"/>
        <w:rPr>
          <w:rFonts w:ascii="Times New Roman" w:hAnsi="Times New Roman"/>
          <w:b/>
          <w:color w:val="auto"/>
          <w:sz w:val="24"/>
          <w:szCs w:val="24"/>
        </w:rPr>
      </w:pPr>
    </w:p>
    <w:p w14:paraId="0FF7334D" w14:textId="1977D7EF" w:rsidR="00C34EBB" w:rsidRDefault="00C34EBB" w:rsidP="0044076E">
      <w:pPr>
        <w:spacing w:line="360" w:lineRule="auto"/>
        <w:jc w:val="center"/>
        <w:rPr>
          <w:rFonts w:ascii="Times New Roman" w:hAnsi="Times New Roman"/>
          <w:b/>
          <w:color w:val="auto"/>
          <w:sz w:val="24"/>
          <w:szCs w:val="24"/>
        </w:rPr>
      </w:pPr>
    </w:p>
    <w:p w14:paraId="25A39FD4" w14:textId="11373DBE" w:rsidR="00C34EBB" w:rsidRDefault="00C34EBB" w:rsidP="0044076E">
      <w:pPr>
        <w:spacing w:line="360" w:lineRule="auto"/>
        <w:jc w:val="center"/>
        <w:rPr>
          <w:rFonts w:ascii="Times New Roman" w:hAnsi="Times New Roman"/>
          <w:b/>
          <w:color w:val="auto"/>
          <w:sz w:val="24"/>
          <w:szCs w:val="24"/>
        </w:rPr>
      </w:pPr>
    </w:p>
    <w:p w14:paraId="0F485E92" w14:textId="6660B185" w:rsidR="00C34EBB" w:rsidRDefault="00C34EBB" w:rsidP="0044076E">
      <w:pPr>
        <w:spacing w:line="360" w:lineRule="auto"/>
        <w:jc w:val="center"/>
        <w:rPr>
          <w:rFonts w:ascii="Times New Roman" w:hAnsi="Times New Roman"/>
          <w:b/>
          <w:color w:val="auto"/>
          <w:sz w:val="24"/>
          <w:szCs w:val="24"/>
        </w:rPr>
      </w:pPr>
    </w:p>
    <w:p w14:paraId="298B1B06" w14:textId="77777777" w:rsidR="0044076E" w:rsidRPr="009831F5" w:rsidRDefault="0044076E" w:rsidP="0044076E">
      <w:pPr>
        <w:spacing w:line="360" w:lineRule="auto"/>
        <w:jc w:val="center"/>
        <w:rPr>
          <w:rFonts w:ascii="Times New Roman" w:hAnsi="Times New Roman"/>
          <w:b/>
          <w:color w:val="auto"/>
          <w:sz w:val="24"/>
          <w:szCs w:val="24"/>
        </w:rPr>
      </w:pPr>
    </w:p>
    <w:p w14:paraId="5898746B" w14:textId="10B0E0A3" w:rsidR="0044076E" w:rsidRPr="009831F5" w:rsidRDefault="00C34EBB" w:rsidP="0044076E">
      <w:pPr>
        <w:jc w:val="center"/>
        <w:rPr>
          <w:rFonts w:ascii="Times New Roman" w:hAnsi="Times New Roman"/>
          <w:b/>
          <w:caps/>
          <w:color w:val="auto"/>
          <w:sz w:val="24"/>
          <w:szCs w:val="24"/>
        </w:rPr>
      </w:pPr>
      <w:r>
        <w:rPr>
          <w:rFonts w:ascii="Times New Roman" w:hAnsi="Times New Roman"/>
          <w:b/>
          <w:color w:val="auto"/>
          <w:sz w:val="24"/>
          <w:szCs w:val="24"/>
        </w:rPr>
        <w:t>2025 г.</w:t>
      </w:r>
    </w:p>
    <w:p w14:paraId="4BA2F3A7" w14:textId="77777777" w:rsidR="0044076E" w:rsidRPr="009831F5" w:rsidRDefault="0044076E"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456A264F" w14:textId="77777777" w:rsidR="0044076E" w:rsidRPr="009831F5" w:rsidRDefault="0044076E" w:rsidP="0044076E">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44C79F8" w14:textId="77777777" w:rsidR="0044076E" w:rsidRPr="009831F5" w:rsidRDefault="00F143A2" w:rsidP="0044076E">
      <w:pPr>
        <w:pStyle w:val="1f9"/>
        <w:rPr>
          <w:rFonts w:eastAsiaTheme="minorEastAsia"/>
          <w:b w:val="0"/>
          <w:bCs/>
          <w:color w:val="auto"/>
          <w:sz w:val="24"/>
          <w:szCs w:val="24"/>
        </w:rPr>
      </w:pPr>
      <w:hyperlink r:id="rId64" w:anchor="_Toc156294876" w:history="1">
        <w:r w:rsidR="0044076E" w:rsidRPr="009831F5">
          <w:rPr>
            <w:rStyle w:val="affffff4"/>
            <w:b w:val="0"/>
            <w:bCs/>
            <w:color w:val="auto"/>
            <w:sz w:val="24"/>
            <w:szCs w:val="24"/>
          </w:rPr>
          <w:t>1. ОБЩАЯ ХАРАКТЕРИСТИКА</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_Toc156294876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4</w:t>
        </w:r>
        <w:r w:rsidR="0044076E" w:rsidRPr="009831F5">
          <w:rPr>
            <w:rStyle w:val="affffff4"/>
            <w:b w:val="0"/>
            <w:bCs/>
            <w:webHidden/>
            <w:color w:val="auto"/>
            <w:sz w:val="24"/>
            <w:szCs w:val="24"/>
          </w:rPr>
          <w:fldChar w:fldCharType="end"/>
        </w:r>
      </w:hyperlink>
    </w:p>
    <w:p w14:paraId="54EFEDB1" w14:textId="77777777" w:rsidR="0044076E" w:rsidRPr="009831F5" w:rsidRDefault="00F143A2" w:rsidP="0044076E">
      <w:pPr>
        <w:pStyle w:val="21"/>
        <w:rPr>
          <w:rFonts w:eastAsiaTheme="minorEastAsia"/>
          <w:i w:val="0"/>
          <w:color w:val="auto"/>
          <w:szCs w:val="24"/>
        </w:rPr>
      </w:pPr>
      <w:hyperlink r:id="rId65" w:anchor="_Toc156294877" w:history="1">
        <w:r w:rsidR="0044076E" w:rsidRPr="009831F5">
          <w:rPr>
            <w:rStyle w:val="affffff4"/>
            <w:i w:val="0"/>
            <w:iCs/>
            <w:color w:val="auto"/>
            <w:szCs w:val="24"/>
          </w:rPr>
          <w:t>1.1. Цель и место дисциплины в структуре образовательной программы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_Toc156294877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4</w:t>
        </w:r>
        <w:r w:rsidR="0044076E" w:rsidRPr="009831F5">
          <w:rPr>
            <w:rStyle w:val="affffff4"/>
            <w:i w:val="0"/>
            <w:iCs/>
            <w:webHidden/>
            <w:color w:val="auto"/>
            <w:szCs w:val="24"/>
          </w:rPr>
          <w:fldChar w:fldCharType="end"/>
        </w:r>
      </w:hyperlink>
    </w:p>
    <w:p w14:paraId="137E8DE6" w14:textId="77777777" w:rsidR="0044076E" w:rsidRPr="009831F5" w:rsidRDefault="00F143A2" w:rsidP="0044076E">
      <w:pPr>
        <w:pStyle w:val="21"/>
        <w:rPr>
          <w:rFonts w:eastAsiaTheme="minorEastAsia"/>
          <w:i w:val="0"/>
          <w:iCs/>
          <w:color w:val="auto"/>
          <w:szCs w:val="24"/>
        </w:rPr>
      </w:pPr>
      <w:hyperlink r:id="rId66" w:anchor="_Toc156294878" w:history="1">
        <w:r w:rsidR="0044076E" w:rsidRPr="009831F5">
          <w:rPr>
            <w:rStyle w:val="affffff4"/>
            <w:i w:val="0"/>
            <w:iCs/>
            <w:color w:val="auto"/>
            <w:szCs w:val="24"/>
          </w:rPr>
          <w:t>1.2. Планируемые результаты освоения дисциплины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_Toc156294878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4</w:t>
        </w:r>
        <w:r w:rsidR="0044076E" w:rsidRPr="009831F5">
          <w:rPr>
            <w:rStyle w:val="affffff4"/>
            <w:i w:val="0"/>
            <w:iCs/>
            <w:webHidden/>
            <w:color w:val="auto"/>
            <w:szCs w:val="24"/>
          </w:rPr>
          <w:fldChar w:fldCharType="end"/>
        </w:r>
      </w:hyperlink>
    </w:p>
    <w:p w14:paraId="791667EC" w14:textId="77777777" w:rsidR="0044076E" w:rsidRPr="009831F5" w:rsidRDefault="00F143A2" w:rsidP="0044076E">
      <w:pPr>
        <w:pStyle w:val="1f9"/>
        <w:rPr>
          <w:rFonts w:eastAsiaTheme="minorEastAsia"/>
          <w:b w:val="0"/>
          <w:color w:val="auto"/>
          <w:sz w:val="24"/>
          <w:szCs w:val="24"/>
        </w:rPr>
      </w:pPr>
      <w:hyperlink r:id="rId67" w:anchor="_Toc156294879" w:history="1">
        <w:r w:rsidR="0044076E" w:rsidRPr="009831F5">
          <w:rPr>
            <w:rStyle w:val="affffff4"/>
            <w:b w:val="0"/>
            <w:bCs/>
            <w:color w:val="auto"/>
            <w:sz w:val="24"/>
            <w:szCs w:val="24"/>
          </w:rPr>
          <w:t>2. СТРУКТУРА И СОДЕРЖАНИЕ ДИСЦИПЛИНЫ</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_Toc156294879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4</w:t>
        </w:r>
        <w:r w:rsidR="0044076E" w:rsidRPr="009831F5">
          <w:rPr>
            <w:rStyle w:val="affffff4"/>
            <w:b w:val="0"/>
            <w:bCs/>
            <w:webHidden/>
            <w:color w:val="auto"/>
            <w:sz w:val="24"/>
            <w:szCs w:val="24"/>
          </w:rPr>
          <w:fldChar w:fldCharType="end"/>
        </w:r>
      </w:hyperlink>
    </w:p>
    <w:p w14:paraId="6B9DD1DA" w14:textId="77777777" w:rsidR="0044076E" w:rsidRPr="009831F5" w:rsidRDefault="00F143A2" w:rsidP="0044076E">
      <w:pPr>
        <w:pStyle w:val="21"/>
        <w:rPr>
          <w:rFonts w:eastAsiaTheme="minorEastAsia"/>
          <w:i w:val="0"/>
          <w:color w:val="auto"/>
          <w:szCs w:val="24"/>
        </w:rPr>
      </w:pPr>
      <w:hyperlink r:id="rId68" w:anchor="_Toc156294880" w:history="1">
        <w:r w:rsidR="0044076E" w:rsidRPr="009831F5">
          <w:rPr>
            <w:rStyle w:val="affffff4"/>
            <w:i w:val="0"/>
            <w:iCs/>
            <w:color w:val="auto"/>
            <w:szCs w:val="24"/>
          </w:rPr>
          <w:t>2.1. Трудоемкость освоения дисциплины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_Toc156294880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4</w:t>
        </w:r>
        <w:r w:rsidR="0044076E" w:rsidRPr="009831F5">
          <w:rPr>
            <w:rStyle w:val="affffff4"/>
            <w:i w:val="0"/>
            <w:iCs/>
            <w:webHidden/>
            <w:color w:val="auto"/>
            <w:szCs w:val="24"/>
          </w:rPr>
          <w:fldChar w:fldCharType="end"/>
        </w:r>
      </w:hyperlink>
    </w:p>
    <w:p w14:paraId="2088819F" w14:textId="77777777" w:rsidR="0044076E" w:rsidRPr="009831F5" w:rsidRDefault="00F143A2" w:rsidP="0044076E">
      <w:pPr>
        <w:pStyle w:val="21"/>
        <w:rPr>
          <w:rFonts w:eastAsiaTheme="minorEastAsia"/>
          <w:i w:val="0"/>
          <w:iCs/>
          <w:color w:val="auto"/>
          <w:szCs w:val="24"/>
        </w:rPr>
      </w:pPr>
      <w:hyperlink r:id="rId69" w:anchor="_Toc156294881" w:history="1">
        <w:r w:rsidR="0044076E" w:rsidRPr="009831F5">
          <w:rPr>
            <w:rStyle w:val="affffff4"/>
            <w:i w:val="0"/>
            <w:iCs/>
            <w:color w:val="auto"/>
            <w:szCs w:val="24"/>
          </w:rPr>
          <w:t>2.2. Примерное содержание дисциплины</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_Toc156294881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5</w:t>
        </w:r>
        <w:r w:rsidR="0044076E" w:rsidRPr="009831F5">
          <w:rPr>
            <w:rStyle w:val="affffff4"/>
            <w:i w:val="0"/>
            <w:iCs/>
            <w:webHidden/>
            <w:color w:val="auto"/>
            <w:szCs w:val="24"/>
          </w:rPr>
          <w:fldChar w:fldCharType="end"/>
        </w:r>
      </w:hyperlink>
    </w:p>
    <w:p w14:paraId="2FE17A1E" w14:textId="77777777" w:rsidR="0044076E" w:rsidRPr="009831F5" w:rsidRDefault="00F143A2" w:rsidP="0044076E">
      <w:pPr>
        <w:pStyle w:val="21"/>
        <w:rPr>
          <w:rFonts w:eastAsiaTheme="minorEastAsia"/>
          <w:i w:val="0"/>
          <w:iCs/>
          <w:color w:val="auto"/>
          <w:szCs w:val="24"/>
        </w:rPr>
      </w:pPr>
      <w:hyperlink r:id="rId70" w:anchor="_Toc156294883" w:history="1">
        <w:r w:rsidR="0044076E" w:rsidRPr="009831F5">
          <w:rPr>
            <w:rStyle w:val="affffff4"/>
            <w:i w:val="0"/>
            <w:iCs/>
            <w:color w:val="auto"/>
            <w:szCs w:val="24"/>
          </w:rPr>
          <w:t>2.3. Курсовой проект (работа)</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_Toc156294883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5</w:t>
        </w:r>
        <w:r w:rsidR="0044076E" w:rsidRPr="009831F5">
          <w:rPr>
            <w:rStyle w:val="affffff4"/>
            <w:i w:val="0"/>
            <w:iCs/>
            <w:webHidden/>
            <w:color w:val="auto"/>
            <w:szCs w:val="24"/>
          </w:rPr>
          <w:fldChar w:fldCharType="end"/>
        </w:r>
      </w:hyperlink>
    </w:p>
    <w:p w14:paraId="7816A411" w14:textId="77777777" w:rsidR="0044076E" w:rsidRPr="009831F5" w:rsidRDefault="00F143A2" w:rsidP="0044076E">
      <w:pPr>
        <w:pStyle w:val="1f9"/>
        <w:rPr>
          <w:rFonts w:eastAsiaTheme="minorEastAsia"/>
          <w:b w:val="0"/>
          <w:color w:val="auto"/>
          <w:sz w:val="24"/>
          <w:szCs w:val="24"/>
        </w:rPr>
      </w:pPr>
      <w:hyperlink r:id="rId71" w:anchor="_Toc156294884" w:history="1">
        <w:r w:rsidR="0044076E" w:rsidRPr="009831F5">
          <w:rPr>
            <w:rStyle w:val="affffff4"/>
            <w:b w:val="0"/>
            <w:bCs/>
            <w:color w:val="auto"/>
            <w:sz w:val="24"/>
            <w:szCs w:val="24"/>
          </w:rPr>
          <w:t>3. УСЛОВИЯ РЕАЛИЗАЦИИ ДИСЦИПЛИНЫ</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_Toc156294884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6</w:t>
        </w:r>
        <w:r w:rsidR="0044076E" w:rsidRPr="009831F5">
          <w:rPr>
            <w:rStyle w:val="affffff4"/>
            <w:b w:val="0"/>
            <w:bCs/>
            <w:webHidden/>
            <w:color w:val="auto"/>
            <w:sz w:val="24"/>
            <w:szCs w:val="24"/>
          </w:rPr>
          <w:fldChar w:fldCharType="end"/>
        </w:r>
      </w:hyperlink>
    </w:p>
    <w:p w14:paraId="17A111D8" w14:textId="77777777" w:rsidR="0044076E" w:rsidRPr="009831F5" w:rsidRDefault="00F143A2" w:rsidP="0044076E">
      <w:pPr>
        <w:pStyle w:val="21"/>
        <w:rPr>
          <w:rFonts w:eastAsiaTheme="minorEastAsia"/>
          <w:i w:val="0"/>
          <w:color w:val="auto"/>
          <w:szCs w:val="24"/>
        </w:rPr>
      </w:pPr>
      <w:hyperlink r:id="rId72" w:anchor="_Toc156294885" w:history="1">
        <w:r w:rsidR="0044076E" w:rsidRPr="009831F5">
          <w:rPr>
            <w:rStyle w:val="affffff4"/>
            <w:i w:val="0"/>
            <w:iCs/>
            <w:color w:val="auto"/>
            <w:szCs w:val="24"/>
          </w:rPr>
          <w:t>3.1. Материально-техническое обеспечение</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_Toc156294885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6</w:t>
        </w:r>
        <w:r w:rsidR="0044076E" w:rsidRPr="009831F5">
          <w:rPr>
            <w:rStyle w:val="affffff4"/>
            <w:i w:val="0"/>
            <w:iCs/>
            <w:webHidden/>
            <w:color w:val="auto"/>
            <w:szCs w:val="24"/>
          </w:rPr>
          <w:fldChar w:fldCharType="end"/>
        </w:r>
      </w:hyperlink>
    </w:p>
    <w:p w14:paraId="19365414" w14:textId="77777777" w:rsidR="0044076E" w:rsidRPr="009831F5" w:rsidRDefault="00F143A2" w:rsidP="0044076E">
      <w:pPr>
        <w:pStyle w:val="21"/>
        <w:rPr>
          <w:rFonts w:eastAsiaTheme="minorEastAsia"/>
          <w:i w:val="0"/>
          <w:iCs/>
          <w:color w:val="auto"/>
          <w:szCs w:val="24"/>
        </w:rPr>
      </w:pPr>
      <w:hyperlink r:id="rId73" w:anchor="_Toc156294886" w:history="1">
        <w:r w:rsidR="0044076E" w:rsidRPr="009831F5">
          <w:rPr>
            <w:rStyle w:val="affffff4"/>
            <w:i w:val="0"/>
            <w:iCs/>
            <w:color w:val="auto"/>
            <w:szCs w:val="24"/>
          </w:rPr>
          <w:t>3.2. Учебно-методическое обеспечение</w:t>
        </w:r>
        <w:r w:rsidR="0044076E" w:rsidRPr="009831F5">
          <w:rPr>
            <w:rStyle w:val="affffff4"/>
            <w:i w:val="0"/>
            <w:iCs/>
            <w:webHidden/>
            <w:color w:val="auto"/>
            <w:szCs w:val="24"/>
          </w:rPr>
          <w:tab/>
        </w:r>
        <w:r w:rsidR="0044076E" w:rsidRPr="009831F5">
          <w:rPr>
            <w:rStyle w:val="affffff4"/>
            <w:i w:val="0"/>
            <w:iCs/>
            <w:webHidden/>
            <w:color w:val="auto"/>
            <w:szCs w:val="24"/>
          </w:rPr>
          <w:fldChar w:fldCharType="begin"/>
        </w:r>
        <w:r w:rsidR="0044076E" w:rsidRPr="009831F5">
          <w:rPr>
            <w:rStyle w:val="affffff4"/>
            <w:i w:val="0"/>
            <w:iCs/>
            <w:webHidden/>
            <w:color w:val="auto"/>
            <w:szCs w:val="24"/>
          </w:rPr>
          <w:instrText xml:space="preserve"> PAGEREF _Toc156294886 \h </w:instrText>
        </w:r>
        <w:r w:rsidR="0044076E" w:rsidRPr="009831F5">
          <w:rPr>
            <w:rStyle w:val="affffff4"/>
            <w:i w:val="0"/>
            <w:iCs/>
            <w:webHidden/>
            <w:color w:val="auto"/>
            <w:szCs w:val="24"/>
          </w:rPr>
        </w:r>
        <w:r w:rsidR="0044076E" w:rsidRPr="009831F5">
          <w:rPr>
            <w:rStyle w:val="affffff4"/>
            <w:i w:val="0"/>
            <w:iCs/>
            <w:webHidden/>
            <w:color w:val="auto"/>
            <w:szCs w:val="24"/>
          </w:rPr>
          <w:fldChar w:fldCharType="separate"/>
        </w:r>
        <w:r w:rsidR="0044076E" w:rsidRPr="009831F5">
          <w:rPr>
            <w:rStyle w:val="affffff4"/>
            <w:i w:val="0"/>
            <w:iCs/>
            <w:webHidden/>
            <w:color w:val="auto"/>
            <w:szCs w:val="24"/>
          </w:rPr>
          <w:t>6</w:t>
        </w:r>
        <w:r w:rsidR="0044076E" w:rsidRPr="009831F5">
          <w:rPr>
            <w:rStyle w:val="affffff4"/>
            <w:i w:val="0"/>
            <w:iCs/>
            <w:webHidden/>
            <w:color w:val="auto"/>
            <w:szCs w:val="24"/>
          </w:rPr>
          <w:fldChar w:fldCharType="end"/>
        </w:r>
      </w:hyperlink>
    </w:p>
    <w:p w14:paraId="5444371D" w14:textId="77777777" w:rsidR="0044076E" w:rsidRPr="009831F5" w:rsidRDefault="00F143A2" w:rsidP="0044076E">
      <w:pPr>
        <w:pStyle w:val="1f9"/>
        <w:rPr>
          <w:rFonts w:eastAsiaTheme="minorEastAsia"/>
          <w:b w:val="0"/>
          <w:color w:val="auto"/>
          <w:sz w:val="24"/>
          <w:szCs w:val="24"/>
        </w:rPr>
      </w:pPr>
      <w:hyperlink r:id="rId74" w:anchor="_Toc156294887" w:history="1">
        <w:r w:rsidR="0044076E" w:rsidRPr="009831F5">
          <w:rPr>
            <w:rStyle w:val="affffff4"/>
            <w:b w:val="0"/>
            <w:bCs/>
            <w:color w:val="auto"/>
            <w:sz w:val="24"/>
            <w:szCs w:val="24"/>
          </w:rPr>
          <w:t>4. КОНТРОЛЬ И ОЦЕНКА РЕЗУЛЬТАТОВ ОСВОЕНИЯ ДИСЦИПЛИНЫ</w:t>
        </w:r>
        <w:r w:rsidR="0044076E" w:rsidRPr="009831F5">
          <w:rPr>
            <w:rStyle w:val="affffff4"/>
            <w:b w:val="0"/>
            <w:bCs/>
            <w:webHidden/>
            <w:color w:val="auto"/>
            <w:sz w:val="24"/>
            <w:szCs w:val="24"/>
          </w:rPr>
          <w:tab/>
        </w:r>
        <w:r w:rsidR="0044076E" w:rsidRPr="009831F5">
          <w:rPr>
            <w:rStyle w:val="affffff4"/>
            <w:b w:val="0"/>
            <w:bCs/>
            <w:webHidden/>
            <w:color w:val="auto"/>
            <w:sz w:val="24"/>
            <w:szCs w:val="24"/>
          </w:rPr>
          <w:fldChar w:fldCharType="begin"/>
        </w:r>
        <w:r w:rsidR="0044076E" w:rsidRPr="009831F5">
          <w:rPr>
            <w:rStyle w:val="affffff4"/>
            <w:b w:val="0"/>
            <w:bCs/>
            <w:webHidden/>
            <w:color w:val="auto"/>
            <w:sz w:val="24"/>
            <w:szCs w:val="24"/>
          </w:rPr>
          <w:instrText xml:space="preserve"> PAGEREF _Toc156294887 \h </w:instrText>
        </w:r>
        <w:r w:rsidR="0044076E" w:rsidRPr="009831F5">
          <w:rPr>
            <w:rStyle w:val="affffff4"/>
            <w:b w:val="0"/>
            <w:bCs/>
            <w:webHidden/>
            <w:color w:val="auto"/>
            <w:sz w:val="24"/>
            <w:szCs w:val="24"/>
          </w:rPr>
        </w:r>
        <w:r w:rsidR="0044076E" w:rsidRPr="009831F5">
          <w:rPr>
            <w:rStyle w:val="affffff4"/>
            <w:b w:val="0"/>
            <w:bCs/>
            <w:webHidden/>
            <w:color w:val="auto"/>
            <w:sz w:val="24"/>
            <w:szCs w:val="24"/>
          </w:rPr>
          <w:fldChar w:fldCharType="separate"/>
        </w:r>
        <w:r w:rsidR="0044076E" w:rsidRPr="009831F5">
          <w:rPr>
            <w:rStyle w:val="affffff4"/>
            <w:b w:val="0"/>
            <w:bCs/>
            <w:webHidden/>
            <w:color w:val="auto"/>
            <w:sz w:val="24"/>
            <w:szCs w:val="24"/>
          </w:rPr>
          <w:t>6</w:t>
        </w:r>
        <w:r w:rsidR="0044076E" w:rsidRPr="009831F5">
          <w:rPr>
            <w:rStyle w:val="affffff4"/>
            <w:b w:val="0"/>
            <w:bCs/>
            <w:webHidden/>
            <w:color w:val="auto"/>
            <w:sz w:val="24"/>
            <w:szCs w:val="24"/>
          </w:rPr>
          <w:fldChar w:fldCharType="end"/>
        </w:r>
      </w:hyperlink>
    </w:p>
    <w:p w14:paraId="5803480C" w14:textId="77777777" w:rsidR="0044076E" w:rsidRPr="009831F5" w:rsidRDefault="0044076E" w:rsidP="0044076E">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10EFDF83" w14:textId="2A9F74E7" w:rsidR="0044076E" w:rsidRPr="009831F5" w:rsidRDefault="0044076E" w:rsidP="006D3903">
      <w:pPr>
        <w:pStyle w:val="afffff3"/>
        <w:keepNext/>
        <w:numPr>
          <w:ilvl w:val="0"/>
          <w:numId w:val="12"/>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42548880" w14:textId="77777777" w:rsidR="00816E98" w:rsidRPr="009831F5" w:rsidRDefault="00816E98" w:rsidP="00816E98">
      <w:pPr>
        <w:pStyle w:val="afffff3"/>
        <w:keepNext/>
        <w:spacing w:after="120"/>
        <w:ind w:left="1080"/>
        <w:rPr>
          <w:rFonts w:ascii="Times New Roman" w:hAnsi="Times New Roman"/>
          <w:color w:val="auto"/>
          <w:sz w:val="24"/>
          <w:szCs w:val="24"/>
        </w:rPr>
      </w:pPr>
    </w:p>
    <w:p w14:paraId="5C74ED45" w14:textId="77777777" w:rsidR="00C229C6" w:rsidRPr="009831F5" w:rsidRDefault="00C229C6" w:rsidP="00C229C6">
      <w:pPr>
        <w:spacing w:line="360" w:lineRule="auto"/>
        <w:jc w:val="center"/>
        <w:rPr>
          <w:rFonts w:ascii="Times New Roman" w:hAnsi="Times New Roman"/>
          <w:b/>
          <w:sz w:val="24"/>
          <w:szCs w:val="24"/>
        </w:rPr>
      </w:pPr>
      <w:r w:rsidRPr="009831F5">
        <w:rPr>
          <w:rFonts w:ascii="Times New Roman" w:hAnsi="Times New Roman"/>
          <w:b/>
          <w:bCs/>
          <w:sz w:val="24"/>
          <w:szCs w:val="24"/>
        </w:rPr>
        <w:t xml:space="preserve">«ОП.06 </w:t>
      </w:r>
      <w:r w:rsidRPr="009831F5">
        <w:rPr>
          <w:rFonts w:ascii="Times New Roman" w:hAnsi="Times New Roman"/>
          <w:b/>
          <w:sz w:val="24"/>
          <w:szCs w:val="24"/>
        </w:rPr>
        <w:t>СВАРОЧНОЕ ПРОИЗВОДСТВО»</w:t>
      </w:r>
    </w:p>
    <w:p w14:paraId="13148193" w14:textId="77777777" w:rsidR="0044076E" w:rsidRPr="009831F5" w:rsidRDefault="0044076E" w:rsidP="00CC5480">
      <w:pPr>
        <w:widowControl w:val="0"/>
        <w:jc w:val="center"/>
        <w:rPr>
          <w:rFonts w:ascii="Times New Roman" w:hAnsi="Times New Roman"/>
          <w:color w:val="auto"/>
          <w:sz w:val="24"/>
          <w:szCs w:val="24"/>
        </w:rPr>
      </w:pPr>
    </w:p>
    <w:p w14:paraId="14BBAD9C"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2DFE0FB5" w14:textId="7B54D7F6" w:rsidR="00C229C6" w:rsidRPr="009831F5" w:rsidRDefault="0044076E" w:rsidP="00816E98">
      <w:pPr>
        <w:pStyle w:val="futurismarkdown-paragraph"/>
        <w:shd w:val="clear" w:color="auto" w:fill="FFFFFF"/>
        <w:spacing w:before="0" w:beforeAutospacing="0" w:after="0" w:afterAutospacing="0"/>
        <w:ind w:firstLine="708"/>
        <w:jc w:val="both"/>
        <w:rPr>
          <w:shd w:val="clear" w:color="auto" w:fill="FFFFFF"/>
        </w:rPr>
      </w:pPr>
      <w:r w:rsidRPr="009831F5">
        <w:t>Цель дисциплины «</w:t>
      </w:r>
      <w:r w:rsidR="00C229C6" w:rsidRPr="009831F5">
        <w:rPr>
          <w:iCs/>
        </w:rPr>
        <w:t>Сварочное производство</w:t>
      </w:r>
      <w:r w:rsidRPr="009831F5">
        <w:t xml:space="preserve">»: </w:t>
      </w:r>
      <w:r w:rsidR="00C229C6" w:rsidRPr="009831F5">
        <w:rPr>
          <w:shd w:val="clear" w:color="auto" w:fill="FFFFFF"/>
        </w:rPr>
        <w:t>расширенное ознакомление обучающихся с технологическими процессами, применяемыми в современном сварочном производстве при изготовлении разнообразных сварных конструкций, выработка представления о целесообразности применения тех или иных технических средств, приёмов и способов, обеспечивающих условия для протекания сварочных процессов в установленных режимах.</w:t>
      </w:r>
    </w:p>
    <w:p w14:paraId="3DE2DDD4" w14:textId="21CF6FBB" w:rsidR="0044076E" w:rsidRPr="009831F5" w:rsidRDefault="00C229C6" w:rsidP="00816E98">
      <w:pPr>
        <w:pStyle w:val="futurismarkdown-paragraph"/>
        <w:shd w:val="clear" w:color="auto" w:fill="FFFFFF"/>
        <w:spacing w:before="0" w:beforeAutospacing="0" w:after="0" w:afterAutospacing="0"/>
        <w:ind w:firstLine="708"/>
        <w:jc w:val="both"/>
      </w:pPr>
      <w:r w:rsidRPr="009831F5">
        <w:t xml:space="preserve"> </w:t>
      </w:r>
      <w:r w:rsidR="0044076E" w:rsidRPr="009831F5">
        <w:t>Дисциплина «</w:t>
      </w:r>
      <w:r w:rsidRPr="009831F5">
        <w:rPr>
          <w:bCs/>
          <w:iCs/>
        </w:rPr>
        <w:t>Сварочное производство</w:t>
      </w:r>
      <w:r w:rsidR="0044076E" w:rsidRPr="009831F5">
        <w:t>» включена в обязательную часть общепрофессионального цикла образовательной программы.</w:t>
      </w:r>
    </w:p>
    <w:p w14:paraId="4364D5DF" w14:textId="77777777" w:rsidR="0044076E" w:rsidRPr="009831F5" w:rsidRDefault="0044076E" w:rsidP="0044076E">
      <w:pPr>
        <w:spacing w:line="276" w:lineRule="auto"/>
        <w:ind w:firstLine="709"/>
        <w:jc w:val="both"/>
        <w:rPr>
          <w:rFonts w:ascii="Times New Roman" w:hAnsi="Times New Roman"/>
          <w:color w:val="auto"/>
          <w:sz w:val="24"/>
          <w:szCs w:val="24"/>
        </w:rPr>
      </w:pPr>
    </w:p>
    <w:p w14:paraId="0E6DAD46"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209D0111" w14:textId="77777777" w:rsidR="0044076E" w:rsidRPr="009831F5" w:rsidRDefault="0044076E" w:rsidP="0044076E">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23EAA37" w14:textId="77777777" w:rsidR="0044076E" w:rsidRPr="009831F5" w:rsidRDefault="0044076E" w:rsidP="0044076E">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1"/>
      </w:r>
      <w:r w:rsidRPr="009831F5">
        <w:rPr>
          <w:rFonts w:ascii="Times New Roman" w:hAnsi="Times New Roman"/>
          <w:color w:val="auto"/>
          <w:sz w:val="24"/>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11"/>
        <w:gridCol w:w="4139"/>
      </w:tblGrid>
      <w:tr w:rsidR="00C229C6" w:rsidRPr="009831F5" w14:paraId="7D6EB219" w14:textId="77777777" w:rsidTr="00CC5480">
        <w:trPr>
          <w:trHeight w:val="649"/>
        </w:trPr>
        <w:tc>
          <w:tcPr>
            <w:tcW w:w="1418" w:type="dxa"/>
            <w:tcBorders>
              <w:top w:val="single" w:sz="4" w:space="0" w:color="auto"/>
              <w:left w:val="single" w:sz="4" w:space="0" w:color="auto"/>
              <w:bottom w:val="single" w:sz="4" w:space="0" w:color="auto"/>
              <w:right w:val="single" w:sz="4" w:space="0" w:color="auto"/>
            </w:tcBorders>
            <w:hideMark/>
          </w:tcPr>
          <w:p w14:paraId="2EC4F318"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54AEA16E"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4111" w:type="dxa"/>
            <w:tcBorders>
              <w:top w:val="single" w:sz="4" w:space="0" w:color="auto"/>
              <w:left w:val="single" w:sz="4" w:space="0" w:color="auto"/>
              <w:bottom w:val="single" w:sz="4" w:space="0" w:color="auto"/>
              <w:right w:val="single" w:sz="4" w:space="0" w:color="auto"/>
            </w:tcBorders>
            <w:hideMark/>
          </w:tcPr>
          <w:p w14:paraId="4A73DE44"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139" w:type="dxa"/>
            <w:tcBorders>
              <w:top w:val="single" w:sz="4" w:space="0" w:color="auto"/>
              <w:left w:val="single" w:sz="4" w:space="0" w:color="auto"/>
              <w:bottom w:val="single" w:sz="4" w:space="0" w:color="auto"/>
              <w:right w:val="single" w:sz="4" w:space="0" w:color="auto"/>
            </w:tcBorders>
            <w:hideMark/>
          </w:tcPr>
          <w:p w14:paraId="5A22A05B" w14:textId="77777777" w:rsidR="00C229C6" w:rsidRPr="009831F5" w:rsidRDefault="00C229C6"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C229C6" w:rsidRPr="009831F5" w14:paraId="4EA864BC"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1AB370A1" w14:textId="77777777" w:rsidR="00C229C6" w:rsidRPr="009831F5" w:rsidRDefault="00C229C6"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70F49A97" w14:textId="77777777" w:rsidR="00C229C6" w:rsidRPr="009831F5" w:rsidRDefault="00C229C6" w:rsidP="004D56CB">
            <w:pPr>
              <w:suppressAutoHyphens/>
              <w:contextualSpacing/>
              <w:jc w:val="center"/>
              <w:rPr>
                <w:rFonts w:ascii="Times New Roman" w:eastAsia="Calibri" w:hAnsi="Times New Roman"/>
                <w:bCs/>
                <w:i/>
                <w:sz w:val="24"/>
                <w:szCs w:val="24"/>
                <w:u w:val="single"/>
              </w:rPr>
            </w:pPr>
          </w:p>
        </w:tc>
        <w:tc>
          <w:tcPr>
            <w:tcW w:w="4111" w:type="dxa"/>
            <w:tcBorders>
              <w:top w:val="single" w:sz="4" w:space="0" w:color="auto"/>
              <w:left w:val="single" w:sz="4" w:space="0" w:color="auto"/>
              <w:bottom w:val="single" w:sz="4" w:space="0" w:color="auto"/>
              <w:right w:val="single" w:sz="4" w:space="0" w:color="auto"/>
            </w:tcBorders>
            <w:hideMark/>
          </w:tcPr>
          <w:p w14:paraId="72DB8558"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139" w:type="dxa"/>
            <w:tcBorders>
              <w:top w:val="single" w:sz="4" w:space="0" w:color="auto"/>
              <w:left w:val="single" w:sz="4" w:space="0" w:color="auto"/>
              <w:bottom w:val="single" w:sz="4" w:space="0" w:color="auto"/>
              <w:right w:val="single" w:sz="4" w:space="0" w:color="auto"/>
            </w:tcBorders>
            <w:hideMark/>
          </w:tcPr>
          <w:p w14:paraId="6A976FC9"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C229C6" w:rsidRPr="009831F5" w14:paraId="30570FD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D2D5DA9"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06EDC4F"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139" w:type="dxa"/>
            <w:tcBorders>
              <w:top w:val="single" w:sz="4" w:space="0" w:color="auto"/>
              <w:left w:val="single" w:sz="4" w:space="0" w:color="auto"/>
              <w:bottom w:val="single" w:sz="4" w:space="0" w:color="auto"/>
              <w:right w:val="single" w:sz="4" w:space="0" w:color="auto"/>
            </w:tcBorders>
            <w:hideMark/>
          </w:tcPr>
          <w:p w14:paraId="78069A36"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C229C6" w:rsidRPr="009831F5" w14:paraId="05266EF2"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0684B1"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01D43E1"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139" w:type="dxa"/>
            <w:tcBorders>
              <w:top w:val="single" w:sz="4" w:space="0" w:color="auto"/>
              <w:left w:val="single" w:sz="4" w:space="0" w:color="auto"/>
              <w:bottom w:val="single" w:sz="4" w:space="0" w:color="auto"/>
              <w:right w:val="single" w:sz="4" w:space="0" w:color="auto"/>
            </w:tcBorders>
            <w:hideMark/>
          </w:tcPr>
          <w:p w14:paraId="2DC1F6D1"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C229C6" w:rsidRPr="009831F5" w14:paraId="0BCB759E"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E7AE42D"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B9056E8"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139" w:type="dxa"/>
            <w:tcBorders>
              <w:top w:val="single" w:sz="4" w:space="0" w:color="auto"/>
              <w:left w:val="single" w:sz="4" w:space="0" w:color="auto"/>
              <w:bottom w:val="single" w:sz="4" w:space="0" w:color="auto"/>
              <w:right w:val="single" w:sz="4" w:space="0" w:color="auto"/>
            </w:tcBorders>
            <w:hideMark/>
          </w:tcPr>
          <w:p w14:paraId="2B62E3D7"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C229C6" w:rsidRPr="009831F5" w14:paraId="3EBF6D1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76BDEF4"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0550518"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139" w:type="dxa"/>
            <w:tcBorders>
              <w:top w:val="single" w:sz="4" w:space="0" w:color="auto"/>
              <w:left w:val="single" w:sz="4" w:space="0" w:color="auto"/>
              <w:bottom w:val="single" w:sz="4" w:space="0" w:color="auto"/>
              <w:right w:val="single" w:sz="4" w:space="0" w:color="auto"/>
            </w:tcBorders>
          </w:tcPr>
          <w:p w14:paraId="78B12403"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7466CCF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0C80742"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4CB3FE7"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139" w:type="dxa"/>
            <w:tcBorders>
              <w:top w:val="single" w:sz="4" w:space="0" w:color="auto"/>
              <w:left w:val="single" w:sz="4" w:space="0" w:color="auto"/>
              <w:bottom w:val="single" w:sz="4" w:space="0" w:color="auto"/>
              <w:right w:val="single" w:sz="4" w:space="0" w:color="auto"/>
            </w:tcBorders>
          </w:tcPr>
          <w:p w14:paraId="245F3AFD"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070D0C2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6D2A78E"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A72BB7D"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139" w:type="dxa"/>
            <w:tcBorders>
              <w:top w:val="single" w:sz="4" w:space="0" w:color="auto"/>
              <w:left w:val="single" w:sz="4" w:space="0" w:color="auto"/>
              <w:bottom w:val="single" w:sz="4" w:space="0" w:color="auto"/>
              <w:right w:val="single" w:sz="4" w:space="0" w:color="auto"/>
            </w:tcBorders>
          </w:tcPr>
          <w:p w14:paraId="1E8FA080"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4F70EBF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A9893E8"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A6EED4A" w14:textId="77777777" w:rsidR="00C229C6" w:rsidRPr="009831F5" w:rsidRDefault="00C229C6"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39" w:type="dxa"/>
            <w:tcBorders>
              <w:top w:val="single" w:sz="4" w:space="0" w:color="auto"/>
              <w:left w:val="single" w:sz="4" w:space="0" w:color="auto"/>
              <w:bottom w:val="single" w:sz="4" w:space="0" w:color="auto"/>
              <w:right w:val="single" w:sz="4" w:space="0" w:color="auto"/>
            </w:tcBorders>
          </w:tcPr>
          <w:p w14:paraId="3C92310F"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20A75C67"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3A19ECBA" w14:textId="77777777" w:rsidR="00C229C6" w:rsidRPr="009831F5" w:rsidRDefault="00C229C6"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0F9B6EAB" w14:textId="77777777" w:rsidR="00C229C6" w:rsidRPr="009831F5" w:rsidRDefault="00C229C6" w:rsidP="004D56CB">
            <w:pPr>
              <w:suppressAutoHyphens/>
              <w:contextualSpacing/>
              <w:jc w:val="center"/>
              <w:rPr>
                <w:rFonts w:ascii="Times New Roman" w:eastAsia="Calibri" w:hAnsi="Times New Roman"/>
                <w:bCs/>
                <w:i/>
                <w:sz w:val="24"/>
                <w:szCs w:val="24"/>
                <w:u w:val="single"/>
              </w:rPr>
            </w:pPr>
          </w:p>
        </w:tc>
        <w:tc>
          <w:tcPr>
            <w:tcW w:w="4111" w:type="dxa"/>
            <w:tcBorders>
              <w:top w:val="single" w:sz="4" w:space="0" w:color="auto"/>
              <w:left w:val="single" w:sz="4" w:space="0" w:color="auto"/>
              <w:bottom w:val="single" w:sz="4" w:space="0" w:color="auto"/>
              <w:right w:val="single" w:sz="4" w:space="0" w:color="auto"/>
            </w:tcBorders>
            <w:hideMark/>
          </w:tcPr>
          <w:p w14:paraId="58F15A74"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139" w:type="dxa"/>
            <w:tcBorders>
              <w:top w:val="single" w:sz="4" w:space="0" w:color="auto"/>
              <w:left w:val="single" w:sz="4" w:space="0" w:color="auto"/>
              <w:bottom w:val="single" w:sz="4" w:space="0" w:color="auto"/>
              <w:right w:val="single" w:sz="4" w:space="0" w:color="auto"/>
            </w:tcBorders>
            <w:hideMark/>
          </w:tcPr>
          <w:p w14:paraId="3E280728"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C229C6" w:rsidRPr="009831F5" w14:paraId="3CE96B04"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F90B136"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CEB3DA1"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139" w:type="dxa"/>
            <w:tcBorders>
              <w:top w:val="single" w:sz="4" w:space="0" w:color="auto"/>
              <w:left w:val="single" w:sz="4" w:space="0" w:color="auto"/>
              <w:bottom w:val="single" w:sz="4" w:space="0" w:color="auto"/>
              <w:right w:val="single" w:sz="4" w:space="0" w:color="auto"/>
            </w:tcBorders>
            <w:hideMark/>
          </w:tcPr>
          <w:p w14:paraId="67A84199" w14:textId="77777777" w:rsidR="00C229C6" w:rsidRPr="009831F5" w:rsidRDefault="00C229C6"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C229C6" w:rsidRPr="009831F5" w14:paraId="6D10C757"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1BB4986"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6900880C"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139" w:type="dxa"/>
            <w:tcBorders>
              <w:top w:val="single" w:sz="4" w:space="0" w:color="auto"/>
              <w:left w:val="single" w:sz="4" w:space="0" w:color="auto"/>
              <w:bottom w:val="single" w:sz="4" w:space="0" w:color="auto"/>
              <w:right w:val="single" w:sz="4" w:space="0" w:color="auto"/>
            </w:tcBorders>
            <w:hideMark/>
          </w:tcPr>
          <w:p w14:paraId="5470238D"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229C6" w:rsidRPr="009831F5" w14:paraId="6395DE56"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7BC3CC2"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B73A489"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139" w:type="dxa"/>
            <w:tcBorders>
              <w:top w:val="single" w:sz="4" w:space="0" w:color="auto"/>
              <w:left w:val="single" w:sz="4" w:space="0" w:color="auto"/>
              <w:bottom w:val="single" w:sz="4" w:space="0" w:color="auto"/>
              <w:right w:val="single" w:sz="4" w:space="0" w:color="auto"/>
            </w:tcBorders>
          </w:tcPr>
          <w:p w14:paraId="2E7BEF3E"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7090AF60"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77F67A8"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DB8466A"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139" w:type="dxa"/>
            <w:tcBorders>
              <w:top w:val="single" w:sz="4" w:space="0" w:color="auto"/>
              <w:left w:val="single" w:sz="4" w:space="0" w:color="auto"/>
              <w:bottom w:val="single" w:sz="4" w:space="0" w:color="auto"/>
              <w:right w:val="single" w:sz="4" w:space="0" w:color="auto"/>
            </w:tcBorders>
          </w:tcPr>
          <w:p w14:paraId="617214B1"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1135DD50"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9A4F759"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8B20CBD"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39" w:type="dxa"/>
            <w:tcBorders>
              <w:top w:val="single" w:sz="4" w:space="0" w:color="auto"/>
              <w:left w:val="single" w:sz="4" w:space="0" w:color="auto"/>
              <w:bottom w:val="single" w:sz="4" w:space="0" w:color="auto"/>
              <w:right w:val="single" w:sz="4" w:space="0" w:color="auto"/>
            </w:tcBorders>
          </w:tcPr>
          <w:p w14:paraId="719F8ECA"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4571E80D"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A77F857"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77EF6E0"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139" w:type="dxa"/>
            <w:tcBorders>
              <w:top w:val="single" w:sz="4" w:space="0" w:color="auto"/>
              <w:left w:val="single" w:sz="4" w:space="0" w:color="auto"/>
              <w:bottom w:val="single" w:sz="4" w:space="0" w:color="auto"/>
              <w:right w:val="single" w:sz="4" w:space="0" w:color="auto"/>
            </w:tcBorders>
          </w:tcPr>
          <w:p w14:paraId="6CD1BDF9"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79CE6CF4"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DE01875" w14:textId="77777777" w:rsidR="00C229C6" w:rsidRPr="009831F5" w:rsidRDefault="00C229C6" w:rsidP="004D56CB">
            <w:pPr>
              <w:rPr>
                <w:rFonts w:ascii="Times New Roman" w:hAnsi="Times New Roman"/>
                <w:bCs/>
                <w:i/>
                <w:sz w:val="24"/>
                <w:szCs w:val="24"/>
                <w:u w:val="single"/>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9172342" w14:textId="77777777" w:rsidR="00C229C6" w:rsidRPr="009831F5" w:rsidRDefault="00C229C6"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139" w:type="dxa"/>
            <w:tcBorders>
              <w:top w:val="single" w:sz="4" w:space="0" w:color="auto"/>
              <w:left w:val="single" w:sz="4" w:space="0" w:color="auto"/>
              <w:bottom w:val="single" w:sz="4" w:space="0" w:color="auto"/>
              <w:right w:val="single" w:sz="4" w:space="0" w:color="auto"/>
            </w:tcBorders>
          </w:tcPr>
          <w:p w14:paraId="67B08440" w14:textId="77777777" w:rsidR="00C229C6" w:rsidRPr="009831F5" w:rsidRDefault="00C229C6" w:rsidP="004D56CB">
            <w:pPr>
              <w:ind w:firstLine="13"/>
              <w:contextualSpacing/>
              <w:jc w:val="both"/>
              <w:rPr>
                <w:rFonts w:ascii="Times New Roman" w:hAnsi="Times New Roman"/>
                <w:sz w:val="24"/>
                <w:szCs w:val="24"/>
                <w:highlight w:val="yellow"/>
              </w:rPr>
            </w:pPr>
          </w:p>
        </w:tc>
      </w:tr>
      <w:tr w:rsidR="00C229C6" w:rsidRPr="009831F5" w14:paraId="1922B70F"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7F36C772" w14:textId="77777777" w:rsidR="00C229C6" w:rsidRPr="009831F5" w:rsidRDefault="00C229C6"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4111" w:type="dxa"/>
            <w:tcBorders>
              <w:top w:val="single" w:sz="4" w:space="0" w:color="auto"/>
              <w:left w:val="single" w:sz="4" w:space="0" w:color="auto"/>
              <w:bottom w:val="single" w:sz="4" w:space="0" w:color="auto"/>
              <w:right w:val="single" w:sz="4" w:space="0" w:color="auto"/>
            </w:tcBorders>
            <w:hideMark/>
          </w:tcPr>
          <w:p w14:paraId="738E5586" w14:textId="77777777" w:rsidR="00C229C6" w:rsidRPr="009831F5" w:rsidRDefault="00C229C6"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139" w:type="dxa"/>
            <w:tcBorders>
              <w:top w:val="single" w:sz="4" w:space="0" w:color="auto"/>
              <w:left w:val="single" w:sz="4" w:space="0" w:color="auto"/>
              <w:bottom w:val="single" w:sz="4" w:space="0" w:color="auto"/>
              <w:right w:val="single" w:sz="4" w:space="0" w:color="auto"/>
            </w:tcBorders>
            <w:hideMark/>
          </w:tcPr>
          <w:p w14:paraId="3673F249" w14:textId="77777777" w:rsidR="00C229C6" w:rsidRPr="009831F5" w:rsidRDefault="00C229C6"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C229C6" w:rsidRPr="009831F5" w14:paraId="6458DB17"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3D57A70"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tcPr>
          <w:p w14:paraId="0FC6F92D" w14:textId="77777777" w:rsidR="00C229C6" w:rsidRPr="009831F5" w:rsidRDefault="00C229C6" w:rsidP="004D56CB">
            <w:pPr>
              <w:suppressAutoHyphens/>
              <w:contextualSpacing/>
              <w:jc w:val="both"/>
              <w:rPr>
                <w:rFonts w:ascii="Times New Roman" w:eastAsia="Calibri" w:hAnsi="Times New Roman"/>
                <w:b/>
                <w:bCs/>
                <w:iCs/>
                <w:spacing w:val="-4"/>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5F51E8B2"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C229C6" w:rsidRPr="009831F5" w14:paraId="4A182301"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3FD9E6CF" w14:textId="77777777" w:rsidR="00C229C6" w:rsidRPr="009831F5" w:rsidRDefault="00C229C6"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07</w:t>
            </w:r>
          </w:p>
        </w:tc>
        <w:tc>
          <w:tcPr>
            <w:tcW w:w="4111" w:type="dxa"/>
            <w:tcBorders>
              <w:top w:val="single" w:sz="4" w:space="0" w:color="auto"/>
              <w:left w:val="single" w:sz="4" w:space="0" w:color="auto"/>
              <w:bottom w:val="single" w:sz="4" w:space="0" w:color="auto"/>
              <w:right w:val="single" w:sz="4" w:space="0" w:color="auto"/>
            </w:tcBorders>
            <w:hideMark/>
          </w:tcPr>
          <w:p w14:paraId="25786ACB"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 xml:space="preserve">определять направления ресурсосбережения </w:t>
            </w:r>
            <w:r w:rsidRPr="009831F5">
              <w:rPr>
                <w:rFonts w:ascii="Times New Roman" w:eastAsia="Segoe UI" w:hAnsi="Times New Roman"/>
                <w:bCs/>
                <w:iCs/>
                <w:sz w:val="24"/>
                <w:szCs w:val="24"/>
              </w:rPr>
              <w:br/>
              <w:t xml:space="preserve">в рамках профессиональной деятельности </w:t>
            </w:r>
            <w:r w:rsidRPr="009831F5">
              <w:rPr>
                <w:rFonts w:ascii="Times New Roman" w:eastAsia="Segoe UI" w:hAnsi="Times New Roman"/>
                <w:bCs/>
                <w:iCs/>
                <w:sz w:val="24"/>
                <w:szCs w:val="24"/>
              </w:rPr>
              <w:br/>
              <w:t>по специальности,</w:t>
            </w:r>
            <w:r w:rsidRPr="009831F5">
              <w:rPr>
                <w:rFonts w:ascii="Times New Roman" w:eastAsia="Segoe UI" w:hAnsi="Times New Roman"/>
                <w:sz w:val="24"/>
                <w:szCs w:val="24"/>
              </w:rPr>
              <w:t xml:space="preserve"> </w:t>
            </w:r>
            <w:r w:rsidRPr="009831F5">
              <w:rPr>
                <w:rFonts w:ascii="Times New Roman" w:eastAsia="Segoe UI" w:hAnsi="Times New Roman"/>
                <w:bCs/>
                <w:sz w:val="24"/>
                <w:szCs w:val="24"/>
              </w:rPr>
              <w:t>осуществлять работу с соблюдением принципов бережливого производства</w:t>
            </w:r>
          </w:p>
        </w:tc>
        <w:tc>
          <w:tcPr>
            <w:tcW w:w="4139" w:type="dxa"/>
            <w:tcBorders>
              <w:top w:val="single" w:sz="4" w:space="0" w:color="auto"/>
              <w:left w:val="single" w:sz="4" w:space="0" w:color="auto"/>
              <w:bottom w:val="single" w:sz="4" w:space="0" w:color="auto"/>
              <w:right w:val="single" w:sz="4" w:space="0" w:color="auto"/>
            </w:tcBorders>
            <w:hideMark/>
          </w:tcPr>
          <w:p w14:paraId="17A5AE30" w14:textId="77777777" w:rsidR="00C229C6" w:rsidRPr="009831F5" w:rsidRDefault="00C229C6" w:rsidP="004D56CB">
            <w:pPr>
              <w:suppressAutoHyphens/>
              <w:jc w:val="both"/>
              <w:rPr>
                <w:rFonts w:ascii="Times New Roman" w:eastAsia="Segoe UI" w:hAnsi="Times New Roman"/>
                <w:bCs/>
                <w:sz w:val="24"/>
                <w:szCs w:val="24"/>
              </w:rPr>
            </w:pPr>
            <w:r w:rsidRPr="009831F5">
              <w:rPr>
                <w:rFonts w:ascii="Times New Roman" w:eastAsia="Segoe UI" w:hAnsi="Times New Roman"/>
                <w:bCs/>
                <w:iCs/>
                <w:sz w:val="24"/>
                <w:szCs w:val="24"/>
              </w:rPr>
              <w:t xml:space="preserve">основные ресурсы, задействованные </w:t>
            </w:r>
            <w:r w:rsidRPr="009831F5">
              <w:rPr>
                <w:rFonts w:ascii="Times New Roman" w:eastAsia="Segoe UI" w:hAnsi="Times New Roman"/>
                <w:bCs/>
                <w:iCs/>
                <w:sz w:val="24"/>
                <w:szCs w:val="24"/>
              </w:rPr>
              <w:br/>
              <w:t>в профессиональной деятельности</w:t>
            </w:r>
          </w:p>
        </w:tc>
      </w:tr>
      <w:tr w:rsidR="00C229C6" w:rsidRPr="009831F5" w14:paraId="5EF14996"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B03C6B7"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AEB1CCA"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39" w:type="dxa"/>
            <w:tcBorders>
              <w:top w:val="single" w:sz="4" w:space="0" w:color="auto"/>
              <w:left w:val="single" w:sz="4" w:space="0" w:color="auto"/>
              <w:bottom w:val="single" w:sz="4" w:space="0" w:color="auto"/>
              <w:right w:val="single" w:sz="4" w:space="0" w:color="auto"/>
            </w:tcBorders>
            <w:hideMark/>
          </w:tcPr>
          <w:p w14:paraId="28BC6812"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пути обеспечения ресурсосбережения</w:t>
            </w:r>
          </w:p>
        </w:tc>
      </w:tr>
      <w:tr w:rsidR="00C229C6" w:rsidRPr="009831F5" w14:paraId="567413C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9A0F188"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tcPr>
          <w:p w14:paraId="5E5ED9C7" w14:textId="77777777" w:rsidR="00C229C6" w:rsidRPr="009831F5" w:rsidRDefault="00C229C6" w:rsidP="004D56CB">
            <w:pPr>
              <w:suppressAutoHyphens/>
              <w:contextualSpacing/>
              <w:jc w:val="both"/>
              <w:rPr>
                <w:rFonts w:ascii="Times New Roman" w:eastAsia="Calibri" w:hAnsi="Times New Roman"/>
                <w:b/>
                <w:bCs/>
                <w:iCs/>
                <w:spacing w:val="-4"/>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7D58C4B"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принципы бережливого производства</w:t>
            </w:r>
          </w:p>
        </w:tc>
      </w:tr>
      <w:tr w:rsidR="00C229C6" w:rsidRPr="009831F5" w14:paraId="26C6BAD2"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3E26AC5A" w14:textId="77777777" w:rsidR="00C229C6" w:rsidRPr="009831F5" w:rsidRDefault="00C229C6"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4111" w:type="dxa"/>
            <w:tcBorders>
              <w:top w:val="single" w:sz="4" w:space="0" w:color="auto"/>
              <w:left w:val="single" w:sz="4" w:space="0" w:color="auto"/>
              <w:bottom w:val="single" w:sz="4" w:space="0" w:color="auto"/>
              <w:right w:val="single" w:sz="4" w:space="0" w:color="auto"/>
            </w:tcBorders>
            <w:hideMark/>
          </w:tcPr>
          <w:p w14:paraId="6CAEDF58"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0BBB2D55"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C229C6" w:rsidRPr="009831F5" w14:paraId="1E9F198F"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0F9D2D2"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7B199588"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1F8A7B0B"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C229C6" w:rsidRPr="009831F5" w14:paraId="2772B89E"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8A43E24"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2FF0D7F3"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139" w:type="dxa"/>
            <w:tcBorders>
              <w:top w:val="single" w:sz="4" w:space="0" w:color="auto"/>
              <w:left w:val="single" w:sz="4" w:space="0" w:color="auto"/>
              <w:bottom w:val="single" w:sz="4" w:space="0" w:color="auto"/>
              <w:right w:val="single" w:sz="4" w:space="0" w:color="auto"/>
            </w:tcBorders>
            <w:hideMark/>
          </w:tcPr>
          <w:p w14:paraId="45995C32"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229C6" w:rsidRPr="009831F5" w14:paraId="2B05BA4D"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7213FB1"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1954F47"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139" w:type="dxa"/>
            <w:tcBorders>
              <w:top w:val="single" w:sz="4" w:space="0" w:color="auto"/>
              <w:left w:val="single" w:sz="4" w:space="0" w:color="auto"/>
              <w:bottom w:val="single" w:sz="4" w:space="0" w:color="auto"/>
              <w:right w:val="single" w:sz="4" w:space="0" w:color="auto"/>
            </w:tcBorders>
            <w:hideMark/>
          </w:tcPr>
          <w:p w14:paraId="680F38DF"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C229C6" w:rsidRPr="009831F5" w14:paraId="272FB2B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5C8D60C" w14:textId="77777777" w:rsidR="00C229C6" w:rsidRPr="009831F5" w:rsidRDefault="00C229C6" w:rsidP="004D56CB">
            <w:pPr>
              <w:rPr>
                <w:rFonts w:ascii="Times New Roman" w:hAnsi="Times New Roman"/>
                <w:sz w:val="24"/>
                <w:szCs w:val="24"/>
                <w:highlight w:val="yellow"/>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54C83511" w14:textId="77777777" w:rsidR="00C229C6" w:rsidRPr="009831F5" w:rsidRDefault="00C229C6"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1FA8BB8C" w14:textId="77777777" w:rsidR="00C229C6" w:rsidRPr="009831F5" w:rsidRDefault="00C229C6"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C229C6" w:rsidRPr="009831F5" w14:paraId="0D56DFD1"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6BE6F90E" w14:textId="77777777" w:rsidR="00C229C6" w:rsidRPr="009831F5" w:rsidRDefault="00C229C6" w:rsidP="004D56CB">
            <w:pPr>
              <w:jc w:val="center"/>
              <w:rPr>
                <w:rFonts w:ascii="Times New Roman" w:eastAsia="Calibri" w:hAnsi="Times New Roman"/>
                <w:sz w:val="24"/>
                <w:szCs w:val="24"/>
              </w:rPr>
            </w:pPr>
            <w:r w:rsidRPr="009831F5">
              <w:rPr>
                <w:rFonts w:ascii="Times New Roman" w:hAnsi="Times New Roman"/>
                <w:sz w:val="24"/>
                <w:szCs w:val="24"/>
              </w:rPr>
              <w:t>ПК 1.1</w:t>
            </w:r>
          </w:p>
        </w:tc>
        <w:tc>
          <w:tcPr>
            <w:tcW w:w="4111" w:type="dxa"/>
            <w:tcBorders>
              <w:top w:val="single" w:sz="4" w:space="0" w:color="auto"/>
              <w:left w:val="single" w:sz="4" w:space="0" w:color="auto"/>
              <w:bottom w:val="single" w:sz="4" w:space="0" w:color="auto"/>
              <w:right w:val="single" w:sz="4" w:space="0" w:color="auto"/>
            </w:tcBorders>
            <w:hideMark/>
          </w:tcPr>
          <w:p w14:paraId="16ED763D"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Составлять материальные карты и ведомости оснастки по технологическим процессам судостроения</w:t>
            </w:r>
          </w:p>
        </w:tc>
        <w:tc>
          <w:tcPr>
            <w:tcW w:w="4139" w:type="dxa"/>
            <w:tcBorders>
              <w:top w:val="single" w:sz="4" w:space="0" w:color="auto"/>
              <w:left w:val="single" w:sz="4" w:space="0" w:color="auto"/>
              <w:bottom w:val="single" w:sz="4" w:space="0" w:color="auto"/>
              <w:right w:val="single" w:sz="4" w:space="0" w:color="auto"/>
            </w:tcBorders>
            <w:hideMark/>
          </w:tcPr>
          <w:p w14:paraId="2EDDC838"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Порядка составления материальных карт и ведомостей оснастки по технологическим процессам в судостроении</w:t>
            </w:r>
          </w:p>
        </w:tc>
      </w:tr>
      <w:tr w:rsidR="00C229C6" w:rsidRPr="009831F5" w14:paraId="0CDBA1B6"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8D515BD"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01AFD213"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4139" w:type="dxa"/>
            <w:tcBorders>
              <w:top w:val="single" w:sz="4" w:space="0" w:color="auto"/>
              <w:left w:val="single" w:sz="4" w:space="0" w:color="auto"/>
              <w:bottom w:val="single" w:sz="4" w:space="0" w:color="auto"/>
              <w:right w:val="single" w:sz="4" w:space="0" w:color="auto"/>
            </w:tcBorders>
            <w:hideMark/>
          </w:tcPr>
          <w:p w14:paraId="511AD148"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Порядка оформления изменений в технической документации судостроительного производства</w:t>
            </w:r>
          </w:p>
        </w:tc>
      </w:tr>
      <w:tr w:rsidR="00C229C6" w:rsidRPr="009831F5" w14:paraId="38EC116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0D77278"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444F5E01"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Составлять пооперационный маршрут обработки деталей и сборки изделий судостроения</w:t>
            </w:r>
          </w:p>
        </w:tc>
        <w:tc>
          <w:tcPr>
            <w:tcW w:w="4139" w:type="dxa"/>
            <w:tcBorders>
              <w:top w:val="single" w:sz="4" w:space="0" w:color="auto"/>
              <w:left w:val="single" w:sz="4" w:space="0" w:color="auto"/>
              <w:bottom w:val="single" w:sz="4" w:space="0" w:color="auto"/>
              <w:right w:val="single" w:sz="4" w:space="0" w:color="auto"/>
            </w:tcBorders>
            <w:hideMark/>
          </w:tcPr>
          <w:p w14:paraId="33D6223B"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Порядка составления пооперационного маршрута по всем операциям технологической последовательности</w:t>
            </w:r>
          </w:p>
        </w:tc>
      </w:tr>
      <w:tr w:rsidR="00C229C6" w:rsidRPr="009831F5" w14:paraId="4CD7A91A" w14:textId="77777777" w:rsidTr="00CC5480">
        <w:trPr>
          <w:trHeight w:val="212"/>
        </w:trPr>
        <w:tc>
          <w:tcPr>
            <w:tcW w:w="1418" w:type="dxa"/>
            <w:vMerge w:val="restart"/>
            <w:tcBorders>
              <w:top w:val="nil"/>
              <w:left w:val="single" w:sz="4" w:space="0" w:color="auto"/>
              <w:bottom w:val="single" w:sz="4" w:space="0" w:color="auto"/>
              <w:right w:val="single" w:sz="4" w:space="0" w:color="auto"/>
            </w:tcBorders>
            <w:vAlign w:val="center"/>
          </w:tcPr>
          <w:p w14:paraId="5365037F" w14:textId="77777777" w:rsidR="00C229C6" w:rsidRPr="009831F5" w:rsidRDefault="00C229C6" w:rsidP="004D56CB">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543FFDE" w14:textId="77777777" w:rsidR="00C229C6" w:rsidRPr="009831F5" w:rsidRDefault="00C229C6" w:rsidP="004D56CB">
            <w:pPr>
              <w:jc w:val="both"/>
              <w:rPr>
                <w:rFonts w:ascii="Times New Roman" w:hAnsi="Times New Roman"/>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CBBD497"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Элементов разрабатываемой конструкции, технических требований, предъявляемых к ним</w:t>
            </w:r>
          </w:p>
        </w:tc>
      </w:tr>
      <w:tr w:rsidR="00C229C6" w:rsidRPr="009831F5" w14:paraId="1A64D713" w14:textId="77777777" w:rsidTr="00CC5480">
        <w:trPr>
          <w:trHeight w:val="212"/>
        </w:trPr>
        <w:tc>
          <w:tcPr>
            <w:tcW w:w="1418" w:type="dxa"/>
            <w:vMerge/>
            <w:tcBorders>
              <w:top w:val="nil"/>
              <w:left w:val="single" w:sz="4" w:space="0" w:color="auto"/>
              <w:bottom w:val="single" w:sz="4" w:space="0" w:color="auto"/>
              <w:right w:val="single" w:sz="4" w:space="0" w:color="auto"/>
            </w:tcBorders>
            <w:vAlign w:val="center"/>
            <w:hideMark/>
          </w:tcPr>
          <w:p w14:paraId="087F3B37"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140F6E9F" w14:textId="77777777" w:rsidR="00C229C6" w:rsidRPr="009831F5" w:rsidRDefault="00C229C6" w:rsidP="004D56CB">
            <w:pPr>
              <w:jc w:val="both"/>
              <w:rPr>
                <w:rFonts w:ascii="Times New Roman" w:hAnsi="Times New Roman"/>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2F1381BC"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Технологических методов судостроительного производства</w:t>
            </w:r>
          </w:p>
        </w:tc>
      </w:tr>
      <w:tr w:rsidR="00C229C6" w:rsidRPr="009831F5" w14:paraId="56CD60DD"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299BBC36" w14:textId="77777777" w:rsidR="00C229C6" w:rsidRPr="009831F5" w:rsidRDefault="00C229C6" w:rsidP="004D56CB">
            <w:pPr>
              <w:contextualSpacing/>
              <w:jc w:val="center"/>
              <w:rPr>
                <w:rFonts w:ascii="Times New Roman" w:hAnsi="Times New Roman"/>
                <w:sz w:val="24"/>
                <w:szCs w:val="24"/>
              </w:rPr>
            </w:pPr>
            <w:r w:rsidRPr="009831F5">
              <w:rPr>
                <w:rFonts w:ascii="Times New Roman" w:hAnsi="Times New Roman"/>
                <w:sz w:val="24"/>
                <w:szCs w:val="24"/>
              </w:rPr>
              <w:t>ПК 1.2</w:t>
            </w:r>
          </w:p>
        </w:tc>
        <w:tc>
          <w:tcPr>
            <w:tcW w:w="4111" w:type="dxa"/>
            <w:tcBorders>
              <w:top w:val="single" w:sz="4" w:space="0" w:color="auto"/>
              <w:left w:val="single" w:sz="4" w:space="0" w:color="auto"/>
              <w:bottom w:val="single" w:sz="4" w:space="0" w:color="auto"/>
              <w:right w:val="single" w:sz="4" w:space="0" w:color="auto"/>
            </w:tcBorders>
            <w:hideMark/>
          </w:tcPr>
          <w:p w14:paraId="569021F5"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Производить расчет подетальных и пооперационных материальных нормативов при разрабатываемой технологии в судостроении</w:t>
            </w:r>
          </w:p>
        </w:tc>
        <w:tc>
          <w:tcPr>
            <w:tcW w:w="4139" w:type="dxa"/>
            <w:tcBorders>
              <w:top w:val="single" w:sz="4" w:space="0" w:color="auto"/>
              <w:left w:val="single" w:sz="4" w:space="0" w:color="auto"/>
              <w:bottom w:val="single" w:sz="4" w:space="0" w:color="auto"/>
              <w:right w:val="single" w:sz="4" w:space="0" w:color="auto"/>
            </w:tcBorders>
            <w:hideMark/>
          </w:tcPr>
          <w:p w14:paraId="727392A3"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tc>
      </w:tr>
      <w:tr w:rsidR="00C229C6" w:rsidRPr="009831F5" w14:paraId="0F7A4065"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009DC9F"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5618D8A" w14:textId="77777777" w:rsidR="00C229C6" w:rsidRPr="009831F5" w:rsidRDefault="00C229C6"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A7FAF6F"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Правил расчета норм расхода материалов при постройке и ремонте судов, порядок их оформления</w:t>
            </w:r>
          </w:p>
        </w:tc>
      </w:tr>
      <w:tr w:rsidR="00C229C6" w:rsidRPr="009831F5" w14:paraId="4C1D4F6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0051AF6"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EE83904" w14:textId="77777777" w:rsidR="00C229C6" w:rsidRPr="009831F5" w:rsidRDefault="00C229C6"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DE02CA3"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C229C6" w:rsidRPr="009831F5" w14:paraId="33CFCE19"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1B7C8C6C" w14:textId="77777777" w:rsidR="00C229C6" w:rsidRPr="009831F5" w:rsidRDefault="00C229C6" w:rsidP="004D56CB">
            <w:pPr>
              <w:jc w:val="center"/>
              <w:rPr>
                <w:rFonts w:ascii="Times New Roman" w:hAnsi="Times New Roman"/>
                <w:sz w:val="24"/>
                <w:szCs w:val="24"/>
              </w:rPr>
            </w:pPr>
            <w:r w:rsidRPr="009831F5">
              <w:rPr>
                <w:rFonts w:ascii="Times New Roman" w:hAnsi="Times New Roman"/>
                <w:sz w:val="24"/>
                <w:szCs w:val="24"/>
              </w:rPr>
              <w:t>ПК 1.3</w:t>
            </w:r>
          </w:p>
          <w:p w14:paraId="1423C8D4" w14:textId="77777777" w:rsidR="00C229C6" w:rsidRPr="009831F5" w:rsidRDefault="00C229C6" w:rsidP="004D56CB">
            <w:pPr>
              <w:jc w:val="center"/>
              <w:rPr>
                <w:rFonts w:ascii="Times New Roman" w:hAnsi="Times New Roman"/>
                <w:sz w:val="24"/>
                <w:szCs w:val="24"/>
              </w:rPr>
            </w:pPr>
            <w:r w:rsidRPr="009831F5">
              <w:rPr>
                <w:rFonts w:ascii="Times New Roman" w:hAnsi="Times New Roman"/>
                <w:sz w:val="24"/>
                <w:szCs w:val="24"/>
              </w:rPr>
              <w:t xml:space="preserve"> </w:t>
            </w:r>
          </w:p>
          <w:p w14:paraId="3BDC2C55" w14:textId="77777777" w:rsidR="00C229C6" w:rsidRPr="009831F5" w:rsidRDefault="00C229C6" w:rsidP="004D56CB">
            <w:pPr>
              <w:jc w:val="center"/>
              <w:rPr>
                <w:rFonts w:ascii="Times New Roman" w:hAnsi="Times New Roman"/>
                <w:sz w:val="24"/>
                <w:szCs w:val="24"/>
              </w:rPr>
            </w:pPr>
            <w:r w:rsidRPr="009831F5">
              <w:rPr>
                <w:rFonts w:ascii="Times New Roman" w:hAnsi="Times New Roman"/>
                <w:sz w:val="24"/>
                <w:szCs w:val="24"/>
              </w:rPr>
              <w:t xml:space="preserve"> </w:t>
            </w:r>
          </w:p>
        </w:tc>
        <w:tc>
          <w:tcPr>
            <w:tcW w:w="4111" w:type="dxa"/>
            <w:tcBorders>
              <w:top w:val="single" w:sz="4" w:space="0" w:color="auto"/>
              <w:left w:val="single" w:sz="4" w:space="0" w:color="auto"/>
              <w:bottom w:val="single" w:sz="4" w:space="0" w:color="auto"/>
              <w:right w:val="single" w:sz="4" w:space="0" w:color="auto"/>
            </w:tcBorders>
            <w:hideMark/>
          </w:tcPr>
          <w:p w14:paraId="089D7F04"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Составлять технические задания на основе технологического процесса</w:t>
            </w:r>
          </w:p>
        </w:tc>
        <w:tc>
          <w:tcPr>
            <w:tcW w:w="4139" w:type="dxa"/>
            <w:tcBorders>
              <w:top w:val="single" w:sz="4" w:space="0" w:color="auto"/>
              <w:left w:val="single" w:sz="4" w:space="0" w:color="auto"/>
              <w:bottom w:val="single" w:sz="4" w:space="0" w:color="auto"/>
              <w:right w:val="single" w:sz="4" w:space="0" w:color="auto"/>
            </w:tcBorders>
            <w:hideMark/>
          </w:tcPr>
          <w:p w14:paraId="1D1E7088" w14:textId="77777777" w:rsidR="00C229C6" w:rsidRPr="009831F5" w:rsidRDefault="00C229C6" w:rsidP="004D56CB">
            <w:pPr>
              <w:jc w:val="both"/>
              <w:rPr>
                <w:rFonts w:ascii="Times New Roman" w:hAnsi="Times New Roman"/>
                <w:b/>
                <w:sz w:val="24"/>
                <w:szCs w:val="24"/>
              </w:rPr>
            </w:pPr>
            <w:r w:rsidRPr="009831F5">
              <w:rPr>
                <w:rFonts w:ascii="Times New Roman" w:hAnsi="Times New Roman"/>
                <w:sz w:val="24"/>
                <w:szCs w:val="24"/>
              </w:rPr>
              <w:t>Технологических процессов сборки и сварки узлов и секций, применяемого оборудования и оснастки</w:t>
            </w:r>
          </w:p>
        </w:tc>
      </w:tr>
      <w:tr w:rsidR="00C229C6" w:rsidRPr="009831F5" w14:paraId="71B27397"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62273DE"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32C3DCDF"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Осуществлять технический контроль соответствия качества объектов производства установленным нормам</w:t>
            </w:r>
          </w:p>
        </w:tc>
        <w:tc>
          <w:tcPr>
            <w:tcW w:w="4139" w:type="dxa"/>
            <w:tcBorders>
              <w:top w:val="single" w:sz="4" w:space="0" w:color="auto"/>
              <w:left w:val="single" w:sz="4" w:space="0" w:color="auto"/>
              <w:bottom w:val="single" w:sz="4" w:space="0" w:color="auto"/>
              <w:right w:val="single" w:sz="4" w:space="0" w:color="auto"/>
            </w:tcBorders>
            <w:hideMark/>
          </w:tcPr>
          <w:p w14:paraId="1EFD2CF5"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Методов постройки судов, способов формирования корпуса и их использование</w:t>
            </w:r>
          </w:p>
        </w:tc>
      </w:tr>
      <w:tr w:rsidR="00C229C6" w:rsidRPr="009831F5" w14:paraId="454F1995"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60957B9"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hideMark/>
          </w:tcPr>
          <w:p w14:paraId="0F773564" w14:textId="77777777" w:rsidR="00C229C6" w:rsidRPr="009831F5" w:rsidRDefault="00C229C6" w:rsidP="004D56CB">
            <w:pPr>
              <w:suppressAutoHyphens/>
              <w:jc w:val="both"/>
              <w:rPr>
                <w:rFonts w:ascii="Times New Roman" w:eastAsia="Segoe UI" w:hAnsi="Times New Roman"/>
                <w:iCs/>
                <w:sz w:val="24"/>
                <w:szCs w:val="24"/>
              </w:rPr>
            </w:pPr>
            <w:r w:rsidRPr="009831F5">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c>
          <w:tcPr>
            <w:tcW w:w="4139" w:type="dxa"/>
            <w:tcBorders>
              <w:top w:val="single" w:sz="4" w:space="0" w:color="auto"/>
              <w:left w:val="single" w:sz="4" w:space="0" w:color="auto"/>
              <w:bottom w:val="single" w:sz="4" w:space="0" w:color="auto"/>
              <w:right w:val="single" w:sz="4" w:space="0" w:color="auto"/>
            </w:tcBorders>
            <w:hideMark/>
          </w:tcPr>
          <w:p w14:paraId="6B48075B" w14:textId="77777777" w:rsidR="00C229C6" w:rsidRPr="009831F5" w:rsidRDefault="00C229C6" w:rsidP="004D56CB">
            <w:pPr>
              <w:jc w:val="both"/>
              <w:rPr>
                <w:rFonts w:ascii="Times New Roman" w:eastAsia="Calibri" w:hAnsi="Times New Roman"/>
                <w:sz w:val="24"/>
                <w:szCs w:val="24"/>
              </w:rPr>
            </w:pPr>
            <w:r w:rsidRPr="009831F5">
              <w:rPr>
                <w:rFonts w:ascii="Times New Roman" w:hAnsi="Times New Roman"/>
                <w:sz w:val="24"/>
                <w:szCs w:val="24"/>
              </w:rPr>
              <w:t>Видов и оборудования построечных мест, их характеристик и применения</w:t>
            </w:r>
          </w:p>
        </w:tc>
      </w:tr>
      <w:tr w:rsidR="00C229C6" w:rsidRPr="009831F5" w14:paraId="215A26C2"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69535C9"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253D0C87" w14:textId="77777777" w:rsidR="00C229C6" w:rsidRPr="009831F5" w:rsidRDefault="00C229C6"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32166CD6"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Технологического процесса формирования корпуса судна на стапеле секционным и блочным методами</w:t>
            </w:r>
          </w:p>
        </w:tc>
      </w:tr>
      <w:tr w:rsidR="00C229C6" w:rsidRPr="009831F5" w14:paraId="0D125149"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A8DB23A"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8FB1511" w14:textId="77777777" w:rsidR="00C229C6" w:rsidRPr="009831F5" w:rsidRDefault="00C229C6" w:rsidP="004D56CB">
            <w:pPr>
              <w:jc w:val="both"/>
              <w:rPr>
                <w:rFonts w:ascii="Times New Roman"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363F747" w14:textId="77777777" w:rsidR="00C229C6" w:rsidRPr="009831F5" w:rsidRDefault="00C229C6" w:rsidP="004D56CB">
            <w:pPr>
              <w:suppressAutoHyphens/>
              <w:jc w:val="both"/>
              <w:rPr>
                <w:rFonts w:ascii="Times New Roman" w:eastAsia="Segoe UI" w:hAnsi="Times New Roman"/>
                <w:iCs/>
                <w:sz w:val="24"/>
                <w:szCs w:val="24"/>
              </w:rPr>
            </w:pPr>
            <w:r w:rsidRPr="009831F5">
              <w:rPr>
                <w:rFonts w:ascii="Times New Roman" w:hAnsi="Times New Roman"/>
                <w:sz w:val="24"/>
                <w:szCs w:val="24"/>
              </w:rPr>
              <w:t>Содержания и организации монтажно-достроечных работ</w:t>
            </w:r>
          </w:p>
        </w:tc>
      </w:tr>
      <w:tr w:rsidR="00C229C6" w:rsidRPr="009831F5" w14:paraId="3AF2815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2C525FA"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304EB419" w14:textId="77777777" w:rsidR="00C229C6" w:rsidRPr="009831F5" w:rsidRDefault="00C229C6" w:rsidP="004D56CB">
            <w:pPr>
              <w:jc w:val="both"/>
              <w:rPr>
                <w:rFonts w:ascii="Times New Roman" w:eastAsia="Calibri" w:hAnsi="Times New Roman"/>
                <w:b/>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565FF979"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Видов и оборудования судоремонтных организаций</w:t>
            </w:r>
          </w:p>
        </w:tc>
      </w:tr>
      <w:tr w:rsidR="00C229C6" w:rsidRPr="009831F5" w14:paraId="23FE65DF"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4595734"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727322E1" w14:textId="77777777" w:rsidR="00C229C6" w:rsidRPr="009831F5" w:rsidRDefault="00C229C6" w:rsidP="004D56CB">
            <w:pPr>
              <w:suppressAutoHyphens/>
              <w:jc w:val="both"/>
              <w:rPr>
                <w:rFonts w:ascii="Times New Roman" w:eastAsia="Segoe UI" w:hAnsi="Times New Roman"/>
                <w:iCs/>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460E0C65" w14:textId="77777777" w:rsidR="00C229C6" w:rsidRPr="009831F5" w:rsidRDefault="00C229C6" w:rsidP="004D56CB">
            <w:pPr>
              <w:jc w:val="both"/>
              <w:rPr>
                <w:rFonts w:ascii="Times New Roman" w:eastAsia="Calibri" w:hAnsi="Times New Roman"/>
                <w:sz w:val="24"/>
                <w:szCs w:val="24"/>
              </w:rPr>
            </w:pPr>
            <w:r w:rsidRPr="009831F5">
              <w:rPr>
                <w:rFonts w:ascii="Times New Roman" w:hAnsi="Times New Roman"/>
                <w:sz w:val="24"/>
                <w:szCs w:val="24"/>
              </w:rPr>
              <w:t>Методов и особенностей организации судоремонта</w:t>
            </w:r>
          </w:p>
        </w:tc>
      </w:tr>
      <w:tr w:rsidR="00C229C6" w:rsidRPr="009831F5" w14:paraId="0971ED49"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196D40E"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2521831" w14:textId="77777777" w:rsidR="00C229C6" w:rsidRPr="009831F5" w:rsidRDefault="00C229C6" w:rsidP="004D56CB">
            <w:pPr>
              <w:suppressAutoHyphens/>
              <w:jc w:val="both"/>
              <w:rPr>
                <w:rFonts w:ascii="Times New Roman" w:eastAsia="Segoe UI" w:hAnsi="Times New Roman"/>
                <w:iCs/>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276FA6C" w14:textId="77777777" w:rsidR="00C229C6" w:rsidRPr="009831F5" w:rsidRDefault="00C229C6" w:rsidP="004D56CB">
            <w:pPr>
              <w:jc w:val="both"/>
              <w:rPr>
                <w:rFonts w:ascii="Times New Roman" w:eastAsia="Calibri" w:hAnsi="Times New Roman"/>
                <w:sz w:val="24"/>
                <w:szCs w:val="24"/>
              </w:rPr>
            </w:pPr>
            <w:r w:rsidRPr="009831F5">
              <w:rPr>
                <w:rFonts w:ascii="Times New Roman" w:hAnsi="Times New Roman"/>
                <w:sz w:val="24"/>
                <w:szCs w:val="24"/>
              </w:rPr>
              <w:t>Типовых технологических процессов изготовления деталей, предварительной и стапельной сборки корпуса, ремонта и утилизации корпусных конструкций</w:t>
            </w:r>
          </w:p>
        </w:tc>
      </w:tr>
      <w:tr w:rsidR="00C229C6" w:rsidRPr="009831F5" w14:paraId="23F93CE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2A8BA25" w14:textId="77777777" w:rsidR="00C229C6" w:rsidRPr="009831F5" w:rsidRDefault="00C229C6" w:rsidP="004D56CB">
            <w:pPr>
              <w:rPr>
                <w:rFonts w:ascii="Times New Roman" w:hAnsi="Times New Roman"/>
                <w:sz w:val="24"/>
                <w:szCs w:val="24"/>
                <w:lang w:eastAsia="en-US"/>
              </w:rPr>
            </w:pPr>
          </w:p>
        </w:tc>
        <w:tc>
          <w:tcPr>
            <w:tcW w:w="4111" w:type="dxa"/>
            <w:tcBorders>
              <w:top w:val="single" w:sz="4" w:space="0" w:color="auto"/>
              <w:left w:val="single" w:sz="4" w:space="0" w:color="auto"/>
              <w:bottom w:val="single" w:sz="4" w:space="0" w:color="auto"/>
              <w:right w:val="single" w:sz="4" w:space="0" w:color="auto"/>
            </w:tcBorders>
          </w:tcPr>
          <w:p w14:paraId="4DFA1939" w14:textId="77777777" w:rsidR="00C229C6" w:rsidRPr="009831F5" w:rsidRDefault="00C229C6" w:rsidP="004D56CB">
            <w:pPr>
              <w:jc w:val="both"/>
              <w:rPr>
                <w:rFonts w:ascii="Times New Roman" w:hAnsi="Times New Roman"/>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0EA67C3F" w14:textId="77777777" w:rsidR="00C229C6" w:rsidRPr="009831F5" w:rsidRDefault="00C229C6" w:rsidP="004D56CB">
            <w:pPr>
              <w:jc w:val="both"/>
              <w:rPr>
                <w:rFonts w:ascii="Times New Roman" w:hAnsi="Times New Roman"/>
                <w:sz w:val="24"/>
                <w:szCs w:val="24"/>
              </w:rPr>
            </w:pPr>
            <w:r w:rsidRPr="009831F5">
              <w:rPr>
                <w:rFonts w:ascii="Times New Roman" w:hAnsi="Times New Roman"/>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tc>
      </w:tr>
    </w:tbl>
    <w:p w14:paraId="2BA13BDC" w14:textId="77777777" w:rsidR="00C229C6" w:rsidRPr="009831F5" w:rsidRDefault="00C229C6" w:rsidP="00C229C6">
      <w:pPr>
        <w:rPr>
          <w:rFonts w:ascii="Times New Roman" w:hAnsi="Times New Roman"/>
          <w:sz w:val="24"/>
          <w:szCs w:val="24"/>
          <w:lang w:eastAsia="en-US"/>
        </w:rPr>
      </w:pPr>
    </w:p>
    <w:p w14:paraId="638242A2" w14:textId="77777777" w:rsidR="00C229C6" w:rsidRPr="009831F5" w:rsidRDefault="00C229C6" w:rsidP="00C229C6">
      <w:pPr>
        <w:rPr>
          <w:rFonts w:ascii="Times New Roman" w:hAnsi="Times New Roman"/>
          <w:sz w:val="24"/>
          <w:szCs w:val="24"/>
        </w:rPr>
      </w:pPr>
    </w:p>
    <w:p w14:paraId="0BBC1D48" w14:textId="3E07A632" w:rsidR="0044076E" w:rsidRPr="009831F5" w:rsidRDefault="0044076E" w:rsidP="00CC5480">
      <w:pPr>
        <w:pStyle w:val="10"/>
      </w:pPr>
      <w:r w:rsidRPr="009831F5">
        <w:t xml:space="preserve">2. Структура и содержание дисциплины </w:t>
      </w:r>
    </w:p>
    <w:p w14:paraId="4ABC0270"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76"/>
        <w:gridCol w:w="2336"/>
        <w:gridCol w:w="2485"/>
      </w:tblGrid>
      <w:tr w:rsidR="0044076E" w:rsidRPr="009831F5" w14:paraId="275206CF" w14:textId="77777777" w:rsidTr="00CC5480">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9B664C3" w14:textId="77777777" w:rsidR="0044076E" w:rsidRPr="009831F5" w:rsidRDefault="0044076E" w:rsidP="006E3991">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5444E7A" w14:textId="77777777" w:rsidR="0044076E" w:rsidRPr="009831F5" w:rsidRDefault="0044076E" w:rsidP="006E3991">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8837CA8" w14:textId="77777777" w:rsidR="0044076E" w:rsidRPr="009831F5" w:rsidRDefault="0044076E" w:rsidP="006E3991">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44076E" w:rsidRPr="009831F5" w14:paraId="4825FD59" w14:textId="77777777" w:rsidTr="00CC5480">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0DBFB82"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4C6891" w14:textId="3B9E7839" w:rsidR="0044076E" w:rsidRPr="009831F5" w:rsidRDefault="00732E36" w:rsidP="006E3991">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8546150" w14:textId="26955DD8" w:rsidR="0044076E" w:rsidRPr="009831F5" w:rsidRDefault="00732E36" w:rsidP="006E3991">
            <w:pPr>
              <w:jc w:val="center"/>
              <w:rPr>
                <w:rFonts w:ascii="Times New Roman" w:hAnsi="Times New Roman"/>
                <w:color w:val="auto"/>
                <w:sz w:val="24"/>
                <w:szCs w:val="24"/>
              </w:rPr>
            </w:pPr>
            <w:r w:rsidRPr="009831F5">
              <w:rPr>
                <w:rFonts w:ascii="Times New Roman" w:hAnsi="Times New Roman"/>
                <w:color w:val="auto"/>
                <w:sz w:val="24"/>
                <w:szCs w:val="24"/>
              </w:rPr>
              <w:t>25</w:t>
            </w:r>
          </w:p>
        </w:tc>
      </w:tr>
      <w:tr w:rsidR="0044076E" w:rsidRPr="009831F5" w14:paraId="26AF4539" w14:textId="77777777" w:rsidTr="00CC5480">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751D84"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12"/>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BFA3728"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922CA14"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4076E" w:rsidRPr="009831F5" w14:paraId="2DDCFF8E" w14:textId="77777777" w:rsidTr="00CC5480">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FF5B06"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B53BB50"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645C680"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44076E" w:rsidRPr="009831F5" w14:paraId="467DE730" w14:textId="77777777" w:rsidTr="00CC5480">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44C960"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3EE12BB"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518C3E" w14:textId="77777777" w:rsidR="0044076E" w:rsidRPr="009831F5" w:rsidRDefault="0044076E" w:rsidP="006E3991">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4076E" w:rsidRPr="009831F5" w14:paraId="1E5D59A5" w14:textId="77777777" w:rsidTr="00CC5480">
        <w:trPr>
          <w:trHeight w:val="262"/>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71AECE9" w14:textId="77777777" w:rsidR="0044076E" w:rsidRPr="009831F5" w:rsidRDefault="0044076E" w:rsidP="006E3991">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F83A2" w14:textId="6B777801" w:rsidR="0044076E" w:rsidRPr="009831F5" w:rsidRDefault="00C229C6" w:rsidP="006E3991">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9A149" w14:textId="334C8956" w:rsidR="0044076E" w:rsidRPr="009831F5" w:rsidRDefault="00C229C6" w:rsidP="006E3991">
            <w:pPr>
              <w:jc w:val="center"/>
              <w:rPr>
                <w:rFonts w:ascii="Times New Roman" w:hAnsi="Times New Roman"/>
                <w:b/>
                <w:color w:val="auto"/>
                <w:sz w:val="24"/>
                <w:szCs w:val="24"/>
              </w:rPr>
            </w:pPr>
            <w:r w:rsidRPr="009831F5">
              <w:rPr>
                <w:rFonts w:ascii="Times New Roman" w:hAnsi="Times New Roman"/>
                <w:b/>
                <w:color w:val="auto"/>
                <w:sz w:val="24"/>
                <w:szCs w:val="24"/>
              </w:rPr>
              <w:t>25</w:t>
            </w:r>
          </w:p>
        </w:tc>
      </w:tr>
    </w:tbl>
    <w:p w14:paraId="2F844D4D" w14:textId="77777777" w:rsidR="0044076E" w:rsidRPr="009831F5" w:rsidRDefault="0044076E" w:rsidP="0044076E">
      <w:pPr>
        <w:rPr>
          <w:rFonts w:ascii="Times New Roman" w:hAnsi="Times New Roman"/>
          <w:color w:val="auto"/>
          <w:sz w:val="24"/>
          <w:szCs w:val="24"/>
        </w:rPr>
      </w:pPr>
    </w:p>
    <w:p w14:paraId="01965BEB" w14:textId="3CA8A816" w:rsidR="0044076E" w:rsidRPr="009831F5" w:rsidRDefault="0044076E" w:rsidP="00CC5480">
      <w:pPr>
        <w:ind w:firstLine="709"/>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p w14:paraId="411A193D" w14:textId="21470A62" w:rsidR="00732E36" w:rsidRPr="009831F5" w:rsidRDefault="00732E36" w:rsidP="0044076E">
      <w:pPr>
        <w:rPr>
          <w:rFonts w:ascii="Times New Roman" w:hAnsi="Times New Roman"/>
          <w:color w:val="auto"/>
          <w:sz w:val="24"/>
          <w:szCs w:val="24"/>
        </w:rPr>
      </w:pPr>
    </w:p>
    <w:tbl>
      <w:tblPr>
        <w:tblW w:w="0" w:type="auto"/>
        <w:tblInd w:w="137" w:type="dxa"/>
        <w:tblLook w:val="04A0" w:firstRow="1" w:lastRow="0" w:firstColumn="1" w:lastColumn="0" w:noHBand="0" w:noVBand="1"/>
      </w:tblPr>
      <w:tblGrid>
        <w:gridCol w:w="2489"/>
        <w:gridCol w:w="13"/>
        <w:gridCol w:w="7130"/>
      </w:tblGrid>
      <w:tr w:rsidR="00732E36" w:rsidRPr="009831F5" w14:paraId="25C21A35" w14:textId="77777777" w:rsidTr="00CC5480">
        <w:tc>
          <w:tcPr>
            <w:tcW w:w="2365" w:type="dxa"/>
            <w:gridSpan w:val="2"/>
            <w:tcBorders>
              <w:top w:val="single" w:sz="4" w:space="0" w:color="auto"/>
              <w:left w:val="single" w:sz="4" w:space="0" w:color="auto"/>
              <w:bottom w:val="single" w:sz="4" w:space="0" w:color="auto"/>
              <w:right w:val="single" w:sz="4" w:space="0" w:color="auto"/>
            </w:tcBorders>
            <w:hideMark/>
          </w:tcPr>
          <w:p w14:paraId="3FE1917C" w14:textId="77777777" w:rsidR="00732E36" w:rsidRPr="009831F5" w:rsidRDefault="00732E36" w:rsidP="004D56CB">
            <w:pPr>
              <w:suppressAutoHyphens/>
              <w:jc w:val="center"/>
              <w:rPr>
                <w:rFonts w:ascii="Times New Roman" w:hAnsi="Times New Roman"/>
                <w:b/>
                <w:bCs/>
                <w:color w:val="auto"/>
                <w:sz w:val="24"/>
                <w:szCs w:val="24"/>
              </w:rPr>
            </w:pPr>
          </w:p>
          <w:p w14:paraId="4B970E40"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color w:val="auto"/>
                <w:sz w:val="24"/>
                <w:szCs w:val="24"/>
              </w:rPr>
              <w:t>Наименование разделов и тем</w:t>
            </w:r>
          </w:p>
        </w:tc>
        <w:tc>
          <w:tcPr>
            <w:tcW w:w="7267" w:type="dxa"/>
            <w:tcBorders>
              <w:top w:val="single" w:sz="4" w:space="0" w:color="auto"/>
              <w:left w:val="single" w:sz="4" w:space="0" w:color="auto"/>
              <w:bottom w:val="single" w:sz="4" w:space="0" w:color="auto"/>
              <w:right w:val="single" w:sz="4" w:space="0" w:color="auto"/>
            </w:tcBorders>
            <w:hideMark/>
          </w:tcPr>
          <w:p w14:paraId="7D0A7CAC" w14:textId="77777777" w:rsidR="00732E36" w:rsidRPr="009831F5" w:rsidRDefault="00732E36" w:rsidP="004D56CB">
            <w:pPr>
              <w:snapToGrid w:val="0"/>
              <w:rPr>
                <w:rFonts w:ascii="Times New Roman" w:hAnsi="Times New Roman"/>
                <w:b/>
                <w:bCs/>
                <w:color w:val="auto"/>
                <w:sz w:val="24"/>
                <w:szCs w:val="24"/>
              </w:rPr>
            </w:pPr>
          </w:p>
          <w:p w14:paraId="165DC102"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32E36" w:rsidRPr="009831F5" w14:paraId="1CE0B9E4" w14:textId="77777777" w:rsidTr="00CC5480">
        <w:trPr>
          <w:trHeight w:val="449"/>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22742ABD" w14:textId="77777777" w:rsidR="00732E36" w:rsidRPr="009831F5" w:rsidRDefault="00732E36" w:rsidP="004D56CB">
            <w:pPr>
              <w:snapToGrid w:val="0"/>
              <w:jc w:val="center"/>
              <w:rPr>
                <w:rFonts w:ascii="Times New Roman" w:hAnsi="Times New Roman"/>
                <w:b/>
                <w:sz w:val="24"/>
                <w:szCs w:val="24"/>
              </w:rPr>
            </w:pPr>
            <w:r w:rsidRPr="009831F5">
              <w:rPr>
                <w:rFonts w:ascii="Times New Roman" w:hAnsi="Times New Roman"/>
                <w:b/>
                <w:sz w:val="24"/>
                <w:szCs w:val="24"/>
              </w:rPr>
              <w:t>Тема 1.</w:t>
            </w:r>
          </w:p>
          <w:p w14:paraId="5D985313" w14:textId="77777777" w:rsidR="00732E36" w:rsidRPr="009831F5" w:rsidRDefault="00732E36" w:rsidP="004D56CB">
            <w:pPr>
              <w:snapToGrid w:val="0"/>
              <w:jc w:val="center"/>
              <w:rPr>
                <w:rFonts w:ascii="Times New Roman" w:hAnsi="Times New Roman"/>
                <w:b/>
                <w:sz w:val="24"/>
                <w:szCs w:val="24"/>
              </w:rPr>
            </w:pPr>
            <w:r w:rsidRPr="009831F5">
              <w:rPr>
                <w:rFonts w:ascii="Times New Roman" w:hAnsi="Times New Roman"/>
                <w:b/>
                <w:sz w:val="24"/>
                <w:szCs w:val="24"/>
              </w:rPr>
              <w:t>Подготовка металла к сварке</w:t>
            </w:r>
          </w:p>
          <w:p w14:paraId="37B7E582" w14:textId="77777777" w:rsidR="00732E36" w:rsidRPr="009831F5" w:rsidRDefault="00732E36" w:rsidP="004D56CB">
            <w:pPr>
              <w:snapToGrid w:val="0"/>
              <w:jc w:val="both"/>
              <w:rPr>
                <w:rFonts w:ascii="Times New Roman" w:hAnsi="Times New Roman"/>
                <w:sz w:val="24"/>
                <w:szCs w:val="24"/>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24EC6B65"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1A531A38" w14:textId="77777777" w:rsidTr="00CC5480">
        <w:trPr>
          <w:trHeight w:val="1159"/>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74481C24"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0D6C99C0" w14:textId="77777777" w:rsidR="00732E36" w:rsidRPr="009831F5" w:rsidRDefault="00732E36" w:rsidP="004D56CB">
            <w:pPr>
              <w:jc w:val="both"/>
              <w:rPr>
                <w:rFonts w:ascii="Times New Roman" w:hAnsi="Times New Roman"/>
                <w:b/>
                <w:bCs/>
                <w:sz w:val="24"/>
                <w:szCs w:val="24"/>
              </w:rPr>
            </w:pPr>
            <w:r w:rsidRPr="009831F5">
              <w:rPr>
                <w:rFonts w:ascii="Times New Roman" w:hAnsi="Times New Roman"/>
                <w:sz w:val="24"/>
                <w:szCs w:val="24"/>
              </w:rPr>
              <w:t xml:space="preserve">Основные виды и последовательность работ по подготовке металла к сварке. Способы правки, разметки и резки металла. Разделительная и поверхностная резка. Общее понятие об основных видах резки металлов: кислородная, кислородно-флюсовая, воздушно-дуговая, плазменно-дуговая, механическая. Зачистка подготовленных кромок металла и прилегающих поверхностей. Контроль правильности сборки деталей под сварку. Конструктивные элементы швов сварных соединений. Форма разделки кромок. Основные понятия зазора, притупления кромки, угла скоса кромки, угла разделки кромок. Варианты разделки кромок и сборки их под сварку в соответствии с ГОСТом: с отбортовкой; с зазором, но без разделки; с односторонней разделкой; с двухсторонней разделкой. Основные требования к подготовке и зачистке поверхностей металла, подлежащего сварке. Шаблоны для сборки деталей под сварку. Размеры и последовательность постановки прихваток. Организация рабочего места и требования безопасности при подготовке металла к сварке. </w:t>
            </w:r>
            <w:r w:rsidRPr="009831F5">
              <w:rPr>
                <w:rFonts w:ascii="Times New Roman" w:hAnsi="Times New Roman"/>
                <w:bCs/>
                <w:sz w:val="24"/>
                <w:szCs w:val="24"/>
              </w:rPr>
              <w:t>Виды и назначение сборочно-сварочных приспособлений. Средства и приемы измерений линейных размеров, углов, отклонений формы поверхности</w:t>
            </w:r>
            <w:r w:rsidRPr="009831F5">
              <w:rPr>
                <w:rFonts w:ascii="Times New Roman" w:hAnsi="Times New Roman"/>
                <w:sz w:val="24"/>
                <w:szCs w:val="24"/>
              </w:rPr>
              <w:t xml:space="preserve"> Дефекты подготовки металла к сварке</w:t>
            </w:r>
          </w:p>
        </w:tc>
      </w:tr>
      <w:tr w:rsidR="00732E36" w:rsidRPr="009831F5" w14:paraId="3E69F32D" w14:textId="77777777" w:rsidTr="00CC5480">
        <w:trPr>
          <w:trHeight w:val="411"/>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121840E"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7DD3B8EA" w14:textId="77777777" w:rsidR="00732E36" w:rsidRPr="009831F5" w:rsidRDefault="00732E36"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rPr>
              <w:t>:</w:t>
            </w:r>
          </w:p>
        </w:tc>
      </w:tr>
      <w:tr w:rsidR="00732E36" w:rsidRPr="009831F5" w14:paraId="18F457CA" w14:textId="77777777" w:rsidTr="00CC5480">
        <w:trPr>
          <w:trHeight w:val="315"/>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1A2E8A2"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61C335D0" w14:textId="77777777"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xml:space="preserve"> </w:t>
            </w:r>
            <w:r w:rsidRPr="009831F5">
              <w:rPr>
                <w:rFonts w:ascii="Times New Roman" w:hAnsi="Times New Roman"/>
                <w:b/>
                <w:sz w:val="24"/>
                <w:szCs w:val="24"/>
              </w:rPr>
              <w:t xml:space="preserve">№ 1. </w:t>
            </w:r>
            <w:r w:rsidRPr="009831F5">
              <w:rPr>
                <w:rFonts w:ascii="Times New Roman" w:hAnsi="Times New Roman"/>
                <w:sz w:val="24"/>
                <w:szCs w:val="24"/>
              </w:rPr>
              <w:t>Конструктивные элементы сварных соединений.</w:t>
            </w:r>
          </w:p>
        </w:tc>
      </w:tr>
      <w:tr w:rsidR="00732E36" w:rsidRPr="009831F5" w14:paraId="6A160C13" w14:textId="77777777" w:rsidTr="00CC5480">
        <w:trPr>
          <w:trHeight w:val="51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70D89C8C"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40FAA198" w14:textId="77777777" w:rsidR="00732E36" w:rsidRPr="009831F5" w:rsidRDefault="00732E36" w:rsidP="004D56CB">
            <w:pPr>
              <w:tabs>
                <w:tab w:val="left" w:pos="2985"/>
              </w:tabs>
              <w:jc w:val="both"/>
              <w:rPr>
                <w:rFonts w:ascii="Times New Roman" w:hAnsi="Times New Roman"/>
                <w:sz w:val="24"/>
                <w:szCs w:val="24"/>
              </w:rPr>
            </w:pPr>
            <w:r w:rsidRPr="009831F5">
              <w:rPr>
                <w:rFonts w:ascii="Times New Roman" w:hAnsi="Times New Roman"/>
                <w:b/>
                <w:sz w:val="24"/>
                <w:szCs w:val="24"/>
              </w:rPr>
              <w:t xml:space="preserve"> № 2.</w:t>
            </w:r>
            <w:r w:rsidRPr="009831F5">
              <w:rPr>
                <w:rFonts w:ascii="Times New Roman" w:hAnsi="Times New Roman"/>
                <w:sz w:val="24"/>
                <w:szCs w:val="24"/>
              </w:rPr>
              <w:t xml:space="preserve"> Определение последовательности постановки сварочных прихваток             по заданным условиям.</w:t>
            </w:r>
            <w:r w:rsidRPr="009831F5">
              <w:rPr>
                <w:rFonts w:ascii="Times New Roman" w:hAnsi="Times New Roman"/>
                <w:b/>
                <w:sz w:val="24"/>
                <w:szCs w:val="24"/>
              </w:rPr>
              <w:t xml:space="preserve"> </w:t>
            </w:r>
          </w:p>
        </w:tc>
      </w:tr>
      <w:tr w:rsidR="00732E36" w:rsidRPr="009831F5" w14:paraId="1D827D3D" w14:textId="77777777" w:rsidTr="00CC5480">
        <w:trPr>
          <w:trHeight w:val="415"/>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6ADA1628" w14:textId="77777777" w:rsidR="00732E36" w:rsidRPr="009831F5" w:rsidRDefault="00732E36" w:rsidP="004D56CB">
            <w:pPr>
              <w:suppressAutoHyphens/>
              <w:snapToGrid w:val="0"/>
              <w:jc w:val="center"/>
              <w:rPr>
                <w:rFonts w:ascii="Times New Roman" w:hAnsi="Times New Roman"/>
                <w:b/>
                <w:sz w:val="24"/>
                <w:szCs w:val="24"/>
                <w:lang w:eastAsia="ar-SA"/>
              </w:rPr>
            </w:pPr>
            <w:r w:rsidRPr="009831F5">
              <w:rPr>
                <w:rFonts w:ascii="Times New Roman" w:hAnsi="Times New Roman"/>
                <w:b/>
                <w:sz w:val="24"/>
                <w:szCs w:val="24"/>
                <w:lang w:eastAsia="ar-SA"/>
              </w:rPr>
              <w:t>Тема 2.</w:t>
            </w:r>
          </w:p>
          <w:p w14:paraId="4B90F3E4" w14:textId="77777777" w:rsidR="00732E36" w:rsidRPr="009831F5" w:rsidRDefault="00732E36" w:rsidP="004D56CB">
            <w:pPr>
              <w:suppressAutoHyphens/>
              <w:snapToGrid w:val="0"/>
              <w:jc w:val="center"/>
              <w:rPr>
                <w:rFonts w:ascii="Times New Roman" w:hAnsi="Times New Roman"/>
                <w:b/>
                <w:sz w:val="24"/>
                <w:szCs w:val="24"/>
                <w:lang w:eastAsia="ar-SA"/>
              </w:rPr>
            </w:pPr>
            <w:r w:rsidRPr="009831F5">
              <w:rPr>
                <w:rFonts w:ascii="Times New Roman" w:hAnsi="Times New Roman"/>
                <w:b/>
                <w:sz w:val="24"/>
                <w:szCs w:val="24"/>
                <w:lang w:eastAsia="ar-SA"/>
              </w:rPr>
              <w:t>Общие сведения                                         о сварке</w:t>
            </w:r>
          </w:p>
          <w:p w14:paraId="12E9594F" w14:textId="77777777" w:rsidR="00732E36" w:rsidRPr="009831F5" w:rsidRDefault="00732E36" w:rsidP="004D56CB">
            <w:pPr>
              <w:jc w:val="center"/>
              <w:rPr>
                <w:rFonts w:ascii="Times New Roman" w:eastAsia="Calibri"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1D13D942"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001A022D" w14:textId="77777777" w:rsidTr="00CC5480">
        <w:trPr>
          <w:trHeight w:val="13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20B52D8"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hideMark/>
          </w:tcPr>
          <w:p w14:paraId="7775FF75"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Определение сварки как технологического процесса. Преимущества сварки перед другими способами соединения деталей. Сущность сварки плавлением и давлением. Основные условия сваривания однородных и разнородных металлов. Основные виды сварки плавлением, их краткая характеристика. Основные виды сварки давлением с общим и местным нагревом и без внешнего нагрева, их краткая характеристика.</w:t>
            </w:r>
          </w:p>
          <w:p w14:paraId="04D6274A"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Краткая характеристика видов дуговой сварки: покрытыми электродами, в защитном газе, под слоем флюса, порошковой проволокой.</w:t>
            </w:r>
          </w:p>
          <w:p w14:paraId="26ADF80F"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Определение сварного соединения. Термины «сварной» и «сварочный». Классификация типов сварных соединений: стыковое, угловое, тавровое, нахлесточное, торцевое. Достоинства и недостатки стыкового и нахлесточного соединений. Определение сварного шва. Стыковой шов – стыкового соединения; угловой шов – углового, таврового и нахлесточного соединения. Геометрические параметры сварных швов: усиление шва, глубина провара, катет шва. </w:t>
            </w:r>
          </w:p>
          <w:p w14:paraId="7B12176F" w14:textId="77777777" w:rsidR="00732E36" w:rsidRPr="009831F5" w:rsidRDefault="00732E36" w:rsidP="004D56CB">
            <w:pPr>
              <w:jc w:val="both"/>
              <w:rPr>
                <w:rFonts w:ascii="Times New Roman" w:hAnsi="Times New Roman"/>
                <w:bCs/>
                <w:sz w:val="24"/>
                <w:szCs w:val="24"/>
                <w:lang w:eastAsia="ar-SA"/>
              </w:rPr>
            </w:pPr>
            <w:r w:rsidRPr="009831F5">
              <w:rPr>
                <w:rFonts w:ascii="Times New Roman" w:hAnsi="Times New Roman"/>
                <w:bCs/>
                <w:sz w:val="24"/>
                <w:szCs w:val="24"/>
                <w:lang w:eastAsia="ar-SA"/>
              </w:rPr>
              <w:t>Классификация сварных швов: нормальные, выпуклые и вогнутые; продольные, поперечные, комбинированные и косые; непрерывные и прерывистые (цепные и шахматные), прихваточные и точечные; рабочие и соединительные (нерабочие). Выбор шва в зависимости от действующих на сварную конструкцию внешних нагрузок при эксплуатации (динамических или статических). Условное обозначение швов сварных соединений на чертежах. Основные ГОСТы, определяющие условное обозначение швов на чертежах. Условное обозначение способов сварки. Конструктивные элементы сварных соединений. Вспомогательные знаки. Упрощения в условных обозначениях швов, разрешаемых ГОСТами.</w:t>
            </w:r>
          </w:p>
        </w:tc>
      </w:tr>
      <w:tr w:rsidR="00732E36" w:rsidRPr="009831F5" w14:paraId="29C78C13" w14:textId="77777777" w:rsidTr="00CC5480">
        <w:trPr>
          <w:trHeight w:val="305"/>
        </w:trPr>
        <w:tc>
          <w:tcPr>
            <w:tcW w:w="2365" w:type="dxa"/>
            <w:gridSpan w:val="2"/>
            <w:vMerge/>
            <w:tcBorders>
              <w:top w:val="single" w:sz="4" w:space="0" w:color="auto"/>
              <w:left w:val="single" w:sz="4" w:space="0" w:color="auto"/>
              <w:bottom w:val="single" w:sz="4" w:space="0" w:color="auto"/>
              <w:right w:val="nil"/>
            </w:tcBorders>
            <w:vAlign w:val="center"/>
            <w:hideMark/>
          </w:tcPr>
          <w:p w14:paraId="00D22DC7"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1A32CBF7" w14:textId="77777777" w:rsidR="00732E36" w:rsidRPr="009831F5" w:rsidRDefault="00732E36"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732E36" w:rsidRPr="009831F5" w14:paraId="07DC3668" w14:textId="77777777" w:rsidTr="00CC5480">
        <w:trPr>
          <w:trHeight w:val="540"/>
        </w:trPr>
        <w:tc>
          <w:tcPr>
            <w:tcW w:w="2365" w:type="dxa"/>
            <w:gridSpan w:val="2"/>
            <w:vMerge/>
            <w:tcBorders>
              <w:top w:val="single" w:sz="4" w:space="0" w:color="auto"/>
              <w:left w:val="single" w:sz="4" w:space="0" w:color="auto"/>
              <w:bottom w:val="single" w:sz="4" w:space="0" w:color="auto"/>
              <w:right w:val="nil"/>
            </w:tcBorders>
            <w:vAlign w:val="center"/>
            <w:hideMark/>
          </w:tcPr>
          <w:p w14:paraId="67557CAE"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559D1FDD" w14:textId="77777777" w:rsidR="00732E36" w:rsidRPr="009831F5" w:rsidRDefault="00732E36" w:rsidP="004D56CB">
            <w:pPr>
              <w:suppressAutoHyphens/>
              <w:snapToGrid w:val="0"/>
              <w:ind w:right="141"/>
              <w:jc w:val="both"/>
              <w:rPr>
                <w:rFonts w:ascii="Times New Roman" w:hAnsi="Times New Roman"/>
                <w:bCs/>
                <w:sz w:val="24"/>
                <w:szCs w:val="24"/>
                <w:lang w:eastAsia="ar-SA"/>
              </w:rPr>
            </w:pPr>
            <w:r w:rsidRPr="009831F5">
              <w:rPr>
                <w:rFonts w:ascii="Times New Roman" w:hAnsi="Times New Roman"/>
                <w:b/>
                <w:sz w:val="24"/>
                <w:szCs w:val="24"/>
                <w:lang w:eastAsia="ar-SA"/>
              </w:rPr>
              <w:t>№ 3</w:t>
            </w:r>
            <w:r w:rsidRPr="009831F5">
              <w:rPr>
                <w:rFonts w:ascii="Times New Roman" w:hAnsi="Times New Roman"/>
                <w:sz w:val="24"/>
                <w:szCs w:val="24"/>
                <w:lang w:eastAsia="ar-SA"/>
              </w:rPr>
              <w:t>.</w:t>
            </w:r>
            <w:r w:rsidRPr="009831F5">
              <w:rPr>
                <w:rFonts w:ascii="Times New Roman" w:hAnsi="Times New Roman"/>
                <w:i/>
                <w:sz w:val="24"/>
                <w:szCs w:val="24"/>
                <w:lang w:eastAsia="ar-SA"/>
              </w:rPr>
              <w:t xml:space="preserve"> </w:t>
            </w:r>
            <w:r w:rsidRPr="009831F5">
              <w:rPr>
                <w:rFonts w:ascii="Times New Roman" w:hAnsi="Times New Roman"/>
                <w:sz w:val="24"/>
                <w:szCs w:val="24"/>
                <w:lang w:eastAsia="ar-SA"/>
              </w:rPr>
              <w:t>Схемы процессов дуговой сварки: покрытыми электродами; в защитных газах; под флюсом.</w:t>
            </w:r>
          </w:p>
        </w:tc>
      </w:tr>
      <w:tr w:rsidR="00732E36" w:rsidRPr="009831F5" w14:paraId="7743A673" w14:textId="77777777" w:rsidTr="00CC5480">
        <w:trPr>
          <w:trHeight w:val="555"/>
        </w:trPr>
        <w:tc>
          <w:tcPr>
            <w:tcW w:w="2365" w:type="dxa"/>
            <w:gridSpan w:val="2"/>
            <w:vMerge/>
            <w:tcBorders>
              <w:top w:val="single" w:sz="4" w:space="0" w:color="auto"/>
              <w:left w:val="single" w:sz="4" w:space="0" w:color="auto"/>
              <w:bottom w:val="single" w:sz="4" w:space="0" w:color="auto"/>
              <w:right w:val="nil"/>
            </w:tcBorders>
            <w:vAlign w:val="center"/>
            <w:hideMark/>
          </w:tcPr>
          <w:p w14:paraId="261FF472"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32F189E3" w14:textId="77777777" w:rsidR="00732E36" w:rsidRPr="009831F5" w:rsidRDefault="00732E36" w:rsidP="004D56CB">
            <w:pPr>
              <w:snapToGrid w:val="0"/>
              <w:jc w:val="both"/>
              <w:rPr>
                <w:rFonts w:ascii="Times New Roman" w:hAnsi="Times New Roman"/>
                <w:b/>
                <w:sz w:val="24"/>
                <w:szCs w:val="24"/>
                <w:lang w:eastAsia="ar-SA"/>
              </w:rPr>
            </w:pPr>
            <w:r w:rsidRPr="009831F5">
              <w:rPr>
                <w:rFonts w:ascii="Times New Roman" w:hAnsi="Times New Roman"/>
                <w:b/>
                <w:sz w:val="24"/>
                <w:szCs w:val="24"/>
                <w:lang w:eastAsia="ar-SA"/>
              </w:rPr>
              <w:t>№ 4</w:t>
            </w:r>
            <w:r w:rsidRPr="009831F5">
              <w:rPr>
                <w:rFonts w:ascii="Times New Roman" w:hAnsi="Times New Roman"/>
                <w:sz w:val="24"/>
                <w:szCs w:val="24"/>
                <w:lang w:eastAsia="ar-SA"/>
              </w:rPr>
              <w:t>. Расшифровать условные обозначения швов сварных соединений по предложенному заданию.</w:t>
            </w:r>
          </w:p>
        </w:tc>
      </w:tr>
      <w:tr w:rsidR="00732E36" w:rsidRPr="009831F5" w14:paraId="2C6738BF" w14:textId="77777777" w:rsidTr="00CC5480">
        <w:trPr>
          <w:trHeight w:val="465"/>
        </w:trPr>
        <w:tc>
          <w:tcPr>
            <w:tcW w:w="236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9557393" w14:textId="77777777" w:rsidR="00732E36" w:rsidRPr="009831F5" w:rsidRDefault="00732E36" w:rsidP="004D56CB">
            <w:pPr>
              <w:pStyle w:val="Style29"/>
              <w:widowControl/>
              <w:spacing w:line="240" w:lineRule="auto"/>
              <w:ind w:firstLine="5"/>
              <w:jc w:val="center"/>
              <w:rPr>
                <w:rFonts w:ascii="Times New Roman" w:eastAsia="Calibri" w:hAnsi="Times New Roman" w:cs="Times New Roman"/>
                <w:b/>
                <w:lang w:eastAsia="ar-SA"/>
              </w:rPr>
            </w:pPr>
            <w:r w:rsidRPr="009831F5">
              <w:rPr>
                <w:rFonts w:ascii="Times New Roman" w:eastAsia="Calibri" w:hAnsi="Times New Roman" w:cs="Times New Roman"/>
                <w:b/>
                <w:lang w:eastAsia="ar-SA"/>
              </w:rPr>
              <w:t>Тема 3.</w:t>
            </w:r>
          </w:p>
          <w:p w14:paraId="5E3FBA86" w14:textId="77777777" w:rsidR="00732E36" w:rsidRPr="009831F5" w:rsidRDefault="00732E36"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eastAsia="Calibri" w:hAnsi="Times New Roman" w:cs="Times New Roman"/>
                <w:b/>
                <w:lang w:eastAsia="ar-SA"/>
              </w:rPr>
              <w:t xml:space="preserve"> Оборудование сварочного поста и его обслуживание</w:t>
            </w:r>
          </w:p>
        </w:tc>
        <w:tc>
          <w:tcPr>
            <w:tcW w:w="7267" w:type="dxa"/>
            <w:tcBorders>
              <w:top w:val="single" w:sz="4" w:space="0" w:color="auto"/>
              <w:left w:val="single" w:sz="4" w:space="0" w:color="auto"/>
              <w:bottom w:val="single" w:sz="4" w:space="0" w:color="auto"/>
              <w:right w:val="single" w:sz="4" w:space="0" w:color="auto"/>
            </w:tcBorders>
            <w:vAlign w:val="center"/>
            <w:hideMark/>
          </w:tcPr>
          <w:p w14:paraId="4DE384B7"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01203EF9" w14:textId="77777777" w:rsidTr="00CC5480">
        <w:trPr>
          <w:trHeight w:val="1036"/>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EF8D02E"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7A57318D"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Сварочные посты. Общие требования к оборудованию сварочного поста, правила эксплуатации. Состав типового сварочного поста (источник питания со щитом включения, сварочный стол и стул, резиновый коврик, автономная вытяжная вентиляция, сварочные провода, заземление, электрододержатель, щиток, ящики для электродов и отходов). Виды сварочных постов (стационарные и передвижные) и их характеристика.  </w:t>
            </w:r>
          </w:p>
          <w:p w14:paraId="7E14DAF1"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xml:space="preserve">Обслуживание источников питания дуги. Принадлежности и инструмент сварщика. Принадлежности (электрододержатель, щиток, светофильтры, сварочные провода), их характеристика и </w:t>
            </w:r>
            <w:r w:rsidRPr="009831F5">
              <w:rPr>
                <w:rFonts w:ascii="Times New Roman" w:hAnsi="Times New Roman"/>
                <w:bCs/>
                <w:sz w:val="24"/>
                <w:szCs w:val="24"/>
                <w:lang w:eastAsia="ar-SA"/>
              </w:rPr>
              <w:lastRenderedPageBreak/>
              <w:t>выбор в зависимости от величины сварочного тока. Инструменты сварщика, их назначение и правила пользования. Требования безопасности труда.</w:t>
            </w:r>
          </w:p>
        </w:tc>
      </w:tr>
      <w:tr w:rsidR="00732E36" w:rsidRPr="009831F5" w14:paraId="6DB0DA4D" w14:textId="77777777" w:rsidTr="00CC5480">
        <w:trPr>
          <w:trHeight w:val="427"/>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D1C8DD4"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5B79E0C5"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732E36" w:rsidRPr="009831F5" w14:paraId="52E9914B" w14:textId="77777777" w:rsidTr="00CC5480">
        <w:trPr>
          <w:trHeight w:val="31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4B3BC07" w14:textId="77777777" w:rsidR="00732E36" w:rsidRPr="009831F5" w:rsidRDefault="00732E36" w:rsidP="004D56CB">
            <w:pPr>
              <w:rPr>
                <w:rFonts w:ascii="Times New Roman" w:hAnsi="Times New Roman"/>
                <w:b/>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6E411C5A" w14:textId="77777777" w:rsidR="00732E36" w:rsidRPr="009831F5" w:rsidRDefault="00732E36" w:rsidP="004D56CB">
            <w:pPr>
              <w:pStyle w:val="Style35"/>
              <w:widowControl/>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
                <w:lang w:eastAsia="ar-SA"/>
              </w:rPr>
              <w:t>№ 5.</w:t>
            </w:r>
            <w:r w:rsidRPr="009831F5">
              <w:rPr>
                <w:rFonts w:ascii="Times New Roman" w:hAnsi="Times New Roman" w:cs="Times New Roman"/>
                <w:lang w:eastAsia="ar-SA"/>
              </w:rPr>
              <w:t>Выбор марки светофильтров по заданным условиям.</w:t>
            </w:r>
          </w:p>
        </w:tc>
      </w:tr>
      <w:tr w:rsidR="00732E36" w:rsidRPr="009831F5" w14:paraId="5435E668" w14:textId="77777777" w:rsidTr="00CC5480">
        <w:trPr>
          <w:trHeight w:val="439"/>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6577D9F6"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41F1ABE7"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Электрическая дуга и ее применение при сварке</w:t>
            </w:r>
          </w:p>
          <w:p w14:paraId="6F5C8838" w14:textId="77777777" w:rsidR="00732E36" w:rsidRPr="009831F5" w:rsidRDefault="00732E36" w:rsidP="004D56CB">
            <w:pPr>
              <w:pStyle w:val="Style29"/>
              <w:widowControl/>
              <w:spacing w:line="240" w:lineRule="auto"/>
              <w:ind w:firstLine="5"/>
              <w:jc w:val="center"/>
              <w:rPr>
                <w:rFonts w:ascii="Times New Roman" w:hAnsi="Times New Roman" w:cs="Times New Roman"/>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4BE2BB3D"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732E36" w:rsidRPr="009831F5" w14:paraId="6B6BC339" w14:textId="77777777" w:rsidTr="00CC5480">
        <w:trPr>
          <w:trHeight w:val="981"/>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2D4F60E"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2EF03B7F"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Основные сведения об электрической дуге. Понятие электрического разряда. Определение и характеристика сварочной дуги. Классификация сварочных дуг. Строение сварочного дуги и ее особенности. Процессы, протекающие в катодной, анодной зонах и столбе дуги и их характеристика. Понятие термического эффекта, ионизации, рекомбинации, плазмы и плазменных струй, электрического сопротивления дуги. Влияние степени ионизации на длину дуги. Понятие деионизации столба дуги.</w:t>
            </w:r>
          </w:p>
          <w:p w14:paraId="51274AC2"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9831F5">
              <w:rPr>
                <w:rFonts w:ascii="Times New Roman" w:hAnsi="Times New Roman"/>
                <w:bCs/>
                <w:sz w:val="24"/>
                <w:szCs w:val="24"/>
                <w:lang w:eastAsia="ar-SA"/>
              </w:rPr>
              <w:t xml:space="preserve">Условия зажигания и горения дуги. Статическая вольтамперная характеристика дуги. Устойчивость горения дуги. Особенности горения дуги на переменном токе.         Понятие о сжатой дуге, ее особенности  </w:t>
            </w:r>
          </w:p>
        </w:tc>
      </w:tr>
      <w:tr w:rsidR="00732E36" w:rsidRPr="009831F5" w14:paraId="1921ECEB" w14:textId="77777777" w:rsidTr="00CC5480">
        <w:trPr>
          <w:trHeight w:val="343"/>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202D5E3D"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07851FCF"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732E36" w:rsidRPr="009831F5" w14:paraId="62539608" w14:textId="77777777" w:rsidTr="00CC5480">
        <w:trPr>
          <w:trHeight w:val="391"/>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58AA6FF" w14:textId="77777777" w:rsidR="00732E36" w:rsidRPr="009831F5" w:rsidRDefault="00732E36" w:rsidP="004D56CB">
            <w:pPr>
              <w:rPr>
                <w:rFonts w:ascii="Times New Roman" w:hAnsi="Times New Roman"/>
                <w:sz w:val="24"/>
                <w:szCs w:val="24"/>
                <w:lang w:eastAsia="en-US"/>
              </w:rPr>
            </w:pPr>
          </w:p>
        </w:tc>
        <w:tc>
          <w:tcPr>
            <w:tcW w:w="7267" w:type="dxa"/>
            <w:tcBorders>
              <w:top w:val="single" w:sz="4" w:space="0" w:color="auto"/>
              <w:left w:val="single" w:sz="4" w:space="0" w:color="auto"/>
              <w:bottom w:val="single" w:sz="4" w:space="0" w:color="auto"/>
              <w:right w:val="single" w:sz="4" w:space="0" w:color="auto"/>
            </w:tcBorders>
            <w:vAlign w:val="center"/>
            <w:hideMark/>
          </w:tcPr>
          <w:p w14:paraId="7335643E" w14:textId="77777777" w:rsidR="00732E36" w:rsidRPr="009831F5" w:rsidRDefault="00732E36"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lang w:eastAsia="ar-SA"/>
              </w:rPr>
              <w:t>№6.</w:t>
            </w:r>
            <w:r w:rsidRPr="009831F5">
              <w:rPr>
                <w:rFonts w:ascii="Times New Roman" w:hAnsi="Times New Roman"/>
                <w:sz w:val="24"/>
                <w:szCs w:val="24"/>
                <w:lang w:eastAsia="ar-SA"/>
              </w:rPr>
              <w:t>Зарисовывание строения свободной дуги и распределение напряжений на ее участках.</w:t>
            </w:r>
          </w:p>
        </w:tc>
      </w:tr>
      <w:tr w:rsidR="00732E36" w:rsidRPr="009831F5" w14:paraId="322073F3" w14:textId="77777777" w:rsidTr="00CC5480">
        <w:trPr>
          <w:trHeight w:val="383"/>
        </w:trPr>
        <w:tc>
          <w:tcPr>
            <w:tcW w:w="2365" w:type="dxa"/>
            <w:gridSpan w:val="2"/>
            <w:vMerge w:val="restart"/>
            <w:tcBorders>
              <w:top w:val="single" w:sz="4" w:space="0" w:color="auto"/>
              <w:left w:val="single" w:sz="4" w:space="0" w:color="auto"/>
              <w:bottom w:val="single" w:sz="4" w:space="0" w:color="auto"/>
              <w:right w:val="single" w:sz="4" w:space="0" w:color="auto"/>
            </w:tcBorders>
            <w:hideMark/>
          </w:tcPr>
          <w:p w14:paraId="3BAFA652"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 xml:space="preserve">Тема 5. </w:t>
            </w:r>
          </w:p>
          <w:p w14:paraId="5C8C637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Сварочные материалы для дуговой сварки</w:t>
            </w:r>
          </w:p>
        </w:tc>
        <w:tc>
          <w:tcPr>
            <w:tcW w:w="7267" w:type="dxa"/>
            <w:tcBorders>
              <w:top w:val="single" w:sz="4" w:space="0" w:color="auto"/>
              <w:left w:val="single" w:sz="4" w:space="0" w:color="auto"/>
              <w:bottom w:val="single" w:sz="4" w:space="0" w:color="auto"/>
              <w:right w:val="single" w:sz="4" w:space="0" w:color="auto"/>
            </w:tcBorders>
            <w:hideMark/>
          </w:tcPr>
          <w:p w14:paraId="10D0B79B"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3FCEC274" w14:textId="77777777" w:rsidTr="00CC5480">
        <w:trPr>
          <w:trHeight w:val="73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220D056D"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895D966"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Сварочная проволока: область применения, классификация, требования к ней. Определение и классификация электродов.</w:t>
            </w:r>
          </w:p>
          <w:p w14:paraId="57C1FDB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Марки сварочной проволоки, обозначение элементов, входящие в ее состав.</w:t>
            </w:r>
          </w:p>
          <w:p w14:paraId="483013C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Покрытые электроды: определение, назначение электродного покрытия.</w:t>
            </w:r>
          </w:p>
          <w:p w14:paraId="77738425"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Классификация покрытых электродов. Типы электродов и их буквенно-цифровое обозначение. Выбор типа и марки электрода. Расшифровка надписи этикетки упаковочной пачки электродов. Транспортировка и хранение электродов. Условные обозначения покрытых электродов.</w:t>
            </w:r>
          </w:p>
          <w:p w14:paraId="25A16AE4"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Неплавящиеся электроды (угольные, графитовые и вольфрамовые), их характеристика и область применения. Порошковая проволока. Составы порошка, в зависимости от назначения проволоки. Обозначение порошковой проволоки.</w:t>
            </w:r>
          </w:p>
          <w:p w14:paraId="3C8E7296"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Транспортировка и хранение проволоки. Флюсы и защитные газы. Общие сведения о флюсах. Классификация флюсов.  Основные марки флюсов. Особенности применения флюсов в сочетании со сварочной проволокой. Защитные газы. Общие сведения о защитных газах. Классификация защитных газов. Инертные газы: аргон, гелий. Активные газы: углекислый газ, азот. Их свойства и применение. Смеси защитных газов. Окраска и маркировка баллонов для защитных газов. Транспортировка и хранение защитных газов.</w:t>
            </w:r>
          </w:p>
        </w:tc>
      </w:tr>
      <w:tr w:rsidR="00732E36" w:rsidRPr="009831F5" w14:paraId="2B5D966A" w14:textId="77777777" w:rsidTr="00CC5480">
        <w:trPr>
          <w:trHeight w:val="446"/>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7A06AD6F"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D387E99"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5F8D60EE" w14:textId="77777777" w:rsidTr="00CC5480">
        <w:trPr>
          <w:trHeight w:val="53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0602A76"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449D56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sz w:val="24"/>
                <w:szCs w:val="24"/>
                <w:lang w:eastAsia="ar-SA"/>
              </w:rPr>
              <w:t>№9.</w:t>
            </w:r>
            <w:r w:rsidRPr="009831F5">
              <w:rPr>
                <w:rFonts w:ascii="Times New Roman" w:hAnsi="Times New Roman"/>
                <w:sz w:val="24"/>
                <w:szCs w:val="24"/>
                <w:lang w:eastAsia="ar-SA"/>
              </w:rPr>
              <w:t>Расшифровать качественный и количественный состав сварочной проволоки по предложенному заданию.</w:t>
            </w:r>
          </w:p>
        </w:tc>
      </w:tr>
      <w:tr w:rsidR="00732E36" w:rsidRPr="009831F5" w14:paraId="6E19ED3B" w14:textId="77777777" w:rsidTr="00CC5480">
        <w:trPr>
          <w:trHeight w:val="33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DCC7C5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8CB6622"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№10.</w:t>
            </w:r>
            <w:r w:rsidRPr="009831F5">
              <w:rPr>
                <w:rFonts w:ascii="Times New Roman" w:hAnsi="Times New Roman"/>
                <w:sz w:val="24"/>
                <w:szCs w:val="24"/>
                <w:lang w:eastAsia="ar-SA"/>
              </w:rPr>
              <w:t>Расшифровка надписи этикетки упаковочной пачки электродов.</w:t>
            </w:r>
          </w:p>
        </w:tc>
      </w:tr>
      <w:tr w:rsidR="00732E36" w:rsidRPr="009831F5" w14:paraId="7ED02133" w14:textId="77777777" w:rsidTr="00CC5480">
        <w:trPr>
          <w:trHeight w:val="555"/>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73AEEA30"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85B3A16"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№11.</w:t>
            </w:r>
            <w:r w:rsidRPr="009831F5">
              <w:rPr>
                <w:rFonts w:ascii="Times New Roman" w:hAnsi="Times New Roman"/>
                <w:sz w:val="24"/>
                <w:szCs w:val="24"/>
                <w:lang w:eastAsia="ar-SA"/>
              </w:rPr>
              <w:t>Сравнительная характеристика влияния легирующих элементов на свойства сварочной проволоки.</w:t>
            </w:r>
          </w:p>
        </w:tc>
      </w:tr>
      <w:tr w:rsidR="00732E36" w:rsidRPr="009831F5" w14:paraId="7A2A8527" w14:textId="77777777" w:rsidTr="00CC5480">
        <w:trPr>
          <w:trHeight w:val="372"/>
        </w:trPr>
        <w:tc>
          <w:tcPr>
            <w:tcW w:w="2365" w:type="dxa"/>
            <w:gridSpan w:val="2"/>
            <w:vMerge w:val="restart"/>
            <w:tcBorders>
              <w:top w:val="single" w:sz="4" w:space="0" w:color="auto"/>
              <w:left w:val="single" w:sz="4" w:space="0" w:color="auto"/>
              <w:bottom w:val="single" w:sz="4" w:space="0" w:color="auto"/>
              <w:right w:val="single" w:sz="4" w:space="0" w:color="auto"/>
            </w:tcBorders>
            <w:hideMark/>
          </w:tcPr>
          <w:p w14:paraId="11969F1C"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Тема 6.</w:t>
            </w:r>
          </w:p>
          <w:p w14:paraId="5A62B921"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Технология ручной дуговой сварки</w:t>
            </w:r>
          </w:p>
        </w:tc>
        <w:tc>
          <w:tcPr>
            <w:tcW w:w="7267" w:type="dxa"/>
            <w:tcBorders>
              <w:top w:val="single" w:sz="4" w:space="0" w:color="auto"/>
              <w:left w:val="single" w:sz="4" w:space="0" w:color="auto"/>
              <w:bottom w:val="single" w:sz="4" w:space="0" w:color="auto"/>
              <w:right w:val="single" w:sz="4" w:space="0" w:color="auto"/>
            </w:tcBorders>
            <w:hideMark/>
          </w:tcPr>
          <w:p w14:paraId="18651D8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152CD67B" w14:textId="77777777" w:rsidTr="00CC5480">
        <w:trPr>
          <w:trHeight w:val="698"/>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C432373"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6B3DD66"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Техника РДС. Основные положения сварки: нижнее, полувертикальное, вертикальное, полупотолочное, потолочное, полугоризонтальное, горизонтальное, «в лодочку». Возбуждение дуги. Длина дуги. Способы перемещения конца электрода. Правильный выбор угла наклона электрода. Направление сварки. Выбор нужного колебательного движения для данного вида сварки.</w:t>
            </w:r>
          </w:p>
          <w:p w14:paraId="7D417E1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Наплавка валиков, ее сущность и техника выполнения. Способы выполнения шва по длине и сечению: однопроходные, однослойные швы; многопроходные, многослойные швы.</w:t>
            </w:r>
          </w:p>
          <w:p w14:paraId="548F827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Способы выполнения швов по длине: напроход и обратноступенчатым способом.</w:t>
            </w:r>
          </w:p>
          <w:p w14:paraId="208BD82F"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Способы выполнения швов по сечению: двойным слоем, секциями, каскадом, блоками, поперечной горкой.Способы окончания шва. Заварка кратера шва. Особенности выполнения швов в положениях, отличных от нижнего. Меры по предупреждению вытекания металла из сварочной ванны. </w:t>
            </w:r>
          </w:p>
          <w:p w14:paraId="2FF1403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Выбор режима РДС. Выполнение стыковых и угловых швов.                                                                                 Выполнение вертикального, горизонтального и потолочных швов.</w:t>
            </w:r>
          </w:p>
          <w:p w14:paraId="55396036"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Техника безопасности проведения сварочных работ и меры экологической защиты окружающей среды.</w:t>
            </w:r>
          </w:p>
        </w:tc>
      </w:tr>
      <w:tr w:rsidR="00732E36" w:rsidRPr="009831F5" w14:paraId="4018B879" w14:textId="77777777" w:rsidTr="00CC5480">
        <w:trPr>
          <w:trHeight w:val="275"/>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742CDE82"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8611969"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p>
        </w:tc>
      </w:tr>
      <w:tr w:rsidR="00732E36" w:rsidRPr="009831F5" w14:paraId="59E040E9" w14:textId="77777777" w:rsidTr="00CC5480">
        <w:trPr>
          <w:trHeight w:val="318"/>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F69C005"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6F82CEC"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№12.</w:t>
            </w:r>
            <w:r w:rsidRPr="009831F5">
              <w:rPr>
                <w:rFonts w:ascii="Times New Roman" w:hAnsi="Times New Roman"/>
                <w:sz w:val="24"/>
                <w:szCs w:val="24"/>
                <w:lang w:eastAsia="ar-SA"/>
              </w:rPr>
              <w:t xml:space="preserve"> Зарисовать схемы способов выполнения швов по сечению.</w:t>
            </w:r>
          </w:p>
        </w:tc>
      </w:tr>
      <w:tr w:rsidR="00732E36" w:rsidRPr="009831F5" w14:paraId="7111D990" w14:textId="77777777" w:rsidTr="00CC5480">
        <w:trPr>
          <w:trHeight w:val="645"/>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B27090F"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39332D4"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№13.</w:t>
            </w:r>
            <w:r w:rsidRPr="009831F5">
              <w:rPr>
                <w:rFonts w:ascii="Times New Roman" w:hAnsi="Times New Roman"/>
                <w:sz w:val="24"/>
                <w:szCs w:val="24"/>
                <w:lang w:eastAsia="ar-SA"/>
              </w:rPr>
              <w:t xml:space="preserve"> Изучение влияния параметров режима сварки на размеры и форму шва по предложенному заданию.</w:t>
            </w:r>
          </w:p>
        </w:tc>
      </w:tr>
      <w:tr w:rsidR="00732E36" w:rsidRPr="009831F5" w14:paraId="5BD5C2A5" w14:textId="77777777" w:rsidTr="00CC5480">
        <w:trPr>
          <w:trHeight w:val="326"/>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54D44E8A"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 xml:space="preserve">Тема 7. </w:t>
            </w:r>
          </w:p>
          <w:p w14:paraId="6FD5ED41"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Источники питания для дуговой сварки</w:t>
            </w:r>
          </w:p>
          <w:p w14:paraId="7CFBD0BE" w14:textId="77777777" w:rsidR="00732E36" w:rsidRPr="009831F5" w:rsidRDefault="00732E36" w:rsidP="004D56CB">
            <w:pPr>
              <w:suppressAutoHyphens/>
              <w:jc w:val="cente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3840C3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1DD1E46F" w14:textId="77777777" w:rsidTr="00CC5480">
        <w:trPr>
          <w:trHeight w:val="556"/>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29908E9"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3F7ABB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Основные требования к источникам питания дуги. Напряжение холостого хода. Короткое замыкание, время восстановления напряжения. Динамические свойства источника питания, режим его работы. Величина номинальных токов в источнике питания.</w:t>
            </w:r>
          </w:p>
          <w:p w14:paraId="3F842403"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Вольтамперные характеристики источника питания. Виды характеристик.</w:t>
            </w:r>
          </w:p>
          <w:p w14:paraId="4B666354"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Сварочные трансформаторы, их классификация и принципы работы. Трансформаторы с нормальным и увеличенным магнитным рассеянием. Устройство, принцип работы, основные неисправности трансформаторов и его расшифровка.</w:t>
            </w:r>
          </w:p>
          <w:p w14:paraId="31FD57FF"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Общие сведения о сварочных выпрямителях. Полупроводниковые вентили и их особенности их работы в сварочных выпрямителях. Схемы выпрямления. Однопостовые и многопостовые сварочные выпрямители. Техническое обслуживание выпрямителей. Основные неисправности выпрямителей.</w:t>
            </w:r>
          </w:p>
          <w:p w14:paraId="5F259A3E" w14:textId="77777777" w:rsidR="00732E36" w:rsidRPr="009831F5" w:rsidRDefault="00732E36" w:rsidP="004D56CB">
            <w:pPr>
              <w:suppressAutoHyphens/>
              <w:jc w:val="both"/>
              <w:rPr>
                <w:rFonts w:ascii="Times New Roman" w:hAnsi="Times New Roman"/>
                <w:color w:val="FF0000"/>
                <w:sz w:val="24"/>
                <w:szCs w:val="24"/>
                <w:lang w:eastAsia="ar-SA"/>
              </w:rPr>
            </w:pPr>
            <w:r w:rsidRPr="009831F5">
              <w:rPr>
                <w:rFonts w:ascii="Times New Roman" w:hAnsi="Times New Roman"/>
                <w:sz w:val="24"/>
                <w:szCs w:val="24"/>
                <w:lang w:eastAsia="ar-SA"/>
              </w:rPr>
              <w:t xml:space="preserve">Сварочные преобразователи. Устройство, принцип работы, основные неисправности преобразователей. Сварочные агрегаты.                                        Источники питания плазменной дуги.                                      </w:t>
            </w:r>
          </w:p>
          <w:p w14:paraId="409B16B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Источники питания дуги с частотным преобразованием. </w:t>
            </w:r>
          </w:p>
          <w:p w14:paraId="18C41ED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Вспомогательные устройства для источников питания.</w:t>
            </w:r>
          </w:p>
          <w:p w14:paraId="36DED659"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lastRenderedPageBreak/>
              <w:t>Требования безопасности труда при работе с источниками питания сварочной дуги.</w:t>
            </w:r>
          </w:p>
        </w:tc>
      </w:tr>
      <w:tr w:rsidR="00732E36" w:rsidRPr="009831F5" w14:paraId="1EDC881A" w14:textId="77777777" w:rsidTr="00CC5480">
        <w:trPr>
          <w:trHeight w:val="338"/>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18353079"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B9143A2"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p>
        </w:tc>
      </w:tr>
      <w:tr w:rsidR="00732E36" w:rsidRPr="009831F5" w14:paraId="73297676" w14:textId="77777777" w:rsidTr="00CC5480">
        <w:trPr>
          <w:trHeight w:val="577"/>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D5E16A7"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D97C9E6"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№14.</w:t>
            </w:r>
            <w:r w:rsidRPr="009831F5">
              <w:rPr>
                <w:rFonts w:ascii="Times New Roman" w:hAnsi="Times New Roman"/>
                <w:sz w:val="24"/>
                <w:szCs w:val="24"/>
                <w:lang w:eastAsia="ar-SA"/>
              </w:rPr>
              <w:t xml:space="preserve"> Определение причин основных неисправностей сварочных выпрямителей, способы их устранения. </w:t>
            </w:r>
          </w:p>
        </w:tc>
      </w:tr>
      <w:tr w:rsidR="00732E36" w:rsidRPr="009831F5" w14:paraId="4499341E" w14:textId="77777777" w:rsidTr="00CC5480">
        <w:trPr>
          <w:trHeight w:val="735"/>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18B27B17"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228DC54"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№15.</w:t>
            </w:r>
            <w:r w:rsidRPr="009831F5">
              <w:rPr>
                <w:rFonts w:ascii="Times New Roman" w:hAnsi="Times New Roman"/>
                <w:sz w:val="24"/>
                <w:szCs w:val="24"/>
                <w:lang w:eastAsia="ar-SA"/>
              </w:rPr>
              <w:t xml:space="preserve"> Определение причин основных неисправностей сварочных преобразователей, способы их устранения.</w:t>
            </w:r>
          </w:p>
        </w:tc>
      </w:tr>
      <w:tr w:rsidR="00732E36" w:rsidRPr="009831F5" w14:paraId="753FE47D" w14:textId="77777777" w:rsidTr="00CC5480">
        <w:trPr>
          <w:trHeight w:val="381"/>
        </w:trPr>
        <w:tc>
          <w:tcPr>
            <w:tcW w:w="2365" w:type="dxa"/>
            <w:gridSpan w:val="2"/>
            <w:vMerge w:val="restart"/>
            <w:tcBorders>
              <w:top w:val="single" w:sz="4" w:space="0" w:color="auto"/>
              <w:left w:val="single" w:sz="4" w:space="0" w:color="auto"/>
              <w:bottom w:val="single" w:sz="4" w:space="0" w:color="auto"/>
              <w:right w:val="single" w:sz="4" w:space="0" w:color="auto"/>
            </w:tcBorders>
            <w:hideMark/>
          </w:tcPr>
          <w:p w14:paraId="4471462E"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8. Оборудование и технология полуавтоматической дуговой сварки плавящим электродом</w:t>
            </w:r>
          </w:p>
        </w:tc>
        <w:tc>
          <w:tcPr>
            <w:tcW w:w="7267" w:type="dxa"/>
            <w:tcBorders>
              <w:top w:val="single" w:sz="4" w:space="0" w:color="auto"/>
              <w:left w:val="single" w:sz="4" w:space="0" w:color="auto"/>
              <w:bottom w:val="single" w:sz="4" w:space="0" w:color="auto"/>
              <w:right w:val="single" w:sz="4" w:space="0" w:color="auto"/>
            </w:tcBorders>
            <w:hideMark/>
          </w:tcPr>
          <w:p w14:paraId="489E200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336B87D2" w14:textId="77777777" w:rsidTr="00CC5480">
        <w:trPr>
          <w:trHeight w:val="381"/>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2F2D8CD7"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0180F0A5"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Общие сведения и классификация сварочных полуавтоматов (толкающего, тянущего и комбинированного типов). Оборудование для полуавтоматической сварки. Устройство полуавтомата и правила эксплуатации. Блок управления полуавтомата и решаемые задачи. Последовательность включения и выключения полуавтомата. Зависимость вылета проволоки от диаметра сварочной проволоки. Шланги полуавтомата. Сварочная горелка полуавтомата. Газовая аппаратура полуавтомата. Источники питания.</w:t>
            </w:r>
          </w:p>
          <w:p w14:paraId="4A9CA9E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Типовые конструкции полуавтоматов. Особенности конструкции полуавтоматов различных типов. Технические характеристики полуавтоматов и их возможности.</w:t>
            </w:r>
          </w:p>
          <w:p w14:paraId="772FEDF2"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Технология полуавтоматической сварки в защитном газе. Особенности сварки в углекислом газе и его смесях с другими газами. Сварочная проволока для сварки в углекислом газе. Особенности сварки на постоянном токе обратной полярности. Режимы сварки. Технология сварки в углекислом газе и газовых смесях. Особенности сварки различных сталей. Технология полуавтоматической сварки под флюсом.</w:t>
            </w:r>
          </w:p>
          <w:p w14:paraId="04C8441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Технология полуавтоматической сварки порошковой и самозащитной проволокой. Особенности сварки порошковой проволокой. Порошковая проволока, применяемая при полуавтоматической сварке в углекислом газе и смесях газов. Самозащитная проволока. Особенности сварки самозащитной проволоки. Режимы и технология выполнения сварки.</w:t>
            </w:r>
          </w:p>
          <w:p w14:paraId="11E904D8"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Требования безопасности при полуавтоматической сварке плавящимся электродом.</w:t>
            </w:r>
          </w:p>
        </w:tc>
      </w:tr>
      <w:tr w:rsidR="00732E36" w:rsidRPr="009831F5" w14:paraId="68D5BE65" w14:textId="77777777" w:rsidTr="00CC5480">
        <w:trPr>
          <w:trHeight w:val="353"/>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F46435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0592B927"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01E880D2" w14:textId="77777777" w:rsidTr="00CC5480">
        <w:trPr>
          <w:trHeight w:val="63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6AF60F7E"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CBD36B4"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№16.</w:t>
            </w:r>
            <w:r w:rsidRPr="009831F5">
              <w:rPr>
                <w:rFonts w:ascii="Times New Roman" w:hAnsi="Times New Roman"/>
                <w:sz w:val="24"/>
                <w:szCs w:val="24"/>
                <w:lang w:eastAsia="ar-SA"/>
              </w:rPr>
              <w:t>Составление таблицы основных неисправностей полуавтоматов, причин их появления и способов устранения.</w:t>
            </w:r>
          </w:p>
        </w:tc>
      </w:tr>
      <w:tr w:rsidR="00732E36" w:rsidRPr="009831F5" w14:paraId="5DF64CF7" w14:textId="77777777" w:rsidTr="00CC5480">
        <w:trPr>
          <w:trHeight w:val="285"/>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4FA29B48"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Тема 9</w:t>
            </w:r>
          </w:p>
          <w:p w14:paraId="2C2BEC55" w14:textId="77777777" w:rsidR="00732E36" w:rsidRPr="009831F5" w:rsidRDefault="00732E36" w:rsidP="004D56CB">
            <w:pPr>
              <w:suppressAutoHyphens/>
              <w:jc w:val="center"/>
              <w:rPr>
                <w:rFonts w:ascii="Times New Roman" w:hAnsi="Times New Roman"/>
                <w:sz w:val="24"/>
                <w:szCs w:val="24"/>
                <w:lang w:eastAsia="ar-SA"/>
              </w:rPr>
            </w:pPr>
            <w:r w:rsidRPr="009831F5">
              <w:rPr>
                <w:rFonts w:ascii="Times New Roman" w:hAnsi="Times New Roman"/>
                <w:b/>
                <w:sz w:val="24"/>
                <w:szCs w:val="24"/>
                <w:lang w:eastAsia="ar-SA"/>
              </w:rPr>
              <w:t>Оборудование и технология дуговой автоматической сварки</w:t>
            </w:r>
          </w:p>
          <w:p w14:paraId="2C1634D3" w14:textId="77777777" w:rsidR="00732E36" w:rsidRPr="009831F5" w:rsidRDefault="00732E36" w:rsidP="004D56CB">
            <w:pPr>
              <w:suppressAutoHyphens/>
              <w:jc w:val="cente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6AF5421D"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1FDA66A0" w14:textId="77777777" w:rsidTr="00CC5480">
        <w:trPr>
          <w:trHeight w:val="285"/>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CF39871"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82BF26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Общие сведения и классификация автоматов для дуговой сварки. Классификация сварочных автоматов (по типу электрода, способу перемещения, характеру защиты зоны сварки и т.д.).</w:t>
            </w:r>
          </w:p>
          <w:p w14:paraId="0900357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Устройство автомата и правила эксплуатации. Комплектование и основные узлы автомата, их назначение и характеристика. Автоматы для сварки под флюсом и в среде защитного газа. Характеристика, возможности и особенности типовых автоматов. Автоматы рельсового типа. Автоматы безрельсового типа. Магнитно-шагающие автоматы. Автоматы подвесного типа. Автоматы с принудительным формированием шва. Принципы работы сварочных автоматов.</w:t>
            </w:r>
          </w:p>
          <w:p w14:paraId="680FBEF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lastRenderedPageBreak/>
              <w:t>Газовая аппаратура, применяемая в автоматах для сварки в защитных газах.</w:t>
            </w:r>
          </w:p>
          <w:p w14:paraId="3F1EE8EB"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Особенности технологии автоматической сварки. Режимы автоматической сварки под флюсом. Техника автоматической сварки под флюсом. Особенности автоматической сварки в защитных газах. Режимы и техника выполнения автоматической сварки в среде защитных газов.</w:t>
            </w:r>
          </w:p>
        </w:tc>
      </w:tr>
      <w:tr w:rsidR="00732E36" w:rsidRPr="009831F5" w14:paraId="69013DF3" w14:textId="77777777" w:rsidTr="00CC5480">
        <w:trPr>
          <w:trHeight w:val="348"/>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189FC724"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4A780B3"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2131FA3E" w14:textId="77777777" w:rsidTr="00CC5480">
        <w:trPr>
          <w:trHeight w:val="339"/>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6FB274D5"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C38FC40"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 xml:space="preserve">№17. </w:t>
            </w:r>
            <w:r w:rsidRPr="009831F5">
              <w:rPr>
                <w:rFonts w:ascii="Times New Roman" w:hAnsi="Times New Roman"/>
                <w:sz w:val="24"/>
                <w:szCs w:val="24"/>
                <w:lang w:eastAsia="ar-SA"/>
              </w:rPr>
              <w:t>Составление таблицы основных неисправностей в работе сварочных автоматов для дуговой сварки, вероятных причин их образования и способов устранения.</w:t>
            </w:r>
          </w:p>
        </w:tc>
      </w:tr>
      <w:tr w:rsidR="00732E36" w:rsidRPr="009831F5" w14:paraId="31783774" w14:textId="77777777" w:rsidTr="00CC5480">
        <w:trPr>
          <w:trHeight w:val="246"/>
        </w:trPr>
        <w:tc>
          <w:tcPr>
            <w:tcW w:w="2365" w:type="dxa"/>
            <w:gridSpan w:val="2"/>
            <w:vMerge w:val="restart"/>
            <w:tcBorders>
              <w:top w:val="single" w:sz="4" w:space="0" w:color="auto"/>
              <w:left w:val="single" w:sz="4" w:space="0" w:color="auto"/>
              <w:bottom w:val="single" w:sz="4" w:space="0" w:color="auto"/>
              <w:right w:val="single" w:sz="4" w:space="0" w:color="auto"/>
            </w:tcBorders>
            <w:hideMark/>
          </w:tcPr>
          <w:p w14:paraId="1559F1F2" w14:textId="77777777" w:rsidR="00732E36" w:rsidRPr="009831F5" w:rsidRDefault="00732E36" w:rsidP="004D56CB">
            <w:pPr>
              <w:suppressAutoHyphens/>
              <w:jc w:val="center"/>
              <w:rPr>
                <w:rFonts w:ascii="Times New Roman" w:eastAsia="Calibri" w:hAnsi="Times New Roman"/>
                <w:b/>
                <w:sz w:val="24"/>
                <w:szCs w:val="24"/>
                <w:lang w:eastAsia="ar-SA"/>
              </w:rPr>
            </w:pPr>
            <w:r w:rsidRPr="009831F5">
              <w:rPr>
                <w:rFonts w:ascii="Times New Roman" w:hAnsi="Times New Roman"/>
                <w:b/>
                <w:sz w:val="24"/>
                <w:szCs w:val="24"/>
                <w:lang w:eastAsia="ar-SA"/>
              </w:rPr>
              <w:t>Тема 10.</w:t>
            </w:r>
          </w:p>
          <w:p w14:paraId="36A3871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Дефекты и контроль сварных швов.</w:t>
            </w:r>
          </w:p>
        </w:tc>
        <w:tc>
          <w:tcPr>
            <w:tcW w:w="7267" w:type="dxa"/>
            <w:tcBorders>
              <w:top w:val="single" w:sz="4" w:space="0" w:color="auto"/>
              <w:left w:val="single" w:sz="4" w:space="0" w:color="auto"/>
              <w:bottom w:val="single" w:sz="4" w:space="0" w:color="auto"/>
              <w:right w:val="single" w:sz="4" w:space="0" w:color="auto"/>
            </w:tcBorders>
            <w:hideMark/>
          </w:tcPr>
          <w:p w14:paraId="3A823D5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5F5E4AFA" w14:textId="77777777" w:rsidTr="00CC5480">
        <w:trPr>
          <w:trHeight w:val="73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6BF438D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335E9A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Понятие о дефекте, классификация дефектов.</w:t>
            </w:r>
          </w:p>
          <w:p w14:paraId="16505E4B"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 xml:space="preserve">Контроль внешним осмотром и измерением. Основные дефекты, выявляемые внешним осмотром. </w:t>
            </w:r>
          </w:p>
          <w:p w14:paraId="243E1B72"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Основные признаки качества шва постоянство его геометрических размеров и внешнего вида, равномерность чешуйчатости шва, цвет околошовной поверхности. Измерение основных геометрических параметров на соответствие ГОСТу и ТУ. Измерительный инструмент.</w:t>
            </w:r>
          </w:p>
          <w:p w14:paraId="7DAFA0BA"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Классификация видов технического контроля. Общие сведения о видах контроля качества сварки. Определение качества продукции и контроля качества продукции. Четыре этапа контроля качества продукции и их содержание.  Контроль сварных конструкций на всех этапах. Методы контроля, их достоинства и недостатки. </w:t>
            </w:r>
          </w:p>
          <w:p w14:paraId="55B6083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Методы неразрушающего контроля сварных соединений. Контроль шва на непроницаемость. Основные методы.</w:t>
            </w:r>
          </w:p>
          <w:p w14:paraId="4366F1F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Выбор вида контроля в зависимости от типа свариваемой конструкции, доступности шва и характера нагрузок, которые она будет испытывать при эксплуатации    </w:t>
            </w:r>
          </w:p>
        </w:tc>
      </w:tr>
      <w:tr w:rsidR="00732E36" w:rsidRPr="009831F5" w14:paraId="7266AFBC" w14:textId="77777777" w:rsidTr="00CC5480">
        <w:trPr>
          <w:trHeight w:val="326"/>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F6F5161"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C91DA0B"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0C2CDED9" w14:textId="77777777" w:rsidTr="00CC5480">
        <w:trPr>
          <w:trHeight w:val="337"/>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6870B408"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6B7971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sz w:val="24"/>
                <w:szCs w:val="24"/>
                <w:lang w:eastAsia="ar-SA"/>
              </w:rPr>
              <w:t>№18.</w:t>
            </w:r>
            <w:r w:rsidRPr="009831F5">
              <w:rPr>
                <w:rFonts w:ascii="Times New Roman" w:hAnsi="Times New Roman"/>
                <w:sz w:val="24"/>
                <w:szCs w:val="24"/>
                <w:lang w:eastAsia="ar-SA"/>
              </w:rPr>
              <w:t xml:space="preserve"> Основные дефекты сварных швов, причины их образования и способы устранения.</w:t>
            </w:r>
          </w:p>
        </w:tc>
      </w:tr>
      <w:tr w:rsidR="00732E36" w:rsidRPr="009831F5" w14:paraId="795369ED" w14:textId="77777777" w:rsidTr="00CC5480">
        <w:trPr>
          <w:trHeight w:val="341"/>
        </w:trPr>
        <w:tc>
          <w:tcPr>
            <w:tcW w:w="2365" w:type="dxa"/>
            <w:gridSpan w:val="2"/>
            <w:vMerge w:val="restart"/>
            <w:tcBorders>
              <w:top w:val="single" w:sz="4" w:space="0" w:color="auto"/>
              <w:left w:val="single" w:sz="4" w:space="0" w:color="auto"/>
              <w:bottom w:val="single" w:sz="4" w:space="0" w:color="auto"/>
              <w:right w:val="single" w:sz="4" w:space="0" w:color="auto"/>
            </w:tcBorders>
            <w:hideMark/>
          </w:tcPr>
          <w:p w14:paraId="306DDDDC"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11.</w:t>
            </w:r>
          </w:p>
          <w:p w14:paraId="01E50F2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Деформации и напряжения при сварке</w:t>
            </w:r>
          </w:p>
        </w:tc>
        <w:tc>
          <w:tcPr>
            <w:tcW w:w="7267" w:type="dxa"/>
            <w:tcBorders>
              <w:top w:val="single" w:sz="4" w:space="0" w:color="auto"/>
              <w:left w:val="single" w:sz="4" w:space="0" w:color="auto"/>
              <w:bottom w:val="single" w:sz="4" w:space="0" w:color="auto"/>
              <w:right w:val="single" w:sz="4" w:space="0" w:color="auto"/>
            </w:tcBorders>
            <w:hideMark/>
          </w:tcPr>
          <w:p w14:paraId="4B82F08F"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Содержание учебного материала</w:t>
            </w:r>
          </w:p>
        </w:tc>
      </w:tr>
      <w:tr w:rsidR="00732E36" w:rsidRPr="009831F5" w14:paraId="18953984" w14:textId="77777777" w:rsidTr="00CC5480">
        <w:trPr>
          <w:trHeight w:val="672"/>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1013A0FC"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5C13AF00"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Силы, деформации, напряжения и связь между ними. </w:t>
            </w:r>
          </w:p>
          <w:p w14:paraId="7A2D6977" w14:textId="77777777" w:rsidR="00732E36" w:rsidRPr="009831F5" w:rsidRDefault="00732E36" w:rsidP="004D56CB">
            <w:pPr>
              <w:suppressAutoHyphens/>
              <w:jc w:val="both"/>
              <w:rPr>
                <w:rFonts w:ascii="Times New Roman" w:hAnsi="Times New Roman"/>
                <w:color w:val="FF0000"/>
                <w:sz w:val="24"/>
                <w:szCs w:val="24"/>
                <w:lang w:eastAsia="ar-SA"/>
              </w:rPr>
            </w:pPr>
            <w:r w:rsidRPr="009831F5">
              <w:rPr>
                <w:rFonts w:ascii="Times New Roman" w:hAnsi="Times New Roman"/>
                <w:sz w:val="24"/>
                <w:szCs w:val="24"/>
                <w:lang w:eastAsia="ar-SA"/>
              </w:rPr>
              <w:t>Возникновение напряжений и деформаций при сварке. Причины их возникновения и классификация (на примере стержня).</w:t>
            </w:r>
            <w:r w:rsidRPr="009831F5">
              <w:rPr>
                <w:rFonts w:ascii="Times New Roman" w:hAnsi="Times New Roman"/>
                <w:color w:val="FF0000"/>
                <w:sz w:val="24"/>
                <w:szCs w:val="24"/>
                <w:lang w:eastAsia="ar-SA"/>
              </w:rPr>
              <w:t xml:space="preserve"> </w:t>
            </w:r>
          </w:p>
          <w:p w14:paraId="3B33EB99"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Напряжения, возникающие вследствие структурных превращений в металле.</w:t>
            </w:r>
          </w:p>
          <w:p w14:paraId="51E21FA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Возникновение деформаций при сварке. Виды деформаций: временные и остаточные, местные и общие, в плоскости и вне плоскости сварного соединения. Виды деформаций в плоскости (продольные и поперечные) и вне плоскости (в виде серповидности, грибовидности и угловой деформации) сварного соединения.</w:t>
            </w:r>
          </w:p>
          <w:p w14:paraId="6AE61A8B" w14:textId="77777777" w:rsidR="00732E36" w:rsidRPr="009831F5" w:rsidRDefault="00732E36" w:rsidP="004D56CB">
            <w:pPr>
              <w:suppressAutoHyphens/>
              <w:jc w:val="both"/>
              <w:rPr>
                <w:rFonts w:ascii="Times New Roman" w:eastAsia="Calibri" w:hAnsi="Times New Roman"/>
                <w:sz w:val="24"/>
                <w:szCs w:val="24"/>
                <w:lang w:eastAsia="ar-SA"/>
              </w:rPr>
            </w:pPr>
            <w:r w:rsidRPr="009831F5">
              <w:rPr>
                <w:rFonts w:ascii="Times New Roman" w:hAnsi="Times New Roman"/>
                <w:sz w:val="24"/>
                <w:szCs w:val="24"/>
                <w:lang w:eastAsia="ar-SA"/>
              </w:rPr>
              <w:t xml:space="preserve">Основные мероприятия по уменьшению напряжений и деформаций при сварке. Конструктивные способы: уменьшение количества швов и их сечения; симметричное расположение; симметричное расположение ребер жесткости; применение профилей; более простые непересекающиеся швы, удобные для выполнения. Технологические способы: рациональная технология сборки и сварки; жесткое закрепление свариваемого узла или изделия; </w:t>
            </w:r>
            <w:r w:rsidRPr="009831F5">
              <w:rPr>
                <w:rFonts w:ascii="Times New Roman" w:hAnsi="Times New Roman"/>
                <w:sz w:val="24"/>
                <w:szCs w:val="24"/>
                <w:lang w:eastAsia="ar-SA"/>
              </w:rPr>
              <w:lastRenderedPageBreak/>
              <w:t xml:space="preserve">обратный выгиб; силовая обработка в процессе сварки; механическая или термическая правка. </w:t>
            </w:r>
          </w:p>
        </w:tc>
      </w:tr>
      <w:tr w:rsidR="00732E36" w:rsidRPr="009831F5" w14:paraId="43ABBB4D" w14:textId="77777777" w:rsidTr="00CC5480">
        <w:trPr>
          <w:trHeight w:val="38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2FCC2989"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46624988"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64F98772" w14:textId="77777777" w:rsidTr="00CC5480">
        <w:trPr>
          <w:trHeight w:val="30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2E3D4B18"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0076B48F"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№19.</w:t>
            </w:r>
            <w:r w:rsidRPr="009831F5">
              <w:rPr>
                <w:rFonts w:ascii="Times New Roman" w:hAnsi="Times New Roman"/>
                <w:sz w:val="24"/>
                <w:szCs w:val="24"/>
                <w:lang w:eastAsia="ar-SA"/>
              </w:rPr>
              <w:t>Зарисовывание видов деформаций с пояснениями.</w:t>
            </w:r>
          </w:p>
        </w:tc>
      </w:tr>
      <w:tr w:rsidR="00732E36" w:rsidRPr="009831F5" w14:paraId="0ED3846A" w14:textId="77777777" w:rsidTr="00CC5480">
        <w:trPr>
          <w:trHeight w:val="336"/>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53CE14C7"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12.</w:t>
            </w:r>
          </w:p>
          <w:p w14:paraId="23FFFEF8"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Свариваемость металлов</w:t>
            </w:r>
          </w:p>
          <w:p w14:paraId="2EE5406B" w14:textId="77777777" w:rsidR="00732E36" w:rsidRPr="009831F5" w:rsidRDefault="00732E36" w:rsidP="004D56CB">
            <w:pPr>
              <w:suppressAutoHyphens/>
              <w:jc w:val="cente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BE517E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bCs/>
                <w:sz w:val="24"/>
                <w:szCs w:val="24"/>
                <w:lang w:eastAsia="ar-SA"/>
              </w:rPr>
              <w:t>Содержание учебного материала</w:t>
            </w:r>
          </w:p>
        </w:tc>
      </w:tr>
      <w:tr w:rsidR="00732E36" w:rsidRPr="009831F5" w14:paraId="2EA3BA26" w14:textId="77777777" w:rsidTr="00CC5480">
        <w:trPr>
          <w:trHeight w:val="140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638B9B84"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DD9FBF4"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sz w:val="24"/>
                <w:szCs w:val="24"/>
                <w:lang w:eastAsia="ar-SA"/>
              </w:rPr>
              <w:t>Определение понятия «свариваемость». Свариваемость стали. Влияние различных элементов, входящих в состав стали, на ее свариваемость. Классификация сталей по свариваемости. Проба на свариваемость.                                                                                         Технологическая свариваемость конструкционных материалов.                                                      Влияние низких температур на свойства сварных соединений.</w:t>
            </w:r>
          </w:p>
        </w:tc>
      </w:tr>
      <w:tr w:rsidR="00732E36" w:rsidRPr="009831F5" w14:paraId="5FE7554C" w14:textId="77777777" w:rsidTr="00CC5480">
        <w:trPr>
          <w:trHeight w:val="36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5A291D0B"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64C15A5"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sz w:val="24"/>
                <w:szCs w:val="24"/>
                <w:lang w:eastAsia="ar-SA"/>
              </w:rPr>
              <w:t>Практические занятия:</w:t>
            </w:r>
          </w:p>
        </w:tc>
      </w:tr>
      <w:tr w:rsidR="00732E36" w:rsidRPr="009831F5" w14:paraId="3D6BE566" w14:textId="77777777" w:rsidTr="00CC5480">
        <w:trPr>
          <w:trHeight w:val="36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8C03646"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0EF0A54"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 xml:space="preserve"> №20. </w:t>
            </w:r>
            <w:r w:rsidRPr="009831F5">
              <w:rPr>
                <w:rFonts w:ascii="Times New Roman" w:hAnsi="Times New Roman"/>
                <w:sz w:val="24"/>
                <w:szCs w:val="24"/>
                <w:lang w:eastAsia="ar-SA"/>
              </w:rPr>
              <w:t>Расчёт эквивалента углерода для сталей различных марок.</w:t>
            </w:r>
          </w:p>
        </w:tc>
      </w:tr>
      <w:tr w:rsidR="00732E36" w:rsidRPr="009831F5" w14:paraId="6B576146" w14:textId="77777777" w:rsidTr="00CC5480">
        <w:trPr>
          <w:trHeight w:val="312"/>
        </w:trPr>
        <w:tc>
          <w:tcPr>
            <w:tcW w:w="2365" w:type="dxa"/>
            <w:gridSpan w:val="2"/>
            <w:vMerge w:val="restart"/>
            <w:tcBorders>
              <w:top w:val="single" w:sz="4" w:space="0" w:color="auto"/>
              <w:left w:val="single" w:sz="4" w:space="0" w:color="auto"/>
              <w:bottom w:val="single" w:sz="4" w:space="0" w:color="auto"/>
              <w:right w:val="single" w:sz="4" w:space="0" w:color="auto"/>
            </w:tcBorders>
          </w:tcPr>
          <w:p w14:paraId="6F4C4C53"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Тема 13.</w:t>
            </w:r>
          </w:p>
          <w:p w14:paraId="5D18F6EC" w14:textId="77777777" w:rsidR="00732E36" w:rsidRPr="009831F5" w:rsidRDefault="00732E36" w:rsidP="004D56CB">
            <w:pPr>
              <w:suppressAutoHyphens/>
              <w:jc w:val="center"/>
              <w:rPr>
                <w:rFonts w:ascii="Times New Roman" w:hAnsi="Times New Roman"/>
                <w:b/>
                <w:sz w:val="24"/>
                <w:szCs w:val="24"/>
                <w:lang w:eastAsia="ar-SA"/>
              </w:rPr>
            </w:pPr>
            <w:r w:rsidRPr="009831F5">
              <w:rPr>
                <w:rFonts w:ascii="Times New Roman" w:hAnsi="Times New Roman"/>
                <w:b/>
                <w:sz w:val="24"/>
                <w:szCs w:val="24"/>
                <w:lang w:eastAsia="ar-SA"/>
              </w:rPr>
              <w:t>Технология производства сварных конструкций</w:t>
            </w:r>
          </w:p>
          <w:p w14:paraId="21C5B5CB" w14:textId="77777777" w:rsidR="00732E36" w:rsidRPr="009831F5" w:rsidRDefault="00732E36" w:rsidP="004D56CB">
            <w:pPr>
              <w:suppressAutoHyphens/>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8DC0277"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b/>
                <w:sz w:val="24"/>
                <w:szCs w:val="24"/>
                <w:lang w:eastAsia="ar-SA"/>
              </w:rPr>
              <w:t>Содержание учебного материала</w:t>
            </w:r>
          </w:p>
        </w:tc>
      </w:tr>
      <w:tr w:rsidR="00732E36" w:rsidRPr="009831F5" w14:paraId="347A15AD" w14:textId="77777777" w:rsidTr="00CC5480">
        <w:trPr>
          <w:trHeight w:val="407"/>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123BB6A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17DB518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Структура сборочно-сварочного цеха. Планировка участка сборочно-сварочного цеха. Размещения оборудования на участках.</w:t>
            </w:r>
          </w:p>
          <w:p w14:paraId="53D3839B"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Транспортные операции в сварочном производстве.</w:t>
            </w:r>
          </w:p>
          <w:p w14:paraId="746CA9CC"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Классификация и общие требования к сборочно-сварочные приспособлениям. </w:t>
            </w:r>
          </w:p>
          <w:p w14:paraId="07BAE4CF"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Типовые специализированные сборочно-сварочные приспособления.</w:t>
            </w:r>
          </w:p>
          <w:p w14:paraId="27E889A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Понятие о технологическом процессе изготовления сварных конструкций. Пусконаладочные работы и испытания.</w:t>
            </w:r>
          </w:p>
          <w:p w14:paraId="1EF69FB2"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Сварка решетчатых конструкций. Особенности сборки решетчатых конструкций и подготовки к сварке. Последовательность сборки. Особенности сварки решетчатых конструкций. </w:t>
            </w:r>
            <w:r w:rsidRPr="009831F5">
              <w:rPr>
                <w:rFonts w:ascii="Times New Roman" w:hAnsi="Times New Roman"/>
                <w:color w:val="FF0000"/>
                <w:sz w:val="24"/>
                <w:szCs w:val="24"/>
                <w:lang w:eastAsia="ar-SA"/>
              </w:rPr>
              <w:t xml:space="preserve"> </w:t>
            </w:r>
            <w:r w:rsidRPr="009831F5">
              <w:rPr>
                <w:rFonts w:ascii="Times New Roman" w:hAnsi="Times New Roman"/>
                <w:sz w:val="24"/>
                <w:szCs w:val="24"/>
                <w:lang w:eastAsia="ar-SA"/>
              </w:rPr>
              <w:t>Сварочные материалы.</w:t>
            </w:r>
          </w:p>
          <w:p w14:paraId="76592E14"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Сварка балочных конструкций. Особенности сборки и подготовки к сварке балочных конструкций. Последовательность сборки и сварки. Особенности сварки балочных конструкций. Сварочные материалы. Режимы и технологии сварки.</w:t>
            </w:r>
          </w:p>
          <w:p w14:paraId="56499ADE"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Сварка трубных конструкций. Типы стыковых соединений трубных конструкций. Особенности подготовки и сборки под сварку трубных конструкций. Ручная сварка стыковых труб покрытыми электродами. Способы выполнения сварки (сверху вниз и снизу вверх). Марки электродов. Порядок выполнения сварки трубных конструкций. Сварка с козырьком, область ее применения. Режимы и технология сварки. Особенности полуавтоматической сварки труб.</w:t>
            </w:r>
          </w:p>
          <w:p w14:paraId="60C71C2D"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Сварка оболочковых конструкций. Особенности подготовки и сборки под сварку оболочковых конструкций. Порядок сборки и сварки оболочковых конструкций. Сварочные материалы. Режимы и технология сварки.</w:t>
            </w:r>
          </w:p>
          <w:p w14:paraId="5190C8E8" w14:textId="77777777" w:rsidR="00732E36" w:rsidRPr="009831F5" w:rsidRDefault="00732E36" w:rsidP="004D56CB">
            <w:pPr>
              <w:suppressAutoHyphens/>
              <w:jc w:val="both"/>
              <w:rPr>
                <w:rFonts w:ascii="Times New Roman" w:hAnsi="Times New Roman"/>
                <w:sz w:val="24"/>
                <w:szCs w:val="24"/>
                <w:lang w:eastAsia="ar-SA"/>
              </w:rPr>
            </w:pPr>
            <w:r w:rsidRPr="009831F5">
              <w:rPr>
                <w:rFonts w:ascii="Times New Roman" w:hAnsi="Times New Roman"/>
                <w:sz w:val="24"/>
                <w:szCs w:val="24"/>
                <w:lang w:eastAsia="ar-SA"/>
              </w:rPr>
              <w:t xml:space="preserve">Техника выполнения сварочных работ на построечном месте. Разбивка корпуса на узлы и секции, их классификация и краткая характеристика. Технология изготовления основных узлов корпуса судна. Правила и порядок выполнения сварочных работ по формированию корпуса судна из узлов секций и блоков. Технология изготовления плоских и объемных секций. Последовательность сборки и режимы сварки. Технология </w:t>
            </w:r>
            <w:r w:rsidRPr="009831F5">
              <w:rPr>
                <w:rFonts w:ascii="Times New Roman" w:hAnsi="Times New Roman"/>
                <w:sz w:val="24"/>
                <w:szCs w:val="24"/>
                <w:lang w:eastAsia="ar-SA"/>
              </w:rPr>
              <w:lastRenderedPageBreak/>
              <w:t>изготовления поперечных и продольных переборок. Особенности выполнения сварки. Технология изготовления фундаментов под основное и вспомогательное оборудование. Требования, оборудование и режимы сварки. Технология изготовления бортовых секций. Особенности и режимы сварки.</w:t>
            </w:r>
          </w:p>
          <w:p w14:paraId="3A784EF6"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sz w:val="24"/>
                <w:szCs w:val="24"/>
                <w:lang w:eastAsia="ar-SA"/>
              </w:rPr>
              <w:t>Сборка и сварка секций палубы и надстроек. Изготовление блоков секций и модулей. Последовательность выполнения сварочных работ, контроля качества и оснащения секций и модулей оборудованием и механизмами. Особенности сварочных работ на стапеле.</w:t>
            </w:r>
          </w:p>
        </w:tc>
      </w:tr>
      <w:tr w:rsidR="00732E36" w:rsidRPr="009831F5" w14:paraId="0A3F4C8D" w14:textId="77777777" w:rsidTr="00CC5480">
        <w:trPr>
          <w:trHeight w:val="328"/>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A9E4D50"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3608CA22" w14:textId="77777777" w:rsidR="00732E36" w:rsidRPr="009831F5" w:rsidRDefault="00732E36" w:rsidP="004D56CB">
            <w:pPr>
              <w:suppressAutoHyphens/>
              <w:jc w:val="both"/>
              <w:rPr>
                <w:rFonts w:ascii="Times New Roman" w:hAnsi="Times New Roman"/>
                <w:b/>
                <w:bCs/>
                <w:sz w:val="24"/>
                <w:szCs w:val="24"/>
                <w:lang w:eastAsia="ar-SA"/>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b/>
                <w:sz w:val="24"/>
                <w:szCs w:val="24"/>
                <w:lang w:eastAsia="ar-SA"/>
              </w:rPr>
              <w:t>:</w:t>
            </w:r>
          </w:p>
        </w:tc>
      </w:tr>
      <w:tr w:rsidR="00732E36" w:rsidRPr="009831F5" w14:paraId="632B33E0" w14:textId="77777777" w:rsidTr="00CC5480">
        <w:trPr>
          <w:trHeight w:val="294"/>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39687AAA"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7836A37F" w14:textId="77777777" w:rsidR="00732E36" w:rsidRPr="009831F5" w:rsidRDefault="00732E36" w:rsidP="004D56CB">
            <w:pPr>
              <w:suppressAutoHyphens/>
              <w:jc w:val="both"/>
              <w:rPr>
                <w:rFonts w:ascii="Times New Roman" w:eastAsia="Calibri" w:hAnsi="Times New Roman"/>
                <w:b/>
                <w:sz w:val="24"/>
                <w:szCs w:val="24"/>
                <w:lang w:eastAsia="ar-SA"/>
              </w:rPr>
            </w:pPr>
            <w:r w:rsidRPr="009831F5">
              <w:rPr>
                <w:rFonts w:ascii="Times New Roman" w:hAnsi="Times New Roman"/>
                <w:b/>
                <w:sz w:val="24"/>
                <w:szCs w:val="24"/>
                <w:lang w:eastAsia="ar-SA"/>
              </w:rPr>
              <w:t>№21</w:t>
            </w:r>
            <w:r w:rsidRPr="009831F5">
              <w:rPr>
                <w:rFonts w:ascii="Times New Roman" w:hAnsi="Times New Roman"/>
                <w:sz w:val="24"/>
                <w:szCs w:val="24"/>
                <w:lang w:eastAsia="ar-SA"/>
              </w:rPr>
              <w:t>.Зарисовка порядка сварки монтажных стыков балок с пояснениями.</w:t>
            </w:r>
          </w:p>
        </w:tc>
      </w:tr>
      <w:tr w:rsidR="00732E36" w:rsidRPr="009831F5" w14:paraId="3C27550F" w14:textId="77777777" w:rsidTr="00CC5480">
        <w:trPr>
          <w:trHeight w:val="540"/>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0B71F238"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2D65F9A7"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№22</w:t>
            </w:r>
            <w:r w:rsidRPr="009831F5">
              <w:rPr>
                <w:rFonts w:ascii="Times New Roman" w:hAnsi="Times New Roman"/>
                <w:sz w:val="24"/>
                <w:szCs w:val="24"/>
                <w:lang w:eastAsia="ar-SA"/>
              </w:rPr>
              <w:t>.Зарисовка порядка сварки стыков труб с поворотом, неповоротных труб, с козырьком, пояснение.</w:t>
            </w:r>
          </w:p>
        </w:tc>
      </w:tr>
      <w:tr w:rsidR="00732E36" w:rsidRPr="009831F5" w14:paraId="3C1B95EC" w14:textId="77777777" w:rsidTr="00CC5480">
        <w:trPr>
          <w:trHeight w:val="273"/>
        </w:trPr>
        <w:tc>
          <w:tcPr>
            <w:tcW w:w="2365" w:type="dxa"/>
            <w:gridSpan w:val="2"/>
            <w:vMerge/>
            <w:tcBorders>
              <w:top w:val="single" w:sz="4" w:space="0" w:color="auto"/>
              <w:left w:val="single" w:sz="4" w:space="0" w:color="auto"/>
              <w:bottom w:val="single" w:sz="4" w:space="0" w:color="auto"/>
              <w:right w:val="single" w:sz="4" w:space="0" w:color="auto"/>
            </w:tcBorders>
            <w:vAlign w:val="center"/>
            <w:hideMark/>
          </w:tcPr>
          <w:p w14:paraId="4BF6EEAD" w14:textId="77777777" w:rsidR="00732E36" w:rsidRPr="009831F5" w:rsidRDefault="00732E36" w:rsidP="004D56CB">
            <w:pPr>
              <w:rPr>
                <w:rFonts w:ascii="Times New Roman" w:hAnsi="Times New Roman"/>
                <w:b/>
                <w:sz w:val="24"/>
                <w:szCs w:val="24"/>
                <w:lang w:eastAsia="ar-SA"/>
              </w:rPr>
            </w:pPr>
          </w:p>
        </w:tc>
        <w:tc>
          <w:tcPr>
            <w:tcW w:w="7267" w:type="dxa"/>
            <w:tcBorders>
              <w:top w:val="single" w:sz="4" w:space="0" w:color="auto"/>
              <w:left w:val="single" w:sz="4" w:space="0" w:color="auto"/>
              <w:bottom w:val="single" w:sz="4" w:space="0" w:color="auto"/>
              <w:right w:val="single" w:sz="4" w:space="0" w:color="auto"/>
            </w:tcBorders>
            <w:hideMark/>
          </w:tcPr>
          <w:p w14:paraId="5B2F2E99" w14:textId="77777777" w:rsidR="00732E36" w:rsidRPr="009831F5" w:rsidRDefault="00732E36" w:rsidP="004D56CB">
            <w:pPr>
              <w:suppressAutoHyphens/>
              <w:jc w:val="both"/>
              <w:rPr>
                <w:rFonts w:ascii="Times New Roman" w:hAnsi="Times New Roman"/>
                <w:b/>
                <w:sz w:val="24"/>
                <w:szCs w:val="24"/>
                <w:lang w:eastAsia="ar-SA"/>
              </w:rPr>
            </w:pPr>
            <w:r w:rsidRPr="009831F5">
              <w:rPr>
                <w:rFonts w:ascii="Times New Roman" w:hAnsi="Times New Roman"/>
                <w:b/>
                <w:sz w:val="24"/>
                <w:szCs w:val="24"/>
                <w:lang w:eastAsia="ar-SA"/>
              </w:rPr>
              <w:t>№23</w:t>
            </w:r>
            <w:r w:rsidRPr="009831F5">
              <w:rPr>
                <w:rFonts w:ascii="Times New Roman" w:hAnsi="Times New Roman"/>
                <w:sz w:val="24"/>
                <w:szCs w:val="24"/>
                <w:lang w:eastAsia="ar-SA"/>
              </w:rPr>
              <w:t>.Определение конструктивных элементов днищевой секции на макете.</w:t>
            </w:r>
          </w:p>
        </w:tc>
      </w:tr>
      <w:tr w:rsidR="00732E36" w:rsidRPr="009831F5" w14:paraId="23318104" w14:textId="77777777" w:rsidTr="00CC5480">
        <w:trPr>
          <w:trHeight w:val="417"/>
        </w:trPr>
        <w:tc>
          <w:tcPr>
            <w:tcW w:w="2353" w:type="dxa"/>
            <w:tcBorders>
              <w:top w:val="single" w:sz="4" w:space="0" w:color="auto"/>
              <w:left w:val="single" w:sz="4" w:space="0" w:color="auto"/>
              <w:bottom w:val="single" w:sz="4" w:space="0" w:color="auto"/>
              <w:right w:val="single" w:sz="4" w:space="0" w:color="auto"/>
            </w:tcBorders>
            <w:vAlign w:val="center"/>
            <w:hideMark/>
          </w:tcPr>
          <w:p w14:paraId="09535F9F" w14:textId="77777777" w:rsidR="00732E36" w:rsidRPr="009831F5" w:rsidRDefault="00732E36" w:rsidP="004D56CB">
            <w:pPr>
              <w:rPr>
                <w:rFonts w:ascii="Times New Roman" w:hAnsi="Times New Roman"/>
                <w:sz w:val="24"/>
                <w:szCs w:val="24"/>
                <w:lang w:eastAsia="ar-SA"/>
              </w:rPr>
            </w:pPr>
          </w:p>
        </w:tc>
        <w:tc>
          <w:tcPr>
            <w:tcW w:w="7279" w:type="dxa"/>
            <w:gridSpan w:val="2"/>
            <w:tcBorders>
              <w:top w:val="single" w:sz="4" w:space="0" w:color="auto"/>
              <w:left w:val="single" w:sz="4" w:space="0" w:color="auto"/>
              <w:bottom w:val="single" w:sz="4" w:space="0" w:color="auto"/>
              <w:right w:val="single" w:sz="4" w:space="0" w:color="auto"/>
            </w:tcBorders>
            <w:vAlign w:val="center"/>
            <w:hideMark/>
          </w:tcPr>
          <w:p w14:paraId="5E8804EA" w14:textId="77777777" w:rsidR="00732E36" w:rsidRPr="009831F5" w:rsidRDefault="00732E36" w:rsidP="004D56CB">
            <w:pPr>
              <w:jc w:val="both"/>
              <w:rPr>
                <w:rFonts w:ascii="Times New Roman" w:hAnsi="Times New Roman"/>
                <w:b/>
                <w:iCs/>
                <w:sz w:val="24"/>
                <w:szCs w:val="24"/>
                <w:lang w:eastAsia="en-US"/>
              </w:rPr>
            </w:pPr>
            <w:r w:rsidRPr="009831F5">
              <w:rPr>
                <w:rFonts w:ascii="Times New Roman" w:hAnsi="Times New Roman"/>
                <w:b/>
                <w:iCs/>
                <w:sz w:val="24"/>
                <w:szCs w:val="24"/>
              </w:rPr>
              <w:t>Самостоятельная работа</w:t>
            </w:r>
          </w:p>
        </w:tc>
      </w:tr>
      <w:tr w:rsidR="00732E36" w:rsidRPr="009831F5" w14:paraId="26EBAD1F" w14:textId="77777777" w:rsidTr="00CC5480">
        <w:trPr>
          <w:trHeight w:val="375"/>
        </w:trPr>
        <w:tc>
          <w:tcPr>
            <w:tcW w:w="9632" w:type="dxa"/>
            <w:gridSpan w:val="3"/>
            <w:tcBorders>
              <w:top w:val="single" w:sz="4" w:space="0" w:color="auto"/>
              <w:left w:val="single" w:sz="4" w:space="0" w:color="auto"/>
              <w:bottom w:val="single" w:sz="4" w:space="0" w:color="auto"/>
              <w:right w:val="single" w:sz="4" w:space="0" w:color="auto"/>
            </w:tcBorders>
            <w:vAlign w:val="center"/>
            <w:hideMark/>
          </w:tcPr>
          <w:p w14:paraId="51077A4D" w14:textId="1BE5BCE8" w:rsidR="00732E36" w:rsidRPr="009831F5" w:rsidRDefault="00732E36" w:rsidP="00732E36">
            <w:pPr>
              <w:rPr>
                <w:rFonts w:ascii="Times New Roman" w:hAnsi="Times New Roman"/>
                <w:b/>
                <w:sz w:val="24"/>
                <w:szCs w:val="24"/>
              </w:rPr>
            </w:pPr>
            <w:r w:rsidRPr="009831F5">
              <w:rPr>
                <w:rFonts w:ascii="Times New Roman" w:hAnsi="Times New Roman"/>
                <w:b/>
                <w:sz w:val="24"/>
                <w:szCs w:val="24"/>
              </w:rPr>
              <w:t>Всего:    72 ак.ч.</w:t>
            </w:r>
          </w:p>
        </w:tc>
      </w:tr>
    </w:tbl>
    <w:p w14:paraId="3D66278B" w14:textId="1307E673" w:rsidR="00732E36" w:rsidRPr="009831F5" w:rsidRDefault="00732E36" w:rsidP="0044076E">
      <w:pPr>
        <w:rPr>
          <w:rFonts w:ascii="Times New Roman" w:hAnsi="Times New Roman"/>
          <w:color w:val="auto"/>
          <w:sz w:val="24"/>
          <w:szCs w:val="24"/>
        </w:rPr>
      </w:pPr>
    </w:p>
    <w:p w14:paraId="31209349" w14:textId="49BF1243" w:rsidR="00732E36" w:rsidRPr="009831F5" w:rsidRDefault="00732E36" w:rsidP="0044076E">
      <w:pPr>
        <w:rPr>
          <w:rFonts w:ascii="Times New Roman" w:hAnsi="Times New Roman"/>
          <w:color w:val="auto"/>
          <w:sz w:val="24"/>
          <w:szCs w:val="24"/>
        </w:rPr>
      </w:pPr>
    </w:p>
    <w:p w14:paraId="29A74920" w14:textId="77777777" w:rsidR="0044076E" w:rsidRPr="009831F5" w:rsidRDefault="0044076E" w:rsidP="00CC5480">
      <w:pPr>
        <w:pStyle w:val="10"/>
      </w:pPr>
      <w:r w:rsidRPr="009831F5">
        <w:t>3. Условия реализации дисциплины</w:t>
      </w:r>
    </w:p>
    <w:p w14:paraId="11AD22D3"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3A1DB618" w14:textId="77777777" w:rsidR="0044076E" w:rsidRPr="009831F5" w:rsidRDefault="0044076E" w:rsidP="0044076E">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0DF8E76" w14:textId="77777777" w:rsidR="0044076E" w:rsidRPr="009831F5" w:rsidRDefault="0044076E" w:rsidP="0044076E">
      <w:pPr>
        <w:rPr>
          <w:rFonts w:ascii="Times New Roman" w:hAnsi="Times New Roman"/>
          <w:color w:val="auto"/>
          <w:sz w:val="24"/>
          <w:szCs w:val="24"/>
        </w:rPr>
      </w:pPr>
    </w:p>
    <w:p w14:paraId="3B69133E" w14:textId="77777777" w:rsidR="0044076E" w:rsidRPr="009831F5" w:rsidRDefault="0044076E" w:rsidP="0044076E">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49140B36" w14:textId="77777777" w:rsidR="0044076E" w:rsidRPr="009831F5" w:rsidRDefault="0044076E" w:rsidP="0044076E">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B4E1C" w14:textId="77777777" w:rsidR="0044076E" w:rsidRPr="009831F5" w:rsidRDefault="0044076E" w:rsidP="0044076E">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1F807C03" w14:textId="04A94E44" w:rsidR="0044076E" w:rsidRPr="009831F5" w:rsidRDefault="0044076E" w:rsidP="0044076E">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732E36" w:rsidRPr="009831F5">
        <w:rPr>
          <w:rFonts w:ascii="Times New Roman" w:hAnsi="Times New Roman"/>
          <w:color w:val="auto"/>
          <w:sz w:val="24"/>
          <w:szCs w:val="24"/>
        </w:rPr>
        <w:t>Козловский, С. Н. Сварочные технологии / С. Н. Козловский. — 3-е изд., стер. — Санкт-Петербург : Лань, 2023. — 416 с. — ISBN 978-5-507-46689-4. — Текст : электронный // Лань : электронно-библиотечная система. — URL: https://e.lanbook.com/book/316958.</w:t>
      </w:r>
    </w:p>
    <w:p w14:paraId="006961B2" w14:textId="37C4BDA4" w:rsidR="002E7FE4" w:rsidRPr="009831F5" w:rsidRDefault="0044076E" w:rsidP="00816E9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732E36" w:rsidRPr="009831F5">
        <w:rPr>
          <w:rFonts w:ascii="Times New Roman" w:hAnsi="Times New Roman"/>
          <w:color w:val="auto"/>
          <w:sz w:val="24"/>
          <w:szCs w:val="24"/>
        </w:rPr>
        <w:t>Смирнов, И. В. Сварка специальных сталей и сплавов : учебное пособие для спо / И. В. Смирнов. — 2-е изд., стер. — Санкт-Петербург : Лань, 2022. — 268 с. — ISBN 978-5-507-44729-9. — Текст : электронный // Лань : электронно-библиотечная система. — URL: https://e.lanbook.com/book/254726</w:t>
      </w:r>
      <w:r w:rsidR="002E7FE4" w:rsidRPr="009831F5">
        <w:rPr>
          <w:rFonts w:ascii="Times New Roman" w:hAnsi="Times New Roman"/>
          <w:color w:val="auto"/>
          <w:sz w:val="24"/>
          <w:szCs w:val="24"/>
        </w:rPr>
        <w:t>.</w:t>
      </w:r>
    </w:p>
    <w:p w14:paraId="02B20009" w14:textId="77777777" w:rsidR="0044076E" w:rsidRPr="009831F5" w:rsidRDefault="0044076E" w:rsidP="0044076E">
      <w:pPr>
        <w:ind w:firstLine="708"/>
        <w:jc w:val="both"/>
        <w:rPr>
          <w:rFonts w:ascii="Times New Roman" w:hAnsi="Times New Roman"/>
          <w:color w:val="auto"/>
          <w:sz w:val="24"/>
          <w:szCs w:val="24"/>
        </w:rPr>
      </w:pPr>
    </w:p>
    <w:p w14:paraId="01B807CE" w14:textId="40A1590F" w:rsidR="0044076E" w:rsidRPr="009831F5" w:rsidRDefault="0044076E" w:rsidP="0044076E">
      <w:pPr>
        <w:jc w:val="both"/>
        <w:rPr>
          <w:rFonts w:ascii="Times New Roman" w:hAnsi="Times New Roman"/>
          <w:color w:val="auto"/>
          <w:sz w:val="24"/>
          <w:szCs w:val="24"/>
        </w:rPr>
      </w:pPr>
    </w:p>
    <w:p w14:paraId="0C10159A" w14:textId="77777777" w:rsidR="0044076E" w:rsidRPr="009831F5" w:rsidRDefault="0044076E" w:rsidP="0044076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60195C0D" w14:textId="77777777" w:rsidR="0044076E" w:rsidRPr="009831F5" w:rsidRDefault="0044076E" w:rsidP="0044076E">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3788"/>
        <w:gridCol w:w="2561"/>
      </w:tblGrid>
      <w:tr w:rsidR="00732E36" w:rsidRPr="009831F5" w14:paraId="30EB5147" w14:textId="77777777" w:rsidTr="004D56CB">
        <w:tc>
          <w:tcPr>
            <w:tcW w:w="1750" w:type="pct"/>
            <w:tcBorders>
              <w:top w:val="single" w:sz="4" w:space="0" w:color="auto"/>
              <w:left w:val="single" w:sz="4" w:space="0" w:color="auto"/>
              <w:bottom w:val="single" w:sz="4" w:space="0" w:color="auto"/>
              <w:right w:val="single" w:sz="4" w:space="0" w:color="auto"/>
            </w:tcBorders>
            <w:hideMark/>
          </w:tcPr>
          <w:p w14:paraId="3B90E310" w14:textId="77777777" w:rsidR="00732E36" w:rsidRPr="009831F5" w:rsidRDefault="00732E36" w:rsidP="004D56CB">
            <w:pPr>
              <w:jc w:val="center"/>
              <w:rPr>
                <w:rFonts w:ascii="Times New Roman" w:hAnsi="Times New Roman"/>
                <w:b/>
                <w:sz w:val="24"/>
                <w:szCs w:val="24"/>
              </w:rPr>
            </w:pPr>
            <w:r w:rsidRPr="009831F5">
              <w:rPr>
                <w:rFonts w:ascii="Times New Roman" w:hAnsi="Times New Roman"/>
                <w:b/>
                <w:bCs/>
                <w:sz w:val="24"/>
                <w:szCs w:val="24"/>
              </w:rPr>
              <w:t>Результаты обучения</w:t>
            </w:r>
            <w:r w:rsidRPr="009831F5">
              <w:rPr>
                <w:rFonts w:ascii="Times New Roman" w:hAnsi="Times New Roman"/>
                <w:b/>
                <w:sz w:val="24"/>
                <w:szCs w:val="24"/>
              </w:rPr>
              <w:t xml:space="preserve"> </w:t>
            </w:r>
          </w:p>
        </w:tc>
        <w:tc>
          <w:tcPr>
            <w:tcW w:w="1939" w:type="pct"/>
            <w:tcBorders>
              <w:top w:val="single" w:sz="4" w:space="0" w:color="auto"/>
              <w:left w:val="single" w:sz="4" w:space="0" w:color="auto"/>
              <w:bottom w:val="single" w:sz="4" w:space="0" w:color="auto"/>
              <w:right w:val="single" w:sz="4" w:space="0" w:color="auto"/>
            </w:tcBorders>
            <w:hideMark/>
          </w:tcPr>
          <w:p w14:paraId="4063B933" w14:textId="77777777" w:rsidR="00732E36" w:rsidRPr="009831F5" w:rsidRDefault="00732E36" w:rsidP="004D56CB">
            <w:pPr>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1311" w:type="pct"/>
            <w:tcBorders>
              <w:top w:val="single" w:sz="4" w:space="0" w:color="auto"/>
              <w:left w:val="single" w:sz="4" w:space="0" w:color="auto"/>
              <w:bottom w:val="single" w:sz="4" w:space="0" w:color="auto"/>
              <w:right w:val="single" w:sz="4" w:space="0" w:color="auto"/>
            </w:tcBorders>
            <w:hideMark/>
          </w:tcPr>
          <w:p w14:paraId="4CC4B1F1" w14:textId="77777777" w:rsidR="00732E36" w:rsidRPr="009831F5" w:rsidRDefault="00732E36" w:rsidP="004D56CB">
            <w:pPr>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732E36" w:rsidRPr="009831F5" w14:paraId="7F8F4D2F" w14:textId="77777777" w:rsidTr="004D56CB">
        <w:tc>
          <w:tcPr>
            <w:tcW w:w="1750" w:type="pct"/>
            <w:tcBorders>
              <w:top w:val="single" w:sz="4" w:space="0" w:color="auto"/>
              <w:left w:val="single" w:sz="4" w:space="0" w:color="auto"/>
              <w:bottom w:val="single" w:sz="4" w:space="0" w:color="auto"/>
              <w:right w:val="single" w:sz="4" w:space="0" w:color="auto"/>
            </w:tcBorders>
            <w:hideMark/>
          </w:tcPr>
          <w:p w14:paraId="648F6EE3" w14:textId="77777777"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lastRenderedPageBreak/>
              <w:t>Знает:</w:t>
            </w:r>
          </w:p>
          <w:p w14:paraId="4E99EBC1" w14:textId="6E181565"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виды сварочных участков</w:t>
            </w:r>
          </w:p>
          <w:p w14:paraId="01F63896" w14:textId="2817AC4E"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основы технологии сварки и производства сварных конструкций</w:t>
            </w:r>
          </w:p>
          <w:p w14:paraId="5DE5946D" w14:textId="345B27EE"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виды сварочного оборудования, устройство и правила эксплуатации; источники питания;</w:t>
            </w:r>
          </w:p>
          <w:p w14:paraId="4B7C13CF" w14:textId="62DF876C" w:rsidR="00732E36" w:rsidRPr="009831F5" w:rsidRDefault="00732E36" w:rsidP="004D56CB">
            <w:pPr>
              <w:jc w:val="both"/>
              <w:rPr>
                <w:rFonts w:ascii="Times New Roman" w:hAnsi="Times New Roman"/>
                <w:b/>
                <w:sz w:val="24"/>
                <w:szCs w:val="24"/>
                <w:highlight w:val="yellow"/>
              </w:rPr>
            </w:pPr>
            <w:r w:rsidRPr="009831F5">
              <w:rPr>
                <w:rFonts w:ascii="Times New Roman" w:hAnsi="Times New Roman"/>
                <w:sz w:val="24"/>
                <w:szCs w:val="24"/>
              </w:rPr>
              <w:t>- технику безопасности проведения сварочных работ и меры экологической защиты окружающей среды;</w:t>
            </w:r>
          </w:p>
        </w:tc>
        <w:tc>
          <w:tcPr>
            <w:tcW w:w="1939" w:type="pct"/>
            <w:tcBorders>
              <w:top w:val="single" w:sz="4" w:space="0" w:color="auto"/>
              <w:left w:val="single" w:sz="4" w:space="0" w:color="auto"/>
              <w:bottom w:val="single" w:sz="4" w:space="0" w:color="auto"/>
              <w:right w:val="single" w:sz="4" w:space="0" w:color="auto"/>
            </w:tcBorders>
            <w:hideMark/>
          </w:tcPr>
          <w:p w14:paraId="7210C07E"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Знание видов сварочных участков на практике.</w:t>
            </w:r>
          </w:p>
          <w:p w14:paraId="07B588E1"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Применение на практике технологические знания по производству сварных конструкций </w:t>
            </w:r>
          </w:p>
          <w:p w14:paraId="5A50D0D1"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Применение на практике в эксплуатации сварочного оборудование </w:t>
            </w:r>
          </w:p>
          <w:p w14:paraId="6967BACA"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Соблюдение правил по технике безопасности при выполнении сварочных работ.</w:t>
            </w:r>
          </w:p>
        </w:tc>
        <w:tc>
          <w:tcPr>
            <w:tcW w:w="1311" w:type="pct"/>
            <w:tcBorders>
              <w:top w:val="single" w:sz="4" w:space="0" w:color="auto"/>
              <w:left w:val="single" w:sz="4" w:space="0" w:color="auto"/>
              <w:bottom w:val="single" w:sz="4" w:space="0" w:color="auto"/>
              <w:right w:val="single" w:sz="4" w:space="0" w:color="auto"/>
            </w:tcBorders>
            <w:hideMark/>
          </w:tcPr>
          <w:p w14:paraId="4B75C18E"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732E36" w:rsidRPr="009831F5" w14:paraId="3FDE0D6C" w14:textId="77777777" w:rsidTr="004D56CB">
        <w:trPr>
          <w:trHeight w:val="273"/>
        </w:trPr>
        <w:tc>
          <w:tcPr>
            <w:tcW w:w="1750" w:type="pct"/>
            <w:tcBorders>
              <w:top w:val="single" w:sz="4" w:space="0" w:color="auto"/>
              <w:left w:val="single" w:sz="4" w:space="0" w:color="auto"/>
              <w:bottom w:val="single" w:sz="4" w:space="0" w:color="auto"/>
              <w:right w:val="single" w:sz="4" w:space="0" w:color="auto"/>
            </w:tcBorders>
            <w:hideMark/>
          </w:tcPr>
          <w:p w14:paraId="5FF77F66" w14:textId="34DF4E83"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Умеет:</w:t>
            </w:r>
          </w:p>
          <w:p w14:paraId="3790F3CB" w14:textId="15F74851"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организовывать рабочее место сварщика</w:t>
            </w:r>
          </w:p>
          <w:p w14:paraId="4EE585FE" w14:textId="0AC72C33"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14:paraId="5652338B" w14:textId="3FD0957D"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использовать типовые методики выбора параметров сварочных технологических процессов;</w:t>
            </w:r>
          </w:p>
          <w:p w14:paraId="2A904645" w14:textId="4003A22B"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выбирать способы и узлы сварки для корпусных конструкций, обозначать их в рабочих чертежах</w:t>
            </w:r>
          </w:p>
          <w:p w14:paraId="7BE498AF" w14:textId="66712994" w:rsidR="00732E36" w:rsidRPr="009831F5" w:rsidRDefault="00732E36" w:rsidP="004D56CB">
            <w:pPr>
              <w:jc w:val="both"/>
              <w:rPr>
                <w:rFonts w:ascii="Times New Roman" w:hAnsi="Times New Roman"/>
                <w:sz w:val="24"/>
                <w:szCs w:val="24"/>
              </w:rPr>
            </w:pPr>
            <w:r w:rsidRPr="009831F5">
              <w:rPr>
                <w:rFonts w:ascii="Times New Roman" w:hAnsi="Times New Roman"/>
                <w:sz w:val="24"/>
                <w:szCs w:val="24"/>
              </w:rPr>
              <w:t>- выбирать режимы, оборудование, сварочные материалы и последовательность сварки с использованием ручной, автоматической и полуавтоматической сварки</w:t>
            </w:r>
          </w:p>
          <w:p w14:paraId="0BC266B1" w14:textId="102A3F71" w:rsidR="00732E36" w:rsidRPr="009831F5" w:rsidRDefault="00732E36" w:rsidP="004D56CB">
            <w:pPr>
              <w:jc w:val="both"/>
              <w:rPr>
                <w:rFonts w:ascii="Times New Roman" w:hAnsi="Times New Roman"/>
                <w:b/>
                <w:sz w:val="24"/>
                <w:szCs w:val="24"/>
                <w:highlight w:val="yellow"/>
              </w:rPr>
            </w:pPr>
            <w:r w:rsidRPr="009831F5">
              <w:rPr>
                <w:rFonts w:ascii="Times New Roman" w:hAnsi="Times New Roman"/>
                <w:sz w:val="24"/>
                <w:szCs w:val="24"/>
              </w:rPr>
              <w:t>- выбирать меры борьбы со сварочными напряжениями и деформациями при изготовлении корпусных конструкций.</w:t>
            </w:r>
          </w:p>
        </w:tc>
        <w:tc>
          <w:tcPr>
            <w:tcW w:w="1939" w:type="pct"/>
            <w:tcBorders>
              <w:top w:val="single" w:sz="4" w:space="0" w:color="auto"/>
              <w:left w:val="single" w:sz="4" w:space="0" w:color="auto"/>
              <w:bottom w:val="single" w:sz="4" w:space="0" w:color="auto"/>
              <w:right w:val="single" w:sz="4" w:space="0" w:color="auto"/>
            </w:tcBorders>
            <w:hideMark/>
          </w:tcPr>
          <w:p w14:paraId="3BEA442E"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Умение правильно организовать рабочее место сварщика </w:t>
            </w:r>
          </w:p>
          <w:p w14:paraId="2546752D"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Правильность выбора рациональных способов сборки и сварки для выполнения профессиональных задач.</w:t>
            </w:r>
          </w:p>
          <w:p w14:paraId="1B09F85F"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Использование методики выбора технологического процесса согласно нормативной документации по профилю специальности </w:t>
            </w:r>
          </w:p>
          <w:p w14:paraId="688A10C0"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Правильность выбора узла для сварки конструкции согласно технологической документации в соответствии с ГОСТом.</w:t>
            </w:r>
          </w:p>
          <w:p w14:paraId="13B19774" w14:textId="77777777" w:rsidR="00732E36" w:rsidRPr="009831F5" w:rsidRDefault="00732E36" w:rsidP="004D56CB">
            <w:pPr>
              <w:suppressAutoHyphens/>
              <w:jc w:val="both"/>
              <w:rPr>
                <w:rFonts w:ascii="Times New Roman" w:hAnsi="Times New Roman"/>
                <w:bCs/>
                <w:iCs/>
                <w:sz w:val="24"/>
                <w:szCs w:val="24"/>
              </w:rPr>
            </w:pPr>
            <w:r w:rsidRPr="009831F5">
              <w:rPr>
                <w:rFonts w:ascii="Times New Roman" w:hAnsi="Times New Roman"/>
                <w:bCs/>
                <w:iCs/>
                <w:sz w:val="24"/>
                <w:szCs w:val="24"/>
              </w:rPr>
              <w:t xml:space="preserve">Правильность выбора последовательности сварочных операций с использованием сварочного оборудования </w:t>
            </w:r>
          </w:p>
          <w:p w14:paraId="1F0C00BA"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Правильность выбора мер борьбы со сварочным напряжением и деформаций</w:t>
            </w:r>
          </w:p>
        </w:tc>
        <w:tc>
          <w:tcPr>
            <w:tcW w:w="1311" w:type="pct"/>
            <w:tcBorders>
              <w:top w:val="single" w:sz="4" w:space="0" w:color="auto"/>
              <w:left w:val="single" w:sz="4" w:space="0" w:color="auto"/>
              <w:bottom w:val="single" w:sz="4" w:space="0" w:color="auto"/>
              <w:right w:val="single" w:sz="4" w:space="0" w:color="auto"/>
            </w:tcBorders>
            <w:hideMark/>
          </w:tcPr>
          <w:p w14:paraId="2A84B344" w14:textId="77777777" w:rsidR="00732E36" w:rsidRPr="009831F5" w:rsidRDefault="00732E36" w:rsidP="004D56CB">
            <w:pPr>
              <w:jc w:val="both"/>
              <w:rPr>
                <w:rFonts w:ascii="Times New Roman" w:hAnsi="Times New Roman"/>
                <w:bCs/>
                <w:i/>
                <w:sz w:val="24"/>
                <w:szCs w:val="24"/>
                <w:highlight w:val="green"/>
              </w:rPr>
            </w:pPr>
            <w:r w:rsidRPr="009831F5">
              <w:rPr>
                <w:rFonts w:ascii="Times New Roman" w:hAnsi="Times New Roman"/>
                <w:bCs/>
                <w:iCs/>
                <w:sz w:val="24"/>
                <w:szCs w:val="24"/>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bl>
    <w:p w14:paraId="381400D1" w14:textId="77777777" w:rsidR="006D3903" w:rsidRPr="009831F5" w:rsidRDefault="006D3903" w:rsidP="006D3903">
      <w:pPr>
        <w:rPr>
          <w:rFonts w:ascii="Times New Roman" w:hAnsi="Times New Roman"/>
          <w:b/>
          <w:color w:val="auto"/>
          <w:sz w:val="24"/>
          <w:szCs w:val="24"/>
        </w:rPr>
      </w:pPr>
    </w:p>
    <w:p w14:paraId="727034C1" w14:textId="77777777" w:rsidR="006D3903" w:rsidRPr="009831F5" w:rsidRDefault="006D3903" w:rsidP="006D3903">
      <w:pPr>
        <w:rPr>
          <w:rFonts w:ascii="Times New Roman" w:hAnsi="Times New Roman"/>
          <w:b/>
          <w:color w:val="auto"/>
          <w:sz w:val="24"/>
          <w:szCs w:val="24"/>
        </w:rPr>
      </w:pPr>
    </w:p>
    <w:p w14:paraId="55A4C05B" w14:textId="77777777" w:rsidR="006D3903" w:rsidRPr="009831F5" w:rsidRDefault="006D3903" w:rsidP="006D3903">
      <w:pPr>
        <w:rPr>
          <w:rFonts w:ascii="Times New Roman" w:hAnsi="Times New Roman"/>
          <w:b/>
          <w:color w:val="auto"/>
          <w:sz w:val="24"/>
          <w:szCs w:val="24"/>
        </w:rPr>
      </w:pPr>
    </w:p>
    <w:p w14:paraId="2C7440CC" w14:textId="77777777" w:rsidR="006D3903" w:rsidRPr="009831F5" w:rsidRDefault="006D3903" w:rsidP="006D3903">
      <w:pPr>
        <w:rPr>
          <w:rFonts w:ascii="Times New Roman" w:hAnsi="Times New Roman"/>
          <w:b/>
          <w:color w:val="auto"/>
          <w:sz w:val="24"/>
          <w:szCs w:val="24"/>
        </w:rPr>
      </w:pPr>
    </w:p>
    <w:p w14:paraId="37F0F6B2" w14:textId="3B2CC5C7" w:rsidR="00D256A8" w:rsidRPr="009831F5" w:rsidRDefault="00D256A8" w:rsidP="00CC5480">
      <w:pPr>
        <w:pageBreakBefore/>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7</w:t>
      </w:r>
    </w:p>
    <w:p w14:paraId="3234D37F" w14:textId="61B9492D" w:rsidR="00D256A8" w:rsidRPr="009831F5" w:rsidRDefault="003E64A2" w:rsidP="00D25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Pr>
          <w:rFonts w:ascii="Times New Roman" w:hAnsi="Times New Roman"/>
          <w:b/>
          <w:bCs/>
          <w:sz w:val="24"/>
          <w:szCs w:val="24"/>
        </w:rPr>
        <w:t>к ПОП-П по специальности</w:t>
      </w:r>
      <w:r w:rsidR="00D256A8" w:rsidRPr="009831F5">
        <w:rPr>
          <w:rFonts w:ascii="Times New Roman" w:hAnsi="Times New Roman"/>
          <w:b/>
          <w:bCs/>
          <w:i/>
          <w:sz w:val="24"/>
          <w:szCs w:val="24"/>
        </w:rPr>
        <w:t xml:space="preserve"> </w:t>
      </w:r>
      <w:r w:rsidR="00D256A8" w:rsidRPr="009831F5">
        <w:rPr>
          <w:rFonts w:ascii="Times New Roman" w:hAnsi="Times New Roman"/>
          <w:b/>
          <w:bCs/>
          <w:i/>
          <w:sz w:val="24"/>
          <w:szCs w:val="24"/>
        </w:rPr>
        <w:br/>
      </w:r>
      <w:r w:rsidR="00D256A8" w:rsidRPr="009831F5">
        <w:rPr>
          <w:rFonts w:ascii="Times New Roman" w:hAnsi="Times New Roman"/>
          <w:b/>
          <w:bCs/>
          <w:sz w:val="24"/>
          <w:szCs w:val="24"/>
        </w:rPr>
        <w:t>26.02.03 «Судостроение»</w:t>
      </w:r>
    </w:p>
    <w:p w14:paraId="2FA277E5" w14:textId="77777777" w:rsidR="00D256A8" w:rsidRPr="009831F5" w:rsidRDefault="00D256A8" w:rsidP="00D256A8">
      <w:pPr>
        <w:jc w:val="right"/>
        <w:rPr>
          <w:rFonts w:ascii="Times New Roman" w:hAnsi="Times New Roman"/>
          <w:b/>
          <w:color w:val="auto"/>
          <w:sz w:val="24"/>
          <w:szCs w:val="24"/>
        </w:rPr>
      </w:pPr>
    </w:p>
    <w:p w14:paraId="06DE4DFB" w14:textId="77777777" w:rsidR="00D256A8" w:rsidRPr="009831F5" w:rsidRDefault="00D256A8" w:rsidP="00D256A8">
      <w:pPr>
        <w:jc w:val="right"/>
        <w:rPr>
          <w:rFonts w:ascii="Times New Roman" w:hAnsi="Times New Roman"/>
          <w:b/>
          <w:color w:val="auto"/>
          <w:sz w:val="24"/>
          <w:szCs w:val="24"/>
        </w:rPr>
      </w:pPr>
    </w:p>
    <w:p w14:paraId="19625C18" w14:textId="77777777" w:rsidR="00D256A8" w:rsidRPr="009831F5" w:rsidRDefault="00D256A8" w:rsidP="00D256A8">
      <w:pPr>
        <w:jc w:val="right"/>
        <w:rPr>
          <w:rFonts w:ascii="Times New Roman" w:hAnsi="Times New Roman"/>
          <w:b/>
          <w:color w:val="auto"/>
          <w:sz w:val="24"/>
          <w:szCs w:val="24"/>
        </w:rPr>
      </w:pPr>
    </w:p>
    <w:p w14:paraId="6D73CA40" w14:textId="77777777" w:rsidR="00D256A8" w:rsidRPr="009831F5" w:rsidRDefault="00D256A8" w:rsidP="00D256A8">
      <w:pPr>
        <w:jc w:val="right"/>
        <w:rPr>
          <w:rFonts w:ascii="Times New Roman" w:hAnsi="Times New Roman"/>
          <w:b/>
          <w:color w:val="auto"/>
          <w:sz w:val="24"/>
          <w:szCs w:val="24"/>
        </w:rPr>
      </w:pPr>
    </w:p>
    <w:p w14:paraId="0E22E8AC" w14:textId="77777777" w:rsidR="00D256A8" w:rsidRPr="009831F5" w:rsidRDefault="00D256A8" w:rsidP="00D256A8">
      <w:pPr>
        <w:jc w:val="right"/>
        <w:rPr>
          <w:rFonts w:ascii="Times New Roman" w:hAnsi="Times New Roman"/>
          <w:b/>
          <w:color w:val="auto"/>
          <w:sz w:val="24"/>
          <w:szCs w:val="24"/>
        </w:rPr>
      </w:pPr>
    </w:p>
    <w:p w14:paraId="6C44C5DB" w14:textId="77777777" w:rsidR="00D256A8" w:rsidRPr="009831F5" w:rsidRDefault="00D256A8" w:rsidP="00D256A8">
      <w:pPr>
        <w:jc w:val="right"/>
        <w:rPr>
          <w:rFonts w:ascii="Times New Roman" w:hAnsi="Times New Roman"/>
          <w:b/>
          <w:color w:val="auto"/>
          <w:sz w:val="24"/>
          <w:szCs w:val="24"/>
        </w:rPr>
      </w:pPr>
    </w:p>
    <w:p w14:paraId="25674551" w14:textId="77777777" w:rsidR="00D256A8" w:rsidRPr="009831F5" w:rsidRDefault="00D256A8" w:rsidP="00D256A8">
      <w:pPr>
        <w:jc w:val="right"/>
        <w:rPr>
          <w:rFonts w:ascii="Times New Roman" w:hAnsi="Times New Roman"/>
          <w:b/>
          <w:color w:val="auto"/>
          <w:sz w:val="24"/>
          <w:szCs w:val="24"/>
        </w:rPr>
      </w:pPr>
    </w:p>
    <w:p w14:paraId="05DAF77E" w14:textId="77777777" w:rsidR="00D256A8" w:rsidRPr="009831F5" w:rsidRDefault="00D256A8" w:rsidP="00D256A8">
      <w:pPr>
        <w:jc w:val="right"/>
        <w:rPr>
          <w:rFonts w:ascii="Times New Roman" w:hAnsi="Times New Roman"/>
          <w:b/>
          <w:color w:val="auto"/>
          <w:sz w:val="24"/>
          <w:szCs w:val="24"/>
        </w:rPr>
      </w:pPr>
    </w:p>
    <w:p w14:paraId="3C553FB1" w14:textId="77777777" w:rsidR="00D256A8" w:rsidRPr="009831F5" w:rsidRDefault="00D256A8" w:rsidP="00D256A8">
      <w:pPr>
        <w:jc w:val="right"/>
        <w:rPr>
          <w:rFonts w:ascii="Times New Roman" w:hAnsi="Times New Roman"/>
          <w:b/>
          <w:color w:val="auto"/>
          <w:sz w:val="24"/>
          <w:szCs w:val="24"/>
        </w:rPr>
      </w:pPr>
    </w:p>
    <w:p w14:paraId="2D793581" w14:textId="77777777" w:rsidR="00D256A8" w:rsidRPr="009831F5" w:rsidRDefault="00D256A8" w:rsidP="00D256A8">
      <w:pPr>
        <w:jc w:val="right"/>
        <w:rPr>
          <w:rFonts w:ascii="Times New Roman" w:hAnsi="Times New Roman"/>
          <w:b/>
          <w:color w:val="auto"/>
          <w:sz w:val="24"/>
          <w:szCs w:val="24"/>
        </w:rPr>
      </w:pPr>
    </w:p>
    <w:p w14:paraId="1E06654A" w14:textId="77777777" w:rsidR="00D256A8" w:rsidRPr="009831F5" w:rsidRDefault="00D256A8" w:rsidP="00D256A8">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76689009" w14:textId="77777777" w:rsidR="00D256A8" w:rsidRPr="009831F5" w:rsidRDefault="00D256A8" w:rsidP="00D256A8">
      <w:pPr>
        <w:jc w:val="center"/>
        <w:rPr>
          <w:rFonts w:ascii="Times New Roman" w:hAnsi="Times New Roman"/>
          <w:b/>
          <w:color w:val="auto"/>
          <w:sz w:val="24"/>
          <w:szCs w:val="24"/>
        </w:rPr>
      </w:pPr>
    </w:p>
    <w:p w14:paraId="3D2EB4D3" w14:textId="77777777" w:rsidR="000D47DB" w:rsidRPr="009831F5" w:rsidRDefault="000D47DB" w:rsidP="00A73F15">
      <w:pPr>
        <w:pStyle w:val="2"/>
      </w:pPr>
      <w:bookmarkStart w:id="8" w:name="_Toc202272667"/>
      <w:r w:rsidRPr="009831F5">
        <w:rPr>
          <w:caps/>
        </w:rPr>
        <w:t xml:space="preserve">«ОП 07. </w:t>
      </w:r>
      <w:r w:rsidRPr="009831F5">
        <w:t>ОБЩЕЕ УСТРОЙСТВО СУДОВ»</w:t>
      </w:r>
      <w:bookmarkEnd w:id="8"/>
    </w:p>
    <w:p w14:paraId="2A7E7E15" w14:textId="77777777" w:rsidR="00D256A8" w:rsidRPr="009831F5" w:rsidRDefault="00D256A8" w:rsidP="00D256A8">
      <w:pPr>
        <w:jc w:val="center"/>
        <w:rPr>
          <w:rFonts w:ascii="Times New Roman" w:hAnsi="Times New Roman"/>
          <w:b/>
          <w:bCs/>
          <w:color w:val="auto"/>
          <w:sz w:val="24"/>
          <w:szCs w:val="24"/>
        </w:rPr>
      </w:pPr>
    </w:p>
    <w:p w14:paraId="51B7BC1A" w14:textId="77777777" w:rsidR="00D256A8" w:rsidRPr="009831F5" w:rsidRDefault="00D256A8" w:rsidP="00D256A8">
      <w:pPr>
        <w:spacing w:line="360" w:lineRule="auto"/>
        <w:jc w:val="center"/>
        <w:rPr>
          <w:rFonts w:ascii="Times New Roman" w:hAnsi="Times New Roman"/>
          <w:b/>
          <w:color w:val="auto"/>
          <w:sz w:val="24"/>
          <w:szCs w:val="24"/>
        </w:rPr>
      </w:pPr>
    </w:p>
    <w:p w14:paraId="10B80E6F" w14:textId="77777777" w:rsidR="00D256A8" w:rsidRPr="009831F5" w:rsidRDefault="00D256A8" w:rsidP="00D256A8">
      <w:pPr>
        <w:spacing w:line="360" w:lineRule="auto"/>
        <w:jc w:val="center"/>
        <w:rPr>
          <w:rFonts w:ascii="Times New Roman" w:hAnsi="Times New Roman"/>
          <w:b/>
          <w:color w:val="auto"/>
          <w:sz w:val="24"/>
          <w:szCs w:val="24"/>
        </w:rPr>
      </w:pPr>
    </w:p>
    <w:p w14:paraId="000E7BC4" w14:textId="77777777" w:rsidR="00D256A8" w:rsidRPr="009831F5" w:rsidRDefault="00D256A8" w:rsidP="00D256A8">
      <w:pPr>
        <w:spacing w:line="360" w:lineRule="auto"/>
        <w:jc w:val="center"/>
        <w:rPr>
          <w:rFonts w:ascii="Times New Roman" w:hAnsi="Times New Roman"/>
          <w:b/>
          <w:color w:val="auto"/>
          <w:sz w:val="24"/>
          <w:szCs w:val="24"/>
        </w:rPr>
      </w:pPr>
    </w:p>
    <w:p w14:paraId="46AEAD99" w14:textId="77777777" w:rsidR="00D256A8" w:rsidRPr="009831F5" w:rsidRDefault="00D256A8" w:rsidP="00D256A8">
      <w:pPr>
        <w:spacing w:line="360" w:lineRule="auto"/>
        <w:jc w:val="center"/>
        <w:rPr>
          <w:rFonts w:ascii="Times New Roman" w:hAnsi="Times New Roman"/>
          <w:b/>
          <w:color w:val="auto"/>
          <w:sz w:val="24"/>
          <w:szCs w:val="24"/>
        </w:rPr>
      </w:pPr>
    </w:p>
    <w:p w14:paraId="3646A48B" w14:textId="77777777" w:rsidR="00D256A8" w:rsidRPr="009831F5" w:rsidRDefault="00D256A8" w:rsidP="00D256A8">
      <w:pPr>
        <w:spacing w:line="360" w:lineRule="auto"/>
        <w:jc w:val="center"/>
        <w:rPr>
          <w:rFonts w:ascii="Times New Roman" w:hAnsi="Times New Roman"/>
          <w:b/>
          <w:color w:val="auto"/>
          <w:sz w:val="24"/>
          <w:szCs w:val="24"/>
        </w:rPr>
      </w:pPr>
    </w:p>
    <w:p w14:paraId="4F23476E" w14:textId="77777777" w:rsidR="00D256A8" w:rsidRPr="009831F5" w:rsidRDefault="00D256A8" w:rsidP="00D256A8">
      <w:pPr>
        <w:spacing w:line="360" w:lineRule="auto"/>
        <w:jc w:val="center"/>
        <w:rPr>
          <w:rFonts w:ascii="Times New Roman" w:hAnsi="Times New Roman"/>
          <w:b/>
          <w:color w:val="auto"/>
          <w:sz w:val="24"/>
          <w:szCs w:val="24"/>
        </w:rPr>
      </w:pPr>
    </w:p>
    <w:p w14:paraId="1778261F" w14:textId="334ABC3B" w:rsidR="00D256A8" w:rsidRDefault="00D256A8" w:rsidP="00D256A8">
      <w:pPr>
        <w:spacing w:line="360" w:lineRule="auto"/>
        <w:jc w:val="center"/>
        <w:rPr>
          <w:rFonts w:ascii="Times New Roman" w:hAnsi="Times New Roman"/>
          <w:b/>
          <w:color w:val="auto"/>
          <w:sz w:val="24"/>
          <w:szCs w:val="24"/>
        </w:rPr>
      </w:pPr>
    </w:p>
    <w:p w14:paraId="55240464" w14:textId="61C94BD0" w:rsidR="00C34EBB" w:rsidRDefault="00C34EBB" w:rsidP="00D256A8">
      <w:pPr>
        <w:spacing w:line="360" w:lineRule="auto"/>
        <w:jc w:val="center"/>
        <w:rPr>
          <w:rFonts w:ascii="Times New Roman" w:hAnsi="Times New Roman"/>
          <w:b/>
          <w:color w:val="auto"/>
          <w:sz w:val="24"/>
          <w:szCs w:val="24"/>
        </w:rPr>
      </w:pPr>
    </w:p>
    <w:p w14:paraId="026E6274" w14:textId="5FC3A13B" w:rsidR="00C34EBB" w:rsidRDefault="00C34EBB" w:rsidP="00D256A8">
      <w:pPr>
        <w:spacing w:line="360" w:lineRule="auto"/>
        <w:jc w:val="center"/>
        <w:rPr>
          <w:rFonts w:ascii="Times New Roman" w:hAnsi="Times New Roman"/>
          <w:b/>
          <w:color w:val="auto"/>
          <w:sz w:val="24"/>
          <w:szCs w:val="24"/>
        </w:rPr>
      </w:pPr>
    </w:p>
    <w:p w14:paraId="47A36B0D" w14:textId="634EB646" w:rsidR="00C34EBB" w:rsidRDefault="00C34EBB" w:rsidP="00D256A8">
      <w:pPr>
        <w:spacing w:line="360" w:lineRule="auto"/>
        <w:jc w:val="center"/>
        <w:rPr>
          <w:rFonts w:ascii="Times New Roman" w:hAnsi="Times New Roman"/>
          <w:b/>
          <w:color w:val="auto"/>
          <w:sz w:val="24"/>
          <w:szCs w:val="24"/>
        </w:rPr>
      </w:pPr>
    </w:p>
    <w:p w14:paraId="5DB3927D" w14:textId="4D07B74D" w:rsidR="00C34EBB" w:rsidRDefault="00C34EBB" w:rsidP="00D256A8">
      <w:pPr>
        <w:spacing w:line="360" w:lineRule="auto"/>
        <w:jc w:val="center"/>
        <w:rPr>
          <w:rFonts w:ascii="Times New Roman" w:hAnsi="Times New Roman"/>
          <w:b/>
          <w:color w:val="auto"/>
          <w:sz w:val="24"/>
          <w:szCs w:val="24"/>
        </w:rPr>
      </w:pPr>
    </w:p>
    <w:p w14:paraId="3C0FE269" w14:textId="486D9D07" w:rsidR="00C34EBB" w:rsidRDefault="00C34EBB" w:rsidP="00D256A8">
      <w:pPr>
        <w:spacing w:line="360" w:lineRule="auto"/>
        <w:jc w:val="center"/>
        <w:rPr>
          <w:rFonts w:ascii="Times New Roman" w:hAnsi="Times New Roman"/>
          <w:b/>
          <w:color w:val="auto"/>
          <w:sz w:val="24"/>
          <w:szCs w:val="24"/>
        </w:rPr>
      </w:pPr>
    </w:p>
    <w:p w14:paraId="302DE8F0" w14:textId="6C4E1F65" w:rsidR="00C34EBB" w:rsidRDefault="00C34EBB" w:rsidP="00D256A8">
      <w:pPr>
        <w:spacing w:line="360" w:lineRule="auto"/>
        <w:jc w:val="center"/>
        <w:rPr>
          <w:rFonts w:ascii="Times New Roman" w:hAnsi="Times New Roman"/>
          <w:b/>
          <w:color w:val="auto"/>
          <w:sz w:val="24"/>
          <w:szCs w:val="24"/>
        </w:rPr>
      </w:pPr>
    </w:p>
    <w:p w14:paraId="0C17483A" w14:textId="743A8726" w:rsidR="00C34EBB" w:rsidRDefault="00C34EBB" w:rsidP="00D256A8">
      <w:pPr>
        <w:spacing w:line="360" w:lineRule="auto"/>
        <w:jc w:val="center"/>
        <w:rPr>
          <w:rFonts w:ascii="Times New Roman" w:hAnsi="Times New Roman"/>
          <w:b/>
          <w:color w:val="auto"/>
          <w:sz w:val="24"/>
          <w:szCs w:val="24"/>
        </w:rPr>
      </w:pPr>
    </w:p>
    <w:p w14:paraId="045FB1D9" w14:textId="77777777" w:rsidR="00C34EBB" w:rsidRPr="009831F5" w:rsidRDefault="00C34EBB" w:rsidP="00D256A8">
      <w:pPr>
        <w:spacing w:line="360" w:lineRule="auto"/>
        <w:jc w:val="center"/>
        <w:rPr>
          <w:rFonts w:ascii="Times New Roman" w:hAnsi="Times New Roman"/>
          <w:b/>
          <w:color w:val="auto"/>
          <w:sz w:val="24"/>
          <w:szCs w:val="24"/>
        </w:rPr>
      </w:pPr>
    </w:p>
    <w:p w14:paraId="775B40F6" w14:textId="77777777" w:rsidR="00D256A8" w:rsidRPr="009831F5" w:rsidRDefault="00D256A8" w:rsidP="00D256A8">
      <w:pPr>
        <w:spacing w:line="360" w:lineRule="auto"/>
        <w:jc w:val="center"/>
        <w:rPr>
          <w:rFonts w:ascii="Times New Roman" w:hAnsi="Times New Roman"/>
          <w:b/>
          <w:color w:val="auto"/>
          <w:sz w:val="24"/>
          <w:szCs w:val="24"/>
        </w:rPr>
      </w:pPr>
    </w:p>
    <w:p w14:paraId="02D80512" w14:textId="77777777" w:rsidR="00D256A8" w:rsidRPr="009831F5" w:rsidRDefault="00D256A8" w:rsidP="00D256A8">
      <w:pPr>
        <w:spacing w:line="360" w:lineRule="auto"/>
        <w:jc w:val="center"/>
        <w:rPr>
          <w:rFonts w:ascii="Times New Roman" w:hAnsi="Times New Roman"/>
          <w:b/>
          <w:color w:val="auto"/>
          <w:sz w:val="24"/>
          <w:szCs w:val="24"/>
        </w:rPr>
      </w:pPr>
    </w:p>
    <w:p w14:paraId="34474600" w14:textId="77777777" w:rsidR="00D256A8" w:rsidRPr="009831F5" w:rsidRDefault="00D256A8" w:rsidP="00D256A8">
      <w:pPr>
        <w:spacing w:line="360" w:lineRule="auto"/>
        <w:jc w:val="center"/>
        <w:rPr>
          <w:rFonts w:ascii="Times New Roman" w:hAnsi="Times New Roman"/>
          <w:b/>
          <w:color w:val="auto"/>
          <w:sz w:val="24"/>
          <w:szCs w:val="24"/>
        </w:rPr>
      </w:pPr>
    </w:p>
    <w:p w14:paraId="2D554C43" w14:textId="77777777" w:rsidR="00D256A8" w:rsidRPr="009831F5" w:rsidRDefault="00D256A8" w:rsidP="00D256A8">
      <w:pPr>
        <w:spacing w:line="360" w:lineRule="auto"/>
        <w:jc w:val="center"/>
        <w:rPr>
          <w:rFonts w:ascii="Times New Roman" w:hAnsi="Times New Roman"/>
          <w:b/>
          <w:color w:val="auto"/>
          <w:sz w:val="24"/>
          <w:szCs w:val="24"/>
        </w:rPr>
      </w:pPr>
    </w:p>
    <w:p w14:paraId="3C5B8427" w14:textId="77777777" w:rsidR="00D256A8" w:rsidRPr="009831F5" w:rsidRDefault="00D256A8" w:rsidP="00D256A8">
      <w:pPr>
        <w:spacing w:line="360" w:lineRule="auto"/>
        <w:jc w:val="center"/>
        <w:rPr>
          <w:rFonts w:ascii="Times New Roman" w:hAnsi="Times New Roman"/>
          <w:b/>
          <w:color w:val="auto"/>
          <w:sz w:val="24"/>
          <w:szCs w:val="24"/>
        </w:rPr>
      </w:pPr>
    </w:p>
    <w:p w14:paraId="1DE98F88" w14:textId="77777777" w:rsidR="00D256A8" w:rsidRPr="009831F5" w:rsidRDefault="00D256A8" w:rsidP="00D256A8">
      <w:pPr>
        <w:spacing w:line="360" w:lineRule="auto"/>
        <w:jc w:val="center"/>
        <w:rPr>
          <w:rFonts w:ascii="Times New Roman" w:hAnsi="Times New Roman"/>
          <w:b/>
          <w:color w:val="auto"/>
          <w:sz w:val="24"/>
          <w:szCs w:val="24"/>
        </w:rPr>
      </w:pPr>
    </w:p>
    <w:p w14:paraId="24341333" w14:textId="77777777" w:rsidR="00D256A8" w:rsidRPr="009831F5" w:rsidRDefault="00D256A8" w:rsidP="00D256A8">
      <w:pPr>
        <w:spacing w:line="360" w:lineRule="auto"/>
        <w:jc w:val="center"/>
        <w:rPr>
          <w:rFonts w:ascii="Times New Roman" w:hAnsi="Times New Roman"/>
          <w:b/>
          <w:color w:val="auto"/>
          <w:sz w:val="24"/>
          <w:szCs w:val="24"/>
        </w:rPr>
      </w:pPr>
    </w:p>
    <w:p w14:paraId="7CD1473E" w14:textId="4ACC1629" w:rsidR="00D256A8" w:rsidRPr="009831F5" w:rsidRDefault="00C34EBB" w:rsidP="00D256A8">
      <w:pPr>
        <w:jc w:val="center"/>
        <w:rPr>
          <w:rFonts w:ascii="Times New Roman" w:hAnsi="Times New Roman"/>
          <w:b/>
          <w:caps/>
          <w:color w:val="auto"/>
          <w:sz w:val="24"/>
          <w:szCs w:val="24"/>
        </w:rPr>
      </w:pPr>
      <w:r>
        <w:rPr>
          <w:rFonts w:ascii="Times New Roman" w:hAnsi="Times New Roman"/>
          <w:b/>
          <w:color w:val="auto"/>
          <w:sz w:val="24"/>
          <w:szCs w:val="24"/>
        </w:rPr>
        <w:t>2025 г.</w:t>
      </w:r>
    </w:p>
    <w:p w14:paraId="4627D79B" w14:textId="77777777" w:rsidR="00D256A8" w:rsidRPr="009831F5" w:rsidRDefault="00D256A8"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01873705" w14:textId="77777777" w:rsidR="00D256A8" w:rsidRPr="009831F5" w:rsidRDefault="00D256A8" w:rsidP="00D256A8">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3B5668E6" w14:textId="77777777" w:rsidR="00D256A8" w:rsidRPr="009831F5" w:rsidRDefault="00F143A2" w:rsidP="00D256A8">
      <w:pPr>
        <w:pStyle w:val="1f9"/>
        <w:rPr>
          <w:rFonts w:eastAsiaTheme="minorEastAsia"/>
          <w:b w:val="0"/>
          <w:bCs/>
          <w:color w:val="auto"/>
          <w:sz w:val="24"/>
          <w:szCs w:val="24"/>
        </w:rPr>
      </w:pPr>
      <w:hyperlink r:id="rId75" w:anchor="_Toc156294876" w:history="1">
        <w:r w:rsidR="00D256A8" w:rsidRPr="009831F5">
          <w:rPr>
            <w:rStyle w:val="affffff4"/>
            <w:b w:val="0"/>
            <w:bCs/>
            <w:color w:val="auto"/>
            <w:sz w:val="24"/>
            <w:szCs w:val="24"/>
          </w:rPr>
          <w:t>1. ОБЩАЯ ХАРАКТЕРИСТИКА</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_Toc156294876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4</w:t>
        </w:r>
        <w:r w:rsidR="00D256A8" w:rsidRPr="009831F5">
          <w:rPr>
            <w:rStyle w:val="affffff4"/>
            <w:b w:val="0"/>
            <w:bCs/>
            <w:webHidden/>
            <w:color w:val="auto"/>
            <w:sz w:val="24"/>
            <w:szCs w:val="24"/>
          </w:rPr>
          <w:fldChar w:fldCharType="end"/>
        </w:r>
      </w:hyperlink>
    </w:p>
    <w:p w14:paraId="7D030E3A" w14:textId="77777777" w:rsidR="00D256A8" w:rsidRPr="009831F5" w:rsidRDefault="00F143A2" w:rsidP="00D256A8">
      <w:pPr>
        <w:pStyle w:val="21"/>
        <w:rPr>
          <w:rFonts w:eastAsiaTheme="minorEastAsia"/>
          <w:i w:val="0"/>
          <w:color w:val="auto"/>
          <w:szCs w:val="24"/>
        </w:rPr>
      </w:pPr>
      <w:hyperlink r:id="rId76" w:anchor="_Toc156294877" w:history="1">
        <w:r w:rsidR="00D256A8" w:rsidRPr="009831F5">
          <w:rPr>
            <w:rStyle w:val="affffff4"/>
            <w:i w:val="0"/>
            <w:iCs/>
            <w:color w:val="auto"/>
            <w:szCs w:val="24"/>
          </w:rPr>
          <w:t>1.1. Цель и место дисциплины в структуре образовательной программы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_Toc156294877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7945C818" w14:textId="77777777" w:rsidR="00D256A8" w:rsidRPr="009831F5" w:rsidRDefault="00F143A2" w:rsidP="00D256A8">
      <w:pPr>
        <w:pStyle w:val="21"/>
        <w:rPr>
          <w:rFonts w:eastAsiaTheme="minorEastAsia"/>
          <w:i w:val="0"/>
          <w:iCs/>
          <w:color w:val="auto"/>
          <w:szCs w:val="24"/>
        </w:rPr>
      </w:pPr>
      <w:hyperlink r:id="rId77" w:anchor="_Toc156294878" w:history="1">
        <w:r w:rsidR="00D256A8" w:rsidRPr="009831F5">
          <w:rPr>
            <w:rStyle w:val="affffff4"/>
            <w:i w:val="0"/>
            <w:iCs/>
            <w:color w:val="auto"/>
            <w:szCs w:val="24"/>
          </w:rPr>
          <w:t>1.2. Планируемые результаты освоения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_Toc156294878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051A38D5" w14:textId="77777777" w:rsidR="00D256A8" w:rsidRPr="009831F5" w:rsidRDefault="00F143A2" w:rsidP="00D256A8">
      <w:pPr>
        <w:pStyle w:val="1f9"/>
        <w:rPr>
          <w:rFonts w:eastAsiaTheme="minorEastAsia"/>
          <w:b w:val="0"/>
          <w:color w:val="auto"/>
          <w:sz w:val="24"/>
          <w:szCs w:val="24"/>
        </w:rPr>
      </w:pPr>
      <w:hyperlink r:id="rId78" w:anchor="_Toc156294879" w:history="1">
        <w:r w:rsidR="00D256A8" w:rsidRPr="009831F5">
          <w:rPr>
            <w:rStyle w:val="affffff4"/>
            <w:b w:val="0"/>
            <w:bCs/>
            <w:color w:val="auto"/>
            <w:sz w:val="24"/>
            <w:szCs w:val="24"/>
          </w:rPr>
          <w:t>2. СТРУКТУРА И СОДЕРЖАНИЕ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_Toc156294879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4</w:t>
        </w:r>
        <w:r w:rsidR="00D256A8" w:rsidRPr="009831F5">
          <w:rPr>
            <w:rStyle w:val="affffff4"/>
            <w:b w:val="0"/>
            <w:bCs/>
            <w:webHidden/>
            <w:color w:val="auto"/>
            <w:sz w:val="24"/>
            <w:szCs w:val="24"/>
          </w:rPr>
          <w:fldChar w:fldCharType="end"/>
        </w:r>
      </w:hyperlink>
    </w:p>
    <w:p w14:paraId="5A02FD72" w14:textId="77777777" w:rsidR="00D256A8" w:rsidRPr="009831F5" w:rsidRDefault="00F143A2" w:rsidP="00D256A8">
      <w:pPr>
        <w:pStyle w:val="21"/>
        <w:rPr>
          <w:rFonts w:eastAsiaTheme="minorEastAsia"/>
          <w:i w:val="0"/>
          <w:color w:val="auto"/>
          <w:szCs w:val="24"/>
        </w:rPr>
      </w:pPr>
      <w:hyperlink r:id="rId79" w:anchor="_Toc156294880" w:history="1">
        <w:r w:rsidR="00D256A8" w:rsidRPr="009831F5">
          <w:rPr>
            <w:rStyle w:val="affffff4"/>
            <w:i w:val="0"/>
            <w:iCs/>
            <w:color w:val="auto"/>
            <w:szCs w:val="24"/>
          </w:rPr>
          <w:t>2.1. Трудоемкость освоения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_Toc156294880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4</w:t>
        </w:r>
        <w:r w:rsidR="00D256A8" w:rsidRPr="009831F5">
          <w:rPr>
            <w:rStyle w:val="affffff4"/>
            <w:i w:val="0"/>
            <w:iCs/>
            <w:webHidden/>
            <w:color w:val="auto"/>
            <w:szCs w:val="24"/>
          </w:rPr>
          <w:fldChar w:fldCharType="end"/>
        </w:r>
      </w:hyperlink>
    </w:p>
    <w:p w14:paraId="3FC1F5DA" w14:textId="77777777" w:rsidR="00D256A8" w:rsidRPr="009831F5" w:rsidRDefault="00F143A2" w:rsidP="00D256A8">
      <w:pPr>
        <w:pStyle w:val="21"/>
        <w:rPr>
          <w:rFonts w:eastAsiaTheme="minorEastAsia"/>
          <w:i w:val="0"/>
          <w:iCs/>
          <w:color w:val="auto"/>
          <w:szCs w:val="24"/>
        </w:rPr>
      </w:pPr>
      <w:hyperlink r:id="rId80" w:anchor="_Toc156294881" w:history="1">
        <w:r w:rsidR="00D256A8" w:rsidRPr="009831F5">
          <w:rPr>
            <w:rStyle w:val="affffff4"/>
            <w:i w:val="0"/>
            <w:iCs/>
            <w:color w:val="auto"/>
            <w:szCs w:val="24"/>
          </w:rPr>
          <w:t>2.2. Примерное содержание дисциплины</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_Toc156294881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5</w:t>
        </w:r>
        <w:r w:rsidR="00D256A8" w:rsidRPr="009831F5">
          <w:rPr>
            <w:rStyle w:val="affffff4"/>
            <w:i w:val="0"/>
            <w:iCs/>
            <w:webHidden/>
            <w:color w:val="auto"/>
            <w:szCs w:val="24"/>
          </w:rPr>
          <w:fldChar w:fldCharType="end"/>
        </w:r>
      </w:hyperlink>
    </w:p>
    <w:p w14:paraId="0F017434" w14:textId="77777777" w:rsidR="00D256A8" w:rsidRPr="009831F5" w:rsidRDefault="00F143A2" w:rsidP="00D256A8">
      <w:pPr>
        <w:pStyle w:val="21"/>
        <w:rPr>
          <w:rFonts w:eastAsiaTheme="minorEastAsia"/>
          <w:i w:val="0"/>
          <w:iCs/>
          <w:color w:val="auto"/>
          <w:szCs w:val="24"/>
        </w:rPr>
      </w:pPr>
      <w:hyperlink r:id="rId81" w:anchor="_Toc156294883" w:history="1">
        <w:r w:rsidR="00D256A8" w:rsidRPr="009831F5">
          <w:rPr>
            <w:rStyle w:val="affffff4"/>
            <w:i w:val="0"/>
            <w:iCs/>
            <w:color w:val="auto"/>
            <w:szCs w:val="24"/>
          </w:rPr>
          <w:t>2.3. Курсовой проект (работа)</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_Toc156294883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5</w:t>
        </w:r>
        <w:r w:rsidR="00D256A8" w:rsidRPr="009831F5">
          <w:rPr>
            <w:rStyle w:val="affffff4"/>
            <w:i w:val="0"/>
            <w:iCs/>
            <w:webHidden/>
            <w:color w:val="auto"/>
            <w:szCs w:val="24"/>
          </w:rPr>
          <w:fldChar w:fldCharType="end"/>
        </w:r>
      </w:hyperlink>
    </w:p>
    <w:p w14:paraId="45D3B7B9" w14:textId="77777777" w:rsidR="00D256A8" w:rsidRPr="009831F5" w:rsidRDefault="00F143A2" w:rsidP="00D256A8">
      <w:pPr>
        <w:pStyle w:val="1f9"/>
        <w:rPr>
          <w:rFonts w:eastAsiaTheme="minorEastAsia"/>
          <w:b w:val="0"/>
          <w:color w:val="auto"/>
          <w:sz w:val="24"/>
          <w:szCs w:val="24"/>
        </w:rPr>
      </w:pPr>
      <w:hyperlink r:id="rId82" w:anchor="_Toc156294884" w:history="1">
        <w:r w:rsidR="00D256A8" w:rsidRPr="009831F5">
          <w:rPr>
            <w:rStyle w:val="affffff4"/>
            <w:b w:val="0"/>
            <w:bCs/>
            <w:color w:val="auto"/>
            <w:sz w:val="24"/>
            <w:szCs w:val="24"/>
          </w:rPr>
          <w:t>3. УСЛОВИЯ РЕАЛИЗАЦИИ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_Toc156294884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6</w:t>
        </w:r>
        <w:r w:rsidR="00D256A8" w:rsidRPr="009831F5">
          <w:rPr>
            <w:rStyle w:val="affffff4"/>
            <w:b w:val="0"/>
            <w:bCs/>
            <w:webHidden/>
            <w:color w:val="auto"/>
            <w:sz w:val="24"/>
            <w:szCs w:val="24"/>
          </w:rPr>
          <w:fldChar w:fldCharType="end"/>
        </w:r>
      </w:hyperlink>
    </w:p>
    <w:p w14:paraId="663BFCF6" w14:textId="77777777" w:rsidR="00D256A8" w:rsidRPr="009831F5" w:rsidRDefault="00F143A2" w:rsidP="00D256A8">
      <w:pPr>
        <w:pStyle w:val="21"/>
        <w:rPr>
          <w:rFonts w:eastAsiaTheme="minorEastAsia"/>
          <w:i w:val="0"/>
          <w:color w:val="auto"/>
          <w:szCs w:val="24"/>
        </w:rPr>
      </w:pPr>
      <w:hyperlink r:id="rId83" w:anchor="_Toc156294885" w:history="1">
        <w:r w:rsidR="00D256A8" w:rsidRPr="009831F5">
          <w:rPr>
            <w:rStyle w:val="affffff4"/>
            <w:i w:val="0"/>
            <w:iCs/>
            <w:color w:val="auto"/>
            <w:szCs w:val="24"/>
          </w:rPr>
          <w:t>3.1. Материально-техническое обеспечение</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_Toc156294885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6</w:t>
        </w:r>
        <w:r w:rsidR="00D256A8" w:rsidRPr="009831F5">
          <w:rPr>
            <w:rStyle w:val="affffff4"/>
            <w:i w:val="0"/>
            <w:iCs/>
            <w:webHidden/>
            <w:color w:val="auto"/>
            <w:szCs w:val="24"/>
          </w:rPr>
          <w:fldChar w:fldCharType="end"/>
        </w:r>
      </w:hyperlink>
    </w:p>
    <w:p w14:paraId="26645185" w14:textId="77777777" w:rsidR="00D256A8" w:rsidRPr="009831F5" w:rsidRDefault="00F143A2" w:rsidP="00D256A8">
      <w:pPr>
        <w:pStyle w:val="21"/>
        <w:rPr>
          <w:rFonts w:eastAsiaTheme="minorEastAsia"/>
          <w:i w:val="0"/>
          <w:iCs/>
          <w:color w:val="auto"/>
          <w:szCs w:val="24"/>
        </w:rPr>
      </w:pPr>
      <w:hyperlink r:id="rId84" w:anchor="_Toc156294886" w:history="1">
        <w:r w:rsidR="00D256A8" w:rsidRPr="009831F5">
          <w:rPr>
            <w:rStyle w:val="affffff4"/>
            <w:i w:val="0"/>
            <w:iCs/>
            <w:color w:val="auto"/>
            <w:szCs w:val="24"/>
          </w:rPr>
          <w:t>3.2. Учебно-методическое обеспечение</w:t>
        </w:r>
        <w:r w:rsidR="00D256A8" w:rsidRPr="009831F5">
          <w:rPr>
            <w:rStyle w:val="affffff4"/>
            <w:i w:val="0"/>
            <w:iCs/>
            <w:webHidden/>
            <w:color w:val="auto"/>
            <w:szCs w:val="24"/>
          </w:rPr>
          <w:tab/>
        </w:r>
        <w:r w:rsidR="00D256A8" w:rsidRPr="009831F5">
          <w:rPr>
            <w:rStyle w:val="affffff4"/>
            <w:i w:val="0"/>
            <w:iCs/>
            <w:webHidden/>
            <w:color w:val="auto"/>
            <w:szCs w:val="24"/>
          </w:rPr>
          <w:fldChar w:fldCharType="begin"/>
        </w:r>
        <w:r w:rsidR="00D256A8" w:rsidRPr="009831F5">
          <w:rPr>
            <w:rStyle w:val="affffff4"/>
            <w:i w:val="0"/>
            <w:iCs/>
            <w:webHidden/>
            <w:color w:val="auto"/>
            <w:szCs w:val="24"/>
          </w:rPr>
          <w:instrText xml:space="preserve"> PAGEREF _Toc156294886 \h </w:instrText>
        </w:r>
        <w:r w:rsidR="00D256A8" w:rsidRPr="009831F5">
          <w:rPr>
            <w:rStyle w:val="affffff4"/>
            <w:i w:val="0"/>
            <w:iCs/>
            <w:webHidden/>
            <w:color w:val="auto"/>
            <w:szCs w:val="24"/>
          </w:rPr>
        </w:r>
        <w:r w:rsidR="00D256A8" w:rsidRPr="009831F5">
          <w:rPr>
            <w:rStyle w:val="affffff4"/>
            <w:i w:val="0"/>
            <w:iCs/>
            <w:webHidden/>
            <w:color w:val="auto"/>
            <w:szCs w:val="24"/>
          </w:rPr>
          <w:fldChar w:fldCharType="separate"/>
        </w:r>
        <w:r w:rsidR="00D256A8" w:rsidRPr="009831F5">
          <w:rPr>
            <w:rStyle w:val="affffff4"/>
            <w:i w:val="0"/>
            <w:iCs/>
            <w:webHidden/>
            <w:color w:val="auto"/>
            <w:szCs w:val="24"/>
          </w:rPr>
          <w:t>6</w:t>
        </w:r>
        <w:r w:rsidR="00D256A8" w:rsidRPr="009831F5">
          <w:rPr>
            <w:rStyle w:val="affffff4"/>
            <w:i w:val="0"/>
            <w:iCs/>
            <w:webHidden/>
            <w:color w:val="auto"/>
            <w:szCs w:val="24"/>
          </w:rPr>
          <w:fldChar w:fldCharType="end"/>
        </w:r>
      </w:hyperlink>
    </w:p>
    <w:p w14:paraId="71982139" w14:textId="77777777" w:rsidR="00D256A8" w:rsidRPr="009831F5" w:rsidRDefault="00F143A2" w:rsidP="00D256A8">
      <w:pPr>
        <w:pStyle w:val="1f9"/>
        <w:rPr>
          <w:rFonts w:eastAsiaTheme="minorEastAsia"/>
          <w:b w:val="0"/>
          <w:color w:val="auto"/>
          <w:sz w:val="24"/>
          <w:szCs w:val="24"/>
        </w:rPr>
      </w:pPr>
      <w:hyperlink r:id="rId85" w:anchor="_Toc156294887" w:history="1">
        <w:r w:rsidR="00D256A8" w:rsidRPr="009831F5">
          <w:rPr>
            <w:rStyle w:val="affffff4"/>
            <w:b w:val="0"/>
            <w:bCs/>
            <w:color w:val="auto"/>
            <w:sz w:val="24"/>
            <w:szCs w:val="24"/>
          </w:rPr>
          <w:t>4. КОНТРОЛЬ И ОЦЕНКА РЕЗУЛЬТАТОВ ОСВОЕНИЯ ДИСЦИПЛИНЫ</w:t>
        </w:r>
        <w:r w:rsidR="00D256A8" w:rsidRPr="009831F5">
          <w:rPr>
            <w:rStyle w:val="affffff4"/>
            <w:b w:val="0"/>
            <w:bCs/>
            <w:webHidden/>
            <w:color w:val="auto"/>
            <w:sz w:val="24"/>
            <w:szCs w:val="24"/>
          </w:rPr>
          <w:tab/>
        </w:r>
        <w:r w:rsidR="00D256A8" w:rsidRPr="009831F5">
          <w:rPr>
            <w:rStyle w:val="affffff4"/>
            <w:b w:val="0"/>
            <w:bCs/>
            <w:webHidden/>
            <w:color w:val="auto"/>
            <w:sz w:val="24"/>
            <w:szCs w:val="24"/>
          </w:rPr>
          <w:fldChar w:fldCharType="begin"/>
        </w:r>
        <w:r w:rsidR="00D256A8" w:rsidRPr="009831F5">
          <w:rPr>
            <w:rStyle w:val="affffff4"/>
            <w:b w:val="0"/>
            <w:bCs/>
            <w:webHidden/>
            <w:color w:val="auto"/>
            <w:sz w:val="24"/>
            <w:szCs w:val="24"/>
          </w:rPr>
          <w:instrText xml:space="preserve"> PAGEREF _Toc156294887 \h </w:instrText>
        </w:r>
        <w:r w:rsidR="00D256A8" w:rsidRPr="009831F5">
          <w:rPr>
            <w:rStyle w:val="affffff4"/>
            <w:b w:val="0"/>
            <w:bCs/>
            <w:webHidden/>
            <w:color w:val="auto"/>
            <w:sz w:val="24"/>
            <w:szCs w:val="24"/>
          </w:rPr>
        </w:r>
        <w:r w:rsidR="00D256A8" w:rsidRPr="009831F5">
          <w:rPr>
            <w:rStyle w:val="affffff4"/>
            <w:b w:val="0"/>
            <w:bCs/>
            <w:webHidden/>
            <w:color w:val="auto"/>
            <w:sz w:val="24"/>
            <w:szCs w:val="24"/>
          </w:rPr>
          <w:fldChar w:fldCharType="separate"/>
        </w:r>
        <w:r w:rsidR="00D256A8" w:rsidRPr="009831F5">
          <w:rPr>
            <w:rStyle w:val="affffff4"/>
            <w:b w:val="0"/>
            <w:bCs/>
            <w:webHidden/>
            <w:color w:val="auto"/>
            <w:sz w:val="24"/>
            <w:szCs w:val="24"/>
          </w:rPr>
          <w:t>6</w:t>
        </w:r>
        <w:r w:rsidR="00D256A8" w:rsidRPr="009831F5">
          <w:rPr>
            <w:rStyle w:val="affffff4"/>
            <w:b w:val="0"/>
            <w:bCs/>
            <w:webHidden/>
            <w:color w:val="auto"/>
            <w:sz w:val="24"/>
            <w:szCs w:val="24"/>
          </w:rPr>
          <w:fldChar w:fldCharType="end"/>
        </w:r>
      </w:hyperlink>
    </w:p>
    <w:p w14:paraId="743F739A" w14:textId="77777777" w:rsidR="00D256A8" w:rsidRPr="009831F5" w:rsidRDefault="00D256A8" w:rsidP="00D256A8">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4142CA5D" w14:textId="77777777" w:rsidR="00D256A8" w:rsidRPr="009831F5" w:rsidRDefault="00D256A8" w:rsidP="00D256A8">
      <w:pPr>
        <w:pStyle w:val="afffff3"/>
        <w:keepNext/>
        <w:numPr>
          <w:ilvl w:val="0"/>
          <w:numId w:val="24"/>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30DDE413" w14:textId="38312089" w:rsidR="00D256A8" w:rsidRPr="009831F5" w:rsidRDefault="00D256A8" w:rsidP="00D256A8">
      <w:pPr>
        <w:spacing w:line="360" w:lineRule="auto"/>
        <w:jc w:val="center"/>
        <w:rPr>
          <w:rFonts w:ascii="Times New Roman" w:hAnsi="Times New Roman"/>
          <w:b/>
          <w:sz w:val="24"/>
          <w:szCs w:val="24"/>
        </w:rPr>
      </w:pPr>
      <w:r w:rsidRPr="009831F5">
        <w:rPr>
          <w:rFonts w:ascii="Times New Roman" w:hAnsi="Times New Roman"/>
          <w:b/>
          <w:bCs/>
          <w:sz w:val="24"/>
          <w:szCs w:val="24"/>
        </w:rPr>
        <w:t>«ОП.0</w:t>
      </w:r>
      <w:r w:rsidR="004641A6" w:rsidRPr="009831F5">
        <w:rPr>
          <w:rFonts w:ascii="Times New Roman" w:hAnsi="Times New Roman"/>
          <w:b/>
          <w:bCs/>
          <w:sz w:val="24"/>
          <w:szCs w:val="24"/>
        </w:rPr>
        <w:t>7</w:t>
      </w:r>
      <w:r w:rsidRPr="009831F5">
        <w:rPr>
          <w:rFonts w:ascii="Times New Roman" w:hAnsi="Times New Roman"/>
          <w:b/>
          <w:bCs/>
          <w:sz w:val="24"/>
          <w:szCs w:val="24"/>
        </w:rPr>
        <w:t xml:space="preserve"> </w:t>
      </w:r>
      <w:r w:rsidR="000D47DB" w:rsidRPr="009831F5">
        <w:rPr>
          <w:rFonts w:ascii="Times New Roman" w:hAnsi="Times New Roman"/>
          <w:b/>
          <w:sz w:val="24"/>
          <w:szCs w:val="24"/>
        </w:rPr>
        <w:t>ОБЩЕЕ УСТРОЙСТВО СУДОВ</w:t>
      </w:r>
      <w:r w:rsidRPr="009831F5">
        <w:rPr>
          <w:rFonts w:ascii="Times New Roman" w:hAnsi="Times New Roman"/>
          <w:b/>
          <w:sz w:val="24"/>
          <w:szCs w:val="24"/>
        </w:rPr>
        <w:t>»</w:t>
      </w:r>
    </w:p>
    <w:p w14:paraId="282B0B83" w14:textId="77777777" w:rsidR="00D256A8" w:rsidRPr="009831F5" w:rsidRDefault="00D256A8" w:rsidP="00D256A8">
      <w:pPr>
        <w:widowControl w:val="0"/>
        <w:jc w:val="center"/>
        <w:rPr>
          <w:rFonts w:ascii="Times New Roman" w:hAnsi="Times New Roman"/>
          <w:color w:val="auto"/>
          <w:sz w:val="24"/>
          <w:szCs w:val="24"/>
        </w:rPr>
      </w:pPr>
    </w:p>
    <w:p w14:paraId="16656F44"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4C6A52E7" w14:textId="18AD6365" w:rsidR="00D256A8" w:rsidRPr="009831F5" w:rsidRDefault="00D256A8" w:rsidP="00D256A8">
      <w:pPr>
        <w:pStyle w:val="futurismarkdown-paragraph"/>
        <w:shd w:val="clear" w:color="auto" w:fill="FFFFFF"/>
        <w:spacing w:before="0" w:beforeAutospacing="0" w:after="0" w:afterAutospacing="0"/>
        <w:ind w:firstLine="708"/>
        <w:jc w:val="both"/>
        <w:rPr>
          <w:shd w:val="clear" w:color="auto" w:fill="FFFFFF"/>
        </w:rPr>
      </w:pPr>
      <w:r w:rsidRPr="009831F5">
        <w:t>Цель дисциплины «</w:t>
      </w:r>
      <w:r w:rsidR="000D47DB" w:rsidRPr="009831F5">
        <w:rPr>
          <w:iCs/>
        </w:rPr>
        <w:t>Общее устройство судов</w:t>
      </w:r>
      <w:r w:rsidRPr="009831F5">
        <w:t xml:space="preserve">»: </w:t>
      </w:r>
      <w:r w:rsidR="000D47DB" w:rsidRPr="009831F5">
        <w:rPr>
          <w:color w:val="333333"/>
          <w:shd w:val="clear" w:color="auto" w:fill="FFFFFF"/>
        </w:rPr>
        <w:t>получение знаний по конструкции судов, устройствам и оборудованием, применяемых на них, a также по основным мореходным качествам</w:t>
      </w:r>
      <w:r w:rsidRPr="009831F5">
        <w:rPr>
          <w:shd w:val="clear" w:color="auto" w:fill="FFFFFF"/>
        </w:rPr>
        <w:t>.</w:t>
      </w:r>
    </w:p>
    <w:p w14:paraId="25FB4189" w14:textId="0CB54A75" w:rsidR="00D256A8" w:rsidRPr="009831F5" w:rsidRDefault="00D256A8" w:rsidP="00D256A8">
      <w:pPr>
        <w:pStyle w:val="futurismarkdown-paragraph"/>
        <w:shd w:val="clear" w:color="auto" w:fill="FFFFFF"/>
        <w:spacing w:before="0" w:beforeAutospacing="0" w:after="0" w:afterAutospacing="0"/>
        <w:ind w:firstLine="708"/>
        <w:jc w:val="both"/>
      </w:pPr>
      <w:r w:rsidRPr="009831F5">
        <w:t xml:space="preserve"> Дисциплина «</w:t>
      </w:r>
      <w:r w:rsidR="000D47DB" w:rsidRPr="009831F5">
        <w:rPr>
          <w:iCs/>
        </w:rPr>
        <w:t>Общее устройство судов</w:t>
      </w:r>
      <w:r w:rsidRPr="009831F5">
        <w:t>» включена в обязательную часть общепрофессионального цикла образовательной программы.</w:t>
      </w:r>
    </w:p>
    <w:p w14:paraId="330DE18A" w14:textId="77777777" w:rsidR="00D256A8" w:rsidRPr="009831F5" w:rsidRDefault="00D256A8" w:rsidP="00D256A8">
      <w:pPr>
        <w:spacing w:line="276" w:lineRule="auto"/>
        <w:ind w:firstLine="709"/>
        <w:jc w:val="both"/>
        <w:rPr>
          <w:rFonts w:ascii="Times New Roman" w:hAnsi="Times New Roman"/>
          <w:color w:val="auto"/>
          <w:sz w:val="24"/>
          <w:szCs w:val="24"/>
        </w:rPr>
      </w:pPr>
    </w:p>
    <w:p w14:paraId="36922A86"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207623C8" w14:textId="77777777" w:rsidR="00D256A8" w:rsidRPr="009831F5" w:rsidRDefault="00D256A8" w:rsidP="00D256A8">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F4785F9" w14:textId="77777777" w:rsidR="00D256A8" w:rsidRPr="009831F5" w:rsidRDefault="00D256A8" w:rsidP="00D256A8">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3"/>
      </w:r>
      <w:r w:rsidRPr="009831F5">
        <w:rPr>
          <w:rFonts w:ascii="Times New Roman" w:hAnsi="Times New Roman"/>
          <w:color w:val="auto"/>
          <w:sz w:val="24"/>
          <w:szCs w:val="24"/>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969"/>
        <w:gridCol w:w="4281"/>
      </w:tblGrid>
      <w:tr w:rsidR="000D47DB" w:rsidRPr="009831F5" w14:paraId="2E397DD8" w14:textId="77777777" w:rsidTr="00CC5480">
        <w:trPr>
          <w:trHeight w:val="649"/>
        </w:trPr>
        <w:tc>
          <w:tcPr>
            <w:tcW w:w="1418" w:type="dxa"/>
            <w:tcBorders>
              <w:top w:val="single" w:sz="4" w:space="0" w:color="auto"/>
              <w:left w:val="single" w:sz="4" w:space="0" w:color="auto"/>
              <w:bottom w:val="single" w:sz="4" w:space="0" w:color="auto"/>
              <w:right w:val="single" w:sz="4" w:space="0" w:color="auto"/>
            </w:tcBorders>
            <w:hideMark/>
          </w:tcPr>
          <w:p w14:paraId="10849391"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491DECFA"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3969" w:type="dxa"/>
            <w:tcBorders>
              <w:top w:val="single" w:sz="4" w:space="0" w:color="auto"/>
              <w:left w:val="single" w:sz="4" w:space="0" w:color="auto"/>
              <w:bottom w:val="single" w:sz="4" w:space="0" w:color="auto"/>
              <w:right w:val="single" w:sz="4" w:space="0" w:color="auto"/>
            </w:tcBorders>
            <w:hideMark/>
          </w:tcPr>
          <w:p w14:paraId="1C1921B7"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281" w:type="dxa"/>
            <w:tcBorders>
              <w:top w:val="single" w:sz="4" w:space="0" w:color="auto"/>
              <w:left w:val="single" w:sz="4" w:space="0" w:color="auto"/>
              <w:bottom w:val="single" w:sz="4" w:space="0" w:color="auto"/>
              <w:right w:val="single" w:sz="4" w:space="0" w:color="auto"/>
            </w:tcBorders>
            <w:hideMark/>
          </w:tcPr>
          <w:p w14:paraId="0B2F3CBB" w14:textId="77777777" w:rsidR="000D47DB" w:rsidRPr="009831F5" w:rsidRDefault="000D47DB"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0D47DB" w:rsidRPr="009831F5" w14:paraId="2C9B2DAA"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6E9D8BE0" w14:textId="77777777" w:rsidR="000D47DB" w:rsidRPr="009831F5" w:rsidRDefault="000D47DB"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2D0C0A5C" w14:textId="77777777" w:rsidR="000D47DB" w:rsidRPr="009831F5" w:rsidRDefault="000D47DB" w:rsidP="004D56CB">
            <w:pPr>
              <w:suppressAutoHyphens/>
              <w:contextualSpacing/>
              <w:jc w:val="center"/>
              <w:rPr>
                <w:rFonts w:ascii="Times New Roman" w:eastAsia="Calibri" w:hAnsi="Times New Roman"/>
                <w:bCs/>
                <w:i/>
                <w:sz w:val="24"/>
                <w:szCs w:val="24"/>
                <w:u w:val="single"/>
              </w:rPr>
            </w:pPr>
          </w:p>
        </w:tc>
        <w:tc>
          <w:tcPr>
            <w:tcW w:w="3969" w:type="dxa"/>
            <w:tcBorders>
              <w:top w:val="single" w:sz="4" w:space="0" w:color="auto"/>
              <w:left w:val="single" w:sz="4" w:space="0" w:color="auto"/>
              <w:bottom w:val="single" w:sz="4" w:space="0" w:color="auto"/>
              <w:right w:val="single" w:sz="4" w:space="0" w:color="auto"/>
            </w:tcBorders>
            <w:hideMark/>
          </w:tcPr>
          <w:p w14:paraId="41F63A2C"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281" w:type="dxa"/>
            <w:tcBorders>
              <w:top w:val="single" w:sz="4" w:space="0" w:color="auto"/>
              <w:left w:val="single" w:sz="4" w:space="0" w:color="auto"/>
              <w:bottom w:val="single" w:sz="4" w:space="0" w:color="auto"/>
              <w:right w:val="single" w:sz="4" w:space="0" w:color="auto"/>
            </w:tcBorders>
            <w:hideMark/>
          </w:tcPr>
          <w:p w14:paraId="1E228028"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0D47DB" w:rsidRPr="009831F5" w14:paraId="6CF624ED"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8338FE6"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D244CC9"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281" w:type="dxa"/>
            <w:tcBorders>
              <w:top w:val="single" w:sz="4" w:space="0" w:color="auto"/>
              <w:left w:val="single" w:sz="4" w:space="0" w:color="auto"/>
              <w:bottom w:val="single" w:sz="4" w:space="0" w:color="auto"/>
              <w:right w:val="single" w:sz="4" w:space="0" w:color="auto"/>
            </w:tcBorders>
            <w:hideMark/>
          </w:tcPr>
          <w:p w14:paraId="04A299E2"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0D47DB" w:rsidRPr="009831F5" w14:paraId="097CD769"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9F39049"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FF3017B"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281" w:type="dxa"/>
            <w:tcBorders>
              <w:top w:val="single" w:sz="4" w:space="0" w:color="auto"/>
              <w:left w:val="single" w:sz="4" w:space="0" w:color="auto"/>
              <w:bottom w:val="single" w:sz="4" w:space="0" w:color="auto"/>
              <w:right w:val="single" w:sz="4" w:space="0" w:color="auto"/>
            </w:tcBorders>
            <w:hideMark/>
          </w:tcPr>
          <w:p w14:paraId="388CB808"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0D47DB" w:rsidRPr="009831F5" w14:paraId="62DE27F3"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5609C15"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3650894D"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281" w:type="dxa"/>
            <w:tcBorders>
              <w:top w:val="single" w:sz="4" w:space="0" w:color="auto"/>
              <w:left w:val="single" w:sz="4" w:space="0" w:color="auto"/>
              <w:bottom w:val="single" w:sz="4" w:space="0" w:color="auto"/>
              <w:right w:val="single" w:sz="4" w:space="0" w:color="auto"/>
            </w:tcBorders>
            <w:hideMark/>
          </w:tcPr>
          <w:p w14:paraId="4AB0273D"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0D47DB" w:rsidRPr="009831F5" w14:paraId="7D69E066"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FAF787B"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9ADF368"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281" w:type="dxa"/>
            <w:tcBorders>
              <w:top w:val="single" w:sz="4" w:space="0" w:color="auto"/>
              <w:left w:val="single" w:sz="4" w:space="0" w:color="auto"/>
              <w:bottom w:val="single" w:sz="4" w:space="0" w:color="auto"/>
              <w:right w:val="single" w:sz="4" w:space="0" w:color="auto"/>
            </w:tcBorders>
          </w:tcPr>
          <w:p w14:paraId="715FA5D5"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378B4975"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1D2AB5A"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A04971A"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281" w:type="dxa"/>
            <w:tcBorders>
              <w:top w:val="single" w:sz="4" w:space="0" w:color="auto"/>
              <w:left w:val="single" w:sz="4" w:space="0" w:color="auto"/>
              <w:bottom w:val="single" w:sz="4" w:space="0" w:color="auto"/>
              <w:right w:val="single" w:sz="4" w:space="0" w:color="auto"/>
            </w:tcBorders>
          </w:tcPr>
          <w:p w14:paraId="4D25A081"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4641F7B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58DEA1D"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05B47DB"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281" w:type="dxa"/>
            <w:tcBorders>
              <w:top w:val="single" w:sz="4" w:space="0" w:color="auto"/>
              <w:left w:val="single" w:sz="4" w:space="0" w:color="auto"/>
              <w:bottom w:val="single" w:sz="4" w:space="0" w:color="auto"/>
              <w:right w:val="single" w:sz="4" w:space="0" w:color="auto"/>
            </w:tcBorders>
          </w:tcPr>
          <w:p w14:paraId="28E07700"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2EA290C3"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BC82015"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783BD36" w14:textId="77777777" w:rsidR="000D47DB" w:rsidRPr="009831F5" w:rsidRDefault="000D47DB"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281" w:type="dxa"/>
            <w:tcBorders>
              <w:top w:val="single" w:sz="4" w:space="0" w:color="auto"/>
              <w:left w:val="single" w:sz="4" w:space="0" w:color="auto"/>
              <w:bottom w:val="single" w:sz="4" w:space="0" w:color="auto"/>
              <w:right w:val="single" w:sz="4" w:space="0" w:color="auto"/>
            </w:tcBorders>
          </w:tcPr>
          <w:p w14:paraId="13FEBCED"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69A7B7A0"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2D985950" w14:textId="77777777" w:rsidR="000D47DB" w:rsidRPr="009831F5" w:rsidRDefault="000D47DB"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48A72F0C" w14:textId="77777777" w:rsidR="000D47DB" w:rsidRPr="009831F5" w:rsidRDefault="000D47DB" w:rsidP="004D56CB">
            <w:pPr>
              <w:suppressAutoHyphens/>
              <w:contextualSpacing/>
              <w:jc w:val="center"/>
              <w:rPr>
                <w:rFonts w:ascii="Times New Roman" w:eastAsia="Calibri" w:hAnsi="Times New Roman"/>
                <w:bCs/>
                <w:i/>
                <w:sz w:val="24"/>
                <w:szCs w:val="24"/>
                <w:u w:val="single"/>
              </w:rPr>
            </w:pPr>
          </w:p>
        </w:tc>
        <w:tc>
          <w:tcPr>
            <w:tcW w:w="3969" w:type="dxa"/>
            <w:tcBorders>
              <w:top w:val="single" w:sz="4" w:space="0" w:color="auto"/>
              <w:left w:val="single" w:sz="4" w:space="0" w:color="auto"/>
              <w:bottom w:val="single" w:sz="4" w:space="0" w:color="auto"/>
              <w:right w:val="single" w:sz="4" w:space="0" w:color="auto"/>
            </w:tcBorders>
            <w:hideMark/>
          </w:tcPr>
          <w:p w14:paraId="50C4C928"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281" w:type="dxa"/>
            <w:tcBorders>
              <w:top w:val="single" w:sz="4" w:space="0" w:color="auto"/>
              <w:left w:val="single" w:sz="4" w:space="0" w:color="auto"/>
              <w:bottom w:val="single" w:sz="4" w:space="0" w:color="auto"/>
              <w:right w:val="single" w:sz="4" w:space="0" w:color="auto"/>
            </w:tcBorders>
            <w:hideMark/>
          </w:tcPr>
          <w:p w14:paraId="2865EFA8"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0D47DB" w:rsidRPr="009831F5" w14:paraId="29456F2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23C6CC9"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32637EE"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281" w:type="dxa"/>
            <w:tcBorders>
              <w:top w:val="single" w:sz="4" w:space="0" w:color="auto"/>
              <w:left w:val="single" w:sz="4" w:space="0" w:color="auto"/>
              <w:bottom w:val="single" w:sz="4" w:space="0" w:color="auto"/>
              <w:right w:val="single" w:sz="4" w:space="0" w:color="auto"/>
            </w:tcBorders>
            <w:hideMark/>
          </w:tcPr>
          <w:p w14:paraId="2C3C884B" w14:textId="77777777" w:rsidR="000D47DB" w:rsidRPr="009831F5" w:rsidRDefault="000D47DB"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0D47DB" w:rsidRPr="009831F5" w14:paraId="421FB810" w14:textId="77777777" w:rsidTr="00CC5480">
        <w:trPr>
          <w:trHeight w:val="309"/>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C4FC35"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0B0C7871"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планировать процесс поиска;</w:t>
            </w:r>
          </w:p>
        </w:tc>
        <w:tc>
          <w:tcPr>
            <w:tcW w:w="4281" w:type="dxa"/>
            <w:vMerge w:val="restart"/>
            <w:tcBorders>
              <w:top w:val="single" w:sz="4" w:space="0" w:color="auto"/>
              <w:left w:val="single" w:sz="4" w:space="0" w:color="auto"/>
              <w:bottom w:val="single" w:sz="4" w:space="0" w:color="auto"/>
              <w:right w:val="single" w:sz="4" w:space="0" w:color="auto"/>
            </w:tcBorders>
            <w:hideMark/>
          </w:tcPr>
          <w:p w14:paraId="78752BD6"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0D47DB" w:rsidRPr="009831F5" w14:paraId="1FEDAEBB" w14:textId="77777777" w:rsidTr="00CC5480">
        <w:trPr>
          <w:trHeight w:val="78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5E51973"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10E303C" w14:textId="77777777" w:rsidR="000D47DB" w:rsidRPr="009831F5" w:rsidRDefault="000D47DB"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 xml:space="preserve">структурировать получаемую информацию; </w:t>
            </w:r>
          </w:p>
        </w:tc>
        <w:tc>
          <w:tcPr>
            <w:tcW w:w="4281" w:type="dxa"/>
            <w:vMerge/>
            <w:tcBorders>
              <w:top w:val="single" w:sz="4" w:space="0" w:color="auto"/>
              <w:left w:val="single" w:sz="4" w:space="0" w:color="auto"/>
              <w:bottom w:val="single" w:sz="4" w:space="0" w:color="auto"/>
              <w:right w:val="single" w:sz="4" w:space="0" w:color="auto"/>
            </w:tcBorders>
            <w:vAlign w:val="center"/>
            <w:hideMark/>
          </w:tcPr>
          <w:p w14:paraId="285D575F" w14:textId="77777777" w:rsidR="000D47DB" w:rsidRPr="009831F5" w:rsidRDefault="000D47DB" w:rsidP="004D56CB">
            <w:pPr>
              <w:rPr>
                <w:rFonts w:ascii="Times New Roman" w:hAnsi="Times New Roman"/>
                <w:sz w:val="24"/>
                <w:szCs w:val="24"/>
                <w:highlight w:val="yellow"/>
                <w:lang w:eastAsia="en-US"/>
              </w:rPr>
            </w:pPr>
          </w:p>
        </w:tc>
      </w:tr>
      <w:tr w:rsidR="000D47DB" w:rsidRPr="009831F5" w14:paraId="34059D00"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C54FFE4"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3E9C45D"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281" w:type="dxa"/>
            <w:tcBorders>
              <w:top w:val="single" w:sz="4" w:space="0" w:color="auto"/>
              <w:left w:val="single" w:sz="4" w:space="0" w:color="auto"/>
              <w:bottom w:val="single" w:sz="4" w:space="0" w:color="auto"/>
              <w:right w:val="single" w:sz="4" w:space="0" w:color="auto"/>
            </w:tcBorders>
          </w:tcPr>
          <w:p w14:paraId="1A1F0B6A"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5A8E58FD"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664EB61"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8A6D508"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281" w:type="dxa"/>
            <w:tcBorders>
              <w:top w:val="single" w:sz="4" w:space="0" w:color="auto"/>
              <w:left w:val="single" w:sz="4" w:space="0" w:color="auto"/>
              <w:bottom w:val="single" w:sz="4" w:space="0" w:color="auto"/>
              <w:right w:val="single" w:sz="4" w:space="0" w:color="auto"/>
            </w:tcBorders>
          </w:tcPr>
          <w:p w14:paraId="33478A38"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6052FAA5"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1F8C92A"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04A0F45"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281" w:type="dxa"/>
            <w:tcBorders>
              <w:top w:val="single" w:sz="4" w:space="0" w:color="auto"/>
              <w:left w:val="single" w:sz="4" w:space="0" w:color="auto"/>
              <w:bottom w:val="single" w:sz="4" w:space="0" w:color="auto"/>
              <w:right w:val="single" w:sz="4" w:space="0" w:color="auto"/>
            </w:tcBorders>
          </w:tcPr>
          <w:p w14:paraId="1438C10E"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013DBD65"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A666D7F"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76838E01"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281" w:type="dxa"/>
            <w:tcBorders>
              <w:top w:val="single" w:sz="4" w:space="0" w:color="auto"/>
              <w:left w:val="single" w:sz="4" w:space="0" w:color="auto"/>
              <w:bottom w:val="single" w:sz="4" w:space="0" w:color="auto"/>
              <w:right w:val="single" w:sz="4" w:space="0" w:color="auto"/>
            </w:tcBorders>
          </w:tcPr>
          <w:p w14:paraId="2FEBB9A5"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4EC59E1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89785FD" w14:textId="77777777" w:rsidR="000D47DB" w:rsidRPr="009831F5" w:rsidRDefault="000D47DB" w:rsidP="004D56CB">
            <w:pPr>
              <w:rPr>
                <w:rFonts w:ascii="Times New Roman" w:hAnsi="Times New Roman"/>
                <w:bCs/>
                <w:i/>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27FBFA87" w14:textId="77777777" w:rsidR="000D47DB" w:rsidRPr="009831F5" w:rsidRDefault="000D47DB"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281" w:type="dxa"/>
            <w:tcBorders>
              <w:top w:val="single" w:sz="4" w:space="0" w:color="auto"/>
              <w:left w:val="single" w:sz="4" w:space="0" w:color="auto"/>
              <w:bottom w:val="single" w:sz="4" w:space="0" w:color="auto"/>
              <w:right w:val="single" w:sz="4" w:space="0" w:color="auto"/>
            </w:tcBorders>
          </w:tcPr>
          <w:p w14:paraId="08C6D427" w14:textId="77777777" w:rsidR="000D47DB" w:rsidRPr="009831F5" w:rsidRDefault="000D47DB" w:rsidP="004D56CB">
            <w:pPr>
              <w:ind w:firstLine="13"/>
              <w:contextualSpacing/>
              <w:jc w:val="both"/>
              <w:rPr>
                <w:rFonts w:ascii="Times New Roman" w:hAnsi="Times New Roman"/>
                <w:sz w:val="24"/>
                <w:szCs w:val="24"/>
                <w:highlight w:val="yellow"/>
              </w:rPr>
            </w:pPr>
          </w:p>
        </w:tc>
      </w:tr>
      <w:tr w:rsidR="000D47DB" w:rsidRPr="009831F5" w14:paraId="2ACC559F"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0E4F45A8" w14:textId="77777777" w:rsidR="000D47DB" w:rsidRPr="009831F5" w:rsidRDefault="000D47DB"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3969" w:type="dxa"/>
            <w:tcBorders>
              <w:top w:val="single" w:sz="4" w:space="0" w:color="auto"/>
              <w:left w:val="single" w:sz="4" w:space="0" w:color="auto"/>
              <w:bottom w:val="single" w:sz="4" w:space="0" w:color="auto"/>
              <w:right w:val="single" w:sz="4" w:space="0" w:color="auto"/>
            </w:tcBorders>
            <w:hideMark/>
          </w:tcPr>
          <w:p w14:paraId="122FFB53" w14:textId="77777777" w:rsidR="000D47DB" w:rsidRPr="009831F5" w:rsidRDefault="000D47DB"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281" w:type="dxa"/>
            <w:tcBorders>
              <w:top w:val="single" w:sz="4" w:space="0" w:color="auto"/>
              <w:left w:val="single" w:sz="4" w:space="0" w:color="auto"/>
              <w:bottom w:val="single" w:sz="4" w:space="0" w:color="auto"/>
              <w:right w:val="single" w:sz="4" w:space="0" w:color="auto"/>
            </w:tcBorders>
            <w:hideMark/>
          </w:tcPr>
          <w:p w14:paraId="55C968F5" w14:textId="77777777" w:rsidR="000D47DB" w:rsidRPr="009831F5" w:rsidRDefault="000D47DB"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0D47DB" w:rsidRPr="009831F5" w14:paraId="72E951EA"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BFD8DB3"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tcPr>
          <w:p w14:paraId="4931FD2B" w14:textId="77777777" w:rsidR="000D47DB" w:rsidRPr="009831F5" w:rsidRDefault="000D47DB" w:rsidP="004D56CB">
            <w:pPr>
              <w:suppressAutoHyphens/>
              <w:contextualSpacing/>
              <w:jc w:val="both"/>
              <w:rPr>
                <w:rFonts w:ascii="Times New Roman" w:eastAsia="Calibri" w:hAnsi="Times New Roman"/>
                <w:b/>
                <w:bCs/>
                <w:iCs/>
                <w:spacing w:val="-4"/>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1DCA3F41"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0D47DB" w:rsidRPr="009831F5" w14:paraId="36181A89"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7BF86BC6" w14:textId="77777777" w:rsidR="000D47DB" w:rsidRPr="009831F5" w:rsidRDefault="000D47DB"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3969" w:type="dxa"/>
            <w:tcBorders>
              <w:top w:val="single" w:sz="4" w:space="0" w:color="auto"/>
              <w:left w:val="single" w:sz="4" w:space="0" w:color="auto"/>
              <w:bottom w:val="single" w:sz="4" w:space="0" w:color="auto"/>
              <w:right w:val="single" w:sz="4" w:space="0" w:color="auto"/>
            </w:tcBorders>
            <w:hideMark/>
          </w:tcPr>
          <w:p w14:paraId="044B8F2F"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81" w:type="dxa"/>
            <w:tcBorders>
              <w:top w:val="single" w:sz="4" w:space="0" w:color="auto"/>
              <w:left w:val="single" w:sz="4" w:space="0" w:color="auto"/>
              <w:bottom w:val="single" w:sz="4" w:space="0" w:color="auto"/>
              <w:right w:val="single" w:sz="4" w:space="0" w:color="auto"/>
            </w:tcBorders>
            <w:hideMark/>
          </w:tcPr>
          <w:p w14:paraId="61C0A21D"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0D47DB" w:rsidRPr="009831F5" w14:paraId="17B009D1"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5BED81A"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15755196"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281" w:type="dxa"/>
            <w:tcBorders>
              <w:top w:val="single" w:sz="4" w:space="0" w:color="auto"/>
              <w:left w:val="single" w:sz="4" w:space="0" w:color="auto"/>
              <w:bottom w:val="single" w:sz="4" w:space="0" w:color="auto"/>
              <w:right w:val="single" w:sz="4" w:space="0" w:color="auto"/>
            </w:tcBorders>
            <w:hideMark/>
          </w:tcPr>
          <w:p w14:paraId="50C7AFCC"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0D47DB" w:rsidRPr="009831F5" w14:paraId="27913497"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7754F32"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A6C1AD0"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281" w:type="dxa"/>
            <w:tcBorders>
              <w:top w:val="single" w:sz="4" w:space="0" w:color="auto"/>
              <w:left w:val="single" w:sz="4" w:space="0" w:color="auto"/>
              <w:bottom w:val="single" w:sz="4" w:space="0" w:color="auto"/>
              <w:right w:val="single" w:sz="4" w:space="0" w:color="auto"/>
            </w:tcBorders>
            <w:hideMark/>
          </w:tcPr>
          <w:p w14:paraId="304D7BC0"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0D47DB" w:rsidRPr="009831F5" w14:paraId="2EF04BEF"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89B5568"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4A28345F"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281" w:type="dxa"/>
            <w:tcBorders>
              <w:top w:val="single" w:sz="4" w:space="0" w:color="auto"/>
              <w:left w:val="single" w:sz="4" w:space="0" w:color="auto"/>
              <w:bottom w:val="single" w:sz="4" w:space="0" w:color="auto"/>
              <w:right w:val="single" w:sz="4" w:space="0" w:color="auto"/>
            </w:tcBorders>
            <w:hideMark/>
          </w:tcPr>
          <w:p w14:paraId="036E0632"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0D47DB" w:rsidRPr="009831F5" w14:paraId="00501D9F"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39DEA43" w14:textId="77777777" w:rsidR="000D47DB" w:rsidRPr="009831F5" w:rsidRDefault="000D47DB" w:rsidP="004D56CB">
            <w:pPr>
              <w:rPr>
                <w:rFonts w:ascii="Times New Roman" w:hAnsi="Times New Roman"/>
                <w:sz w:val="24"/>
                <w:szCs w:val="24"/>
                <w:highlight w:val="yellow"/>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6C30EF65" w14:textId="77777777" w:rsidR="000D47DB" w:rsidRPr="009831F5" w:rsidRDefault="000D47DB"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281" w:type="dxa"/>
            <w:tcBorders>
              <w:top w:val="single" w:sz="4" w:space="0" w:color="auto"/>
              <w:left w:val="single" w:sz="4" w:space="0" w:color="auto"/>
              <w:bottom w:val="single" w:sz="4" w:space="0" w:color="auto"/>
              <w:right w:val="single" w:sz="4" w:space="0" w:color="auto"/>
            </w:tcBorders>
            <w:hideMark/>
          </w:tcPr>
          <w:p w14:paraId="2C5CD47A" w14:textId="77777777" w:rsidR="000D47DB" w:rsidRPr="009831F5" w:rsidRDefault="000D47DB"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0D47DB" w:rsidRPr="009831F5" w14:paraId="6145F46C"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hideMark/>
          </w:tcPr>
          <w:p w14:paraId="1C8D1350" w14:textId="77777777" w:rsidR="000D47DB" w:rsidRPr="009831F5" w:rsidRDefault="000D47DB" w:rsidP="004D56CB">
            <w:pPr>
              <w:contextualSpacing/>
              <w:jc w:val="center"/>
              <w:rPr>
                <w:rFonts w:ascii="Times New Roman" w:eastAsia="Calibri" w:hAnsi="Times New Roman"/>
                <w:sz w:val="24"/>
                <w:szCs w:val="24"/>
              </w:rPr>
            </w:pPr>
            <w:r w:rsidRPr="009831F5">
              <w:rPr>
                <w:rFonts w:ascii="Times New Roman" w:hAnsi="Times New Roman"/>
                <w:sz w:val="24"/>
                <w:szCs w:val="24"/>
              </w:rPr>
              <w:t>ПК 1.1</w:t>
            </w:r>
          </w:p>
        </w:tc>
        <w:tc>
          <w:tcPr>
            <w:tcW w:w="3969" w:type="dxa"/>
            <w:tcBorders>
              <w:top w:val="single" w:sz="4" w:space="0" w:color="auto"/>
              <w:left w:val="single" w:sz="4" w:space="0" w:color="auto"/>
              <w:bottom w:val="single" w:sz="4" w:space="0" w:color="auto"/>
              <w:right w:val="single" w:sz="4" w:space="0" w:color="auto"/>
            </w:tcBorders>
            <w:hideMark/>
          </w:tcPr>
          <w:p w14:paraId="6B2AA087"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Составлять материальные карты и ведомости оснастки по технологическим процессам судостроения;</w:t>
            </w:r>
          </w:p>
        </w:tc>
        <w:tc>
          <w:tcPr>
            <w:tcW w:w="4281" w:type="dxa"/>
            <w:tcBorders>
              <w:top w:val="single" w:sz="4" w:space="0" w:color="auto"/>
              <w:left w:val="single" w:sz="4" w:space="0" w:color="auto"/>
              <w:bottom w:val="single" w:sz="4" w:space="0" w:color="auto"/>
              <w:right w:val="single" w:sz="4" w:space="0" w:color="auto"/>
            </w:tcBorders>
            <w:hideMark/>
          </w:tcPr>
          <w:p w14:paraId="5D5D59AC"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Порядка составления материальных карт и ведомостей оснастки по технологическим процессам в судостроении;</w:t>
            </w:r>
          </w:p>
        </w:tc>
      </w:tr>
      <w:tr w:rsidR="000D47DB" w:rsidRPr="009831F5" w14:paraId="7C7BE407"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53BEC460"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8807B5A"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Оформлять техническую документацию при корректировке технологических процессов и режимов производства;</w:t>
            </w:r>
          </w:p>
        </w:tc>
        <w:tc>
          <w:tcPr>
            <w:tcW w:w="4281" w:type="dxa"/>
            <w:tcBorders>
              <w:top w:val="single" w:sz="4" w:space="0" w:color="auto"/>
              <w:left w:val="single" w:sz="4" w:space="0" w:color="auto"/>
              <w:bottom w:val="single" w:sz="4" w:space="0" w:color="auto"/>
              <w:right w:val="single" w:sz="4" w:space="0" w:color="auto"/>
            </w:tcBorders>
            <w:hideMark/>
          </w:tcPr>
          <w:p w14:paraId="54091BCA"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Порядка оформления изменений в технической документации судостроительного производства;</w:t>
            </w:r>
          </w:p>
        </w:tc>
      </w:tr>
      <w:tr w:rsidR="000D47DB" w:rsidRPr="009831F5" w14:paraId="311523D5"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7E7E3F8"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6216BA5"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Составлять пооперационный маршрут обработки деталей и сборки изделий судостроения;</w:t>
            </w:r>
          </w:p>
        </w:tc>
        <w:tc>
          <w:tcPr>
            <w:tcW w:w="4281" w:type="dxa"/>
            <w:tcBorders>
              <w:top w:val="single" w:sz="4" w:space="0" w:color="auto"/>
              <w:left w:val="single" w:sz="4" w:space="0" w:color="auto"/>
              <w:bottom w:val="single" w:sz="4" w:space="0" w:color="auto"/>
              <w:right w:val="single" w:sz="4" w:space="0" w:color="auto"/>
            </w:tcBorders>
            <w:hideMark/>
          </w:tcPr>
          <w:p w14:paraId="5B2B8EE1"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Порядка составления пооперационного маршрута по всем операциям технологической последовательности;</w:t>
            </w:r>
          </w:p>
        </w:tc>
      </w:tr>
      <w:tr w:rsidR="000D47DB" w:rsidRPr="009831F5" w14:paraId="069C1A14"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130C70E8"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hideMark/>
          </w:tcPr>
          <w:p w14:paraId="5F54358B"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 xml:space="preserve"> </w:t>
            </w:r>
          </w:p>
        </w:tc>
        <w:tc>
          <w:tcPr>
            <w:tcW w:w="4281" w:type="dxa"/>
            <w:tcBorders>
              <w:top w:val="single" w:sz="4" w:space="0" w:color="auto"/>
              <w:left w:val="single" w:sz="4" w:space="0" w:color="auto"/>
              <w:bottom w:val="single" w:sz="4" w:space="0" w:color="auto"/>
              <w:right w:val="single" w:sz="4" w:space="0" w:color="auto"/>
            </w:tcBorders>
            <w:hideMark/>
          </w:tcPr>
          <w:p w14:paraId="3C96F75A"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Технических регламентов, отраслевых стандартов и стандартов организации;</w:t>
            </w:r>
          </w:p>
        </w:tc>
      </w:tr>
      <w:tr w:rsidR="000D47DB" w:rsidRPr="009831F5" w14:paraId="120CA69D"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DA137B3"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1CE29DFA" w14:textId="77777777" w:rsidR="000D47DB" w:rsidRPr="009831F5" w:rsidRDefault="000D47DB" w:rsidP="004D56CB">
            <w:pPr>
              <w:jc w:val="both"/>
              <w:rPr>
                <w:rFonts w:ascii="Times New Roman" w:hAnsi="Times New Roman"/>
                <w:b/>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3CD35264"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 xml:space="preserve">Правил организации технологической подготовки и управления технологической подготовкой </w:t>
            </w:r>
            <w:r w:rsidRPr="009831F5">
              <w:rPr>
                <w:rFonts w:ascii="Times New Roman" w:hAnsi="Times New Roman"/>
                <w:sz w:val="24"/>
                <w:szCs w:val="24"/>
              </w:rPr>
              <w:lastRenderedPageBreak/>
              <w:t>производства, установленных единой системой технологической подготовки производства (далее - ЕСТПП);</w:t>
            </w:r>
          </w:p>
        </w:tc>
      </w:tr>
      <w:tr w:rsidR="000D47DB" w:rsidRPr="009831F5" w14:paraId="4DFCB889"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A60982D"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36BAA03C" w14:textId="77777777" w:rsidR="000D47DB" w:rsidRPr="009831F5" w:rsidRDefault="000D47DB" w:rsidP="004D56CB">
            <w:pPr>
              <w:contextualSpacing/>
              <w:jc w:val="both"/>
              <w:rPr>
                <w:rFonts w:ascii="Times New Roman" w:hAnsi="Times New Roman"/>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30A1E5E1"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конструкторской документации, установленных в ЕСКД, требования, предъявляемые к ним;</w:t>
            </w:r>
          </w:p>
        </w:tc>
      </w:tr>
      <w:tr w:rsidR="000D47DB" w:rsidRPr="009831F5" w14:paraId="44EE0435" w14:textId="77777777" w:rsidTr="00CC5480">
        <w:trPr>
          <w:trHeight w:val="212"/>
        </w:trPr>
        <w:tc>
          <w:tcPr>
            <w:tcW w:w="1418" w:type="dxa"/>
            <w:vMerge w:val="restart"/>
            <w:tcBorders>
              <w:top w:val="single" w:sz="4" w:space="0" w:color="auto"/>
              <w:left w:val="single" w:sz="4" w:space="0" w:color="auto"/>
              <w:bottom w:val="single" w:sz="4" w:space="0" w:color="auto"/>
              <w:right w:val="single" w:sz="4" w:space="0" w:color="auto"/>
            </w:tcBorders>
          </w:tcPr>
          <w:p w14:paraId="6A2AAD65" w14:textId="77777777" w:rsidR="000D47DB" w:rsidRPr="009831F5" w:rsidRDefault="000D47DB" w:rsidP="004D56CB">
            <w:pPr>
              <w:contextualSpacing/>
              <w:jc w:val="center"/>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024AD9F5" w14:textId="77777777" w:rsidR="000D47DB" w:rsidRPr="009831F5" w:rsidRDefault="000D47DB" w:rsidP="004D56CB">
            <w:pPr>
              <w:jc w:val="both"/>
              <w:rPr>
                <w:rFonts w:ascii="Times New Roman" w:hAnsi="Times New Roman"/>
                <w:b/>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0C982C74"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Правил и норм разработки, оформления и обращения технологической документации, установленных в ЕСТД, требования, предъявляемые к ним;</w:t>
            </w:r>
          </w:p>
        </w:tc>
      </w:tr>
      <w:tr w:rsidR="000D47DB" w:rsidRPr="009831F5" w14:paraId="5AD3C806"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7A243A36"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5ADA19C9" w14:textId="77777777" w:rsidR="000D47DB" w:rsidRPr="009831F5" w:rsidRDefault="000D47DB" w:rsidP="004D56CB">
            <w:pPr>
              <w:jc w:val="both"/>
              <w:rPr>
                <w:rFonts w:ascii="Times New Roman" w:hAnsi="Times New Roman"/>
                <w:b/>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7C1C0AB5" w14:textId="77777777" w:rsidR="000D47DB" w:rsidRPr="009831F5" w:rsidRDefault="000D47DB" w:rsidP="004D56CB">
            <w:pPr>
              <w:jc w:val="both"/>
              <w:rPr>
                <w:rFonts w:ascii="Times New Roman" w:hAnsi="Times New Roman"/>
                <w:b/>
                <w:sz w:val="24"/>
                <w:szCs w:val="24"/>
              </w:rPr>
            </w:pPr>
            <w:r w:rsidRPr="009831F5">
              <w:rPr>
                <w:rFonts w:ascii="Times New Roman" w:hAnsi="Times New Roman"/>
                <w:sz w:val="24"/>
                <w:szCs w:val="24"/>
              </w:rPr>
              <w:t>Элементов разрабатываемой конструкции, технических требований, предъявляемых к ним;</w:t>
            </w:r>
          </w:p>
        </w:tc>
      </w:tr>
      <w:tr w:rsidR="000D47DB" w:rsidRPr="009831F5" w14:paraId="44435F9B"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9AD7B34"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5F5C3861" w14:textId="77777777" w:rsidR="000D47DB" w:rsidRPr="009831F5" w:rsidRDefault="000D47DB" w:rsidP="004D56CB">
            <w:pPr>
              <w:jc w:val="both"/>
              <w:rPr>
                <w:rFonts w:ascii="Times New Roman" w:hAnsi="Times New Roman"/>
                <w:b/>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6FEBCDCF" w14:textId="77777777" w:rsidR="000D47DB" w:rsidRPr="009831F5" w:rsidRDefault="000D47DB" w:rsidP="004D56CB">
            <w:pPr>
              <w:jc w:val="both"/>
              <w:rPr>
                <w:rFonts w:ascii="Times New Roman" w:hAnsi="Times New Roman"/>
                <w:sz w:val="24"/>
                <w:szCs w:val="24"/>
              </w:rPr>
            </w:pPr>
            <w:r w:rsidRPr="009831F5">
              <w:rPr>
                <w:rFonts w:ascii="Times New Roman" w:hAnsi="Times New Roman"/>
                <w:sz w:val="24"/>
                <w:szCs w:val="24"/>
              </w:rPr>
              <w:t>Экономики, планирования и организации судостроительного производства;</w:t>
            </w:r>
          </w:p>
        </w:tc>
      </w:tr>
      <w:tr w:rsidR="000D47DB" w:rsidRPr="009831F5" w14:paraId="07702D22" w14:textId="77777777" w:rsidTr="00CC5480">
        <w:trPr>
          <w:trHeight w:val="212"/>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B79C3E" w14:textId="77777777" w:rsidR="000D47DB" w:rsidRPr="009831F5" w:rsidRDefault="000D47DB" w:rsidP="004D56CB">
            <w:pPr>
              <w:rPr>
                <w:rFonts w:ascii="Times New Roman" w:hAnsi="Times New Roman"/>
                <w:sz w:val="24"/>
                <w:szCs w:val="24"/>
                <w:lang w:eastAsia="en-US"/>
              </w:rPr>
            </w:pPr>
          </w:p>
        </w:tc>
        <w:tc>
          <w:tcPr>
            <w:tcW w:w="3969" w:type="dxa"/>
            <w:tcBorders>
              <w:top w:val="single" w:sz="4" w:space="0" w:color="auto"/>
              <w:left w:val="single" w:sz="4" w:space="0" w:color="auto"/>
              <w:bottom w:val="single" w:sz="4" w:space="0" w:color="auto"/>
              <w:right w:val="single" w:sz="4" w:space="0" w:color="auto"/>
            </w:tcBorders>
          </w:tcPr>
          <w:p w14:paraId="09F1D5B0" w14:textId="77777777" w:rsidR="000D47DB" w:rsidRPr="009831F5" w:rsidRDefault="000D47DB" w:rsidP="004D56CB">
            <w:pPr>
              <w:jc w:val="both"/>
              <w:rPr>
                <w:rFonts w:ascii="Times New Roman" w:hAnsi="Times New Roman"/>
                <w:b/>
                <w:sz w:val="24"/>
                <w:szCs w:val="24"/>
              </w:rPr>
            </w:pPr>
          </w:p>
        </w:tc>
        <w:tc>
          <w:tcPr>
            <w:tcW w:w="4281" w:type="dxa"/>
            <w:tcBorders>
              <w:top w:val="single" w:sz="4" w:space="0" w:color="auto"/>
              <w:left w:val="single" w:sz="4" w:space="0" w:color="auto"/>
              <w:bottom w:val="single" w:sz="4" w:space="0" w:color="auto"/>
              <w:right w:val="single" w:sz="4" w:space="0" w:color="auto"/>
            </w:tcBorders>
            <w:hideMark/>
          </w:tcPr>
          <w:p w14:paraId="1D9F6847" w14:textId="77777777" w:rsidR="000D47DB" w:rsidRPr="009831F5" w:rsidRDefault="000D47DB" w:rsidP="004D56CB">
            <w:pPr>
              <w:jc w:val="both"/>
              <w:rPr>
                <w:rFonts w:ascii="Times New Roman" w:hAnsi="Times New Roman"/>
                <w:sz w:val="24"/>
                <w:szCs w:val="24"/>
              </w:rPr>
            </w:pPr>
            <w:r w:rsidRPr="009831F5">
              <w:rPr>
                <w:rFonts w:ascii="Times New Roman" w:hAnsi="Times New Roman"/>
                <w:sz w:val="24"/>
                <w:szCs w:val="24"/>
              </w:rPr>
              <w:t>Технологических методов судостроительного производства;</w:t>
            </w:r>
          </w:p>
        </w:tc>
      </w:tr>
    </w:tbl>
    <w:p w14:paraId="2C1B6BEC" w14:textId="77777777" w:rsidR="00D256A8" w:rsidRPr="009831F5" w:rsidRDefault="00D256A8" w:rsidP="00D256A8">
      <w:pPr>
        <w:rPr>
          <w:rFonts w:ascii="Times New Roman" w:hAnsi="Times New Roman"/>
          <w:sz w:val="24"/>
          <w:szCs w:val="24"/>
          <w:lang w:eastAsia="en-US"/>
        </w:rPr>
      </w:pPr>
    </w:p>
    <w:p w14:paraId="3307F934" w14:textId="77777777" w:rsidR="00D256A8" w:rsidRPr="009831F5" w:rsidRDefault="00D256A8" w:rsidP="00D256A8">
      <w:pPr>
        <w:rPr>
          <w:rFonts w:ascii="Times New Roman" w:hAnsi="Times New Roman"/>
          <w:sz w:val="24"/>
          <w:szCs w:val="24"/>
        </w:rPr>
      </w:pPr>
    </w:p>
    <w:p w14:paraId="53F009C5" w14:textId="77777777" w:rsidR="00D256A8" w:rsidRPr="009831F5" w:rsidRDefault="00D256A8" w:rsidP="00CC5480">
      <w:pPr>
        <w:pStyle w:val="10"/>
      </w:pPr>
      <w:r w:rsidRPr="009831F5">
        <w:t xml:space="preserve">2. Структура и содержание дисциплины </w:t>
      </w:r>
    </w:p>
    <w:p w14:paraId="3AB3A827"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497"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676"/>
        <w:gridCol w:w="2336"/>
        <w:gridCol w:w="2485"/>
      </w:tblGrid>
      <w:tr w:rsidR="00D256A8" w:rsidRPr="009831F5" w14:paraId="208D700E"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46B4FD"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89A1910"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AC05BC5"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D256A8" w:rsidRPr="009831F5" w14:paraId="6E0CAB97"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109A9B"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081E20"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F78882B" w14:textId="32A462B5"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2</w:t>
            </w:r>
            <w:r w:rsidR="000D47DB" w:rsidRPr="009831F5">
              <w:rPr>
                <w:rFonts w:ascii="Times New Roman" w:hAnsi="Times New Roman"/>
                <w:color w:val="auto"/>
                <w:sz w:val="24"/>
                <w:szCs w:val="24"/>
              </w:rPr>
              <w:t>0</w:t>
            </w:r>
          </w:p>
        </w:tc>
      </w:tr>
      <w:tr w:rsidR="00D256A8" w:rsidRPr="009831F5" w14:paraId="04F8400E"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71FB51D"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14"/>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6742415"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098E790"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D256A8" w:rsidRPr="009831F5" w14:paraId="672EF17B"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BE0A2A"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F98D19F"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AE8B9D"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D256A8" w:rsidRPr="009831F5" w14:paraId="41EA88B1" w14:textId="77777777" w:rsidTr="006D0471">
        <w:trPr>
          <w:trHeight w:val="23"/>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F2E7CF"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B3A7CC"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390E68" w14:textId="77777777" w:rsidR="00D256A8" w:rsidRPr="009831F5" w:rsidRDefault="00D256A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D256A8" w:rsidRPr="009831F5" w14:paraId="47B0DCA3" w14:textId="77777777" w:rsidTr="006D0471">
        <w:trPr>
          <w:trHeight w:val="262"/>
        </w:trPr>
        <w:tc>
          <w:tcPr>
            <w:tcW w:w="46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D8AD121" w14:textId="77777777" w:rsidR="00D256A8" w:rsidRPr="009831F5" w:rsidRDefault="00D256A8"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185CF3B" w14:textId="77777777"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56BE804" w14:textId="1CD3FC0A" w:rsidR="00D256A8" w:rsidRPr="009831F5" w:rsidRDefault="00D256A8" w:rsidP="004D56CB">
            <w:pPr>
              <w:jc w:val="center"/>
              <w:rPr>
                <w:rFonts w:ascii="Times New Roman" w:hAnsi="Times New Roman"/>
                <w:b/>
                <w:color w:val="auto"/>
                <w:sz w:val="24"/>
                <w:szCs w:val="24"/>
              </w:rPr>
            </w:pPr>
            <w:r w:rsidRPr="009831F5">
              <w:rPr>
                <w:rFonts w:ascii="Times New Roman" w:hAnsi="Times New Roman"/>
                <w:b/>
                <w:color w:val="auto"/>
                <w:sz w:val="24"/>
                <w:szCs w:val="24"/>
              </w:rPr>
              <w:t>2</w:t>
            </w:r>
            <w:r w:rsidR="000D47DB" w:rsidRPr="009831F5">
              <w:rPr>
                <w:rFonts w:ascii="Times New Roman" w:hAnsi="Times New Roman"/>
                <w:b/>
                <w:color w:val="auto"/>
                <w:sz w:val="24"/>
                <w:szCs w:val="24"/>
              </w:rPr>
              <w:t>0</w:t>
            </w:r>
          </w:p>
        </w:tc>
      </w:tr>
    </w:tbl>
    <w:p w14:paraId="7E390B1A" w14:textId="77777777" w:rsidR="00D256A8" w:rsidRPr="009831F5" w:rsidRDefault="00D256A8" w:rsidP="00D256A8">
      <w:pPr>
        <w:rPr>
          <w:rFonts w:ascii="Times New Roman" w:hAnsi="Times New Roman"/>
          <w:color w:val="auto"/>
          <w:sz w:val="24"/>
          <w:szCs w:val="24"/>
        </w:rPr>
      </w:pPr>
    </w:p>
    <w:p w14:paraId="6D6BE64B" w14:textId="77777777" w:rsidR="00D256A8" w:rsidRPr="009831F5" w:rsidRDefault="00D256A8" w:rsidP="00D256A8">
      <w:pPr>
        <w:rPr>
          <w:rFonts w:ascii="Times New Roman" w:hAnsi="Times New Roman"/>
          <w:color w:val="auto"/>
          <w:sz w:val="24"/>
          <w:szCs w:val="24"/>
        </w:rPr>
      </w:pPr>
      <w:r w:rsidRPr="009831F5">
        <w:rPr>
          <w:rFonts w:ascii="Times New Roman" w:hAnsi="Times New Roman"/>
          <w:color w:val="auto"/>
          <w:sz w:val="24"/>
          <w:szCs w:val="24"/>
        </w:rPr>
        <w:t>2.2. Примерное содержание дисциплины</w:t>
      </w:r>
    </w:p>
    <w:p w14:paraId="5F6EC334" w14:textId="77777777" w:rsidR="00D256A8" w:rsidRPr="009831F5" w:rsidRDefault="00D256A8" w:rsidP="00D256A8">
      <w:pPr>
        <w:rPr>
          <w:rFonts w:ascii="Times New Roman" w:hAnsi="Times New Roman"/>
          <w:color w:val="auto"/>
          <w:sz w:val="24"/>
          <w:szCs w:val="24"/>
        </w:rPr>
      </w:pPr>
    </w:p>
    <w:tbl>
      <w:tblPr>
        <w:tblW w:w="4948" w:type="pct"/>
        <w:tblInd w:w="-34" w:type="dxa"/>
        <w:tblLook w:val="04A0" w:firstRow="1" w:lastRow="0" w:firstColumn="1" w:lastColumn="0" w:noHBand="0" w:noVBand="1"/>
      </w:tblPr>
      <w:tblGrid>
        <w:gridCol w:w="2618"/>
        <w:gridCol w:w="7049"/>
      </w:tblGrid>
      <w:tr w:rsidR="000D47DB" w:rsidRPr="009831F5" w14:paraId="35FED13F" w14:textId="77777777" w:rsidTr="000D47DB">
        <w:tc>
          <w:tcPr>
            <w:tcW w:w="1354" w:type="pct"/>
            <w:tcBorders>
              <w:top w:val="single" w:sz="4" w:space="0" w:color="auto"/>
              <w:left w:val="single" w:sz="4" w:space="0" w:color="auto"/>
              <w:bottom w:val="single" w:sz="4" w:space="0" w:color="auto"/>
              <w:right w:val="single" w:sz="4" w:space="0" w:color="auto"/>
            </w:tcBorders>
            <w:vAlign w:val="center"/>
            <w:hideMark/>
          </w:tcPr>
          <w:p w14:paraId="6ED2F29E"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46" w:type="pct"/>
            <w:tcBorders>
              <w:top w:val="single" w:sz="4" w:space="0" w:color="auto"/>
              <w:left w:val="single" w:sz="4" w:space="0" w:color="auto"/>
              <w:bottom w:val="single" w:sz="4" w:space="0" w:color="auto"/>
              <w:right w:val="single" w:sz="4" w:space="0" w:color="auto"/>
            </w:tcBorders>
            <w:vAlign w:val="center"/>
            <w:hideMark/>
          </w:tcPr>
          <w:p w14:paraId="2DB28E0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0D47DB" w:rsidRPr="009831F5" w14:paraId="2D41AA66" w14:textId="77777777" w:rsidTr="000D47DB">
        <w:tc>
          <w:tcPr>
            <w:tcW w:w="1354" w:type="pct"/>
            <w:tcBorders>
              <w:top w:val="single" w:sz="4" w:space="0" w:color="auto"/>
              <w:left w:val="single" w:sz="4" w:space="0" w:color="auto"/>
              <w:bottom w:val="single" w:sz="4" w:space="0" w:color="auto"/>
              <w:right w:val="single" w:sz="4" w:space="0" w:color="auto"/>
            </w:tcBorders>
            <w:vAlign w:val="center"/>
            <w:hideMark/>
          </w:tcPr>
          <w:p w14:paraId="0BAE34A8" w14:textId="77777777" w:rsidR="000D47DB" w:rsidRPr="009831F5" w:rsidRDefault="000D47DB" w:rsidP="004D56CB">
            <w:pPr>
              <w:snapToGrid w:val="0"/>
              <w:jc w:val="center"/>
              <w:rPr>
                <w:rFonts w:ascii="Times New Roman" w:hAnsi="Times New Roman"/>
                <w:sz w:val="24"/>
                <w:szCs w:val="24"/>
              </w:rPr>
            </w:pPr>
            <w:r w:rsidRPr="009831F5">
              <w:rPr>
                <w:rFonts w:ascii="Times New Roman" w:hAnsi="Times New Roman"/>
                <w:sz w:val="24"/>
                <w:szCs w:val="24"/>
              </w:rPr>
              <w:t>1</w:t>
            </w:r>
          </w:p>
        </w:tc>
        <w:tc>
          <w:tcPr>
            <w:tcW w:w="3646" w:type="pct"/>
            <w:tcBorders>
              <w:top w:val="single" w:sz="4" w:space="0" w:color="auto"/>
              <w:left w:val="single" w:sz="4" w:space="0" w:color="auto"/>
              <w:bottom w:val="single" w:sz="4" w:space="0" w:color="auto"/>
              <w:right w:val="single" w:sz="4" w:space="0" w:color="auto"/>
            </w:tcBorders>
            <w:vAlign w:val="center"/>
            <w:hideMark/>
          </w:tcPr>
          <w:p w14:paraId="3526D18C" w14:textId="77777777" w:rsidR="000D47DB" w:rsidRPr="009831F5" w:rsidRDefault="000D47DB" w:rsidP="004D56CB">
            <w:pPr>
              <w:snapToGrid w:val="0"/>
              <w:jc w:val="center"/>
              <w:rPr>
                <w:rFonts w:ascii="Times New Roman" w:hAnsi="Times New Roman"/>
                <w:sz w:val="24"/>
                <w:szCs w:val="24"/>
              </w:rPr>
            </w:pPr>
            <w:r w:rsidRPr="009831F5">
              <w:rPr>
                <w:rFonts w:ascii="Times New Roman" w:hAnsi="Times New Roman"/>
                <w:sz w:val="24"/>
                <w:szCs w:val="24"/>
              </w:rPr>
              <w:t>2</w:t>
            </w:r>
          </w:p>
        </w:tc>
      </w:tr>
      <w:tr w:rsidR="000D47DB" w:rsidRPr="009831F5" w14:paraId="7E8E0C21" w14:textId="77777777" w:rsidTr="000D47DB">
        <w:trPr>
          <w:trHeight w:val="441"/>
        </w:trPr>
        <w:tc>
          <w:tcPr>
            <w:tcW w:w="1354" w:type="pct"/>
            <w:vMerge w:val="restart"/>
            <w:tcBorders>
              <w:top w:val="single" w:sz="4" w:space="0" w:color="auto"/>
              <w:left w:val="single" w:sz="4" w:space="0" w:color="auto"/>
              <w:bottom w:val="single" w:sz="4" w:space="0" w:color="auto"/>
              <w:right w:val="single" w:sz="4" w:space="0" w:color="auto"/>
            </w:tcBorders>
          </w:tcPr>
          <w:p w14:paraId="7679256B"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w:t>
            </w:r>
          </w:p>
          <w:p w14:paraId="32DC8B35" w14:textId="290F8CEC" w:rsidR="000D47DB" w:rsidRPr="00CC5480" w:rsidRDefault="000D47DB" w:rsidP="00CC5480">
            <w:pPr>
              <w:snapToGrid w:val="0"/>
              <w:jc w:val="center"/>
              <w:rPr>
                <w:rFonts w:ascii="Times New Roman" w:eastAsia="Calibri" w:hAnsi="Times New Roman"/>
                <w:b/>
                <w:sz w:val="24"/>
                <w:szCs w:val="24"/>
                <w:lang w:eastAsia="en-US"/>
              </w:rPr>
            </w:pPr>
            <w:r w:rsidRPr="009831F5">
              <w:rPr>
                <w:rFonts w:ascii="Times New Roman" w:hAnsi="Times New Roman"/>
                <w:b/>
                <w:sz w:val="24"/>
                <w:szCs w:val="24"/>
              </w:rPr>
              <w:t>Общие сведения о судах</w:t>
            </w:r>
          </w:p>
        </w:tc>
        <w:tc>
          <w:tcPr>
            <w:tcW w:w="3646" w:type="pct"/>
            <w:tcBorders>
              <w:top w:val="single" w:sz="4" w:space="0" w:color="auto"/>
              <w:left w:val="single" w:sz="4" w:space="0" w:color="auto"/>
              <w:bottom w:val="single" w:sz="4" w:space="0" w:color="auto"/>
              <w:right w:val="single" w:sz="4" w:space="0" w:color="auto"/>
            </w:tcBorders>
            <w:vAlign w:val="center"/>
            <w:hideMark/>
          </w:tcPr>
          <w:p w14:paraId="51D54A3E"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 xml:space="preserve">Содержание учебного материала   </w:t>
            </w:r>
          </w:p>
        </w:tc>
      </w:tr>
      <w:tr w:rsidR="000D47DB" w:rsidRPr="009831F5" w14:paraId="5C8A02E6" w14:textId="77777777" w:rsidTr="000D47DB">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44580"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hideMark/>
          </w:tcPr>
          <w:p w14:paraId="499B0E8D" w14:textId="77777777" w:rsidR="000D47DB" w:rsidRPr="009831F5" w:rsidRDefault="000D47DB" w:rsidP="004D56CB">
            <w:pPr>
              <w:jc w:val="both"/>
              <w:rPr>
                <w:rFonts w:ascii="Times New Roman" w:hAnsi="Times New Roman"/>
                <w:sz w:val="24"/>
                <w:szCs w:val="24"/>
              </w:rPr>
            </w:pPr>
            <w:r w:rsidRPr="009831F5">
              <w:rPr>
                <w:rFonts w:ascii="Times New Roman" w:hAnsi="Times New Roman"/>
                <w:sz w:val="24"/>
                <w:szCs w:val="24"/>
              </w:rPr>
              <w:t>Понятие о судне. Мореходные и эксплуатационные качества судна. Общая классификация судов. Классификация судов гражданского флота. Форма корпуса судна. Основные сечения корпуса. Главные размерения и коэффициенты полноты. Теоретический чертеж судна. Архитектура внешней формы судна. Классификация судовых помещений. Общее расположение судна</w:t>
            </w:r>
            <w:r w:rsidRPr="009831F5">
              <w:rPr>
                <w:rFonts w:ascii="Times New Roman" w:hAnsi="Times New Roman"/>
                <w:bCs/>
                <w:sz w:val="24"/>
                <w:szCs w:val="24"/>
                <w:lang w:eastAsia="ar-SA"/>
              </w:rPr>
              <w:t>.</w:t>
            </w:r>
          </w:p>
        </w:tc>
      </w:tr>
      <w:tr w:rsidR="000D47DB" w:rsidRPr="009831F5" w14:paraId="630CDA97" w14:textId="77777777" w:rsidTr="000D47DB">
        <w:trPr>
          <w:trHeight w:val="4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9E1CEE"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DC8951B" w14:textId="77777777" w:rsidR="000D47DB" w:rsidRPr="009831F5" w:rsidRDefault="000D47DB"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2229D5B1" w14:textId="77777777" w:rsidTr="000D47D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AAC04"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3161B8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9831F5">
              <w:rPr>
                <w:rFonts w:ascii="Times New Roman" w:hAnsi="Times New Roman"/>
                <w:b/>
                <w:bCs/>
                <w:sz w:val="24"/>
                <w:szCs w:val="24"/>
                <w:lang w:eastAsia="ar-SA"/>
              </w:rPr>
              <w:t>№1.</w:t>
            </w:r>
            <w:r w:rsidRPr="009831F5">
              <w:rPr>
                <w:rFonts w:ascii="Times New Roman" w:hAnsi="Times New Roman"/>
                <w:bCs/>
                <w:sz w:val="24"/>
                <w:szCs w:val="24"/>
                <w:lang w:eastAsia="ar-SA"/>
              </w:rPr>
              <w:t xml:space="preserve"> Чтение теоретического чертежа судна.</w:t>
            </w:r>
          </w:p>
        </w:tc>
      </w:tr>
      <w:tr w:rsidR="000D47DB" w:rsidRPr="009831F5" w14:paraId="796083D6" w14:textId="77777777" w:rsidTr="000D47DB">
        <w:trPr>
          <w:trHeight w:val="3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F7B920" w14:textId="77777777" w:rsidR="000D47DB" w:rsidRPr="009831F5" w:rsidRDefault="000D47DB" w:rsidP="004D56CB">
            <w:pPr>
              <w:rPr>
                <w:rFonts w:ascii="Times New Roman" w:hAnsi="Times New Roman"/>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6F85C19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№2. </w:t>
            </w:r>
            <w:r w:rsidRPr="009831F5">
              <w:rPr>
                <w:rFonts w:ascii="Times New Roman" w:hAnsi="Times New Roman"/>
                <w:bCs/>
                <w:sz w:val="24"/>
                <w:szCs w:val="24"/>
                <w:lang w:eastAsia="ar-SA"/>
              </w:rPr>
              <w:t>Составление таблицы «Основные отсеки судна».</w:t>
            </w:r>
          </w:p>
        </w:tc>
      </w:tr>
      <w:tr w:rsidR="000D47DB" w:rsidRPr="009831F5" w14:paraId="16E39959" w14:textId="77777777" w:rsidTr="000D47DB">
        <w:trPr>
          <w:trHeight w:val="399"/>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06AE9BC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2.</w:t>
            </w:r>
          </w:p>
          <w:p w14:paraId="739A346B" w14:textId="77777777" w:rsidR="000D47DB" w:rsidRPr="009831F5" w:rsidRDefault="000D47DB" w:rsidP="004D56CB">
            <w:pPr>
              <w:jc w:val="center"/>
              <w:rPr>
                <w:rFonts w:ascii="Times New Roman" w:eastAsia="Calibri" w:hAnsi="Times New Roman"/>
                <w:b/>
                <w:sz w:val="24"/>
                <w:szCs w:val="24"/>
                <w:lang w:eastAsia="en-US"/>
              </w:rPr>
            </w:pPr>
            <w:r w:rsidRPr="009831F5">
              <w:rPr>
                <w:rFonts w:ascii="Times New Roman" w:hAnsi="Times New Roman"/>
                <w:b/>
                <w:sz w:val="24"/>
                <w:szCs w:val="24"/>
              </w:rPr>
              <w:lastRenderedPageBreak/>
              <w:t>Конструкция и детали корпуса судна</w:t>
            </w:r>
          </w:p>
          <w:p w14:paraId="7DD9EFFE" w14:textId="77777777" w:rsidR="000D47DB" w:rsidRPr="009831F5" w:rsidRDefault="000D47DB" w:rsidP="004D56CB">
            <w:pPr>
              <w:jc w:val="center"/>
              <w:rPr>
                <w:rFonts w:ascii="Times New Roman" w:hAnsi="Times New Roman"/>
                <w:b/>
                <w:sz w:val="24"/>
                <w:szCs w:val="24"/>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CD8DEAF"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lastRenderedPageBreak/>
              <w:t xml:space="preserve"> </w:t>
            </w:r>
            <w:r w:rsidRPr="009831F5">
              <w:rPr>
                <w:rFonts w:ascii="Times New Roman" w:hAnsi="Times New Roman"/>
                <w:b/>
                <w:bCs/>
                <w:sz w:val="24"/>
                <w:szCs w:val="24"/>
              </w:rPr>
              <w:t>Содержание учебного материала</w:t>
            </w:r>
          </w:p>
        </w:tc>
      </w:tr>
      <w:tr w:rsidR="000D47DB" w:rsidRPr="009831F5" w14:paraId="784293E2" w14:textId="77777777" w:rsidTr="000D47DB">
        <w:trPr>
          <w:trHeight w:val="1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7EA08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hideMark/>
          </w:tcPr>
          <w:p w14:paraId="78E159E5" w14:textId="77777777" w:rsidR="000D47DB" w:rsidRPr="009831F5" w:rsidRDefault="000D47DB" w:rsidP="004D56CB">
            <w:pPr>
              <w:jc w:val="both"/>
              <w:rPr>
                <w:rFonts w:ascii="Times New Roman" w:hAnsi="Times New Roman"/>
                <w:color w:val="0A0A0A"/>
                <w:sz w:val="24"/>
                <w:szCs w:val="24"/>
              </w:rPr>
            </w:pPr>
            <w:r w:rsidRPr="009831F5">
              <w:rPr>
                <w:rFonts w:ascii="Times New Roman" w:hAnsi="Times New Roman"/>
                <w:sz w:val="24"/>
                <w:szCs w:val="24"/>
              </w:rPr>
              <w:t xml:space="preserve">Понятие о прочности судна. Системы набора. Шпация. Наружная обшивка, палубный настил и настил второго дна. Днищевые перекрытия. Бортовые перекрытия. Палубы и платформы. Главные переборки. Выгородки и шахты. Надстройки и рубки. Фальшборт, привальный брус и боковые кили. Штевни, дейдвудные трубы и мортиры. Фундаменты и крепления. Соединения деталей корпуса судна. </w:t>
            </w:r>
          </w:p>
        </w:tc>
      </w:tr>
      <w:tr w:rsidR="000D47DB" w:rsidRPr="009831F5" w14:paraId="7419E15B" w14:textId="77777777" w:rsidTr="000D47DB">
        <w:trPr>
          <w:trHeight w:val="316"/>
        </w:trPr>
        <w:tc>
          <w:tcPr>
            <w:tcW w:w="0" w:type="auto"/>
            <w:vMerge/>
            <w:tcBorders>
              <w:top w:val="single" w:sz="4" w:space="0" w:color="auto"/>
              <w:left w:val="single" w:sz="4" w:space="0" w:color="auto"/>
              <w:bottom w:val="single" w:sz="4" w:space="0" w:color="auto"/>
              <w:right w:val="nil"/>
            </w:tcBorders>
            <w:vAlign w:val="center"/>
            <w:hideMark/>
          </w:tcPr>
          <w:p w14:paraId="2D30424F"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2F6C9842" w14:textId="77777777" w:rsidR="000D47DB" w:rsidRPr="009831F5" w:rsidRDefault="000D47DB"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459EA933" w14:textId="77777777" w:rsidTr="000D47DB">
        <w:trPr>
          <w:trHeight w:val="525"/>
        </w:trPr>
        <w:tc>
          <w:tcPr>
            <w:tcW w:w="0" w:type="auto"/>
            <w:vMerge/>
            <w:tcBorders>
              <w:top w:val="single" w:sz="4" w:space="0" w:color="auto"/>
              <w:left w:val="single" w:sz="4" w:space="0" w:color="auto"/>
              <w:bottom w:val="single" w:sz="4" w:space="0" w:color="auto"/>
              <w:right w:val="nil"/>
            </w:tcBorders>
            <w:vAlign w:val="center"/>
            <w:hideMark/>
          </w:tcPr>
          <w:p w14:paraId="1FE767E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B89EEE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Cs/>
                <w:sz w:val="24"/>
                <w:szCs w:val="24"/>
                <w:lang w:eastAsia="ar-SA"/>
              </w:rPr>
            </w:pPr>
            <w:r w:rsidRPr="009831F5">
              <w:rPr>
                <w:rFonts w:ascii="Times New Roman" w:hAnsi="Times New Roman"/>
                <w:b/>
                <w:bCs/>
                <w:sz w:val="24"/>
                <w:szCs w:val="24"/>
                <w:lang w:eastAsia="ar-SA"/>
              </w:rPr>
              <w:t>№3.</w:t>
            </w:r>
            <w:r w:rsidRPr="009831F5">
              <w:rPr>
                <w:rFonts w:ascii="Times New Roman" w:hAnsi="Times New Roman"/>
                <w:bCs/>
                <w:sz w:val="24"/>
                <w:szCs w:val="24"/>
                <w:lang w:eastAsia="ar-SA"/>
              </w:rPr>
              <w:t>Определение конструктивных элементов днищевой секции на макете, выполнение эскизов.</w:t>
            </w:r>
          </w:p>
        </w:tc>
      </w:tr>
      <w:tr w:rsidR="000D47DB" w:rsidRPr="009831F5" w14:paraId="212AC703" w14:textId="77777777" w:rsidTr="000D47DB">
        <w:trPr>
          <w:trHeight w:val="513"/>
        </w:trPr>
        <w:tc>
          <w:tcPr>
            <w:tcW w:w="0" w:type="auto"/>
            <w:vMerge/>
            <w:tcBorders>
              <w:top w:val="single" w:sz="4" w:space="0" w:color="auto"/>
              <w:left w:val="single" w:sz="4" w:space="0" w:color="auto"/>
              <w:bottom w:val="single" w:sz="4" w:space="0" w:color="auto"/>
              <w:right w:val="nil"/>
            </w:tcBorders>
            <w:vAlign w:val="center"/>
            <w:hideMark/>
          </w:tcPr>
          <w:p w14:paraId="72CDD37B"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D36FA3C" w14:textId="77777777" w:rsidR="000D47DB" w:rsidRPr="009831F5" w:rsidRDefault="000D47DB"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№4. </w:t>
            </w:r>
            <w:r w:rsidRPr="009831F5">
              <w:rPr>
                <w:rFonts w:ascii="Times New Roman" w:hAnsi="Times New Roman"/>
                <w:bCs/>
                <w:sz w:val="24"/>
                <w:szCs w:val="24"/>
                <w:lang w:eastAsia="ar-SA"/>
              </w:rPr>
              <w:t>Определение конструктивных элементов бортовой секции на макете, выполнение эскизов.</w:t>
            </w:r>
          </w:p>
        </w:tc>
      </w:tr>
      <w:tr w:rsidR="000D47DB" w:rsidRPr="009831F5" w14:paraId="52BDB345" w14:textId="77777777" w:rsidTr="000D47DB">
        <w:trPr>
          <w:trHeight w:val="540"/>
        </w:trPr>
        <w:tc>
          <w:tcPr>
            <w:tcW w:w="0" w:type="auto"/>
            <w:vMerge/>
            <w:tcBorders>
              <w:top w:val="single" w:sz="4" w:space="0" w:color="auto"/>
              <w:left w:val="single" w:sz="4" w:space="0" w:color="auto"/>
              <w:bottom w:val="single" w:sz="4" w:space="0" w:color="auto"/>
              <w:right w:val="nil"/>
            </w:tcBorders>
            <w:vAlign w:val="center"/>
            <w:hideMark/>
          </w:tcPr>
          <w:p w14:paraId="01217132"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B0039FE" w14:textId="77777777" w:rsidR="000D47DB" w:rsidRPr="009831F5" w:rsidRDefault="000D47DB"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№5. </w:t>
            </w:r>
            <w:r w:rsidRPr="009831F5">
              <w:rPr>
                <w:rFonts w:ascii="Times New Roman" w:hAnsi="Times New Roman"/>
                <w:bCs/>
                <w:sz w:val="24"/>
                <w:szCs w:val="24"/>
                <w:lang w:eastAsia="ar-SA"/>
              </w:rPr>
              <w:t>Определение конструктивных элементов палубной секции на макете, выполнение эскизов.</w:t>
            </w:r>
          </w:p>
        </w:tc>
      </w:tr>
      <w:tr w:rsidR="000D47DB" w:rsidRPr="009831F5" w14:paraId="66A2F8DF" w14:textId="77777777" w:rsidTr="000D47DB">
        <w:trPr>
          <w:trHeight w:val="585"/>
        </w:trPr>
        <w:tc>
          <w:tcPr>
            <w:tcW w:w="0" w:type="auto"/>
            <w:vMerge/>
            <w:tcBorders>
              <w:top w:val="single" w:sz="4" w:space="0" w:color="auto"/>
              <w:left w:val="single" w:sz="4" w:space="0" w:color="auto"/>
              <w:bottom w:val="single" w:sz="4" w:space="0" w:color="auto"/>
              <w:right w:val="nil"/>
            </w:tcBorders>
            <w:vAlign w:val="center"/>
            <w:hideMark/>
          </w:tcPr>
          <w:p w14:paraId="529335F5"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489D450" w14:textId="77777777" w:rsidR="000D47DB" w:rsidRPr="009831F5" w:rsidRDefault="000D47DB" w:rsidP="004D56CB">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 xml:space="preserve">№6. </w:t>
            </w:r>
            <w:r w:rsidRPr="009831F5">
              <w:rPr>
                <w:rFonts w:ascii="Times New Roman" w:hAnsi="Times New Roman"/>
                <w:bCs/>
                <w:sz w:val="24"/>
                <w:szCs w:val="24"/>
                <w:lang w:eastAsia="ar-SA"/>
              </w:rPr>
              <w:t>Определение конструктивных элементов судовой переборки на макете, выполнение эскизов.</w:t>
            </w:r>
          </w:p>
        </w:tc>
      </w:tr>
      <w:tr w:rsidR="000D47DB" w:rsidRPr="009831F5" w14:paraId="114DA2CF" w14:textId="77777777" w:rsidTr="000D47DB">
        <w:trPr>
          <w:trHeight w:val="388"/>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15326DF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3.</w:t>
            </w:r>
          </w:p>
          <w:p w14:paraId="4AB04B61" w14:textId="77777777" w:rsidR="000D47DB" w:rsidRPr="009831F5" w:rsidRDefault="000D47DB"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hAnsi="Times New Roman" w:cs="Times New Roman"/>
                <w:b/>
                <w:lang w:eastAsia="en-US"/>
              </w:rPr>
              <w:t xml:space="preserve">Судовые </w:t>
            </w:r>
          </w:p>
          <w:p w14:paraId="6848B51B" w14:textId="77777777" w:rsidR="000D47DB" w:rsidRPr="009831F5" w:rsidRDefault="000D47DB" w:rsidP="004D56CB">
            <w:pPr>
              <w:pStyle w:val="Style29"/>
              <w:widowControl/>
              <w:spacing w:line="240" w:lineRule="auto"/>
              <w:ind w:firstLine="5"/>
              <w:jc w:val="center"/>
              <w:rPr>
                <w:rFonts w:ascii="Times New Roman" w:hAnsi="Times New Roman" w:cs="Times New Roman"/>
                <w:b/>
                <w:lang w:eastAsia="en-US"/>
              </w:rPr>
            </w:pPr>
            <w:r w:rsidRPr="009831F5">
              <w:rPr>
                <w:rFonts w:ascii="Times New Roman" w:hAnsi="Times New Roman" w:cs="Times New Roman"/>
                <w:b/>
                <w:lang w:eastAsia="en-US"/>
              </w:rPr>
              <w:t>устройства</w:t>
            </w:r>
          </w:p>
        </w:tc>
        <w:tc>
          <w:tcPr>
            <w:tcW w:w="3646" w:type="pct"/>
            <w:tcBorders>
              <w:top w:val="single" w:sz="4" w:space="0" w:color="auto"/>
              <w:left w:val="single" w:sz="4" w:space="0" w:color="auto"/>
              <w:bottom w:val="single" w:sz="4" w:space="0" w:color="auto"/>
              <w:right w:val="single" w:sz="4" w:space="0" w:color="auto"/>
            </w:tcBorders>
            <w:vAlign w:val="center"/>
            <w:hideMark/>
          </w:tcPr>
          <w:p w14:paraId="4858CA17"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52AF13C1" w14:textId="77777777" w:rsidTr="000D47DB">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6B997E"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3CEC5CC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Рулевое и подруливающее устройства. Якорное устройство. Швартовное и кранцевое устройства. Спасательные средства. Грузовые устройства. Прочие общесудовые устройства. Леерное устройство. Буксирные устройства. Дельные вещи.</w:t>
            </w:r>
          </w:p>
        </w:tc>
      </w:tr>
      <w:tr w:rsidR="000D47DB" w:rsidRPr="009831F5" w14:paraId="3D9993A7" w14:textId="77777777" w:rsidTr="000D47DB">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5C36F"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9773785"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99EAAD4" w14:textId="77777777" w:rsidTr="000D47DB">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C23932"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119109B"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9831F5">
              <w:rPr>
                <w:rFonts w:ascii="Times New Roman" w:hAnsi="Times New Roman"/>
                <w:b/>
                <w:sz w:val="24"/>
                <w:szCs w:val="24"/>
              </w:rPr>
              <w:t xml:space="preserve">№7. </w:t>
            </w:r>
            <w:r w:rsidRPr="009831F5">
              <w:rPr>
                <w:rFonts w:ascii="Times New Roman" w:hAnsi="Times New Roman"/>
                <w:sz w:val="24"/>
                <w:szCs w:val="24"/>
              </w:rPr>
              <w:t>Составление сводной таблицы</w:t>
            </w:r>
            <w:r w:rsidRPr="009831F5">
              <w:rPr>
                <w:rFonts w:ascii="Times New Roman" w:hAnsi="Times New Roman"/>
                <w:b/>
                <w:sz w:val="24"/>
                <w:szCs w:val="24"/>
              </w:rPr>
              <w:t xml:space="preserve"> </w:t>
            </w:r>
            <w:r w:rsidRPr="009831F5">
              <w:rPr>
                <w:rFonts w:ascii="Times New Roman" w:hAnsi="Times New Roman"/>
                <w:sz w:val="24"/>
                <w:szCs w:val="24"/>
              </w:rPr>
              <w:t>«Судовые устройства».</w:t>
            </w:r>
          </w:p>
        </w:tc>
      </w:tr>
      <w:tr w:rsidR="000D47DB" w:rsidRPr="009831F5" w14:paraId="5A098FB6" w14:textId="77777777" w:rsidTr="000D47DB">
        <w:trPr>
          <w:trHeight w:val="423"/>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170C5A6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4.</w:t>
            </w:r>
          </w:p>
          <w:p w14:paraId="4FF559D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Calibri" w:hAnsi="Times New Roman"/>
                <w:b/>
                <w:sz w:val="24"/>
                <w:szCs w:val="24"/>
                <w:lang w:eastAsia="en-US"/>
              </w:rPr>
            </w:pPr>
            <w:r w:rsidRPr="009831F5">
              <w:rPr>
                <w:rFonts w:ascii="Times New Roman" w:hAnsi="Times New Roman"/>
                <w:b/>
                <w:sz w:val="24"/>
                <w:szCs w:val="24"/>
              </w:rPr>
              <w:t>Судовые системы</w:t>
            </w:r>
          </w:p>
        </w:tc>
        <w:tc>
          <w:tcPr>
            <w:tcW w:w="3646" w:type="pct"/>
            <w:tcBorders>
              <w:top w:val="single" w:sz="4" w:space="0" w:color="auto"/>
              <w:left w:val="single" w:sz="4" w:space="0" w:color="auto"/>
              <w:bottom w:val="single" w:sz="4" w:space="0" w:color="auto"/>
              <w:right w:val="single" w:sz="4" w:space="0" w:color="auto"/>
            </w:tcBorders>
            <w:vAlign w:val="center"/>
            <w:hideMark/>
          </w:tcPr>
          <w:p w14:paraId="1283817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3CA6DD09" w14:textId="77777777" w:rsidTr="000D47DB">
        <w:trPr>
          <w:trHeight w:val="9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B13C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E92B14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Типы судовых систем и их конструктивные элементы. Трюмные системы. Балластные системы. Системы пожаротушения. Системы бытового водоснабжения. Сточные системы. Специальные системы.</w:t>
            </w:r>
          </w:p>
        </w:tc>
      </w:tr>
      <w:tr w:rsidR="000D47DB" w:rsidRPr="009831F5" w14:paraId="5D034DCA" w14:textId="77777777" w:rsidTr="000D47DB">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A749D"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3CD89CC7"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8FB4848" w14:textId="77777777" w:rsidTr="000D47DB">
        <w:trPr>
          <w:trHeight w:val="5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C33DE"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EEEC4A8" w14:textId="549DF933"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lang w:eastAsia="ar-SA"/>
              </w:rPr>
              <w:t>№8.</w:t>
            </w:r>
            <w:r w:rsidR="00CC5480" w:rsidRPr="00CC5480">
              <w:rPr>
                <w:rFonts w:ascii="Times New Roman" w:hAnsi="Times New Roman"/>
                <w:b/>
                <w:bCs/>
                <w:sz w:val="24"/>
                <w:szCs w:val="24"/>
                <w:lang w:eastAsia="ar-SA"/>
              </w:rPr>
              <w:t xml:space="preserve"> </w:t>
            </w:r>
            <w:r w:rsidRPr="009831F5">
              <w:rPr>
                <w:rFonts w:ascii="Times New Roman" w:hAnsi="Times New Roman"/>
                <w:bCs/>
                <w:sz w:val="24"/>
                <w:szCs w:val="24"/>
                <w:lang w:eastAsia="ar-SA"/>
              </w:rPr>
              <w:t>Составление сводной таблицы «Судовые системы».</w:t>
            </w:r>
          </w:p>
        </w:tc>
      </w:tr>
      <w:tr w:rsidR="000D47DB" w:rsidRPr="009831F5" w14:paraId="35324853" w14:textId="77777777" w:rsidTr="000D47DB">
        <w:trPr>
          <w:trHeight w:val="343"/>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1B10D789"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Тема 5.</w:t>
            </w:r>
          </w:p>
          <w:p w14:paraId="70297364"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Судовые </w:t>
            </w:r>
          </w:p>
          <w:p w14:paraId="5F42E194" w14:textId="10D3D142" w:rsidR="000D47DB" w:rsidRPr="009831F5" w:rsidRDefault="000D47DB" w:rsidP="00CC5480">
            <w:pPr>
              <w:jc w:val="center"/>
              <w:rPr>
                <w:rFonts w:ascii="Times New Roman" w:hAnsi="Times New Roman"/>
                <w:b/>
                <w:sz w:val="24"/>
                <w:szCs w:val="24"/>
              </w:rPr>
            </w:pPr>
            <w:r w:rsidRPr="009831F5">
              <w:rPr>
                <w:rFonts w:ascii="Times New Roman" w:hAnsi="Times New Roman"/>
                <w:b/>
                <w:sz w:val="24"/>
                <w:szCs w:val="24"/>
              </w:rPr>
              <w:t>энергетические установки</w:t>
            </w:r>
          </w:p>
        </w:tc>
        <w:tc>
          <w:tcPr>
            <w:tcW w:w="3646" w:type="pct"/>
            <w:tcBorders>
              <w:top w:val="single" w:sz="4" w:space="0" w:color="auto"/>
              <w:left w:val="single" w:sz="4" w:space="0" w:color="auto"/>
              <w:bottom w:val="single" w:sz="4" w:space="0" w:color="auto"/>
              <w:right w:val="single" w:sz="4" w:space="0" w:color="auto"/>
            </w:tcBorders>
            <w:vAlign w:val="center"/>
            <w:hideMark/>
          </w:tcPr>
          <w:p w14:paraId="23D4C911"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310B64CC" w14:textId="77777777" w:rsidTr="000D47DB">
        <w:trPr>
          <w:trHeight w:val="10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0D6600"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4E0F03A3"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Типы, состав, размещение и особенности снабжения СЭУ. Судовые двигатели внутреннего сгорания (ДВС) и СЭУ с ДВС. Паротурбинные СЭУ. Паровые котлы и паропроизводительные установки. СЭУ с электродвижением. Ядерные СЭУ</w:t>
            </w:r>
          </w:p>
        </w:tc>
      </w:tr>
      <w:tr w:rsidR="000D47DB" w:rsidRPr="009831F5" w14:paraId="033F3420" w14:textId="77777777" w:rsidTr="000D47DB">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6C51F"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364F606"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409C420D" w14:textId="77777777" w:rsidTr="000D47DB">
        <w:trPr>
          <w:trHeight w:val="477"/>
        </w:trPr>
        <w:tc>
          <w:tcPr>
            <w:tcW w:w="1354" w:type="pct"/>
            <w:vMerge w:val="restart"/>
            <w:tcBorders>
              <w:top w:val="single" w:sz="4" w:space="0" w:color="auto"/>
              <w:left w:val="single" w:sz="4" w:space="0" w:color="auto"/>
              <w:bottom w:val="single" w:sz="4" w:space="0" w:color="auto"/>
              <w:right w:val="single" w:sz="4" w:space="0" w:color="auto"/>
            </w:tcBorders>
            <w:vAlign w:val="center"/>
          </w:tcPr>
          <w:p w14:paraId="2ABF717D"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Тема 6.</w:t>
            </w:r>
          </w:p>
          <w:p w14:paraId="0D71954B"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Электрооборудование и </w:t>
            </w:r>
          </w:p>
          <w:p w14:paraId="3434285D" w14:textId="4B8A39AF" w:rsidR="000D47DB" w:rsidRPr="009831F5" w:rsidRDefault="000D47DB" w:rsidP="00CC5480">
            <w:pPr>
              <w:jc w:val="center"/>
              <w:rPr>
                <w:rFonts w:ascii="Times New Roman" w:hAnsi="Times New Roman"/>
                <w:b/>
                <w:sz w:val="24"/>
                <w:szCs w:val="24"/>
              </w:rPr>
            </w:pPr>
            <w:r w:rsidRPr="009831F5">
              <w:rPr>
                <w:rFonts w:ascii="Times New Roman" w:hAnsi="Times New Roman"/>
                <w:b/>
                <w:sz w:val="24"/>
                <w:szCs w:val="24"/>
              </w:rPr>
              <w:t>автоматизация судов</w:t>
            </w:r>
          </w:p>
        </w:tc>
        <w:tc>
          <w:tcPr>
            <w:tcW w:w="3646" w:type="pct"/>
            <w:tcBorders>
              <w:top w:val="single" w:sz="4" w:space="0" w:color="auto"/>
              <w:left w:val="single" w:sz="4" w:space="0" w:color="auto"/>
              <w:bottom w:val="single" w:sz="4" w:space="0" w:color="auto"/>
              <w:right w:val="single" w:sz="4" w:space="0" w:color="auto"/>
            </w:tcBorders>
            <w:vAlign w:val="center"/>
            <w:hideMark/>
          </w:tcPr>
          <w:p w14:paraId="4FFD39B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0D47DB" w:rsidRPr="009831F5" w14:paraId="1B8EF39E" w14:textId="77777777" w:rsidTr="000D47DB">
        <w:trPr>
          <w:trHeight w:val="17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9ED061"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8ACE30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sz w:val="24"/>
                <w:szCs w:val="24"/>
              </w:rPr>
              <w:t>Источники электротока на судне; потребители тока. Электросети сильного и слабого тока: назначение, расположение и принципиальное устройство. Автоматизация СЭУ, судовых устройств и систем, судовождения. Береговое снабжение судов электроэнергией. Электрооборудования судов, судового навигационного оборудования, средств внешней и внутренней связи, судовых огней.</w:t>
            </w:r>
          </w:p>
        </w:tc>
      </w:tr>
      <w:tr w:rsidR="000D47DB" w:rsidRPr="009831F5" w14:paraId="7D5FC50F" w14:textId="77777777" w:rsidTr="000D47DB">
        <w:trPr>
          <w:trHeight w:val="1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4A6F9"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57268F9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5203B758" w14:textId="77777777" w:rsidTr="000D47DB">
        <w:trPr>
          <w:trHeight w:val="459"/>
        </w:trPr>
        <w:tc>
          <w:tcPr>
            <w:tcW w:w="1354" w:type="pct"/>
            <w:vMerge w:val="restart"/>
            <w:tcBorders>
              <w:top w:val="single" w:sz="4" w:space="0" w:color="auto"/>
              <w:left w:val="single" w:sz="4" w:space="0" w:color="auto"/>
              <w:bottom w:val="single" w:sz="4" w:space="0" w:color="auto"/>
              <w:right w:val="single" w:sz="4" w:space="0" w:color="auto"/>
            </w:tcBorders>
            <w:vAlign w:val="center"/>
            <w:hideMark/>
          </w:tcPr>
          <w:p w14:paraId="5E17C08A"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Тема 7.</w:t>
            </w:r>
          </w:p>
          <w:p w14:paraId="50426425"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lastRenderedPageBreak/>
              <w:t xml:space="preserve">Общие </w:t>
            </w:r>
          </w:p>
          <w:p w14:paraId="1E08BC81"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сведения о </w:t>
            </w:r>
          </w:p>
          <w:p w14:paraId="50346B44"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 xml:space="preserve">технологии </w:t>
            </w:r>
          </w:p>
          <w:p w14:paraId="0603F7B5" w14:textId="77777777" w:rsidR="000D47DB" w:rsidRPr="009831F5" w:rsidRDefault="000D47DB" w:rsidP="004D56CB">
            <w:pPr>
              <w:jc w:val="center"/>
              <w:rPr>
                <w:rFonts w:ascii="Times New Roman" w:hAnsi="Times New Roman"/>
                <w:b/>
                <w:sz w:val="24"/>
                <w:szCs w:val="24"/>
              </w:rPr>
            </w:pPr>
            <w:r w:rsidRPr="009831F5">
              <w:rPr>
                <w:rFonts w:ascii="Times New Roman" w:hAnsi="Times New Roman"/>
                <w:b/>
                <w:sz w:val="24"/>
                <w:szCs w:val="24"/>
              </w:rPr>
              <w:t>судостроения</w:t>
            </w:r>
          </w:p>
        </w:tc>
        <w:tc>
          <w:tcPr>
            <w:tcW w:w="3646" w:type="pct"/>
            <w:tcBorders>
              <w:top w:val="single" w:sz="4" w:space="0" w:color="auto"/>
              <w:left w:val="single" w:sz="4" w:space="0" w:color="auto"/>
              <w:bottom w:val="single" w:sz="4" w:space="0" w:color="auto"/>
              <w:right w:val="single" w:sz="4" w:space="0" w:color="auto"/>
            </w:tcBorders>
            <w:vAlign w:val="center"/>
            <w:hideMark/>
          </w:tcPr>
          <w:p w14:paraId="614292B9"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lastRenderedPageBreak/>
              <w:t xml:space="preserve"> </w:t>
            </w:r>
            <w:r w:rsidRPr="009831F5">
              <w:rPr>
                <w:rFonts w:ascii="Times New Roman" w:hAnsi="Times New Roman"/>
                <w:b/>
                <w:bCs/>
                <w:sz w:val="24"/>
                <w:szCs w:val="24"/>
              </w:rPr>
              <w:t>Содержание учебного материала</w:t>
            </w:r>
          </w:p>
        </w:tc>
      </w:tr>
      <w:tr w:rsidR="000D47DB" w:rsidRPr="009831F5" w14:paraId="4976A401" w14:textId="77777777" w:rsidTr="000D47DB">
        <w:trPr>
          <w:trHeight w:val="11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D99A3"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01BE6EC"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FF0000"/>
                <w:sz w:val="24"/>
                <w:szCs w:val="24"/>
                <w:lang w:eastAsia="ar-SA"/>
              </w:rPr>
            </w:pPr>
            <w:r w:rsidRPr="009831F5">
              <w:rPr>
                <w:rFonts w:ascii="Times New Roman" w:hAnsi="Times New Roman"/>
                <w:sz w:val="24"/>
                <w:szCs w:val="24"/>
              </w:rPr>
              <w:t>Основные тенденции и направления развития современного судоходства и защиты окружающей среды. Технологии проектирования, постройки, ремонта, эксплуатации и утилизации судов. Общие сведения о судостроительном производстве. Методы и способы постройки судов. Работы в заводских цехах и на стапеле. Спуск судна, достройка и сдача в эксплуатацию</w:t>
            </w:r>
          </w:p>
        </w:tc>
      </w:tr>
      <w:tr w:rsidR="000D47DB" w:rsidRPr="009831F5" w14:paraId="089E7BCE" w14:textId="77777777" w:rsidTr="000D47DB">
        <w:trPr>
          <w:trHeight w:val="3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EA403"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066F3AA"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0D47DB" w:rsidRPr="009831F5" w14:paraId="38CB9069" w14:textId="77777777" w:rsidTr="000D47D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004669"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7C99F150"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sz w:val="24"/>
                <w:szCs w:val="24"/>
              </w:rPr>
              <w:t>№9.</w:t>
            </w:r>
            <w:r w:rsidRPr="009831F5">
              <w:rPr>
                <w:rFonts w:ascii="Times New Roman" w:hAnsi="Times New Roman"/>
                <w:sz w:val="24"/>
                <w:szCs w:val="24"/>
              </w:rPr>
              <w:t>Составление схемы производственного процесса судостроения</w:t>
            </w:r>
          </w:p>
        </w:tc>
      </w:tr>
      <w:tr w:rsidR="000D47DB" w:rsidRPr="009831F5" w14:paraId="18F02973" w14:textId="77777777" w:rsidTr="000D47DB">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6FD9D8" w14:textId="77777777" w:rsidR="000D47DB" w:rsidRPr="009831F5" w:rsidRDefault="000D47DB" w:rsidP="004D56CB">
            <w:pPr>
              <w:rPr>
                <w:rFonts w:ascii="Times New Roman" w:hAnsi="Times New Roman"/>
                <w:b/>
                <w:sz w:val="24"/>
                <w:szCs w:val="24"/>
                <w:lang w:eastAsia="en-US"/>
              </w:rPr>
            </w:pPr>
          </w:p>
        </w:tc>
        <w:tc>
          <w:tcPr>
            <w:tcW w:w="3646" w:type="pct"/>
            <w:tcBorders>
              <w:top w:val="single" w:sz="4" w:space="0" w:color="auto"/>
              <w:left w:val="single" w:sz="4" w:space="0" w:color="auto"/>
              <w:bottom w:val="single" w:sz="4" w:space="0" w:color="auto"/>
              <w:right w:val="single" w:sz="4" w:space="0" w:color="auto"/>
            </w:tcBorders>
            <w:vAlign w:val="center"/>
            <w:hideMark/>
          </w:tcPr>
          <w:p w14:paraId="02051B2C"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№10.</w:t>
            </w:r>
            <w:r w:rsidRPr="009831F5">
              <w:rPr>
                <w:rFonts w:ascii="Times New Roman" w:hAnsi="Times New Roman"/>
                <w:sz w:val="24"/>
                <w:szCs w:val="24"/>
              </w:rPr>
              <w:t>Составление таблицы «Цеха судостроительного предприятия»</w:t>
            </w:r>
          </w:p>
        </w:tc>
      </w:tr>
      <w:tr w:rsidR="000D47DB" w:rsidRPr="009831F5" w14:paraId="132BE2F2" w14:textId="77777777" w:rsidTr="000D47DB">
        <w:trPr>
          <w:trHeight w:val="312"/>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072D8AD" w14:textId="77777777" w:rsidR="000D47DB" w:rsidRPr="009831F5" w:rsidRDefault="000D47DB"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sz w:val="24"/>
                <w:szCs w:val="24"/>
              </w:rPr>
              <w:t>Самостоятельная работа обучающихся:</w:t>
            </w:r>
          </w:p>
          <w:p w14:paraId="60EF42A8"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 xml:space="preserve">Работа с источниками информации, с целью поиск и оформление материалов по заданным темам; </w:t>
            </w:r>
          </w:p>
          <w:p w14:paraId="55DD10C1"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Выполнение презентаций по заданным темам;</w:t>
            </w:r>
          </w:p>
          <w:p w14:paraId="1CD8A145"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 xml:space="preserve">Подготовка докладов по заданным темам; </w:t>
            </w:r>
          </w:p>
          <w:p w14:paraId="3DAF8FC9" w14:textId="77777777" w:rsidR="000D47DB" w:rsidRPr="009831F5" w:rsidRDefault="000D47DB" w:rsidP="000D47DB">
            <w:pPr>
              <w:pStyle w:val="afffff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
                <w:sz w:val="24"/>
                <w:szCs w:val="24"/>
                <w:lang w:eastAsia="en-US"/>
              </w:rPr>
            </w:pPr>
            <w:r w:rsidRPr="009831F5">
              <w:rPr>
                <w:rFonts w:ascii="Times New Roman" w:hAnsi="Times New Roman"/>
                <w:sz w:val="24"/>
                <w:szCs w:val="24"/>
                <w:lang w:eastAsia="en-US"/>
              </w:rPr>
              <w:t>Оформление результатов практических работы</w:t>
            </w:r>
          </w:p>
        </w:tc>
      </w:tr>
      <w:tr w:rsidR="000D47DB" w:rsidRPr="009831F5" w14:paraId="52DAEF9E" w14:textId="77777777" w:rsidTr="000D47DB">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5AE17FD" w14:textId="77777777" w:rsidR="000D47DB" w:rsidRPr="009831F5" w:rsidRDefault="000D47DB" w:rsidP="004D56CB">
            <w:pPr>
              <w:rPr>
                <w:rFonts w:ascii="Times New Roman" w:hAnsi="Times New Roman"/>
                <w:b/>
                <w:sz w:val="24"/>
                <w:szCs w:val="24"/>
              </w:rPr>
            </w:pPr>
            <w:r w:rsidRPr="009831F5">
              <w:rPr>
                <w:rFonts w:ascii="Times New Roman" w:hAnsi="Times New Roman"/>
                <w:b/>
                <w:sz w:val="24"/>
                <w:szCs w:val="24"/>
              </w:rPr>
              <w:t>Всего:   72 ак.ч.</w:t>
            </w:r>
          </w:p>
        </w:tc>
      </w:tr>
    </w:tbl>
    <w:p w14:paraId="3D0C644F" w14:textId="77777777" w:rsidR="00D256A8" w:rsidRPr="009831F5" w:rsidRDefault="00D256A8" w:rsidP="00D256A8">
      <w:pPr>
        <w:rPr>
          <w:rFonts w:ascii="Times New Roman" w:hAnsi="Times New Roman"/>
          <w:color w:val="auto"/>
          <w:sz w:val="24"/>
          <w:szCs w:val="24"/>
        </w:rPr>
      </w:pPr>
    </w:p>
    <w:p w14:paraId="1F70FAF3" w14:textId="77777777" w:rsidR="00D256A8" w:rsidRPr="009831F5" w:rsidRDefault="00D256A8" w:rsidP="00D256A8">
      <w:pPr>
        <w:rPr>
          <w:rFonts w:ascii="Times New Roman" w:hAnsi="Times New Roman"/>
          <w:color w:val="auto"/>
          <w:sz w:val="24"/>
          <w:szCs w:val="24"/>
        </w:rPr>
      </w:pPr>
    </w:p>
    <w:p w14:paraId="4C58045C" w14:textId="77777777" w:rsidR="00D256A8" w:rsidRPr="009831F5" w:rsidRDefault="00D256A8" w:rsidP="00CC5480">
      <w:pPr>
        <w:pStyle w:val="10"/>
      </w:pPr>
      <w:r w:rsidRPr="009831F5">
        <w:t>3. Условия реализации дисциплины</w:t>
      </w:r>
    </w:p>
    <w:p w14:paraId="67AC0D38"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4E840857" w14:textId="77777777" w:rsidR="00D256A8" w:rsidRPr="009831F5" w:rsidRDefault="00D256A8" w:rsidP="00D256A8">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3A40DA22" w14:textId="77777777" w:rsidR="00D256A8" w:rsidRPr="009831F5" w:rsidRDefault="00D256A8" w:rsidP="00D256A8">
      <w:pPr>
        <w:rPr>
          <w:rFonts w:ascii="Times New Roman" w:hAnsi="Times New Roman"/>
          <w:color w:val="auto"/>
          <w:sz w:val="24"/>
          <w:szCs w:val="24"/>
        </w:rPr>
      </w:pPr>
    </w:p>
    <w:p w14:paraId="64FD0CBC" w14:textId="77777777" w:rsidR="00D256A8" w:rsidRPr="009831F5" w:rsidRDefault="00D256A8" w:rsidP="00D256A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5ADE85F3" w14:textId="77777777" w:rsidR="00D256A8" w:rsidRPr="009831F5" w:rsidRDefault="00D256A8" w:rsidP="00D256A8">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7A2918" w14:textId="77777777" w:rsidR="00D256A8" w:rsidRPr="009831F5" w:rsidRDefault="00D256A8" w:rsidP="00D256A8">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08873F36" w14:textId="25168297" w:rsidR="00D256A8" w:rsidRPr="009831F5" w:rsidRDefault="00D256A8" w:rsidP="00D256A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DA2F36" w:rsidRPr="009831F5">
        <w:rPr>
          <w:rFonts w:ascii="Times New Roman" w:hAnsi="Times New Roman"/>
          <w:color w:val="auto"/>
          <w:sz w:val="24"/>
          <w:szCs w:val="24"/>
        </w:rPr>
        <w:t>Бурков, А. Ф. Электрические приводы судовых механизмов : учебник для спо / А. Ф. Бурков. — Санкт-Петербург : Лань, 2021. — 348 с. — ISBN 978-5-8114-6722-8. — Текст : электронный // Лань : электронно-библиотечная система. — URL: https://e.lanbook.com/book/151701</w:t>
      </w:r>
      <w:r w:rsidRPr="009831F5">
        <w:rPr>
          <w:rFonts w:ascii="Times New Roman" w:hAnsi="Times New Roman"/>
          <w:color w:val="auto"/>
          <w:sz w:val="24"/>
          <w:szCs w:val="24"/>
        </w:rPr>
        <w:t>.</w:t>
      </w:r>
    </w:p>
    <w:p w14:paraId="4790A4A7" w14:textId="2ECAA30F" w:rsidR="00D256A8" w:rsidRPr="009831F5" w:rsidRDefault="00D256A8" w:rsidP="00D256A8">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DA2F36" w:rsidRPr="009831F5">
        <w:rPr>
          <w:rFonts w:ascii="Times New Roman" w:hAnsi="Times New Roman"/>
          <w:color w:val="auto"/>
          <w:sz w:val="24"/>
          <w:szCs w:val="24"/>
        </w:rPr>
        <w:t>Жинкин, В. Б.  Теория и устройство корабля : учебник для среднего профессионального образования / В. Б. Жинкин. — 5-е изд., испр. и доп. — Москва : Издательство Юрайт, 2024. — 379 с. — (Профессиональное образование). — ISBN 978-5-534-13003-4. — Текст : электронный // Образовательная платформа Юрайт [сайт]. — URL: https://urait.ru/bcode/540993</w:t>
      </w:r>
      <w:r w:rsidRPr="009831F5">
        <w:rPr>
          <w:rFonts w:ascii="Times New Roman" w:hAnsi="Times New Roman"/>
          <w:color w:val="auto"/>
          <w:sz w:val="24"/>
          <w:szCs w:val="24"/>
        </w:rPr>
        <w:t>.</w:t>
      </w:r>
    </w:p>
    <w:p w14:paraId="130970B0" w14:textId="77777777" w:rsidR="00D256A8" w:rsidRPr="009831F5" w:rsidRDefault="00D256A8" w:rsidP="00D256A8">
      <w:pPr>
        <w:ind w:firstLine="708"/>
        <w:jc w:val="both"/>
        <w:rPr>
          <w:rFonts w:ascii="Times New Roman" w:hAnsi="Times New Roman"/>
          <w:color w:val="auto"/>
          <w:sz w:val="24"/>
          <w:szCs w:val="24"/>
        </w:rPr>
      </w:pPr>
    </w:p>
    <w:p w14:paraId="6C34D77E" w14:textId="77777777" w:rsidR="00D256A8" w:rsidRPr="009831F5" w:rsidRDefault="00D256A8" w:rsidP="00D256A8">
      <w:pPr>
        <w:jc w:val="both"/>
        <w:rPr>
          <w:rFonts w:ascii="Times New Roman" w:hAnsi="Times New Roman"/>
          <w:color w:val="auto"/>
          <w:sz w:val="24"/>
          <w:szCs w:val="24"/>
        </w:rPr>
      </w:pPr>
    </w:p>
    <w:p w14:paraId="423BE885" w14:textId="77777777" w:rsidR="00D256A8" w:rsidRPr="009831F5" w:rsidRDefault="00D256A8" w:rsidP="00D256A8">
      <w:pPr>
        <w:jc w:val="both"/>
        <w:rPr>
          <w:rFonts w:ascii="Times New Roman" w:hAnsi="Times New Roman"/>
          <w:color w:val="auto"/>
          <w:sz w:val="24"/>
          <w:szCs w:val="24"/>
        </w:rPr>
      </w:pPr>
    </w:p>
    <w:p w14:paraId="0F5417F4" w14:textId="77777777" w:rsidR="00D256A8" w:rsidRPr="009831F5" w:rsidRDefault="00D256A8" w:rsidP="00D256A8">
      <w:pPr>
        <w:jc w:val="both"/>
        <w:rPr>
          <w:rFonts w:ascii="Times New Roman" w:hAnsi="Times New Roman"/>
          <w:color w:val="auto"/>
          <w:sz w:val="24"/>
          <w:szCs w:val="24"/>
        </w:rPr>
      </w:pPr>
    </w:p>
    <w:p w14:paraId="282792C1" w14:textId="77777777" w:rsidR="00D256A8" w:rsidRPr="009831F5" w:rsidRDefault="00D256A8" w:rsidP="00D256A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lastRenderedPageBreak/>
        <w:t>4. КОНТРОЛЬ И ОСВОЕНИЕ РЕЗУЛЬТАТОВ</w:t>
      </w:r>
    </w:p>
    <w:p w14:paraId="1135C8EA" w14:textId="77777777" w:rsidR="00D256A8" w:rsidRPr="009831F5" w:rsidRDefault="00D256A8" w:rsidP="00D256A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472"/>
        <w:gridCol w:w="2856"/>
      </w:tblGrid>
      <w:tr w:rsidR="00DA2F36" w:rsidRPr="009831F5" w14:paraId="473B5F5B" w14:textId="77777777" w:rsidTr="004D56CB">
        <w:tc>
          <w:tcPr>
            <w:tcW w:w="1761" w:type="pct"/>
            <w:tcBorders>
              <w:top w:val="single" w:sz="4" w:space="0" w:color="auto"/>
              <w:left w:val="single" w:sz="4" w:space="0" w:color="auto"/>
              <w:bottom w:val="single" w:sz="4" w:space="0" w:color="auto"/>
              <w:right w:val="single" w:sz="4" w:space="0" w:color="auto"/>
            </w:tcBorders>
            <w:hideMark/>
          </w:tcPr>
          <w:p w14:paraId="339EAA9B" w14:textId="77777777" w:rsidR="00DA2F36" w:rsidRPr="009831F5" w:rsidRDefault="00DA2F36" w:rsidP="004D56CB">
            <w:pPr>
              <w:tabs>
                <w:tab w:val="left" w:pos="292"/>
              </w:tabs>
              <w:jc w:val="center"/>
              <w:rPr>
                <w:rFonts w:ascii="Times New Roman" w:hAnsi="Times New Roman"/>
                <w:b/>
                <w:sz w:val="24"/>
                <w:szCs w:val="24"/>
              </w:rPr>
            </w:pPr>
            <w:r w:rsidRPr="009831F5">
              <w:rPr>
                <w:rFonts w:ascii="Times New Roman" w:hAnsi="Times New Roman"/>
                <w:b/>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hideMark/>
          </w:tcPr>
          <w:p w14:paraId="6903C284" w14:textId="77777777" w:rsidR="00DA2F36" w:rsidRPr="009831F5" w:rsidRDefault="00DA2F36" w:rsidP="004D56CB">
            <w:pPr>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1462" w:type="pct"/>
            <w:tcBorders>
              <w:top w:val="single" w:sz="4" w:space="0" w:color="auto"/>
              <w:left w:val="single" w:sz="4" w:space="0" w:color="auto"/>
              <w:bottom w:val="single" w:sz="4" w:space="0" w:color="auto"/>
              <w:right w:val="single" w:sz="4" w:space="0" w:color="auto"/>
            </w:tcBorders>
            <w:hideMark/>
          </w:tcPr>
          <w:p w14:paraId="504A235C" w14:textId="77777777" w:rsidR="00DA2F36" w:rsidRPr="009831F5" w:rsidRDefault="00DA2F36" w:rsidP="004D56CB">
            <w:pPr>
              <w:tabs>
                <w:tab w:val="left" w:pos="292"/>
                <w:tab w:val="num" w:pos="1080"/>
              </w:tabs>
              <w:jc w:val="center"/>
              <w:rPr>
                <w:rFonts w:ascii="Times New Roman" w:hAnsi="Times New Roman"/>
                <w:b/>
                <w:sz w:val="24"/>
                <w:szCs w:val="24"/>
              </w:rPr>
            </w:pPr>
            <w:r w:rsidRPr="009831F5">
              <w:rPr>
                <w:rFonts w:ascii="Times New Roman" w:hAnsi="Times New Roman"/>
                <w:b/>
                <w:sz w:val="24"/>
                <w:szCs w:val="24"/>
              </w:rPr>
              <w:t>Методы оценки</w:t>
            </w:r>
          </w:p>
        </w:tc>
      </w:tr>
      <w:tr w:rsidR="00DA2F36" w:rsidRPr="009831F5" w14:paraId="3F689A62" w14:textId="77777777" w:rsidTr="004D56CB">
        <w:tc>
          <w:tcPr>
            <w:tcW w:w="1761" w:type="pct"/>
            <w:tcBorders>
              <w:top w:val="single" w:sz="4" w:space="0" w:color="auto"/>
              <w:left w:val="single" w:sz="4" w:space="0" w:color="auto"/>
              <w:bottom w:val="single" w:sz="4" w:space="0" w:color="auto"/>
              <w:right w:val="single" w:sz="4" w:space="0" w:color="auto"/>
            </w:tcBorders>
          </w:tcPr>
          <w:p w14:paraId="62B7365C" w14:textId="646B6BD6" w:rsidR="00DA2F36" w:rsidRPr="009831F5" w:rsidRDefault="00DA2F36" w:rsidP="00DA2F36">
            <w:pPr>
              <w:pStyle w:val="afffff3"/>
              <w:tabs>
                <w:tab w:val="left" w:pos="313"/>
              </w:tabs>
              <w:autoSpaceDN w:val="0"/>
              <w:spacing w:line="254" w:lineRule="auto"/>
              <w:ind w:left="0"/>
              <w:jc w:val="both"/>
              <w:rPr>
                <w:rFonts w:ascii="Times New Roman" w:hAnsi="Times New Roman"/>
                <w:b/>
                <w:bCs/>
                <w:iCs/>
                <w:sz w:val="24"/>
                <w:szCs w:val="24"/>
                <w:lang w:eastAsia="en-US"/>
              </w:rPr>
            </w:pPr>
            <w:r w:rsidRPr="009831F5">
              <w:rPr>
                <w:rFonts w:ascii="Times New Roman" w:hAnsi="Times New Roman"/>
                <w:b/>
                <w:bCs/>
                <w:iCs/>
                <w:sz w:val="24"/>
                <w:szCs w:val="24"/>
                <w:lang w:eastAsia="en-US"/>
              </w:rPr>
              <w:t xml:space="preserve">Умеет: </w:t>
            </w:r>
          </w:p>
          <w:p w14:paraId="4BC60538" w14:textId="29AD4EE6"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-определять архитектурно-конструктивный тип судна;</w:t>
            </w:r>
          </w:p>
          <w:p w14:paraId="06C3030C" w14:textId="7C8FFC46"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 определять главные размерения судна</w:t>
            </w:r>
          </w:p>
          <w:p w14:paraId="13783DFC" w14:textId="6FB741FD" w:rsidR="00DA2F36" w:rsidRPr="009831F5" w:rsidRDefault="00DA2F36" w:rsidP="00DA2F36">
            <w:pPr>
              <w:pStyle w:val="afffff3"/>
              <w:tabs>
                <w:tab w:val="left" w:pos="313"/>
              </w:tabs>
              <w:autoSpaceDN w:val="0"/>
              <w:spacing w:line="254" w:lineRule="auto"/>
              <w:ind w:left="0"/>
              <w:jc w:val="both"/>
              <w:rPr>
                <w:rFonts w:ascii="Times New Roman" w:hAnsi="Times New Roman"/>
                <w:b/>
                <w:bCs/>
                <w:iCs/>
                <w:sz w:val="24"/>
                <w:szCs w:val="24"/>
                <w:lang w:eastAsia="en-US"/>
              </w:rPr>
            </w:pPr>
            <w:r w:rsidRPr="009831F5">
              <w:rPr>
                <w:rFonts w:ascii="Times New Roman" w:hAnsi="Times New Roman"/>
                <w:b/>
                <w:bCs/>
                <w:iCs/>
                <w:sz w:val="24"/>
                <w:szCs w:val="24"/>
                <w:lang w:eastAsia="en-US"/>
              </w:rPr>
              <w:t xml:space="preserve">Знает: </w:t>
            </w:r>
          </w:p>
          <w:p w14:paraId="0258A4B3" w14:textId="3E788EED" w:rsidR="00DA2F36" w:rsidRPr="009831F5" w:rsidRDefault="00DA2F36" w:rsidP="00DA2F36">
            <w:pPr>
              <w:pStyle w:val="afffff3"/>
              <w:tabs>
                <w:tab w:val="left" w:pos="313"/>
              </w:tabs>
              <w:autoSpaceDN w:val="0"/>
              <w:spacing w:line="254" w:lineRule="auto"/>
              <w:ind w:left="0"/>
              <w:jc w:val="both"/>
              <w:rPr>
                <w:rFonts w:ascii="Times New Roman" w:hAnsi="Times New Roman"/>
                <w:iCs/>
                <w:sz w:val="24"/>
                <w:szCs w:val="24"/>
                <w:lang w:eastAsia="en-US"/>
              </w:rPr>
            </w:pPr>
            <w:r w:rsidRPr="009831F5">
              <w:rPr>
                <w:rFonts w:ascii="Times New Roman" w:hAnsi="Times New Roman"/>
                <w:iCs/>
                <w:sz w:val="24"/>
                <w:szCs w:val="24"/>
                <w:lang w:eastAsia="en-US"/>
              </w:rPr>
              <w:t>-основы построения теоретического чертежа, современное состояние и перспективы применения вычислительной техники при проектировании и постройке корабля</w:t>
            </w:r>
          </w:p>
          <w:p w14:paraId="1DB3297E" w14:textId="711D6B2A"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теории корабля</w:t>
            </w:r>
          </w:p>
          <w:p w14:paraId="7D4B7EAB" w14:textId="073004AC"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классификацию судовых движителей</w:t>
            </w:r>
          </w:p>
          <w:p w14:paraId="54476A4B" w14:textId="520050CD"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состав навигационного оборудования</w:t>
            </w:r>
          </w:p>
          <w:p w14:paraId="52C5A8F8" w14:textId="792491C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основные виды дельных вещей</w:t>
            </w:r>
          </w:p>
          <w:p w14:paraId="03F01740" w14:textId="7A596B72"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судовых устройств</w:t>
            </w:r>
          </w:p>
          <w:p w14:paraId="2CB8ADF8" w14:textId="5549D23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судовой энергетической установки</w:t>
            </w:r>
          </w:p>
          <w:p w14:paraId="43F6D404" w14:textId="49DE7D32"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основы технологии постройки и ремонта судов</w:t>
            </w:r>
          </w:p>
          <w:p w14:paraId="6F307DE2" w14:textId="4B7F5A47" w:rsidR="00DA2F36" w:rsidRPr="009831F5" w:rsidRDefault="00DA2F36" w:rsidP="00DA2F36">
            <w:pPr>
              <w:pStyle w:val="afffff3"/>
              <w:numPr>
                <w:ilvl w:val="0"/>
                <w:numId w:val="26"/>
              </w:numPr>
              <w:tabs>
                <w:tab w:val="left" w:pos="313"/>
              </w:tabs>
              <w:autoSpaceDN w:val="0"/>
              <w:spacing w:line="254" w:lineRule="auto"/>
              <w:ind w:left="0" w:hanging="11"/>
              <w:jc w:val="both"/>
              <w:rPr>
                <w:rFonts w:ascii="Times New Roman" w:hAnsi="Times New Roman"/>
                <w:iCs/>
                <w:sz w:val="24"/>
                <w:szCs w:val="24"/>
                <w:lang w:eastAsia="en-US"/>
              </w:rPr>
            </w:pPr>
            <w:r w:rsidRPr="009831F5">
              <w:rPr>
                <w:rFonts w:ascii="Times New Roman" w:hAnsi="Times New Roman"/>
                <w:iCs/>
                <w:sz w:val="24"/>
                <w:szCs w:val="24"/>
                <w:lang w:eastAsia="en-US"/>
              </w:rPr>
              <w:t>производственный процесс в судостроении и его составных частей</w:t>
            </w:r>
          </w:p>
          <w:p w14:paraId="325A3E8A" w14:textId="77777777" w:rsidR="00DA2F36" w:rsidRPr="009831F5" w:rsidRDefault="00DA2F36" w:rsidP="004D56CB">
            <w:pPr>
              <w:ind w:hanging="11"/>
              <w:rPr>
                <w:rFonts w:ascii="Times New Roman" w:hAnsi="Times New Roman"/>
                <w:sz w:val="24"/>
                <w:szCs w:val="24"/>
                <w:lang w:eastAsia="en-US"/>
              </w:rPr>
            </w:pPr>
          </w:p>
        </w:tc>
        <w:tc>
          <w:tcPr>
            <w:tcW w:w="1777" w:type="pct"/>
            <w:tcBorders>
              <w:top w:val="single" w:sz="4" w:space="0" w:color="auto"/>
              <w:left w:val="single" w:sz="4" w:space="0" w:color="auto"/>
              <w:bottom w:val="single" w:sz="4" w:space="0" w:color="auto"/>
              <w:right w:val="single" w:sz="4" w:space="0" w:color="auto"/>
            </w:tcBorders>
            <w:hideMark/>
          </w:tcPr>
          <w:p w14:paraId="4B1DFC4A"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основных факторов, определяющих архитектурно-конструктивный тип судна, умение определять тип кормовой оконечности, тип носовой оконечности</w:t>
            </w:r>
          </w:p>
          <w:p w14:paraId="586479A6"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уравнения и условия плавучести, запас плавучести, грузовую марку, условия и характеристики остойчивости, виды остойчивости, влияние на остойчивость сыпучих, жидких, перемещающихся грузов, правила и условия дифферентовки и кренования судна, составляющие сопротивления среды движению судна, правила пересчета сопротивления с модели на натуру, составные элементы управляемости, способы управления судном, силы и моменты, действующие на судно при перекладке руля, элементы циркуляции, виды качки, силы, действующие на судно при качке на тихой воде и на волнении, методы борьбы с качкой</w:t>
            </w:r>
          </w:p>
          <w:p w14:paraId="219BBC2F"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видов и назначения дельных вещей</w:t>
            </w:r>
          </w:p>
          <w:p w14:paraId="6E8F199C"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 xml:space="preserve">демонстрирует знание внешних нагрузок, действующих на корпус судна, системы набора, специфику и область применения, методы технологической проработки постройки корпусных конструкций, судокорпусные стали, категории и марки сталей и сплавов, конструкцию судовых перекрытий: </w:t>
            </w:r>
            <w:r w:rsidRPr="009831F5">
              <w:rPr>
                <w:rFonts w:ascii="Times New Roman" w:hAnsi="Times New Roman"/>
                <w:iCs/>
                <w:sz w:val="24"/>
                <w:szCs w:val="24"/>
                <w:lang w:eastAsia="en-US"/>
              </w:rPr>
              <w:lastRenderedPageBreak/>
              <w:t>днищевых, бортовых, палубных, переборок</w:t>
            </w:r>
          </w:p>
          <w:p w14:paraId="02D65AE7"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классификации и назначения судовых устройств</w:t>
            </w:r>
          </w:p>
          <w:p w14:paraId="746A12AD"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основных элементов валопровода, основных систем СЭУ, состав СЭУ, варианты расположения машинного отделения и определяющие их факторы</w:t>
            </w:r>
          </w:p>
          <w:p w14:paraId="245B70FC" w14:textId="77777777" w:rsidR="00DA2F36" w:rsidRPr="009831F5" w:rsidRDefault="00DA2F36" w:rsidP="00DA2F36">
            <w:pPr>
              <w:pStyle w:val="afffff3"/>
              <w:numPr>
                <w:ilvl w:val="0"/>
                <w:numId w:val="27"/>
              </w:numPr>
              <w:tabs>
                <w:tab w:val="left" w:pos="313"/>
              </w:tabs>
              <w:autoSpaceDN w:val="0"/>
              <w:spacing w:line="254" w:lineRule="auto"/>
              <w:ind w:left="29" w:firstLine="0"/>
              <w:jc w:val="both"/>
              <w:rPr>
                <w:rFonts w:ascii="Times New Roman" w:hAnsi="Times New Roman"/>
                <w:iCs/>
                <w:sz w:val="24"/>
                <w:szCs w:val="24"/>
                <w:lang w:eastAsia="en-US"/>
              </w:rPr>
            </w:pPr>
            <w:r w:rsidRPr="009831F5">
              <w:rPr>
                <w:rFonts w:ascii="Times New Roman" w:hAnsi="Times New Roman"/>
                <w:iCs/>
                <w:sz w:val="24"/>
                <w:szCs w:val="24"/>
                <w:lang w:eastAsia="en-US"/>
              </w:rPr>
              <w:t>демонстрирует знание методов постройки судов, способов формирования корпуса и их использование, виды и оборудование построечных мест, их характеристики и применение, виды и оборудование судоремонтных организаций, методы и особенности организации судоремонта, методы постановки судов в док</w:t>
            </w:r>
          </w:p>
        </w:tc>
        <w:tc>
          <w:tcPr>
            <w:tcW w:w="1462" w:type="pct"/>
            <w:tcBorders>
              <w:top w:val="single" w:sz="4" w:space="0" w:color="auto"/>
              <w:left w:val="single" w:sz="4" w:space="0" w:color="auto"/>
              <w:bottom w:val="single" w:sz="4" w:space="0" w:color="auto"/>
              <w:right w:val="single" w:sz="4" w:space="0" w:color="auto"/>
            </w:tcBorders>
          </w:tcPr>
          <w:p w14:paraId="630A40F2"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lastRenderedPageBreak/>
              <w:t>оценка результатов выполнения практической работы</w:t>
            </w:r>
          </w:p>
          <w:p w14:paraId="1B6A761B" w14:textId="77777777" w:rsidR="00DA2F36" w:rsidRPr="009831F5" w:rsidRDefault="00DA2F36" w:rsidP="004D56CB">
            <w:pPr>
              <w:tabs>
                <w:tab w:val="left" w:pos="292"/>
                <w:tab w:val="num" w:pos="1080"/>
              </w:tabs>
              <w:jc w:val="both"/>
              <w:rPr>
                <w:rFonts w:ascii="Times New Roman" w:hAnsi="Times New Roman"/>
                <w:sz w:val="24"/>
                <w:szCs w:val="24"/>
              </w:rPr>
            </w:pPr>
          </w:p>
          <w:p w14:paraId="5E41BCC1"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1AF314E1"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7A74AA44" w14:textId="77777777" w:rsidR="00DA2F36" w:rsidRPr="009831F5" w:rsidRDefault="00DA2F36" w:rsidP="004D56CB">
            <w:pPr>
              <w:tabs>
                <w:tab w:val="left" w:pos="292"/>
                <w:tab w:val="num" w:pos="1080"/>
              </w:tabs>
              <w:jc w:val="both"/>
              <w:rPr>
                <w:rFonts w:ascii="Times New Roman" w:hAnsi="Times New Roman"/>
                <w:sz w:val="24"/>
                <w:szCs w:val="24"/>
              </w:rPr>
            </w:pPr>
          </w:p>
          <w:p w14:paraId="68B4EB30"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7FAF6D45" w14:textId="77777777" w:rsidR="00DA2F36" w:rsidRPr="009831F5" w:rsidRDefault="00DA2F36" w:rsidP="004D56CB">
            <w:pPr>
              <w:pStyle w:val="afffff3"/>
              <w:spacing w:line="254" w:lineRule="auto"/>
              <w:rPr>
                <w:rFonts w:ascii="Times New Roman" w:hAnsi="Times New Roman"/>
                <w:sz w:val="24"/>
                <w:szCs w:val="24"/>
                <w:lang w:eastAsia="en-US"/>
              </w:rPr>
            </w:pPr>
          </w:p>
          <w:p w14:paraId="07FFF24C"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t>мониторинг роста творческой самостоятельности и навыков получения нового знания каждым обучающимся</w:t>
            </w:r>
          </w:p>
          <w:p w14:paraId="00FEF567" w14:textId="77777777" w:rsidR="00DA2F36" w:rsidRPr="009831F5" w:rsidRDefault="00DA2F36" w:rsidP="004D56CB">
            <w:pPr>
              <w:pStyle w:val="afffff3"/>
              <w:spacing w:line="254" w:lineRule="auto"/>
              <w:rPr>
                <w:rFonts w:ascii="Times New Roman" w:hAnsi="Times New Roman"/>
                <w:sz w:val="24"/>
                <w:szCs w:val="24"/>
                <w:lang w:eastAsia="en-US"/>
              </w:rPr>
            </w:pPr>
          </w:p>
          <w:p w14:paraId="50190ED7" w14:textId="77777777" w:rsidR="00DA2F36" w:rsidRPr="009831F5" w:rsidRDefault="00DA2F36" w:rsidP="004D56CB">
            <w:pPr>
              <w:tabs>
                <w:tab w:val="left" w:pos="292"/>
                <w:tab w:val="num" w:pos="1080"/>
              </w:tabs>
              <w:jc w:val="both"/>
              <w:rPr>
                <w:rFonts w:ascii="Times New Roman" w:hAnsi="Times New Roman"/>
                <w:sz w:val="24"/>
                <w:szCs w:val="24"/>
                <w:lang w:eastAsia="en-US"/>
              </w:rPr>
            </w:pPr>
          </w:p>
          <w:p w14:paraId="6C5B1E34" w14:textId="77777777" w:rsidR="00DA2F36" w:rsidRPr="009831F5" w:rsidRDefault="00DA2F36" w:rsidP="004D56CB">
            <w:pPr>
              <w:tabs>
                <w:tab w:val="left" w:pos="292"/>
                <w:tab w:val="num" w:pos="1080"/>
              </w:tabs>
              <w:jc w:val="both"/>
              <w:rPr>
                <w:rFonts w:ascii="Times New Roman" w:hAnsi="Times New Roman"/>
                <w:sz w:val="24"/>
                <w:szCs w:val="24"/>
              </w:rPr>
            </w:pPr>
          </w:p>
          <w:p w14:paraId="7EA29CDC" w14:textId="77777777" w:rsidR="00DA2F36" w:rsidRPr="009831F5" w:rsidRDefault="00DA2F36" w:rsidP="00DA2F36">
            <w:pPr>
              <w:numPr>
                <w:ilvl w:val="0"/>
                <w:numId w:val="21"/>
              </w:numPr>
              <w:tabs>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Экзамен</w:t>
            </w:r>
          </w:p>
        </w:tc>
      </w:tr>
    </w:tbl>
    <w:p w14:paraId="2AF78230" w14:textId="77777777" w:rsidR="00DA2F36" w:rsidRPr="009831F5" w:rsidRDefault="00DA2F36" w:rsidP="00DA2F36">
      <w:pPr>
        <w:rPr>
          <w:rFonts w:ascii="Times New Roman" w:hAnsi="Times New Roman"/>
          <w:sz w:val="24"/>
          <w:szCs w:val="24"/>
          <w:lang w:eastAsia="en-US"/>
        </w:rPr>
      </w:pPr>
    </w:p>
    <w:p w14:paraId="1503E871" w14:textId="5A392408" w:rsidR="00D256A8" w:rsidRPr="009831F5" w:rsidRDefault="00DA2F36" w:rsidP="00DA2F36">
      <w:pPr>
        <w:rPr>
          <w:rFonts w:ascii="Times New Roman" w:hAnsi="Times New Roman"/>
          <w:b/>
          <w:color w:val="auto"/>
          <w:sz w:val="24"/>
          <w:szCs w:val="24"/>
        </w:rPr>
      </w:pPr>
      <w:r w:rsidRPr="009831F5">
        <w:rPr>
          <w:rFonts w:ascii="Times New Roman" w:hAnsi="Times New Roman"/>
          <w:b/>
          <w:sz w:val="24"/>
          <w:szCs w:val="24"/>
        </w:rPr>
        <w:br w:type="page"/>
      </w:r>
    </w:p>
    <w:p w14:paraId="23108871" w14:textId="3AA633DF" w:rsidR="004641A6" w:rsidRPr="009831F5" w:rsidRDefault="004641A6" w:rsidP="004641A6">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2.14</w:t>
      </w:r>
    </w:p>
    <w:p w14:paraId="4C4F1ADC" w14:textId="575ADE03" w:rsidR="004641A6" w:rsidRPr="009831F5" w:rsidRDefault="003E64A2" w:rsidP="00464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Pr>
          <w:rFonts w:ascii="Times New Roman" w:hAnsi="Times New Roman"/>
          <w:b/>
          <w:bCs/>
          <w:sz w:val="24"/>
          <w:szCs w:val="24"/>
        </w:rPr>
        <w:t>к ПОП-П по специальности</w:t>
      </w:r>
      <w:r w:rsidR="004641A6" w:rsidRPr="009831F5">
        <w:rPr>
          <w:rFonts w:ascii="Times New Roman" w:hAnsi="Times New Roman"/>
          <w:b/>
          <w:bCs/>
          <w:i/>
          <w:sz w:val="24"/>
          <w:szCs w:val="24"/>
        </w:rPr>
        <w:t xml:space="preserve"> </w:t>
      </w:r>
      <w:r w:rsidR="004641A6" w:rsidRPr="009831F5">
        <w:rPr>
          <w:rFonts w:ascii="Times New Roman" w:hAnsi="Times New Roman"/>
          <w:b/>
          <w:bCs/>
          <w:i/>
          <w:sz w:val="24"/>
          <w:szCs w:val="24"/>
        </w:rPr>
        <w:br/>
      </w:r>
      <w:r w:rsidR="004641A6" w:rsidRPr="009831F5">
        <w:rPr>
          <w:rFonts w:ascii="Times New Roman" w:hAnsi="Times New Roman"/>
          <w:b/>
          <w:bCs/>
          <w:sz w:val="24"/>
          <w:szCs w:val="24"/>
        </w:rPr>
        <w:t>26.02.03 «Судостроение»</w:t>
      </w:r>
    </w:p>
    <w:p w14:paraId="11C65286" w14:textId="77777777" w:rsidR="004641A6" w:rsidRPr="009831F5" w:rsidRDefault="004641A6" w:rsidP="004641A6">
      <w:pPr>
        <w:jc w:val="right"/>
        <w:rPr>
          <w:rFonts w:ascii="Times New Roman" w:hAnsi="Times New Roman"/>
          <w:b/>
          <w:color w:val="auto"/>
          <w:sz w:val="24"/>
          <w:szCs w:val="24"/>
        </w:rPr>
      </w:pPr>
    </w:p>
    <w:p w14:paraId="0058A80A" w14:textId="77777777" w:rsidR="004641A6" w:rsidRPr="009831F5" w:rsidRDefault="004641A6" w:rsidP="004641A6">
      <w:pPr>
        <w:jc w:val="right"/>
        <w:rPr>
          <w:rFonts w:ascii="Times New Roman" w:hAnsi="Times New Roman"/>
          <w:b/>
          <w:color w:val="auto"/>
          <w:sz w:val="24"/>
          <w:szCs w:val="24"/>
        </w:rPr>
      </w:pPr>
    </w:p>
    <w:p w14:paraId="64333470" w14:textId="77777777" w:rsidR="004641A6" w:rsidRPr="009831F5" w:rsidRDefault="004641A6" w:rsidP="004641A6">
      <w:pPr>
        <w:jc w:val="right"/>
        <w:rPr>
          <w:rFonts w:ascii="Times New Roman" w:hAnsi="Times New Roman"/>
          <w:b/>
          <w:color w:val="auto"/>
          <w:sz w:val="24"/>
          <w:szCs w:val="24"/>
        </w:rPr>
      </w:pPr>
    </w:p>
    <w:p w14:paraId="1B6F9E5C" w14:textId="77777777" w:rsidR="004641A6" w:rsidRPr="009831F5" w:rsidRDefault="004641A6" w:rsidP="004641A6">
      <w:pPr>
        <w:jc w:val="right"/>
        <w:rPr>
          <w:rFonts w:ascii="Times New Roman" w:hAnsi="Times New Roman"/>
          <w:b/>
          <w:color w:val="auto"/>
          <w:sz w:val="24"/>
          <w:szCs w:val="24"/>
        </w:rPr>
      </w:pPr>
    </w:p>
    <w:p w14:paraId="241ADFFA" w14:textId="77777777" w:rsidR="004641A6" w:rsidRPr="009831F5" w:rsidRDefault="004641A6" w:rsidP="004641A6">
      <w:pPr>
        <w:jc w:val="right"/>
        <w:rPr>
          <w:rFonts w:ascii="Times New Roman" w:hAnsi="Times New Roman"/>
          <w:b/>
          <w:color w:val="auto"/>
          <w:sz w:val="24"/>
          <w:szCs w:val="24"/>
        </w:rPr>
      </w:pPr>
    </w:p>
    <w:p w14:paraId="360F4845" w14:textId="77777777" w:rsidR="004641A6" w:rsidRPr="009831F5" w:rsidRDefault="004641A6" w:rsidP="004641A6">
      <w:pPr>
        <w:jc w:val="right"/>
        <w:rPr>
          <w:rFonts w:ascii="Times New Roman" w:hAnsi="Times New Roman"/>
          <w:b/>
          <w:color w:val="auto"/>
          <w:sz w:val="24"/>
          <w:szCs w:val="24"/>
        </w:rPr>
      </w:pPr>
    </w:p>
    <w:p w14:paraId="03545FBA" w14:textId="77777777" w:rsidR="004641A6" w:rsidRPr="009831F5" w:rsidRDefault="004641A6" w:rsidP="004641A6">
      <w:pPr>
        <w:jc w:val="right"/>
        <w:rPr>
          <w:rFonts w:ascii="Times New Roman" w:hAnsi="Times New Roman"/>
          <w:b/>
          <w:color w:val="auto"/>
          <w:sz w:val="24"/>
          <w:szCs w:val="24"/>
        </w:rPr>
      </w:pPr>
    </w:p>
    <w:p w14:paraId="56E9222F" w14:textId="77777777" w:rsidR="004641A6" w:rsidRPr="009831F5" w:rsidRDefault="004641A6" w:rsidP="004641A6">
      <w:pPr>
        <w:jc w:val="right"/>
        <w:rPr>
          <w:rFonts w:ascii="Times New Roman" w:hAnsi="Times New Roman"/>
          <w:b/>
          <w:color w:val="auto"/>
          <w:sz w:val="24"/>
          <w:szCs w:val="24"/>
        </w:rPr>
      </w:pPr>
    </w:p>
    <w:p w14:paraId="48D14715" w14:textId="77777777" w:rsidR="004641A6" w:rsidRPr="009831F5" w:rsidRDefault="004641A6" w:rsidP="004641A6">
      <w:pPr>
        <w:jc w:val="right"/>
        <w:rPr>
          <w:rFonts w:ascii="Times New Roman" w:hAnsi="Times New Roman"/>
          <w:b/>
          <w:color w:val="auto"/>
          <w:sz w:val="24"/>
          <w:szCs w:val="24"/>
        </w:rPr>
      </w:pPr>
    </w:p>
    <w:p w14:paraId="1FA0D197" w14:textId="77777777" w:rsidR="004641A6" w:rsidRPr="009831F5" w:rsidRDefault="004641A6" w:rsidP="004641A6">
      <w:pPr>
        <w:jc w:val="right"/>
        <w:rPr>
          <w:rFonts w:ascii="Times New Roman" w:hAnsi="Times New Roman"/>
          <w:b/>
          <w:color w:val="auto"/>
          <w:sz w:val="24"/>
          <w:szCs w:val="24"/>
        </w:rPr>
      </w:pPr>
    </w:p>
    <w:p w14:paraId="779542FA" w14:textId="77777777" w:rsidR="004641A6" w:rsidRPr="009831F5" w:rsidRDefault="004641A6" w:rsidP="004641A6">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43768B5" w14:textId="77777777" w:rsidR="004641A6" w:rsidRPr="009831F5" w:rsidRDefault="004641A6" w:rsidP="004641A6">
      <w:pPr>
        <w:jc w:val="center"/>
        <w:rPr>
          <w:rFonts w:ascii="Times New Roman" w:hAnsi="Times New Roman"/>
          <w:b/>
          <w:color w:val="auto"/>
          <w:sz w:val="24"/>
          <w:szCs w:val="24"/>
        </w:rPr>
      </w:pPr>
    </w:p>
    <w:p w14:paraId="152A875C" w14:textId="77777777" w:rsidR="00C24598" w:rsidRPr="009831F5" w:rsidRDefault="00C24598" w:rsidP="00A73F15">
      <w:pPr>
        <w:pStyle w:val="2"/>
      </w:pPr>
      <w:bookmarkStart w:id="9" w:name="_Toc202272668"/>
      <w:r w:rsidRPr="009831F5">
        <w:t>«ОП.08 ОСНОВЫ АВТОМАТИЗАЦИИ ТЕХНОЛОГИЧЕСКИХ ПРОЦЕССОВ»</w:t>
      </w:r>
      <w:bookmarkEnd w:id="9"/>
    </w:p>
    <w:p w14:paraId="64BFCEB8" w14:textId="77777777" w:rsidR="004641A6" w:rsidRPr="009831F5" w:rsidRDefault="004641A6" w:rsidP="004641A6">
      <w:pPr>
        <w:jc w:val="center"/>
        <w:rPr>
          <w:rFonts w:ascii="Times New Roman" w:hAnsi="Times New Roman"/>
          <w:b/>
          <w:bCs/>
          <w:color w:val="auto"/>
          <w:sz w:val="24"/>
          <w:szCs w:val="24"/>
        </w:rPr>
      </w:pPr>
    </w:p>
    <w:p w14:paraId="2D6A5A36" w14:textId="77777777" w:rsidR="004641A6" w:rsidRPr="009831F5" w:rsidRDefault="004641A6" w:rsidP="004641A6">
      <w:pPr>
        <w:spacing w:line="360" w:lineRule="auto"/>
        <w:jc w:val="center"/>
        <w:rPr>
          <w:rFonts w:ascii="Times New Roman" w:hAnsi="Times New Roman"/>
          <w:b/>
          <w:color w:val="auto"/>
          <w:sz w:val="24"/>
          <w:szCs w:val="24"/>
        </w:rPr>
      </w:pPr>
    </w:p>
    <w:p w14:paraId="64139CA3" w14:textId="77777777" w:rsidR="004641A6" w:rsidRPr="009831F5" w:rsidRDefault="004641A6" w:rsidP="004641A6">
      <w:pPr>
        <w:spacing w:line="360" w:lineRule="auto"/>
        <w:jc w:val="center"/>
        <w:rPr>
          <w:rFonts w:ascii="Times New Roman" w:hAnsi="Times New Roman"/>
          <w:b/>
          <w:color w:val="auto"/>
          <w:sz w:val="24"/>
          <w:szCs w:val="24"/>
        </w:rPr>
      </w:pPr>
    </w:p>
    <w:p w14:paraId="5F6CFCF1" w14:textId="77777777" w:rsidR="004641A6" w:rsidRPr="009831F5" w:rsidRDefault="004641A6" w:rsidP="004641A6">
      <w:pPr>
        <w:spacing w:line="360" w:lineRule="auto"/>
        <w:jc w:val="center"/>
        <w:rPr>
          <w:rFonts w:ascii="Times New Roman" w:hAnsi="Times New Roman"/>
          <w:b/>
          <w:color w:val="auto"/>
          <w:sz w:val="24"/>
          <w:szCs w:val="24"/>
        </w:rPr>
      </w:pPr>
    </w:p>
    <w:p w14:paraId="7330A0AF" w14:textId="77777777" w:rsidR="004641A6" w:rsidRPr="009831F5" w:rsidRDefault="004641A6" w:rsidP="004641A6">
      <w:pPr>
        <w:spacing w:line="360" w:lineRule="auto"/>
        <w:jc w:val="center"/>
        <w:rPr>
          <w:rFonts w:ascii="Times New Roman" w:hAnsi="Times New Roman"/>
          <w:b/>
          <w:color w:val="auto"/>
          <w:sz w:val="24"/>
          <w:szCs w:val="24"/>
        </w:rPr>
      </w:pPr>
    </w:p>
    <w:p w14:paraId="2B91526F" w14:textId="77777777" w:rsidR="004641A6" w:rsidRPr="009831F5" w:rsidRDefault="004641A6" w:rsidP="004641A6">
      <w:pPr>
        <w:spacing w:line="360" w:lineRule="auto"/>
        <w:jc w:val="center"/>
        <w:rPr>
          <w:rFonts w:ascii="Times New Roman" w:hAnsi="Times New Roman"/>
          <w:b/>
          <w:color w:val="auto"/>
          <w:sz w:val="24"/>
          <w:szCs w:val="24"/>
        </w:rPr>
      </w:pPr>
    </w:p>
    <w:p w14:paraId="011445B8" w14:textId="77777777" w:rsidR="004641A6" w:rsidRPr="009831F5" w:rsidRDefault="004641A6" w:rsidP="004641A6">
      <w:pPr>
        <w:spacing w:line="360" w:lineRule="auto"/>
        <w:jc w:val="center"/>
        <w:rPr>
          <w:rFonts w:ascii="Times New Roman" w:hAnsi="Times New Roman"/>
          <w:b/>
          <w:color w:val="auto"/>
          <w:sz w:val="24"/>
          <w:szCs w:val="24"/>
        </w:rPr>
      </w:pPr>
    </w:p>
    <w:p w14:paraId="01C34BB6" w14:textId="77777777" w:rsidR="004641A6" w:rsidRPr="009831F5" w:rsidRDefault="004641A6" w:rsidP="004641A6">
      <w:pPr>
        <w:spacing w:line="360" w:lineRule="auto"/>
        <w:jc w:val="center"/>
        <w:rPr>
          <w:rFonts w:ascii="Times New Roman" w:hAnsi="Times New Roman"/>
          <w:b/>
          <w:color w:val="auto"/>
          <w:sz w:val="24"/>
          <w:szCs w:val="24"/>
        </w:rPr>
      </w:pPr>
    </w:p>
    <w:p w14:paraId="3C3C2A82" w14:textId="77777777" w:rsidR="004641A6" w:rsidRPr="009831F5" w:rsidRDefault="004641A6" w:rsidP="004641A6">
      <w:pPr>
        <w:spacing w:line="360" w:lineRule="auto"/>
        <w:jc w:val="center"/>
        <w:rPr>
          <w:rFonts w:ascii="Times New Roman" w:hAnsi="Times New Roman"/>
          <w:b/>
          <w:color w:val="auto"/>
          <w:sz w:val="24"/>
          <w:szCs w:val="24"/>
        </w:rPr>
      </w:pPr>
    </w:p>
    <w:p w14:paraId="6B3794B3" w14:textId="77777777" w:rsidR="004641A6" w:rsidRPr="009831F5" w:rsidRDefault="004641A6" w:rsidP="004641A6">
      <w:pPr>
        <w:spacing w:line="360" w:lineRule="auto"/>
        <w:jc w:val="center"/>
        <w:rPr>
          <w:rFonts w:ascii="Times New Roman" w:hAnsi="Times New Roman"/>
          <w:b/>
          <w:color w:val="auto"/>
          <w:sz w:val="24"/>
          <w:szCs w:val="24"/>
        </w:rPr>
      </w:pPr>
    </w:p>
    <w:p w14:paraId="4E5095F5" w14:textId="77777777" w:rsidR="004641A6" w:rsidRPr="009831F5" w:rsidRDefault="004641A6" w:rsidP="004641A6">
      <w:pPr>
        <w:spacing w:line="360" w:lineRule="auto"/>
        <w:jc w:val="center"/>
        <w:rPr>
          <w:rFonts w:ascii="Times New Roman" w:hAnsi="Times New Roman"/>
          <w:b/>
          <w:color w:val="auto"/>
          <w:sz w:val="24"/>
          <w:szCs w:val="24"/>
        </w:rPr>
      </w:pPr>
    </w:p>
    <w:p w14:paraId="0495A675" w14:textId="77777777" w:rsidR="004641A6" w:rsidRPr="009831F5" w:rsidRDefault="004641A6" w:rsidP="004641A6">
      <w:pPr>
        <w:spacing w:line="360" w:lineRule="auto"/>
        <w:jc w:val="center"/>
        <w:rPr>
          <w:rFonts w:ascii="Times New Roman" w:hAnsi="Times New Roman"/>
          <w:b/>
          <w:color w:val="auto"/>
          <w:sz w:val="24"/>
          <w:szCs w:val="24"/>
        </w:rPr>
      </w:pPr>
    </w:p>
    <w:p w14:paraId="7C1F90CB" w14:textId="77777777" w:rsidR="004641A6" w:rsidRPr="009831F5" w:rsidRDefault="004641A6" w:rsidP="004641A6">
      <w:pPr>
        <w:spacing w:line="360" w:lineRule="auto"/>
        <w:jc w:val="center"/>
        <w:rPr>
          <w:rFonts w:ascii="Times New Roman" w:hAnsi="Times New Roman"/>
          <w:b/>
          <w:color w:val="auto"/>
          <w:sz w:val="24"/>
          <w:szCs w:val="24"/>
        </w:rPr>
      </w:pPr>
    </w:p>
    <w:p w14:paraId="6202C816" w14:textId="6102058A" w:rsidR="004641A6" w:rsidRDefault="004641A6" w:rsidP="004641A6">
      <w:pPr>
        <w:spacing w:line="360" w:lineRule="auto"/>
        <w:jc w:val="center"/>
        <w:rPr>
          <w:rFonts w:ascii="Times New Roman" w:hAnsi="Times New Roman"/>
          <w:b/>
          <w:color w:val="auto"/>
          <w:sz w:val="24"/>
          <w:szCs w:val="24"/>
        </w:rPr>
      </w:pPr>
    </w:p>
    <w:p w14:paraId="259B5E38" w14:textId="547A5113" w:rsidR="00C34EBB" w:rsidRDefault="00C34EBB" w:rsidP="004641A6">
      <w:pPr>
        <w:spacing w:line="360" w:lineRule="auto"/>
        <w:jc w:val="center"/>
        <w:rPr>
          <w:rFonts w:ascii="Times New Roman" w:hAnsi="Times New Roman"/>
          <w:b/>
          <w:color w:val="auto"/>
          <w:sz w:val="24"/>
          <w:szCs w:val="24"/>
        </w:rPr>
      </w:pPr>
    </w:p>
    <w:p w14:paraId="738531B9" w14:textId="57D16EA8" w:rsidR="00C34EBB" w:rsidRDefault="00C34EBB" w:rsidP="004641A6">
      <w:pPr>
        <w:spacing w:line="360" w:lineRule="auto"/>
        <w:jc w:val="center"/>
        <w:rPr>
          <w:rFonts w:ascii="Times New Roman" w:hAnsi="Times New Roman"/>
          <w:b/>
          <w:color w:val="auto"/>
          <w:sz w:val="24"/>
          <w:szCs w:val="24"/>
        </w:rPr>
      </w:pPr>
    </w:p>
    <w:p w14:paraId="188F04F7" w14:textId="41BE3AB7" w:rsidR="00C34EBB" w:rsidRDefault="00C34EBB" w:rsidP="004641A6">
      <w:pPr>
        <w:spacing w:line="360" w:lineRule="auto"/>
        <w:jc w:val="center"/>
        <w:rPr>
          <w:rFonts w:ascii="Times New Roman" w:hAnsi="Times New Roman"/>
          <w:b/>
          <w:color w:val="auto"/>
          <w:sz w:val="24"/>
          <w:szCs w:val="24"/>
        </w:rPr>
      </w:pPr>
    </w:p>
    <w:p w14:paraId="39DF6728" w14:textId="4A8539DB" w:rsidR="00C34EBB" w:rsidRDefault="00C34EBB" w:rsidP="004641A6">
      <w:pPr>
        <w:spacing w:line="360" w:lineRule="auto"/>
        <w:jc w:val="center"/>
        <w:rPr>
          <w:rFonts w:ascii="Times New Roman" w:hAnsi="Times New Roman"/>
          <w:b/>
          <w:color w:val="auto"/>
          <w:sz w:val="24"/>
          <w:szCs w:val="24"/>
        </w:rPr>
      </w:pPr>
    </w:p>
    <w:p w14:paraId="7409559B" w14:textId="25260D5A" w:rsidR="00C34EBB" w:rsidRDefault="00C34EBB" w:rsidP="004641A6">
      <w:pPr>
        <w:spacing w:line="360" w:lineRule="auto"/>
        <w:jc w:val="center"/>
        <w:rPr>
          <w:rFonts w:ascii="Times New Roman" w:hAnsi="Times New Roman"/>
          <w:b/>
          <w:color w:val="auto"/>
          <w:sz w:val="24"/>
          <w:szCs w:val="24"/>
        </w:rPr>
      </w:pPr>
    </w:p>
    <w:p w14:paraId="3FDAFADB" w14:textId="4ED67022" w:rsidR="00C34EBB" w:rsidRDefault="00C34EBB" w:rsidP="004641A6">
      <w:pPr>
        <w:spacing w:line="360" w:lineRule="auto"/>
        <w:jc w:val="center"/>
        <w:rPr>
          <w:rFonts w:ascii="Times New Roman" w:hAnsi="Times New Roman"/>
          <w:b/>
          <w:color w:val="auto"/>
          <w:sz w:val="24"/>
          <w:szCs w:val="24"/>
        </w:rPr>
      </w:pPr>
    </w:p>
    <w:p w14:paraId="1398BA9F" w14:textId="653C194F" w:rsidR="00C34EBB" w:rsidRDefault="00C34EBB" w:rsidP="004641A6">
      <w:pPr>
        <w:spacing w:line="360" w:lineRule="auto"/>
        <w:jc w:val="center"/>
        <w:rPr>
          <w:rFonts w:ascii="Times New Roman" w:hAnsi="Times New Roman"/>
          <w:b/>
          <w:color w:val="auto"/>
          <w:sz w:val="24"/>
          <w:szCs w:val="24"/>
        </w:rPr>
      </w:pPr>
    </w:p>
    <w:p w14:paraId="4DA3EAB4" w14:textId="246FD0A9" w:rsidR="00C34EBB" w:rsidRDefault="00C34EBB" w:rsidP="004641A6">
      <w:pPr>
        <w:spacing w:line="360" w:lineRule="auto"/>
        <w:jc w:val="center"/>
        <w:rPr>
          <w:rFonts w:ascii="Times New Roman" w:hAnsi="Times New Roman"/>
          <w:b/>
          <w:color w:val="auto"/>
          <w:sz w:val="24"/>
          <w:szCs w:val="24"/>
        </w:rPr>
      </w:pPr>
    </w:p>
    <w:p w14:paraId="1FC2D613" w14:textId="77777777" w:rsidR="004641A6" w:rsidRPr="009831F5" w:rsidRDefault="004641A6" w:rsidP="004641A6">
      <w:pPr>
        <w:spacing w:line="360" w:lineRule="auto"/>
        <w:jc w:val="center"/>
        <w:rPr>
          <w:rFonts w:ascii="Times New Roman" w:hAnsi="Times New Roman"/>
          <w:b/>
          <w:color w:val="auto"/>
          <w:sz w:val="24"/>
          <w:szCs w:val="24"/>
        </w:rPr>
      </w:pPr>
    </w:p>
    <w:p w14:paraId="109B67D4" w14:textId="160769E6" w:rsidR="004641A6" w:rsidRPr="009831F5" w:rsidRDefault="00C34EBB" w:rsidP="004641A6">
      <w:pPr>
        <w:jc w:val="center"/>
        <w:rPr>
          <w:rFonts w:ascii="Times New Roman" w:hAnsi="Times New Roman"/>
          <w:b/>
          <w:caps/>
          <w:color w:val="auto"/>
          <w:sz w:val="24"/>
          <w:szCs w:val="24"/>
        </w:rPr>
      </w:pPr>
      <w:r>
        <w:rPr>
          <w:rFonts w:ascii="Times New Roman" w:hAnsi="Times New Roman"/>
          <w:b/>
          <w:color w:val="auto"/>
          <w:sz w:val="24"/>
          <w:szCs w:val="24"/>
        </w:rPr>
        <w:t>2025 г.</w:t>
      </w:r>
    </w:p>
    <w:p w14:paraId="36ED5704" w14:textId="77777777" w:rsidR="004641A6" w:rsidRPr="009831F5" w:rsidRDefault="004641A6"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4A2FF916" w14:textId="77777777" w:rsidR="004641A6" w:rsidRPr="009831F5" w:rsidRDefault="004641A6" w:rsidP="004641A6">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2D73A985" w14:textId="77777777" w:rsidR="004641A6" w:rsidRPr="009831F5" w:rsidRDefault="00F143A2" w:rsidP="004641A6">
      <w:pPr>
        <w:pStyle w:val="1f9"/>
        <w:rPr>
          <w:rFonts w:eastAsiaTheme="minorEastAsia"/>
          <w:b w:val="0"/>
          <w:bCs/>
          <w:color w:val="auto"/>
          <w:sz w:val="24"/>
          <w:szCs w:val="24"/>
        </w:rPr>
      </w:pPr>
      <w:hyperlink r:id="rId86" w:anchor="_Toc156294876" w:history="1">
        <w:r w:rsidR="004641A6" w:rsidRPr="009831F5">
          <w:rPr>
            <w:rStyle w:val="affffff4"/>
            <w:b w:val="0"/>
            <w:bCs/>
            <w:color w:val="auto"/>
            <w:sz w:val="24"/>
            <w:szCs w:val="24"/>
          </w:rPr>
          <w:t>1. ОБЩАЯ ХАРАКТЕРИСТИКА</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_Toc156294876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4</w:t>
        </w:r>
        <w:r w:rsidR="004641A6" w:rsidRPr="009831F5">
          <w:rPr>
            <w:rStyle w:val="affffff4"/>
            <w:b w:val="0"/>
            <w:bCs/>
            <w:webHidden/>
            <w:color w:val="auto"/>
            <w:sz w:val="24"/>
            <w:szCs w:val="24"/>
          </w:rPr>
          <w:fldChar w:fldCharType="end"/>
        </w:r>
      </w:hyperlink>
    </w:p>
    <w:p w14:paraId="493B15B4" w14:textId="77777777" w:rsidR="004641A6" w:rsidRPr="009831F5" w:rsidRDefault="00F143A2" w:rsidP="004641A6">
      <w:pPr>
        <w:pStyle w:val="21"/>
        <w:rPr>
          <w:rFonts w:eastAsiaTheme="minorEastAsia"/>
          <w:i w:val="0"/>
          <w:color w:val="auto"/>
          <w:szCs w:val="24"/>
        </w:rPr>
      </w:pPr>
      <w:hyperlink r:id="rId87" w:anchor="_Toc156294877" w:history="1">
        <w:r w:rsidR="004641A6" w:rsidRPr="009831F5">
          <w:rPr>
            <w:rStyle w:val="affffff4"/>
            <w:i w:val="0"/>
            <w:iCs/>
            <w:color w:val="auto"/>
            <w:szCs w:val="24"/>
          </w:rPr>
          <w:t>1.1. Цель и место дисциплины в структуре образовательной программы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_Toc156294877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4</w:t>
        </w:r>
        <w:r w:rsidR="004641A6" w:rsidRPr="009831F5">
          <w:rPr>
            <w:rStyle w:val="affffff4"/>
            <w:i w:val="0"/>
            <w:iCs/>
            <w:webHidden/>
            <w:color w:val="auto"/>
            <w:szCs w:val="24"/>
          </w:rPr>
          <w:fldChar w:fldCharType="end"/>
        </w:r>
      </w:hyperlink>
    </w:p>
    <w:p w14:paraId="7ABC71AE" w14:textId="77777777" w:rsidR="004641A6" w:rsidRPr="009831F5" w:rsidRDefault="00F143A2" w:rsidP="004641A6">
      <w:pPr>
        <w:pStyle w:val="21"/>
        <w:rPr>
          <w:rFonts w:eastAsiaTheme="minorEastAsia"/>
          <w:i w:val="0"/>
          <w:iCs/>
          <w:color w:val="auto"/>
          <w:szCs w:val="24"/>
        </w:rPr>
      </w:pPr>
      <w:hyperlink r:id="rId88" w:anchor="_Toc156294878" w:history="1">
        <w:r w:rsidR="004641A6" w:rsidRPr="009831F5">
          <w:rPr>
            <w:rStyle w:val="affffff4"/>
            <w:i w:val="0"/>
            <w:iCs/>
            <w:color w:val="auto"/>
            <w:szCs w:val="24"/>
          </w:rPr>
          <w:t>1.2. Планируемые результаты освоения дисциплины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_Toc156294878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4</w:t>
        </w:r>
        <w:r w:rsidR="004641A6" w:rsidRPr="009831F5">
          <w:rPr>
            <w:rStyle w:val="affffff4"/>
            <w:i w:val="0"/>
            <w:iCs/>
            <w:webHidden/>
            <w:color w:val="auto"/>
            <w:szCs w:val="24"/>
          </w:rPr>
          <w:fldChar w:fldCharType="end"/>
        </w:r>
      </w:hyperlink>
    </w:p>
    <w:p w14:paraId="2A621181" w14:textId="77777777" w:rsidR="004641A6" w:rsidRPr="009831F5" w:rsidRDefault="00F143A2" w:rsidP="004641A6">
      <w:pPr>
        <w:pStyle w:val="1f9"/>
        <w:rPr>
          <w:rFonts w:eastAsiaTheme="minorEastAsia"/>
          <w:b w:val="0"/>
          <w:color w:val="auto"/>
          <w:sz w:val="24"/>
          <w:szCs w:val="24"/>
        </w:rPr>
      </w:pPr>
      <w:hyperlink r:id="rId89" w:anchor="_Toc156294879" w:history="1">
        <w:r w:rsidR="004641A6" w:rsidRPr="009831F5">
          <w:rPr>
            <w:rStyle w:val="affffff4"/>
            <w:b w:val="0"/>
            <w:bCs/>
            <w:color w:val="auto"/>
            <w:sz w:val="24"/>
            <w:szCs w:val="24"/>
          </w:rPr>
          <w:t>2. СТРУКТУРА И СОДЕРЖАНИЕ ДИСЦИПЛИНЫ</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_Toc156294879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4</w:t>
        </w:r>
        <w:r w:rsidR="004641A6" w:rsidRPr="009831F5">
          <w:rPr>
            <w:rStyle w:val="affffff4"/>
            <w:b w:val="0"/>
            <w:bCs/>
            <w:webHidden/>
            <w:color w:val="auto"/>
            <w:sz w:val="24"/>
            <w:szCs w:val="24"/>
          </w:rPr>
          <w:fldChar w:fldCharType="end"/>
        </w:r>
      </w:hyperlink>
    </w:p>
    <w:p w14:paraId="0F464DEB" w14:textId="77777777" w:rsidR="004641A6" w:rsidRPr="009831F5" w:rsidRDefault="00F143A2" w:rsidP="004641A6">
      <w:pPr>
        <w:pStyle w:val="21"/>
        <w:rPr>
          <w:rFonts w:eastAsiaTheme="minorEastAsia"/>
          <w:i w:val="0"/>
          <w:color w:val="auto"/>
          <w:szCs w:val="24"/>
        </w:rPr>
      </w:pPr>
      <w:hyperlink r:id="rId90" w:anchor="_Toc156294880" w:history="1">
        <w:r w:rsidR="004641A6" w:rsidRPr="009831F5">
          <w:rPr>
            <w:rStyle w:val="affffff4"/>
            <w:i w:val="0"/>
            <w:iCs/>
            <w:color w:val="auto"/>
            <w:szCs w:val="24"/>
          </w:rPr>
          <w:t>2.1. Трудоемкость освоения дисциплины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_Toc156294880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4</w:t>
        </w:r>
        <w:r w:rsidR="004641A6" w:rsidRPr="009831F5">
          <w:rPr>
            <w:rStyle w:val="affffff4"/>
            <w:i w:val="0"/>
            <w:iCs/>
            <w:webHidden/>
            <w:color w:val="auto"/>
            <w:szCs w:val="24"/>
          </w:rPr>
          <w:fldChar w:fldCharType="end"/>
        </w:r>
      </w:hyperlink>
    </w:p>
    <w:p w14:paraId="1727F1DC" w14:textId="77777777" w:rsidR="004641A6" w:rsidRPr="009831F5" w:rsidRDefault="00F143A2" w:rsidP="004641A6">
      <w:pPr>
        <w:pStyle w:val="21"/>
        <w:rPr>
          <w:rFonts w:eastAsiaTheme="minorEastAsia"/>
          <w:i w:val="0"/>
          <w:iCs/>
          <w:color w:val="auto"/>
          <w:szCs w:val="24"/>
        </w:rPr>
      </w:pPr>
      <w:hyperlink r:id="rId91" w:anchor="_Toc156294881" w:history="1">
        <w:r w:rsidR="004641A6" w:rsidRPr="009831F5">
          <w:rPr>
            <w:rStyle w:val="affffff4"/>
            <w:i w:val="0"/>
            <w:iCs/>
            <w:color w:val="auto"/>
            <w:szCs w:val="24"/>
          </w:rPr>
          <w:t>2.2. Примерное содержание дисциплины</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_Toc156294881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5</w:t>
        </w:r>
        <w:r w:rsidR="004641A6" w:rsidRPr="009831F5">
          <w:rPr>
            <w:rStyle w:val="affffff4"/>
            <w:i w:val="0"/>
            <w:iCs/>
            <w:webHidden/>
            <w:color w:val="auto"/>
            <w:szCs w:val="24"/>
          </w:rPr>
          <w:fldChar w:fldCharType="end"/>
        </w:r>
      </w:hyperlink>
    </w:p>
    <w:p w14:paraId="72765551" w14:textId="77777777" w:rsidR="004641A6" w:rsidRPr="009831F5" w:rsidRDefault="00F143A2" w:rsidP="004641A6">
      <w:pPr>
        <w:pStyle w:val="21"/>
        <w:rPr>
          <w:rFonts w:eastAsiaTheme="minorEastAsia"/>
          <w:i w:val="0"/>
          <w:iCs/>
          <w:color w:val="auto"/>
          <w:szCs w:val="24"/>
        </w:rPr>
      </w:pPr>
      <w:hyperlink r:id="rId92" w:anchor="_Toc156294883" w:history="1">
        <w:r w:rsidR="004641A6" w:rsidRPr="009831F5">
          <w:rPr>
            <w:rStyle w:val="affffff4"/>
            <w:i w:val="0"/>
            <w:iCs/>
            <w:color w:val="auto"/>
            <w:szCs w:val="24"/>
          </w:rPr>
          <w:t>2.3. Курсовой проект (работа)</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_Toc156294883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5</w:t>
        </w:r>
        <w:r w:rsidR="004641A6" w:rsidRPr="009831F5">
          <w:rPr>
            <w:rStyle w:val="affffff4"/>
            <w:i w:val="0"/>
            <w:iCs/>
            <w:webHidden/>
            <w:color w:val="auto"/>
            <w:szCs w:val="24"/>
          </w:rPr>
          <w:fldChar w:fldCharType="end"/>
        </w:r>
      </w:hyperlink>
    </w:p>
    <w:p w14:paraId="40B400CF" w14:textId="77777777" w:rsidR="004641A6" w:rsidRPr="009831F5" w:rsidRDefault="00F143A2" w:rsidP="004641A6">
      <w:pPr>
        <w:pStyle w:val="1f9"/>
        <w:rPr>
          <w:rFonts w:eastAsiaTheme="minorEastAsia"/>
          <w:b w:val="0"/>
          <w:color w:val="auto"/>
          <w:sz w:val="24"/>
          <w:szCs w:val="24"/>
        </w:rPr>
      </w:pPr>
      <w:hyperlink r:id="rId93" w:anchor="_Toc156294884" w:history="1">
        <w:r w:rsidR="004641A6" w:rsidRPr="009831F5">
          <w:rPr>
            <w:rStyle w:val="affffff4"/>
            <w:b w:val="0"/>
            <w:bCs/>
            <w:color w:val="auto"/>
            <w:sz w:val="24"/>
            <w:szCs w:val="24"/>
          </w:rPr>
          <w:t>3. УСЛОВИЯ РЕАЛИЗАЦИИ ДИСЦИПЛИНЫ</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_Toc156294884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6</w:t>
        </w:r>
        <w:r w:rsidR="004641A6" w:rsidRPr="009831F5">
          <w:rPr>
            <w:rStyle w:val="affffff4"/>
            <w:b w:val="0"/>
            <w:bCs/>
            <w:webHidden/>
            <w:color w:val="auto"/>
            <w:sz w:val="24"/>
            <w:szCs w:val="24"/>
          </w:rPr>
          <w:fldChar w:fldCharType="end"/>
        </w:r>
      </w:hyperlink>
    </w:p>
    <w:p w14:paraId="548FCCC1" w14:textId="77777777" w:rsidR="004641A6" w:rsidRPr="009831F5" w:rsidRDefault="00F143A2" w:rsidP="004641A6">
      <w:pPr>
        <w:pStyle w:val="21"/>
        <w:rPr>
          <w:rFonts w:eastAsiaTheme="minorEastAsia"/>
          <w:i w:val="0"/>
          <w:color w:val="auto"/>
          <w:szCs w:val="24"/>
        </w:rPr>
      </w:pPr>
      <w:hyperlink r:id="rId94" w:anchor="_Toc156294885" w:history="1">
        <w:r w:rsidR="004641A6" w:rsidRPr="009831F5">
          <w:rPr>
            <w:rStyle w:val="affffff4"/>
            <w:i w:val="0"/>
            <w:iCs/>
            <w:color w:val="auto"/>
            <w:szCs w:val="24"/>
          </w:rPr>
          <w:t>3.1. Материально-техническое обеспечение</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_Toc156294885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6</w:t>
        </w:r>
        <w:r w:rsidR="004641A6" w:rsidRPr="009831F5">
          <w:rPr>
            <w:rStyle w:val="affffff4"/>
            <w:i w:val="0"/>
            <w:iCs/>
            <w:webHidden/>
            <w:color w:val="auto"/>
            <w:szCs w:val="24"/>
          </w:rPr>
          <w:fldChar w:fldCharType="end"/>
        </w:r>
      </w:hyperlink>
    </w:p>
    <w:p w14:paraId="2BAEF3DD" w14:textId="77777777" w:rsidR="004641A6" w:rsidRPr="009831F5" w:rsidRDefault="00F143A2" w:rsidP="004641A6">
      <w:pPr>
        <w:pStyle w:val="21"/>
        <w:rPr>
          <w:rFonts w:eastAsiaTheme="minorEastAsia"/>
          <w:i w:val="0"/>
          <w:iCs/>
          <w:color w:val="auto"/>
          <w:szCs w:val="24"/>
        </w:rPr>
      </w:pPr>
      <w:hyperlink r:id="rId95" w:anchor="_Toc156294886" w:history="1">
        <w:r w:rsidR="004641A6" w:rsidRPr="009831F5">
          <w:rPr>
            <w:rStyle w:val="affffff4"/>
            <w:i w:val="0"/>
            <w:iCs/>
            <w:color w:val="auto"/>
            <w:szCs w:val="24"/>
          </w:rPr>
          <w:t>3.2. Учебно-методическое обеспечение</w:t>
        </w:r>
        <w:r w:rsidR="004641A6" w:rsidRPr="009831F5">
          <w:rPr>
            <w:rStyle w:val="affffff4"/>
            <w:i w:val="0"/>
            <w:iCs/>
            <w:webHidden/>
            <w:color w:val="auto"/>
            <w:szCs w:val="24"/>
          </w:rPr>
          <w:tab/>
        </w:r>
        <w:r w:rsidR="004641A6" w:rsidRPr="009831F5">
          <w:rPr>
            <w:rStyle w:val="affffff4"/>
            <w:i w:val="0"/>
            <w:iCs/>
            <w:webHidden/>
            <w:color w:val="auto"/>
            <w:szCs w:val="24"/>
          </w:rPr>
          <w:fldChar w:fldCharType="begin"/>
        </w:r>
        <w:r w:rsidR="004641A6" w:rsidRPr="009831F5">
          <w:rPr>
            <w:rStyle w:val="affffff4"/>
            <w:i w:val="0"/>
            <w:iCs/>
            <w:webHidden/>
            <w:color w:val="auto"/>
            <w:szCs w:val="24"/>
          </w:rPr>
          <w:instrText xml:space="preserve"> PAGEREF _Toc156294886 \h </w:instrText>
        </w:r>
        <w:r w:rsidR="004641A6" w:rsidRPr="009831F5">
          <w:rPr>
            <w:rStyle w:val="affffff4"/>
            <w:i w:val="0"/>
            <w:iCs/>
            <w:webHidden/>
            <w:color w:val="auto"/>
            <w:szCs w:val="24"/>
          </w:rPr>
        </w:r>
        <w:r w:rsidR="004641A6" w:rsidRPr="009831F5">
          <w:rPr>
            <w:rStyle w:val="affffff4"/>
            <w:i w:val="0"/>
            <w:iCs/>
            <w:webHidden/>
            <w:color w:val="auto"/>
            <w:szCs w:val="24"/>
          </w:rPr>
          <w:fldChar w:fldCharType="separate"/>
        </w:r>
        <w:r w:rsidR="004641A6" w:rsidRPr="009831F5">
          <w:rPr>
            <w:rStyle w:val="affffff4"/>
            <w:i w:val="0"/>
            <w:iCs/>
            <w:webHidden/>
            <w:color w:val="auto"/>
            <w:szCs w:val="24"/>
          </w:rPr>
          <w:t>6</w:t>
        </w:r>
        <w:r w:rsidR="004641A6" w:rsidRPr="009831F5">
          <w:rPr>
            <w:rStyle w:val="affffff4"/>
            <w:i w:val="0"/>
            <w:iCs/>
            <w:webHidden/>
            <w:color w:val="auto"/>
            <w:szCs w:val="24"/>
          </w:rPr>
          <w:fldChar w:fldCharType="end"/>
        </w:r>
      </w:hyperlink>
    </w:p>
    <w:p w14:paraId="71CE2067" w14:textId="77777777" w:rsidR="004641A6" w:rsidRPr="009831F5" w:rsidRDefault="00F143A2" w:rsidP="004641A6">
      <w:pPr>
        <w:pStyle w:val="1f9"/>
        <w:rPr>
          <w:rFonts w:eastAsiaTheme="minorEastAsia"/>
          <w:b w:val="0"/>
          <w:color w:val="auto"/>
          <w:sz w:val="24"/>
          <w:szCs w:val="24"/>
        </w:rPr>
      </w:pPr>
      <w:hyperlink r:id="rId96" w:anchor="_Toc156294887" w:history="1">
        <w:r w:rsidR="004641A6" w:rsidRPr="009831F5">
          <w:rPr>
            <w:rStyle w:val="affffff4"/>
            <w:b w:val="0"/>
            <w:bCs/>
            <w:color w:val="auto"/>
            <w:sz w:val="24"/>
            <w:szCs w:val="24"/>
          </w:rPr>
          <w:t>4. КОНТРОЛЬ И ОЦЕНКА РЕЗУЛЬТАТОВ ОСВОЕНИЯ ДИСЦИПЛИНЫ</w:t>
        </w:r>
        <w:r w:rsidR="004641A6" w:rsidRPr="009831F5">
          <w:rPr>
            <w:rStyle w:val="affffff4"/>
            <w:b w:val="0"/>
            <w:bCs/>
            <w:webHidden/>
            <w:color w:val="auto"/>
            <w:sz w:val="24"/>
            <w:szCs w:val="24"/>
          </w:rPr>
          <w:tab/>
        </w:r>
        <w:r w:rsidR="004641A6" w:rsidRPr="009831F5">
          <w:rPr>
            <w:rStyle w:val="affffff4"/>
            <w:b w:val="0"/>
            <w:bCs/>
            <w:webHidden/>
            <w:color w:val="auto"/>
            <w:sz w:val="24"/>
            <w:szCs w:val="24"/>
          </w:rPr>
          <w:fldChar w:fldCharType="begin"/>
        </w:r>
        <w:r w:rsidR="004641A6" w:rsidRPr="009831F5">
          <w:rPr>
            <w:rStyle w:val="affffff4"/>
            <w:b w:val="0"/>
            <w:bCs/>
            <w:webHidden/>
            <w:color w:val="auto"/>
            <w:sz w:val="24"/>
            <w:szCs w:val="24"/>
          </w:rPr>
          <w:instrText xml:space="preserve"> PAGEREF _Toc156294887 \h </w:instrText>
        </w:r>
        <w:r w:rsidR="004641A6" w:rsidRPr="009831F5">
          <w:rPr>
            <w:rStyle w:val="affffff4"/>
            <w:b w:val="0"/>
            <w:bCs/>
            <w:webHidden/>
            <w:color w:val="auto"/>
            <w:sz w:val="24"/>
            <w:szCs w:val="24"/>
          </w:rPr>
        </w:r>
        <w:r w:rsidR="004641A6" w:rsidRPr="009831F5">
          <w:rPr>
            <w:rStyle w:val="affffff4"/>
            <w:b w:val="0"/>
            <w:bCs/>
            <w:webHidden/>
            <w:color w:val="auto"/>
            <w:sz w:val="24"/>
            <w:szCs w:val="24"/>
          </w:rPr>
          <w:fldChar w:fldCharType="separate"/>
        </w:r>
        <w:r w:rsidR="004641A6" w:rsidRPr="009831F5">
          <w:rPr>
            <w:rStyle w:val="affffff4"/>
            <w:b w:val="0"/>
            <w:bCs/>
            <w:webHidden/>
            <w:color w:val="auto"/>
            <w:sz w:val="24"/>
            <w:szCs w:val="24"/>
          </w:rPr>
          <w:t>6</w:t>
        </w:r>
        <w:r w:rsidR="004641A6" w:rsidRPr="009831F5">
          <w:rPr>
            <w:rStyle w:val="affffff4"/>
            <w:b w:val="0"/>
            <w:bCs/>
            <w:webHidden/>
            <w:color w:val="auto"/>
            <w:sz w:val="24"/>
            <w:szCs w:val="24"/>
          </w:rPr>
          <w:fldChar w:fldCharType="end"/>
        </w:r>
      </w:hyperlink>
    </w:p>
    <w:p w14:paraId="0BBDF553" w14:textId="77777777" w:rsidR="004641A6" w:rsidRPr="009831F5" w:rsidRDefault="004641A6" w:rsidP="004641A6">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117925D5" w14:textId="77777777" w:rsidR="004641A6" w:rsidRPr="009831F5" w:rsidRDefault="004641A6" w:rsidP="004641A6">
      <w:pPr>
        <w:pStyle w:val="afffff3"/>
        <w:keepNext/>
        <w:numPr>
          <w:ilvl w:val="0"/>
          <w:numId w:val="24"/>
        </w:numPr>
        <w:spacing w:after="1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color w:val="auto"/>
          <w:sz w:val="24"/>
          <w:szCs w:val="24"/>
        </w:rPr>
        <w:lastRenderedPageBreak/>
        <w:t>ОБЩАЯ ХАРАКТЕРИСТИКА ПРИМЕРНОЙ РАБОЧЕЙ ПРОГРАММЫ УЧЕБНОЙ ДИСЦИПЛИНЫ</w:t>
      </w:r>
    </w:p>
    <w:p w14:paraId="6FAD0417" w14:textId="77777777" w:rsidR="004641A6" w:rsidRPr="009831F5" w:rsidRDefault="004641A6" w:rsidP="004641A6">
      <w:pPr>
        <w:pStyle w:val="afffff3"/>
        <w:keepNext/>
        <w:spacing w:after="120"/>
        <w:ind w:left="1080"/>
        <w:rPr>
          <w:rFonts w:ascii="Times New Roman" w:hAnsi="Times New Roman"/>
          <w:color w:val="auto"/>
          <w:sz w:val="24"/>
          <w:szCs w:val="24"/>
        </w:rPr>
      </w:pPr>
    </w:p>
    <w:p w14:paraId="69C54F66" w14:textId="77777777" w:rsidR="00C24598" w:rsidRPr="009831F5" w:rsidRDefault="00C24598" w:rsidP="00C24598">
      <w:pPr>
        <w:jc w:val="center"/>
        <w:rPr>
          <w:rFonts w:ascii="Times New Roman" w:hAnsi="Times New Roman"/>
          <w:b/>
          <w:bCs/>
          <w:color w:val="auto"/>
          <w:sz w:val="24"/>
          <w:szCs w:val="24"/>
        </w:rPr>
      </w:pPr>
      <w:r w:rsidRPr="009831F5">
        <w:rPr>
          <w:rFonts w:ascii="Times New Roman" w:hAnsi="Times New Roman"/>
          <w:b/>
          <w:bCs/>
          <w:color w:val="auto"/>
          <w:sz w:val="24"/>
          <w:szCs w:val="24"/>
        </w:rPr>
        <w:t>«ОП.08 ОСНОВЫ АВТОМАТИЗАЦИИ ТЕХНОЛОГИЧЕСКИХ ПРОЦЕССОВ»</w:t>
      </w:r>
    </w:p>
    <w:p w14:paraId="3C81B273" w14:textId="77777777" w:rsidR="004641A6" w:rsidRPr="009831F5" w:rsidRDefault="004641A6" w:rsidP="004641A6">
      <w:pPr>
        <w:widowControl w:val="0"/>
        <w:jc w:val="center"/>
        <w:rPr>
          <w:rFonts w:ascii="Times New Roman" w:hAnsi="Times New Roman"/>
          <w:color w:val="auto"/>
          <w:sz w:val="24"/>
          <w:szCs w:val="24"/>
        </w:rPr>
      </w:pPr>
    </w:p>
    <w:p w14:paraId="56A7BEA4"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7C4983C0" w14:textId="40A564AE" w:rsidR="004641A6" w:rsidRPr="009831F5" w:rsidRDefault="004641A6" w:rsidP="00C24598">
      <w:pPr>
        <w:pStyle w:val="richfactdown-paragraph"/>
        <w:shd w:val="clear" w:color="auto" w:fill="FFFFFF"/>
        <w:spacing w:before="0" w:beforeAutospacing="0" w:after="0" w:afterAutospacing="0"/>
        <w:jc w:val="both"/>
      </w:pPr>
      <w:r w:rsidRPr="009831F5">
        <w:t xml:space="preserve">Цель дисциплины </w:t>
      </w:r>
      <w:r w:rsidR="00C24598" w:rsidRPr="009831F5">
        <w:rPr>
          <w:bCs/>
          <w:color w:val="000000"/>
        </w:rPr>
        <w:t>«Основы автоматизации технологических процессов»</w:t>
      </w:r>
      <w:r w:rsidRPr="009831F5">
        <w:rPr>
          <w:bCs/>
        </w:rPr>
        <w:t>:</w:t>
      </w:r>
      <w:r w:rsidRPr="009831F5">
        <w:t xml:space="preserve"> </w:t>
      </w:r>
      <w:r w:rsidR="00C24598" w:rsidRPr="009831F5">
        <w:t>изучение обучающимися вопросов автоматизации технологических процессов; автоматизированных систем управления; применения робототехники; гибких производственных систем и поточных линий; механизации и автоматизации технологических процессов в судостроении и судоремонте.</w:t>
      </w:r>
    </w:p>
    <w:p w14:paraId="2B50455A" w14:textId="68EA8439" w:rsidR="004641A6" w:rsidRPr="009831F5" w:rsidRDefault="004641A6" w:rsidP="004641A6">
      <w:pPr>
        <w:pStyle w:val="futurismarkdown-paragraph"/>
        <w:shd w:val="clear" w:color="auto" w:fill="FFFFFF"/>
        <w:spacing w:before="0" w:beforeAutospacing="0" w:after="0" w:afterAutospacing="0"/>
        <w:ind w:firstLine="708"/>
        <w:jc w:val="both"/>
      </w:pPr>
      <w:r w:rsidRPr="009831F5">
        <w:t xml:space="preserve"> Дисциплина </w:t>
      </w:r>
      <w:r w:rsidR="00C24598" w:rsidRPr="009831F5">
        <w:rPr>
          <w:bCs/>
          <w:color w:val="000000"/>
        </w:rPr>
        <w:t xml:space="preserve">«Основы автоматизации технологических процессов» </w:t>
      </w:r>
      <w:r w:rsidRPr="009831F5">
        <w:t>включена в обязательную часть общепрофессионального цикла образовательной программы.</w:t>
      </w:r>
    </w:p>
    <w:p w14:paraId="4181570D" w14:textId="77777777" w:rsidR="004641A6" w:rsidRPr="009831F5" w:rsidRDefault="004641A6" w:rsidP="004641A6">
      <w:pPr>
        <w:spacing w:line="276" w:lineRule="auto"/>
        <w:ind w:firstLine="709"/>
        <w:jc w:val="both"/>
        <w:rPr>
          <w:rFonts w:ascii="Times New Roman" w:hAnsi="Times New Roman"/>
          <w:color w:val="auto"/>
          <w:sz w:val="24"/>
          <w:szCs w:val="24"/>
        </w:rPr>
      </w:pPr>
    </w:p>
    <w:p w14:paraId="19F560E5"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7592FC7E" w14:textId="77777777" w:rsidR="004641A6" w:rsidRPr="009831F5" w:rsidRDefault="004641A6" w:rsidP="004641A6">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2ED5CAB" w14:textId="77777777" w:rsidR="004641A6" w:rsidRPr="009831F5" w:rsidRDefault="004641A6" w:rsidP="004641A6">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5"/>
      </w:r>
      <w:r w:rsidRPr="009831F5">
        <w:rPr>
          <w:rFonts w:ascii="Times New Roman" w:hAnsi="Times New Roman"/>
          <w:color w:val="auto"/>
          <w:sz w:val="24"/>
          <w:szCs w:val="24"/>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828"/>
        <w:gridCol w:w="4819"/>
      </w:tblGrid>
      <w:tr w:rsidR="00C24598" w:rsidRPr="009831F5" w14:paraId="1A147F70" w14:textId="77777777" w:rsidTr="00CC5480">
        <w:trPr>
          <w:trHeight w:val="649"/>
        </w:trPr>
        <w:tc>
          <w:tcPr>
            <w:tcW w:w="1134" w:type="dxa"/>
            <w:tcBorders>
              <w:top w:val="single" w:sz="4" w:space="0" w:color="auto"/>
              <w:left w:val="single" w:sz="4" w:space="0" w:color="auto"/>
              <w:bottom w:val="single" w:sz="4" w:space="0" w:color="auto"/>
              <w:right w:val="single" w:sz="4" w:space="0" w:color="auto"/>
            </w:tcBorders>
            <w:hideMark/>
          </w:tcPr>
          <w:p w14:paraId="494378DE"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3C80C686"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3828" w:type="dxa"/>
            <w:tcBorders>
              <w:top w:val="single" w:sz="4" w:space="0" w:color="auto"/>
              <w:left w:val="single" w:sz="4" w:space="0" w:color="auto"/>
              <w:bottom w:val="single" w:sz="4" w:space="0" w:color="auto"/>
              <w:right w:val="single" w:sz="4" w:space="0" w:color="auto"/>
            </w:tcBorders>
            <w:hideMark/>
          </w:tcPr>
          <w:p w14:paraId="334CCF68"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819" w:type="dxa"/>
            <w:tcBorders>
              <w:top w:val="single" w:sz="4" w:space="0" w:color="auto"/>
              <w:left w:val="single" w:sz="4" w:space="0" w:color="auto"/>
              <w:bottom w:val="single" w:sz="4" w:space="0" w:color="auto"/>
              <w:right w:val="single" w:sz="4" w:space="0" w:color="auto"/>
            </w:tcBorders>
            <w:hideMark/>
          </w:tcPr>
          <w:p w14:paraId="24BDA29F" w14:textId="77777777" w:rsidR="00C24598" w:rsidRPr="009831F5" w:rsidRDefault="00C24598"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C24598" w:rsidRPr="009831F5" w14:paraId="071419ED"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tcPr>
          <w:p w14:paraId="1F699EB7" w14:textId="77777777" w:rsidR="00C24598" w:rsidRPr="009831F5" w:rsidRDefault="00C24598"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31FAA0B5" w14:textId="77777777" w:rsidR="00C24598" w:rsidRPr="009831F5" w:rsidRDefault="00C24598" w:rsidP="004D56CB">
            <w:pPr>
              <w:suppressAutoHyphens/>
              <w:contextualSpacing/>
              <w:jc w:val="center"/>
              <w:rPr>
                <w:rFonts w:ascii="Times New Roman" w:eastAsia="Calibri" w:hAnsi="Times New Roman"/>
                <w:bCs/>
                <w:i/>
                <w:sz w:val="24"/>
                <w:szCs w:val="24"/>
                <w:u w:val="single"/>
              </w:rPr>
            </w:pPr>
          </w:p>
        </w:tc>
        <w:tc>
          <w:tcPr>
            <w:tcW w:w="3828" w:type="dxa"/>
            <w:tcBorders>
              <w:top w:val="single" w:sz="4" w:space="0" w:color="auto"/>
              <w:left w:val="single" w:sz="4" w:space="0" w:color="auto"/>
              <w:bottom w:val="single" w:sz="4" w:space="0" w:color="auto"/>
              <w:right w:val="single" w:sz="4" w:space="0" w:color="auto"/>
            </w:tcBorders>
            <w:hideMark/>
          </w:tcPr>
          <w:p w14:paraId="76F40B81"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819" w:type="dxa"/>
            <w:tcBorders>
              <w:top w:val="single" w:sz="4" w:space="0" w:color="auto"/>
              <w:left w:val="single" w:sz="4" w:space="0" w:color="auto"/>
              <w:bottom w:val="single" w:sz="4" w:space="0" w:color="auto"/>
              <w:right w:val="single" w:sz="4" w:space="0" w:color="auto"/>
            </w:tcBorders>
            <w:hideMark/>
          </w:tcPr>
          <w:p w14:paraId="0B6A4635"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C24598" w:rsidRPr="009831F5" w14:paraId="347199CA"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9335531"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31580634"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819" w:type="dxa"/>
            <w:tcBorders>
              <w:top w:val="single" w:sz="4" w:space="0" w:color="auto"/>
              <w:left w:val="single" w:sz="4" w:space="0" w:color="auto"/>
              <w:bottom w:val="single" w:sz="4" w:space="0" w:color="auto"/>
              <w:right w:val="single" w:sz="4" w:space="0" w:color="auto"/>
            </w:tcBorders>
            <w:hideMark/>
          </w:tcPr>
          <w:p w14:paraId="18F2C4B9"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C24598" w:rsidRPr="009831F5" w14:paraId="1C5180A0"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525B726"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12EFDB57"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819" w:type="dxa"/>
            <w:tcBorders>
              <w:top w:val="single" w:sz="4" w:space="0" w:color="auto"/>
              <w:left w:val="single" w:sz="4" w:space="0" w:color="auto"/>
              <w:bottom w:val="single" w:sz="4" w:space="0" w:color="auto"/>
              <w:right w:val="single" w:sz="4" w:space="0" w:color="auto"/>
            </w:tcBorders>
            <w:hideMark/>
          </w:tcPr>
          <w:p w14:paraId="16BE445E"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C24598" w:rsidRPr="009831F5" w14:paraId="158BC4F5"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DC02F9F"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50EFDB20"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819" w:type="dxa"/>
            <w:tcBorders>
              <w:top w:val="single" w:sz="4" w:space="0" w:color="auto"/>
              <w:left w:val="single" w:sz="4" w:space="0" w:color="auto"/>
              <w:bottom w:val="single" w:sz="4" w:space="0" w:color="auto"/>
              <w:right w:val="single" w:sz="4" w:space="0" w:color="auto"/>
            </w:tcBorders>
            <w:hideMark/>
          </w:tcPr>
          <w:p w14:paraId="1CB637EA"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C24598" w:rsidRPr="009831F5" w14:paraId="22D3F0D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E0FA048"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2884A341"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819" w:type="dxa"/>
            <w:tcBorders>
              <w:top w:val="single" w:sz="4" w:space="0" w:color="auto"/>
              <w:left w:val="single" w:sz="4" w:space="0" w:color="auto"/>
              <w:bottom w:val="single" w:sz="4" w:space="0" w:color="auto"/>
              <w:right w:val="single" w:sz="4" w:space="0" w:color="auto"/>
            </w:tcBorders>
          </w:tcPr>
          <w:p w14:paraId="0377B7D4"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6D1858A6"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7CC5EF9"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366446A2"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819" w:type="dxa"/>
            <w:tcBorders>
              <w:top w:val="single" w:sz="4" w:space="0" w:color="auto"/>
              <w:left w:val="single" w:sz="4" w:space="0" w:color="auto"/>
              <w:bottom w:val="single" w:sz="4" w:space="0" w:color="auto"/>
              <w:right w:val="single" w:sz="4" w:space="0" w:color="auto"/>
            </w:tcBorders>
          </w:tcPr>
          <w:p w14:paraId="3FF675F7"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2D2A35A2"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A0DC2ED"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5CFBEA38"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819" w:type="dxa"/>
            <w:tcBorders>
              <w:top w:val="single" w:sz="4" w:space="0" w:color="auto"/>
              <w:left w:val="single" w:sz="4" w:space="0" w:color="auto"/>
              <w:bottom w:val="single" w:sz="4" w:space="0" w:color="auto"/>
              <w:right w:val="single" w:sz="4" w:space="0" w:color="auto"/>
            </w:tcBorders>
          </w:tcPr>
          <w:p w14:paraId="4755444E"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1F55445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75864C3"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251E6FAC" w14:textId="77777777" w:rsidR="00C24598" w:rsidRPr="009831F5" w:rsidRDefault="00C24598"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819" w:type="dxa"/>
            <w:tcBorders>
              <w:top w:val="single" w:sz="4" w:space="0" w:color="auto"/>
              <w:left w:val="single" w:sz="4" w:space="0" w:color="auto"/>
              <w:bottom w:val="single" w:sz="4" w:space="0" w:color="auto"/>
              <w:right w:val="single" w:sz="4" w:space="0" w:color="auto"/>
            </w:tcBorders>
          </w:tcPr>
          <w:p w14:paraId="1BAEE35E"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2B775A87"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tcPr>
          <w:p w14:paraId="252CC555" w14:textId="77777777" w:rsidR="00C24598" w:rsidRPr="009831F5" w:rsidRDefault="00C24598"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419B1908" w14:textId="77777777" w:rsidR="00C24598" w:rsidRPr="009831F5" w:rsidRDefault="00C24598" w:rsidP="004D56CB">
            <w:pPr>
              <w:suppressAutoHyphens/>
              <w:contextualSpacing/>
              <w:jc w:val="center"/>
              <w:rPr>
                <w:rFonts w:ascii="Times New Roman" w:eastAsia="Calibri" w:hAnsi="Times New Roman"/>
                <w:bCs/>
                <w:i/>
                <w:sz w:val="24"/>
                <w:szCs w:val="24"/>
                <w:u w:val="single"/>
              </w:rPr>
            </w:pPr>
          </w:p>
        </w:tc>
        <w:tc>
          <w:tcPr>
            <w:tcW w:w="3828" w:type="dxa"/>
            <w:tcBorders>
              <w:top w:val="single" w:sz="4" w:space="0" w:color="auto"/>
              <w:left w:val="single" w:sz="4" w:space="0" w:color="auto"/>
              <w:bottom w:val="single" w:sz="4" w:space="0" w:color="auto"/>
              <w:right w:val="single" w:sz="4" w:space="0" w:color="auto"/>
            </w:tcBorders>
            <w:hideMark/>
          </w:tcPr>
          <w:p w14:paraId="761C28DC"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819" w:type="dxa"/>
            <w:tcBorders>
              <w:top w:val="single" w:sz="4" w:space="0" w:color="auto"/>
              <w:left w:val="single" w:sz="4" w:space="0" w:color="auto"/>
              <w:bottom w:val="single" w:sz="4" w:space="0" w:color="auto"/>
              <w:right w:val="single" w:sz="4" w:space="0" w:color="auto"/>
            </w:tcBorders>
            <w:hideMark/>
          </w:tcPr>
          <w:p w14:paraId="315881C6"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C24598" w:rsidRPr="009831F5" w14:paraId="7F8CA9F0"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CD8BF77"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42360A94"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819" w:type="dxa"/>
            <w:tcBorders>
              <w:top w:val="single" w:sz="4" w:space="0" w:color="auto"/>
              <w:left w:val="single" w:sz="4" w:space="0" w:color="auto"/>
              <w:bottom w:val="single" w:sz="4" w:space="0" w:color="auto"/>
              <w:right w:val="single" w:sz="4" w:space="0" w:color="auto"/>
            </w:tcBorders>
            <w:hideMark/>
          </w:tcPr>
          <w:p w14:paraId="2E409B25" w14:textId="77777777" w:rsidR="00C24598" w:rsidRPr="009831F5" w:rsidRDefault="00C24598"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C24598" w:rsidRPr="009831F5" w14:paraId="39085C8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26051AD"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542A2C7E"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819" w:type="dxa"/>
            <w:tcBorders>
              <w:top w:val="single" w:sz="4" w:space="0" w:color="auto"/>
              <w:left w:val="single" w:sz="4" w:space="0" w:color="auto"/>
              <w:bottom w:val="single" w:sz="4" w:space="0" w:color="auto"/>
              <w:right w:val="single" w:sz="4" w:space="0" w:color="auto"/>
            </w:tcBorders>
            <w:hideMark/>
          </w:tcPr>
          <w:p w14:paraId="70F9C506"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24598" w:rsidRPr="009831F5" w14:paraId="23E555C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10D3AAA6"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23466DD6"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819" w:type="dxa"/>
            <w:tcBorders>
              <w:top w:val="single" w:sz="4" w:space="0" w:color="auto"/>
              <w:left w:val="single" w:sz="4" w:space="0" w:color="auto"/>
              <w:bottom w:val="single" w:sz="4" w:space="0" w:color="auto"/>
              <w:right w:val="single" w:sz="4" w:space="0" w:color="auto"/>
            </w:tcBorders>
          </w:tcPr>
          <w:p w14:paraId="5FF061D0"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0950DA5C"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019B999"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65F1DC6D"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819" w:type="dxa"/>
            <w:tcBorders>
              <w:top w:val="single" w:sz="4" w:space="0" w:color="auto"/>
              <w:left w:val="single" w:sz="4" w:space="0" w:color="auto"/>
              <w:bottom w:val="single" w:sz="4" w:space="0" w:color="auto"/>
              <w:right w:val="single" w:sz="4" w:space="0" w:color="auto"/>
            </w:tcBorders>
          </w:tcPr>
          <w:p w14:paraId="0AA22422"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260BECD7"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DD5C320"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0CAB9C50"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819" w:type="dxa"/>
            <w:tcBorders>
              <w:top w:val="single" w:sz="4" w:space="0" w:color="auto"/>
              <w:left w:val="single" w:sz="4" w:space="0" w:color="auto"/>
              <w:bottom w:val="single" w:sz="4" w:space="0" w:color="auto"/>
              <w:right w:val="single" w:sz="4" w:space="0" w:color="auto"/>
            </w:tcBorders>
          </w:tcPr>
          <w:p w14:paraId="2E985BF1"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10F8E197"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289C81A"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6ACE58AC"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819" w:type="dxa"/>
            <w:tcBorders>
              <w:top w:val="single" w:sz="4" w:space="0" w:color="auto"/>
              <w:left w:val="single" w:sz="4" w:space="0" w:color="auto"/>
              <w:bottom w:val="single" w:sz="4" w:space="0" w:color="auto"/>
              <w:right w:val="single" w:sz="4" w:space="0" w:color="auto"/>
            </w:tcBorders>
          </w:tcPr>
          <w:p w14:paraId="092CA66A"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68A5E79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6F3105C" w14:textId="77777777" w:rsidR="00C24598" w:rsidRPr="009831F5" w:rsidRDefault="00C24598" w:rsidP="004D56CB">
            <w:pPr>
              <w:rPr>
                <w:rFonts w:ascii="Times New Roman" w:hAnsi="Times New Roman"/>
                <w:bCs/>
                <w:i/>
                <w:sz w:val="24"/>
                <w:szCs w:val="24"/>
                <w:u w:val="single"/>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25C75D3C" w14:textId="77777777" w:rsidR="00C24598" w:rsidRPr="009831F5" w:rsidRDefault="00C24598"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819" w:type="dxa"/>
            <w:tcBorders>
              <w:top w:val="single" w:sz="4" w:space="0" w:color="auto"/>
              <w:left w:val="single" w:sz="4" w:space="0" w:color="auto"/>
              <w:bottom w:val="single" w:sz="4" w:space="0" w:color="auto"/>
              <w:right w:val="single" w:sz="4" w:space="0" w:color="auto"/>
            </w:tcBorders>
          </w:tcPr>
          <w:p w14:paraId="6C508908" w14:textId="77777777" w:rsidR="00C24598" w:rsidRPr="009831F5" w:rsidRDefault="00C24598" w:rsidP="004D56CB">
            <w:pPr>
              <w:ind w:firstLine="13"/>
              <w:contextualSpacing/>
              <w:jc w:val="both"/>
              <w:rPr>
                <w:rFonts w:ascii="Times New Roman" w:hAnsi="Times New Roman"/>
                <w:sz w:val="24"/>
                <w:szCs w:val="24"/>
                <w:highlight w:val="yellow"/>
              </w:rPr>
            </w:pPr>
          </w:p>
        </w:tc>
      </w:tr>
      <w:tr w:rsidR="00C24598" w:rsidRPr="009831F5" w14:paraId="593A5CA8"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hideMark/>
          </w:tcPr>
          <w:p w14:paraId="3FB3B85F" w14:textId="77777777" w:rsidR="00C24598" w:rsidRPr="009831F5" w:rsidRDefault="00C24598"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3828" w:type="dxa"/>
            <w:tcBorders>
              <w:top w:val="single" w:sz="4" w:space="0" w:color="auto"/>
              <w:left w:val="single" w:sz="4" w:space="0" w:color="auto"/>
              <w:bottom w:val="single" w:sz="4" w:space="0" w:color="auto"/>
              <w:right w:val="single" w:sz="4" w:space="0" w:color="auto"/>
            </w:tcBorders>
            <w:hideMark/>
          </w:tcPr>
          <w:p w14:paraId="6CB4E6C8" w14:textId="77777777" w:rsidR="00C24598" w:rsidRPr="009831F5" w:rsidRDefault="00C24598"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819" w:type="dxa"/>
            <w:tcBorders>
              <w:top w:val="single" w:sz="4" w:space="0" w:color="auto"/>
              <w:left w:val="single" w:sz="4" w:space="0" w:color="auto"/>
              <w:bottom w:val="single" w:sz="4" w:space="0" w:color="auto"/>
              <w:right w:val="single" w:sz="4" w:space="0" w:color="auto"/>
            </w:tcBorders>
            <w:hideMark/>
          </w:tcPr>
          <w:p w14:paraId="7306716D" w14:textId="77777777" w:rsidR="00C24598" w:rsidRPr="009831F5" w:rsidRDefault="00C24598"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C24598" w:rsidRPr="009831F5" w14:paraId="52A6C701"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F016ED3" w14:textId="77777777" w:rsidR="00C24598" w:rsidRPr="009831F5" w:rsidRDefault="00C24598" w:rsidP="004D56CB">
            <w:pPr>
              <w:rPr>
                <w:rFonts w:ascii="Times New Roman" w:hAnsi="Times New Roman"/>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tcPr>
          <w:p w14:paraId="65056DAA" w14:textId="77777777" w:rsidR="00C24598" w:rsidRPr="009831F5" w:rsidRDefault="00C24598" w:rsidP="004D56CB">
            <w:pPr>
              <w:suppressAutoHyphens/>
              <w:contextualSpacing/>
              <w:jc w:val="both"/>
              <w:rPr>
                <w:rFonts w:ascii="Times New Roman" w:eastAsia="Calibri" w:hAnsi="Times New Roman"/>
                <w:b/>
                <w:bCs/>
                <w:iCs/>
                <w:spacing w:val="-4"/>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1C4D0ADF"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C24598" w:rsidRPr="009831F5" w14:paraId="78B2F0D9"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hideMark/>
          </w:tcPr>
          <w:p w14:paraId="632D61D4" w14:textId="77777777" w:rsidR="00C24598" w:rsidRPr="009831F5" w:rsidRDefault="00C24598"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3828" w:type="dxa"/>
            <w:tcBorders>
              <w:top w:val="single" w:sz="4" w:space="0" w:color="auto"/>
              <w:left w:val="single" w:sz="4" w:space="0" w:color="auto"/>
              <w:bottom w:val="single" w:sz="4" w:space="0" w:color="auto"/>
              <w:right w:val="single" w:sz="4" w:space="0" w:color="auto"/>
            </w:tcBorders>
            <w:hideMark/>
          </w:tcPr>
          <w:p w14:paraId="5F0EF481"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819" w:type="dxa"/>
            <w:tcBorders>
              <w:top w:val="single" w:sz="4" w:space="0" w:color="auto"/>
              <w:left w:val="single" w:sz="4" w:space="0" w:color="auto"/>
              <w:bottom w:val="single" w:sz="4" w:space="0" w:color="auto"/>
              <w:right w:val="single" w:sz="4" w:space="0" w:color="auto"/>
            </w:tcBorders>
            <w:hideMark/>
          </w:tcPr>
          <w:p w14:paraId="5BC6E7AE"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C24598" w:rsidRPr="009831F5" w14:paraId="5FA0CD56"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3CEB197" w14:textId="77777777" w:rsidR="00C24598" w:rsidRPr="009831F5" w:rsidRDefault="00C24598" w:rsidP="004D56CB">
            <w:pPr>
              <w:rPr>
                <w:rFonts w:ascii="Times New Roman" w:hAnsi="Times New Roman"/>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2B7FB1F8"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819" w:type="dxa"/>
            <w:tcBorders>
              <w:top w:val="single" w:sz="4" w:space="0" w:color="auto"/>
              <w:left w:val="single" w:sz="4" w:space="0" w:color="auto"/>
              <w:bottom w:val="single" w:sz="4" w:space="0" w:color="auto"/>
              <w:right w:val="single" w:sz="4" w:space="0" w:color="auto"/>
            </w:tcBorders>
            <w:hideMark/>
          </w:tcPr>
          <w:p w14:paraId="5CDB2ED7"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C24598" w:rsidRPr="009831F5" w14:paraId="67867BD5"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6F25746" w14:textId="77777777" w:rsidR="00C24598" w:rsidRPr="009831F5" w:rsidRDefault="00C24598" w:rsidP="004D56CB">
            <w:pPr>
              <w:rPr>
                <w:rFonts w:ascii="Times New Roman" w:hAnsi="Times New Roman"/>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0A0AFC03"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819" w:type="dxa"/>
            <w:tcBorders>
              <w:top w:val="single" w:sz="4" w:space="0" w:color="auto"/>
              <w:left w:val="single" w:sz="4" w:space="0" w:color="auto"/>
              <w:bottom w:val="single" w:sz="4" w:space="0" w:color="auto"/>
              <w:right w:val="single" w:sz="4" w:space="0" w:color="auto"/>
            </w:tcBorders>
            <w:hideMark/>
          </w:tcPr>
          <w:p w14:paraId="6272C1ED"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C24598" w:rsidRPr="009831F5" w14:paraId="661F5510"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D49994F" w14:textId="77777777" w:rsidR="00C24598" w:rsidRPr="009831F5" w:rsidRDefault="00C24598" w:rsidP="004D56CB">
            <w:pPr>
              <w:rPr>
                <w:rFonts w:ascii="Times New Roman" w:hAnsi="Times New Roman"/>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7B8B39FF"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819" w:type="dxa"/>
            <w:tcBorders>
              <w:top w:val="single" w:sz="4" w:space="0" w:color="auto"/>
              <w:left w:val="single" w:sz="4" w:space="0" w:color="auto"/>
              <w:bottom w:val="single" w:sz="4" w:space="0" w:color="auto"/>
              <w:right w:val="single" w:sz="4" w:space="0" w:color="auto"/>
            </w:tcBorders>
            <w:hideMark/>
          </w:tcPr>
          <w:p w14:paraId="273CE4B9"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C24598" w:rsidRPr="009831F5" w14:paraId="73235AE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B0F2811" w14:textId="77777777" w:rsidR="00C24598" w:rsidRPr="009831F5" w:rsidRDefault="00C24598" w:rsidP="004D56CB">
            <w:pPr>
              <w:rPr>
                <w:rFonts w:ascii="Times New Roman" w:hAnsi="Times New Roman"/>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6F810B89" w14:textId="77777777" w:rsidR="00C24598" w:rsidRPr="009831F5" w:rsidRDefault="00C24598"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819" w:type="dxa"/>
            <w:tcBorders>
              <w:top w:val="single" w:sz="4" w:space="0" w:color="auto"/>
              <w:left w:val="single" w:sz="4" w:space="0" w:color="auto"/>
              <w:bottom w:val="single" w:sz="4" w:space="0" w:color="auto"/>
              <w:right w:val="single" w:sz="4" w:space="0" w:color="auto"/>
            </w:tcBorders>
            <w:hideMark/>
          </w:tcPr>
          <w:p w14:paraId="44A46E2C" w14:textId="77777777" w:rsidR="00C24598" w:rsidRPr="009831F5" w:rsidRDefault="00C24598"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C24598" w:rsidRPr="009831F5" w14:paraId="735E1745"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hideMark/>
          </w:tcPr>
          <w:p w14:paraId="2E647192" w14:textId="77777777" w:rsidR="00C24598" w:rsidRPr="009831F5" w:rsidRDefault="00C24598" w:rsidP="004D56CB">
            <w:pPr>
              <w:contextualSpacing/>
              <w:jc w:val="center"/>
              <w:rPr>
                <w:rFonts w:ascii="Times New Roman" w:eastAsia="Calibri" w:hAnsi="Times New Roman"/>
                <w:sz w:val="24"/>
                <w:szCs w:val="24"/>
              </w:rPr>
            </w:pPr>
            <w:r w:rsidRPr="009831F5">
              <w:rPr>
                <w:rFonts w:ascii="Times New Roman" w:hAnsi="Times New Roman"/>
                <w:sz w:val="24"/>
                <w:szCs w:val="24"/>
              </w:rPr>
              <w:t>ПК 1.1</w:t>
            </w:r>
          </w:p>
        </w:tc>
        <w:tc>
          <w:tcPr>
            <w:tcW w:w="3828" w:type="dxa"/>
            <w:tcBorders>
              <w:top w:val="single" w:sz="4" w:space="0" w:color="auto"/>
              <w:left w:val="single" w:sz="4" w:space="0" w:color="auto"/>
              <w:bottom w:val="single" w:sz="4" w:space="0" w:color="auto"/>
              <w:right w:val="single" w:sz="4" w:space="0" w:color="auto"/>
            </w:tcBorders>
            <w:hideMark/>
          </w:tcPr>
          <w:p w14:paraId="5E65B37F"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4819" w:type="dxa"/>
            <w:tcBorders>
              <w:top w:val="single" w:sz="4" w:space="0" w:color="auto"/>
              <w:left w:val="single" w:sz="4" w:space="0" w:color="auto"/>
              <w:bottom w:val="single" w:sz="4" w:space="0" w:color="auto"/>
              <w:right w:val="single" w:sz="4" w:space="0" w:color="auto"/>
            </w:tcBorders>
            <w:hideMark/>
          </w:tcPr>
          <w:p w14:paraId="7EA3F795"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Порядка работы с прикладными компьютерными программами для подготовки технической документации</w:t>
            </w:r>
          </w:p>
        </w:tc>
      </w:tr>
      <w:tr w:rsidR="00C24598" w:rsidRPr="009831F5" w14:paraId="6598CD2B"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BAFB3EA"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1E960FF8"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аппаратное и программное обеспечение для создания, редактирования и оформления текстов профессионального назначения</w:t>
            </w:r>
          </w:p>
        </w:tc>
        <w:tc>
          <w:tcPr>
            <w:tcW w:w="4819" w:type="dxa"/>
            <w:tcBorders>
              <w:top w:val="single" w:sz="4" w:space="0" w:color="auto"/>
              <w:left w:val="single" w:sz="4" w:space="0" w:color="auto"/>
              <w:bottom w:val="single" w:sz="4" w:space="0" w:color="auto"/>
              <w:right w:val="single" w:sz="4" w:space="0" w:color="auto"/>
            </w:tcBorders>
            <w:hideMark/>
          </w:tcPr>
          <w:p w14:paraId="7DEF6F96"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Текстовых процессоров, порядка работы с ними</w:t>
            </w:r>
          </w:p>
        </w:tc>
      </w:tr>
      <w:tr w:rsidR="00C24598" w:rsidRPr="009831F5" w14:paraId="1DB0F770"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203D83E"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588B9265"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7D7C1EA7"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Технологических методов судостроительного производства</w:t>
            </w:r>
          </w:p>
        </w:tc>
      </w:tr>
      <w:tr w:rsidR="00C24598" w:rsidRPr="009831F5" w14:paraId="60D82FCD"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tcPr>
          <w:p w14:paraId="29114673" w14:textId="77777777" w:rsidR="00C24598" w:rsidRPr="009831F5" w:rsidRDefault="00C24598" w:rsidP="004D56CB">
            <w:pPr>
              <w:contextualSpacing/>
              <w:jc w:val="center"/>
              <w:rPr>
                <w:rFonts w:ascii="Times New Roman" w:hAnsi="Times New Roman"/>
                <w:sz w:val="24"/>
                <w:szCs w:val="24"/>
              </w:rPr>
            </w:pPr>
            <w:r w:rsidRPr="009831F5">
              <w:rPr>
                <w:rFonts w:ascii="Times New Roman" w:hAnsi="Times New Roman"/>
                <w:sz w:val="24"/>
                <w:szCs w:val="24"/>
              </w:rPr>
              <w:lastRenderedPageBreak/>
              <w:t>ПК 1.2</w:t>
            </w:r>
          </w:p>
          <w:p w14:paraId="16C87D8D" w14:textId="77777777" w:rsidR="00C24598" w:rsidRPr="009831F5" w:rsidRDefault="00C24598" w:rsidP="004D56CB">
            <w:pPr>
              <w:contextualSpacing/>
              <w:jc w:val="center"/>
              <w:rPr>
                <w:rFonts w:ascii="Times New Roman" w:hAnsi="Times New Roman"/>
                <w:sz w:val="24"/>
                <w:szCs w:val="24"/>
              </w:rPr>
            </w:pPr>
          </w:p>
          <w:p w14:paraId="2485408C" w14:textId="77777777" w:rsidR="00C24598" w:rsidRPr="009831F5" w:rsidRDefault="00C24598" w:rsidP="004D56CB">
            <w:pPr>
              <w:contextualSpacing/>
              <w:jc w:val="center"/>
              <w:rPr>
                <w:rFonts w:ascii="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hideMark/>
          </w:tcPr>
          <w:p w14:paraId="270A08C9"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tc>
        <w:tc>
          <w:tcPr>
            <w:tcW w:w="4819" w:type="dxa"/>
            <w:tcBorders>
              <w:top w:val="single" w:sz="4" w:space="0" w:color="auto"/>
              <w:left w:val="single" w:sz="4" w:space="0" w:color="auto"/>
              <w:bottom w:val="single" w:sz="4" w:space="0" w:color="auto"/>
              <w:right w:val="single" w:sz="4" w:space="0" w:color="auto"/>
            </w:tcBorders>
            <w:hideMark/>
          </w:tcPr>
          <w:p w14:paraId="46FFDD43"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tc>
      </w:tr>
      <w:tr w:rsidR="00C24598" w:rsidRPr="009831F5" w14:paraId="1FBC252B"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0AEAADB"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27DD762B"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Использовать прикладные компьютерные программы для изучения документации в электронном виде</w:t>
            </w:r>
          </w:p>
        </w:tc>
        <w:tc>
          <w:tcPr>
            <w:tcW w:w="4819" w:type="dxa"/>
            <w:tcBorders>
              <w:top w:val="single" w:sz="4" w:space="0" w:color="auto"/>
              <w:left w:val="single" w:sz="4" w:space="0" w:color="auto"/>
              <w:bottom w:val="single" w:sz="4" w:space="0" w:color="auto"/>
              <w:right w:val="single" w:sz="4" w:space="0" w:color="auto"/>
            </w:tcBorders>
            <w:hideMark/>
          </w:tcPr>
          <w:p w14:paraId="760B0498"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Технических требований, предъявляемых к разрабатываемым конструкциям, принципов их работы, условий монтажа и технической эксплуатации</w:t>
            </w:r>
          </w:p>
        </w:tc>
      </w:tr>
      <w:tr w:rsidR="00C24598" w:rsidRPr="009831F5" w14:paraId="5E6809AF"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FEAB678"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3A66D6E3"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164E8C46"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Порядка работы с электронным архивом документации</w:t>
            </w:r>
          </w:p>
        </w:tc>
      </w:tr>
      <w:tr w:rsidR="00C24598" w:rsidRPr="009831F5" w14:paraId="4474033D"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8485783"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6A522DBB"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6DB14369"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Программного обеспечения для выполнения расчетов в судостроении</w:t>
            </w:r>
          </w:p>
        </w:tc>
      </w:tr>
      <w:tr w:rsidR="00C24598" w:rsidRPr="009831F5" w14:paraId="156C0907"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hideMark/>
          </w:tcPr>
          <w:p w14:paraId="31AD0ACF" w14:textId="77777777" w:rsidR="00C24598" w:rsidRPr="009831F5" w:rsidRDefault="00C24598" w:rsidP="004D56CB">
            <w:pPr>
              <w:jc w:val="center"/>
              <w:rPr>
                <w:rFonts w:ascii="Times New Roman" w:hAnsi="Times New Roman"/>
                <w:sz w:val="24"/>
                <w:szCs w:val="24"/>
              </w:rPr>
            </w:pPr>
            <w:r w:rsidRPr="009831F5">
              <w:rPr>
                <w:rFonts w:ascii="Times New Roman" w:hAnsi="Times New Roman"/>
                <w:sz w:val="24"/>
                <w:szCs w:val="24"/>
              </w:rPr>
              <w:t>ПК 1.3</w:t>
            </w:r>
          </w:p>
        </w:tc>
        <w:tc>
          <w:tcPr>
            <w:tcW w:w="3828" w:type="dxa"/>
            <w:tcBorders>
              <w:top w:val="single" w:sz="4" w:space="0" w:color="auto"/>
              <w:left w:val="single" w:sz="4" w:space="0" w:color="auto"/>
              <w:bottom w:val="single" w:sz="4" w:space="0" w:color="auto"/>
              <w:right w:val="single" w:sz="4" w:space="0" w:color="auto"/>
            </w:tcBorders>
            <w:hideMark/>
          </w:tcPr>
          <w:p w14:paraId="56848442"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Составлять технические задания на основе технологического процесса</w:t>
            </w:r>
          </w:p>
        </w:tc>
        <w:tc>
          <w:tcPr>
            <w:tcW w:w="4819" w:type="dxa"/>
            <w:tcBorders>
              <w:top w:val="single" w:sz="4" w:space="0" w:color="auto"/>
              <w:left w:val="single" w:sz="4" w:space="0" w:color="auto"/>
              <w:bottom w:val="single" w:sz="4" w:space="0" w:color="auto"/>
              <w:right w:val="single" w:sz="4" w:space="0" w:color="auto"/>
            </w:tcBorders>
            <w:hideMark/>
          </w:tcPr>
          <w:p w14:paraId="34D2C8BF"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Методов технологической проработки постройки корпусных конструкций</w:t>
            </w:r>
          </w:p>
        </w:tc>
      </w:tr>
      <w:tr w:rsidR="00C24598" w:rsidRPr="009831F5" w14:paraId="764FC89A"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CA30983"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45B0DABB"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c>
          <w:tcPr>
            <w:tcW w:w="4819" w:type="dxa"/>
            <w:tcBorders>
              <w:top w:val="single" w:sz="4" w:space="0" w:color="auto"/>
              <w:left w:val="single" w:sz="4" w:space="0" w:color="auto"/>
              <w:bottom w:val="single" w:sz="4" w:space="0" w:color="auto"/>
              <w:right w:val="single" w:sz="4" w:space="0" w:color="auto"/>
            </w:tcBorders>
            <w:hideMark/>
          </w:tcPr>
          <w:p w14:paraId="2CC40064"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Технологических процессов сборки и сварки узлов и секций, применяемого оборудования и оснастки</w:t>
            </w:r>
          </w:p>
        </w:tc>
      </w:tr>
      <w:tr w:rsidR="00C24598" w:rsidRPr="009831F5" w14:paraId="781E78C6"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6DCFB8B3"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54ED9580" w14:textId="77777777" w:rsidR="00C24598" w:rsidRPr="009831F5" w:rsidRDefault="00C24598" w:rsidP="004D56CB">
            <w:pPr>
              <w:jc w:val="both"/>
              <w:rPr>
                <w:rFonts w:ascii="Times New Roman" w:hAnsi="Times New Roman"/>
                <w:b/>
                <w:sz w:val="24"/>
                <w:szCs w:val="24"/>
              </w:rPr>
            </w:pPr>
            <w:r w:rsidRPr="009831F5">
              <w:rPr>
                <w:rFonts w:ascii="Times New Roman" w:hAnsi="Times New Roman"/>
                <w:sz w:val="24"/>
                <w:szCs w:val="24"/>
              </w:rPr>
              <w:t>Составлять планы размещения оборудования, технического оснащения и организации рабочих мест для корпусообрабатывающих, сборочно-сварочных и стапельных цехов</w:t>
            </w:r>
          </w:p>
        </w:tc>
        <w:tc>
          <w:tcPr>
            <w:tcW w:w="4819" w:type="dxa"/>
            <w:tcBorders>
              <w:top w:val="single" w:sz="4" w:space="0" w:color="auto"/>
              <w:left w:val="single" w:sz="4" w:space="0" w:color="auto"/>
              <w:bottom w:val="single" w:sz="4" w:space="0" w:color="auto"/>
              <w:right w:val="single" w:sz="4" w:space="0" w:color="auto"/>
            </w:tcBorders>
            <w:hideMark/>
          </w:tcPr>
          <w:p w14:paraId="398D2DB0"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Методов постройки судов, способов формирования корпуса и их использование</w:t>
            </w:r>
          </w:p>
        </w:tc>
      </w:tr>
      <w:tr w:rsidR="00C24598" w:rsidRPr="009831F5" w14:paraId="54FAB103"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40C3AD7"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243A2E23"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6708BAFF"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Видов и оборудования построечных мест, их характеристик и применения</w:t>
            </w:r>
          </w:p>
        </w:tc>
      </w:tr>
      <w:tr w:rsidR="00C24598" w:rsidRPr="009831F5" w14:paraId="5A753FE2"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0659AE7"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44F46F74"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70647F5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Технологического процесса формирования корпуса судна на стапеле секционным и блочным методами</w:t>
            </w:r>
          </w:p>
        </w:tc>
      </w:tr>
      <w:tr w:rsidR="00C24598" w:rsidRPr="009831F5" w14:paraId="14DE5823"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F20ABDF"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036E8400"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41CA9C63"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Способов спуска судов на воду, спусковых сооружений и их оборудования</w:t>
            </w:r>
          </w:p>
        </w:tc>
      </w:tr>
      <w:tr w:rsidR="00C24598" w:rsidRPr="009831F5" w14:paraId="0CC3EACD"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0E7E5D9"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4B6972F9"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276C9CB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Содержания и организации монтажно-достроечных работ</w:t>
            </w:r>
          </w:p>
        </w:tc>
      </w:tr>
      <w:tr w:rsidR="00C24598" w:rsidRPr="009831F5" w14:paraId="5E2E54E2"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3136C4D"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2B2E97CC"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35822E13"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Видов и оборудования судоремонтных организаций</w:t>
            </w:r>
          </w:p>
        </w:tc>
      </w:tr>
      <w:tr w:rsidR="00C24598" w:rsidRPr="009831F5" w14:paraId="1A9D5309"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327B54F8"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40777307"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4184B194"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Методов постановки судов в док</w:t>
            </w:r>
          </w:p>
        </w:tc>
      </w:tr>
      <w:tr w:rsidR="00C24598" w:rsidRPr="009831F5" w14:paraId="057F1392"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208732B3"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7DB0B9DE"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7FD7665E"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Средств технологического оснащения, применяемого при изготовлении деталей, предварительной и стапельной сборки корпуса, ремонта и утилизации корпусных конструкций</w:t>
            </w:r>
          </w:p>
        </w:tc>
      </w:tr>
      <w:tr w:rsidR="00C24598" w:rsidRPr="009831F5" w14:paraId="2396CF77"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71E7F68"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680AC1E6" w14:textId="77777777" w:rsidR="00C24598" w:rsidRPr="009831F5" w:rsidRDefault="00C24598" w:rsidP="004D56CB">
            <w:pPr>
              <w:jc w:val="both"/>
              <w:rPr>
                <w:rFonts w:ascii="Times New Roman" w:hAnsi="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7FBD7DFA"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Видов и структуры автоматизированных систем технологической подготовки производства (далее - АСТПП), применяемых в судостроении, пакетов прикладных программ и их использования</w:t>
            </w:r>
          </w:p>
        </w:tc>
      </w:tr>
      <w:tr w:rsidR="00C24598" w:rsidRPr="009831F5" w14:paraId="44281132"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hideMark/>
          </w:tcPr>
          <w:p w14:paraId="6BA1D494" w14:textId="77777777" w:rsidR="00C24598" w:rsidRPr="009831F5" w:rsidRDefault="00C24598" w:rsidP="004D56CB">
            <w:pPr>
              <w:contextualSpacing/>
              <w:jc w:val="center"/>
              <w:rPr>
                <w:rFonts w:ascii="Times New Roman" w:hAnsi="Times New Roman"/>
                <w:sz w:val="24"/>
                <w:szCs w:val="24"/>
              </w:rPr>
            </w:pPr>
            <w:r w:rsidRPr="009831F5">
              <w:rPr>
                <w:rFonts w:ascii="Times New Roman" w:hAnsi="Times New Roman"/>
                <w:sz w:val="24"/>
                <w:szCs w:val="24"/>
              </w:rPr>
              <w:t>ПК 2.1</w:t>
            </w:r>
          </w:p>
        </w:tc>
        <w:tc>
          <w:tcPr>
            <w:tcW w:w="3828" w:type="dxa"/>
            <w:tcBorders>
              <w:top w:val="single" w:sz="4" w:space="0" w:color="auto"/>
              <w:left w:val="single" w:sz="4" w:space="0" w:color="auto"/>
              <w:bottom w:val="single" w:sz="4" w:space="0" w:color="auto"/>
              <w:right w:val="single" w:sz="4" w:space="0" w:color="auto"/>
            </w:tcBorders>
            <w:hideMark/>
          </w:tcPr>
          <w:p w14:paraId="3A65357E"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Использовать компьютерное программное обеспечение для оформления результатов теоретических расчетов</w:t>
            </w:r>
          </w:p>
        </w:tc>
        <w:tc>
          <w:tcPr>
            <w:tcW w:w="4819" w:type="dxa"/>
            <w:tcBorders>
              <w:top w:val="single" w:sz="4" w:space="0" w:color="auto"/>
              <w:left w:val="single" w:sz="4" w:space="0" w:color="auto"/>
              <w:bottom w:val="single" w:sz="4" w:space="0" w:color="auto"/>
              <w:right w:val="single" w:sz="4" w:space="0" w:color="auto"/>
            </w:tcBorders>
            <w:hideMark/>
          </w:tcPr>
          <w:p w14:paraId="57C1E2D6"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Методик проведения испытаний оборудования и анализа полученных данных</w:t>
            </w:r>
          </w:p>
        </w:tc>
      </w:tr>
      <w:tr w:rsidR="00C24598" w:rsidRPr="009831F5" w14:paraId="57C23689"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02882C1"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3D2D0CEA"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 xml:space="preserve">Использовать аппаратное и программное обеспечение для создания, редактирования и </w:t>
            </w:r>
            <w:r w:rsidRPr="009831F5">
              <w:rPr>
                <w:rFonts w:ascii="Times New Roman" w:hAnsi="Times New Roman"/>
                <w:sz w:val="24"/>
                <w:szCs w:val="24"/>
              </w:rPr>
              <w:lastRenderedPageBreak/>
              <w:t>оформления текстов профессионального назначения</w:t>
            </w:r>
          </w:p>
        </w:tc>
        <w:tc>
          <w:tcPr>
            <w:tcW w:w="4819" w:type="dxa"/>
            <w:tcBorders>
              <w:top w:val="single" w:sz="4" w:space="0" w:color="auto"/>
              <w:left w:val="single" w:sz="4" w:space="0" w:color="auto"/>
              <w:bottom w:val="single" w:sz="4" w:space="0" w:color="auto"/>
              <w:right w:val="single" w:sz="4" w:space="0" w:color="auto"/>
            </w:tcBorders>
            <w:hideMark/>
          </w:tcPr>
          <w:p w14:paraId="04554EF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lastRenderedPageBreak/>
              <w:t>Основ технологии судостроительного производства</w:t>
            </w:r>
          </w:p>
        </w:tc>
      </w:tr>
      <w:tr w:rsidR="00C24598" w:rsidRPr="009831F5" w14:paraId="4BF821CC"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0B30E72"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003DFBBE" w14:textId="77777777" w:rsidR="00C24598" w:rsidRPr="009831F5" w:rsidRDefault="00C24598" w:rsidP="004D56CB">
            <w:pPr>
              <w:jc w:val="both"/>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64EF50B5"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расчетов, подготовки документации в текстовом и числовом виде, поиска и хранения информации</w:t>
            </w:r>
          </w:p>
        </w:tc>
      </w:tr>
      <w:tr w:rsidR="00C24598" w:rsidRPr="009831F5" w14:paraId="06DC2EEA"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9356282"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6010CF12" w14:textId="77777777" w:rsidR="00C24598" w:rsidRPr="009831F5" w:rsidRDefault="00C24598" w:rsidP="004D56CB">
            <w:pPr>
              <w:jc w:val="both"/>
              <w:rPr>
                <w:rFonts w:ascii="Times New Roman" w:hAnsi="Times New Roman"/>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14:paraId="7FE4C811"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r>
      <w:tr w:rsidR="00C24598" w:rsidRPr="009831F5" w14:paraId="4A894F5C"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8006880" w14:textId="77777777" w:rsidR="00C24598" w:rsidRPr="009831F5" w:rsidRDefault="00C24598" w:rsidP="004D56CB">
            <w:pPr>
              <w:rPr>
                <w:rFonts w:ascii="Times New Roman" w:hAnsi="Times New Roman"/>
                <w:sz w:val="24"/>
                <w:szCs w:val="24"/>
                <w:lang w:eastAsia="en-US"/>
              </w:rPr>
            </w:pPr>
          </w:p>
        </w:tc>
        <w:tc>
          <w:tcPr>
            <w:tcW w:w="3828" w:type="dxa"/>
            <w:tcBorders>
              <w:top w:val="single" w:sz="4" w:space="0" w:color="auto"/>
              <w:left w:val="single" w:sz="4" w:space="0" w:color="auto"/>
              <w:bottom w:val="single" w:sz="4" w:space="0" w:color="auto"/>
              <w:right w:val="single" w:sz="4" w:space="0" w:color="auto"/>
            </w:tcBorders>
          </w:tcPr>
          <w:p w14:paraId="52B5D7C2" w14:textId="77777777" w:rsidR="00C24598" w:rsidRPr="009831F5" w:rsidRDefault="00C24598" w:rsidP="004D56CB">
            <w:pPr>
              <w:spacing w:line="254" w:lineRule="auto"/>
              <w:jc w:val="both"/>
              <w:rPr>
                <w:rFonts w:ascii="Times New Roman" w:hAnsi="Times New Roman"/>
                <w:sz w:val="24"/>
                <w:szCs w:val="24"/>
                <w:lang w:eastAsia="en-US"/>
              </w:rPr>
            </w:pPr>
          </w:p>
        </w:tc>
        <w:tc>
          <w:tcPr>
            <w:tcW w:w="4819" w:type="dxa"/>
            <w:tcBorders>
              <w:top w:val="single" w:sz="4" w:space="0" w:color="auto"/>
              <w:left w:val="single" w:sz="4" w:space="0" w:color="auto"/>
              <w:bottom w:val="single" w:sz="4" w:space="0" w:color="auto"/>
              <w:right w:val="single" w:sz="4" w:space="0" w:color="auto"/>
            </w:tcBorders>
            <w:hideMark/>
          </w:tcPr>
          <w:p w14:paraId="2522FE7A" w14:textId="77777777" w:rsidR="00C24598" w:rsidRPr="009831F5" w:rsidRDefault="00C24598" w:rsidP="004D56CB">
            <w:pPr>
              <w:jc w:val="both"/>
              <w:rPr>
                <w:rFonts w:ascii="Times New Roman" w:hAnsi="Times New Roman"/>
                <w:sz w:val="24"/>
                <w:szCs w:val="24"/>
                <w:lang w:eastAsia="en-US"/>
              </w:rPr>
            </w:pPr>
            <w:r w:rsidRPr="009831F5">
              <w:rPr>
                <w:rFonts w:ascii="Times New Roman" w:hAnsi="Times New Roman"/>
                <w:sz w:val="24"/>
                <w:szCs w:val="24"/>
              </w:rPr>
              <w:t>Основных методов программирования инженерных расчетов для отдельных элементов конструкций, используемых в области судостроения</w:t>
            </w:r>
          </w:p>
        </w:tc>
      </w:tr>
      <w:tr w:rsidR="00C24598" w:rsidRPr="009831F5" w14:paraId="23146009" w14:textId="77777777" w:rsidTr="00CC5480">
        <w:trPr>
          <w:trHeight w:val="212"/>
        </w:trPr>
        <w:tc>
          <w:tcPr>
            <w:tcW w:w="1134" w:type="dxa"/>
            <w:vMerge w:val="restart"/>
            <w:tcBorders>
              <w:top w:val="single" w:sz="4" w:space="0" w:color="auto"/>
              <w:left w:val="single" w:sz="4" w:space="0" w:color="auto"/>
              <w:bottom w:val="single" w:sz="4" w:space="0" w:color="auto"/>
              <w:right w:val="single" w:sz="4" w:space="0" w:color="auto"/>
            </w:tcBorders>
            <w:hideMark/>
          </w:tcPr>
          <w:p w14:paraId="10B64960" w14:textId="77777777" w:rsidR="00C24598" w:rsidRPr="009831F5" w:rsidRDefault="00C24598" w:rsidP="004D56CB">
            <w:pPr>
              <w:suppressAutoHyphens/>
              <w:contextualSpacing/>
              <w:jc w:val="center"/>
              <w:rPr>
                <w:rFonts w:ascii="Times New Roman" w:hAnsi="Times New Roman"/>
                <w:i/>
                <w:sz w:val="24"/>
                <w:szCs w:val="24"/>
                <w:highlight w:val="yellow"/>
              </w:rPr>
            </w:pPr>
            <w:r w:rsidRPr="009831F5">
              <w:rPr>
                <w:rFonts w:ascii="Times New Roman" w:hAnsi="Times New Roman"/>
                <w:sz w:val="24"/>
                <w:szCs w:val="24"/>
              </w:rPr>
              <w:t>ПК 2.2</w:t>
            </w:r>
          </w:p>
        </w:tc>
        <w:tc>
          <w:tcPr>
            <w:tcW w:w="3828" w:type="dxa"/>
            <w:tcBorders>
              <w:top w:val="single" w:sz="4" w:space="0" w:color="auto"/>
              <w:left w:val="single" w:sz="4" w:space="0" w:color="auto"/>
              <w:bottom w:val="single" w:sz="4" w:space="0" w:color="auto"/>
              <w:right w:val="single" w:sz="4" w:space="0" w:color="auto"/>
            </w:tcBorders>
            <w:hideMark/>
          </w:tcPr>
          <w:p w14:paraId="3C29B042"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Корректировать рабочую конструкторскую документацию с использованием средств автоматизации проектирования (далее - САПР) и других специальных программ</w:t>
            </w:r>
          </w:p>
        </w:tc>
        <w:tc>
          <w:tcPr>
            <w:tcW w:w="4819" w:type="dxa"/>
            <w:tcBorders>
              <w:top w:val="single" w:sz="4" w:space="0" w:color="auto"/>
              <w:left w:val="single" w:sz="4" w:space="0" w:color="auto"/>
              <w:bottom w:val="single" w:sz="4" w:space="0" w:color="auto"/>
              <w:right w:val="single" w:sz="4" w:space="0" w:color="auto"/>
            </w:tcBorders>
            <w:hideMark/>
          </w:tcPr>
          <w:p w14:paraId="265B994A" w14:textId="77777777" w:rsidR="00C24598" w:rsidRPr="009831F5" w:rsidRDefault="00C24598" w:rsidP="004D56CB">
            <w:pPr>
              <w:contextualSpacing/>
              <w:rPr>
                <w:rFonts w:ascii="Times New Roman" w:hAnsi="Times New Roman"/>
                <w:sz w:val="24"/>
                <w:szCs w:val="24"/>
              </w:rPr>
            </w:pPr>
            <w:r w:rsidRPr="009831F5">
              <w:rPr>
                <w:rFonts w:ascii="Times New Roman" w:hAnsi="Times New Roman"/>
                <w:sz w:val="24"/>
                <w:szCs w:val="24"/>
              </w:rPr>
              <w:t>Порядка работы с прикладными компьютерными программами для выполнения подготовки документации в текстовом и графическом виде, поиска и хранения информации</w:t>
            </w:r>
          </w:p>
        </w:tc>
      </w:tr>
      <w:tr w:rsidR="00C24598" w:rsidRPr="009831F5" w14:paraId="6B7BBF20"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5FB4FCEE" w14:textId="77777777" w:rsidR="00C24598" w:rsidRPr="009831F5" w:rsidRDefault="00C24598" w:rsidP="004D56CB">
            <w:pPr>
              <w:rPr>
                <w:rFonts w:ascii="Times New Roman" w:hAnsi="Times New Roman"/>
                <w:i/>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3D581120"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Использовать системы электронного документооборота</w:t>
            </w:r>
          </w:p>
        </w:tc>
        <w:tc>
          <w:tcPr>
            <w:tcW w:w="4819" w:type="dxa"/>
            <w:tcBorders>
              <w:top w:val="single" w:sz="4" w:space="0" w:color="auto"/>
              <w:left w:val="single" w:sz="4" w:space="0" w:color="auto"/>
              <w:bottom w:val="single" w:sz="4" w:space="0" w:color="auto"/>
              <w:right w:val="single" w:sz="4" w:space="0" w:color="auto"/>
            </w:tcBorders>
            <w:hideMark/>
          </w:tcPr>
          <w:p w14:paraId="7695CA38" w14:textId="77777777" w:rsidR="00C24598" w:rsidRPr="009831F5" w:rsidRDefault="00C24598" w:rsidP="004D56CB">
            <w:pPr>
              <w:jc w:val="both"/>
              <w:rPr>
                <w:rFonts w:ascii="Times New Roman" w:hAnsi="Times New Roman"/>
                <w:sz w:val="24"/>
                <w:szCs w:val="24"/>
              </w:rPr>
            </w:pPr>
            <w:r w:rsidRPr="009831F5">
              <w:rPr>
                <w:rFonts w:ascii="Times New Roman" w:hAnsi="Times New Roman"/>
                <w:sz w:val="24"/>
                <w:szCs w:val="24"/>
              </w:rPr>
              <w:t>Программного обеспечения, используемого при проектировании, конструировании и модернизации судов, плавучих сооружений, аппаратов</w:t>
            </w:r>
          </w:p>
        </w:tc>
      </w:tr>
      <w:tr w:rsidR="00C24598" w:rsidRPr="009831F5" w14:paraId="42D6DB5B" w14:textId="77777777" w:rsidTr="00CC5480">
        <w:trPr>
          <w:trHeight w:val="212"/>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05602757" w14:textId="77777777" w:rsidR="00C24598" w:rsidRPr="009831F5" w:rsidRDefault="00C24598" w:rsidP="004D56CB">
            <w:pPr>
              <w:rPr>
                <w:rFonts w:ascii="Times New Roman" w:hAnsi="Times New Roman"/>
                <w:i/>
                <w:sz w:val="24"/>
                <w:szCs w:val="24"/>
                <w:highlight w:val="yellow"/>
                <w:lang w:eastAsia="en-US"/>
              </w:rPr>
            </w:pPr>
          </w:p>
        </w:tc>
        <w:tc>
          <w:tcPr>
            <w:tcW w:w="3828" w:type="dxa"/>
            <w:tcBorders>
              <w:top w:val="single" w:sz="4" w:space="0" w:color="auto"/>
              <w:left w:val="single" w:sz="4" w:space="0" w:color="auto"/>
              <w:bottom w:val="single" w:sz="4" w:space="0" w:color="auto"/>
              <w:right w:val="single" w:sz="4" w:space="0" w:color="auto"/>
            </w:tcBorders>
            <w:hideMark/>
          </w:tcPr>
          <w:p w14:paraId="54D1D9B2" w14:textId="77777777" w:rsidR="00C24598" w:rsidRPr="009831F5" w:rsidRDefault="00C24598" w:rsidP="004D56CB">
            <w:pPr>
              <w:spacing w:line="254" w:lineRule="auto"/>
              <w:jc w:val="both"/>
              <w:rPr>
                <w:rFonts w:ascii="Times New Roman" w:hAnsi="Times New Roman"/>
                <w:sz w:val="24"/>
                <w:szCs w:val="24"/>
                <w:lang w:eastAsia="en-US"/>
              </w:rPr>
            </w:pPr>
            <w:r w:rsidRPr="009831F5">
              <w:rPr>
                <w:rFonts w:ascii="Times New Roman" w:hAnsi="Times New Roman"/>
                <w:sz w:val="24"/>
                <w:szCs w:val="24"/>
                <w:lang w:eastAsia="en-US"/>
              </w:rPr>
              <w:t>Использовать аппаратное и программное обеспечение для редактирования и оформления текстов профессионального назначения</w:t>
            </w:r>
          </w:p>
        </w:tc>
        <w:tc>
          <w:tcPr>
            <w:tcW w:w="4819" w:type="dxa"/>
            <w:tcBorders>
              <w:top w:val="single" w:sz="4" w:space="0" w:color="auto"/>
              <w:left w:val="single" w:sz="4" w:space="0" w:color="auto"/>
              <w:bottom w:val="single" w:sz="4" w:space="0" w:color="auto"/>
              <w:right w:val="single" w:sz="4" w:space="0" w:color="auto"/>
            </w:tcBorders>
            <w:hideMark/>
          </w:tcPr>
          <w:p w14:paraId="11995822" w14:textId="77777777" w:rsidR="00C24598" w:rsidRPr="009831F5" w:rsidRDefault="00C24598" w:rsidP="004D56CB">
            <w:pPr>
              <w:jc w:val="both"/>
              <w:rPr>
                <w:rFonts w:ascii="Times New Roman" w:hAnsi="Times New Roman"/>
                <w:sz w:val="24"/>
                <w:szCs w:val="24"/>
                <w:lang w:eastAsia="en-US"/>
              </w:rPr>
            </w:pPr>
            <w:r w:rsidRPr="009831F5">
              <w:rPr>
                <w:rFonts w:ascii="Times New Roman" w:hAnsi="Times New Roman"/>
                <w:sz w:val="24"/>
                <w:szCs w:val="24"/>
              </w:rPr>
              <w:t>Порядка работы с электронным архивом документации</w:t>
            </w:r>
          </w:p>
        </w:tc>
      </w:tr>
    </w:tbl>
    <w:p w14:paraId="360D83AA" w14:textId="78CDCDDD" w:rsidR="004641A6" w:rsidRPr="009831F5" w:rsidRDefault="004641A6" w:rsidP="004641A6">
      <w:pPr>
        <w:rPr>
          <w:rFonts w:ascii="Times New Roman" w:hAnsi="Times New Roman"/>
          <w:sz w:val="24"/>
          <w:szCs w:val="24"/>
          <w:lang w:eastAsia="en-US"/>
        </w:rPr>
      </w:pPr>
    </w:p>
    <w:p w14:paraId="0A5F9984" w14:textId="109104BE" w:rsidR="00C24598" w:rsidRPr="009831F5" w:rsidRDefault="00C24598" w:rsidP="004641A6">
      <w:pPr>
        <w:rPr>
          <w:rFonts w:ascii="Times New Roman" w:hAnsi="Times New Roman"/>
          <w:sz w:val="24"/>
          <w:szCs w:val="24"/>
          <w:lang w:eastAsia="en-US"/>
        </w:rPr>
      </w:pPr>
    </w:p>
    <w:p w14:paraId="4CEBE154" w14:textId="77777777" w:rsidR="004641A6" w:rsidRPr="009831F5" w:rsidRDefault="004641A6" w:rsidP="00CC5480">
      <w:pPr>
        <w:pStyle w:val="10"/>
      </w:pPr>
      <w:r w:rsidRPr="009831F5">
        <w:t xml:space="preserve">2. Структура и содержание дисциплины </w:t>
      </w:r>
    </w:p>
    <w:p w14:paraId="10301F1F"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065" w:type="dxa"/>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244"/>
        <w:gridCol w:w="2336"/>
        <w:gridCol w:w="2485"/>
      </w:tblGrid>
      <w:tr w:rsidR="004641A6" w:rsidRPr="009831F5" w14:paraId="2F691AE2" w14:textId="77777777" w:rsidTr="00CC5480">
        <w:trPr>
          <w:trHeight w:val="23"/>
        </w:trPr>
        <w:tc>
          <w:tcPr>
            <w:tcW w:w="5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26A64E"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C6C118"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DEAAFD9"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4641A6" w:rsidRPr="009831F5" w14:paraId="7A98D544" w14:textId="77777777" w:rsidTr="00CC5480">
        <w:trPr>
          <w:trHeight w:val="23"/>
        </w:trPr>
        <w:tc>
          <w:tcPr>
            <w:tcW w:w="5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E391E19"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044A8A9"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5070D60"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20</w:t>
            </w:r>
          </w:p>
        </w:tc>
      </w:tr>
      <w:tr w:rsidR="004641A6" w:rsidRPr="009831F5" w14:paraId="34ABAD37" w14:textId="77777777" w:rsidTr="00CC5480">
        <w:trPr>
          <w:trHeight w:val="23"/>
        </w:trPr>
        <w:tc>
          <w:tcPr>
            <w:tcW w:w="5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3A9726"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Pr="009831F5">
              <w:rPr>
                <w:rFonts w:ascii="Times New Roman" w:hAnsi="Times New Roman"/>
                <w:color w:val="auto"/>
                <w:sz w:val="24"/>
                <w:szCs w:val="24"/>
                <w:vertAlign w:val="superscript"/>
              </w:rPr>
              <w:footnoteReference w:id="16"/>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6C579F9"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E5383F"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641A6" w:rsidRPr="009831F5" w14:paraId="7322C635" w14:textId="77777777" w:rsidTr="00CC5480">
        <w:trPr>
          <w:trHeight w:val="23"/>
        </w:trPr>
        <w:tc>
          <w:tcPr>
            <w:tcW w:w="5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920F923"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1028B9B"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9B2959F"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4641A6" w:rsidRPr="009831F5" w14:paraId="274D8AE1" w14:textId="77777777" w:rsidTr="00CC5480">
        <w:trPr>
          <w:trHeight w:val="23"/>
        </w:trPr>
        <w:tc>
          <w:tcPr>
            <w:tcW w:w="5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81ACA1B"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C8222F"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6D43DA3" w14:textId="77777777" w:rsidR="004641A6" w:rsidRPr="009831F5" w:rsidRDefault="004641A6"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4641A6" w:rsidRPr="009831F5" w14:paraId="7C4F9A60" w14:textId="77777777" w:rsidTr="00CC5480">
        <w:trPr>
          <w:trHeight w:val="262"/>
        </w:trPr>
        <w:tc>
          <w:tcPr>
            <w:tcW w:w="52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4D5AC75" w14:textId="77777777" w:rsidR="004641A6" w:rsidRPr="009831F5" w:rsidRDefault="004641A6"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45F2B8"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7D8477" w14:textId="77777777" w:rsidR="004641A6" w:rsidRPr="009831F5" w:rsidRDefault="004641A6" w:rsidP="004D56CB">
            <w:pPr>
              <w:jc w:val="center"/>
              <w:rPr>
                <w:rFonts w:ascii="Times New Roman" w:hAnsi="Times New Roman"/>
                <w:b/>
                <w:color w:val="auto"/>
                <w:sz w:val="24"/>
                <w:szCs w:val="24"/>
              </w:rPr>
            </w:pPr>
            <w:r w:rsidRPr="009831F5">
              <w:rPr>
                <w:rFonts w:ascii="Times New Roman" w:hAnsi="Times New Roman"/>
                <w:b/>
                <w:color w:val="auto"/>
                <w:sz w:val="24"/>
                <w:szCs w:val="24"/>
              </w:rPr>
              <w:t>20</w:t>
            </w:r>
          </w:p>
        </w:tc>
      </w:tr>
    </w:tbl>
    <w:p w14:paraId="14E24A37" w14:textId="77777777" w:rsidR="004641A6" w:rsidRPr="009831F5" w:rsidRDefault="004641A6" w:rsidP="004641A6">
      <w:pPr>
        <w:rPr>
          <w:rFonts w:ascii="Times New Roman" w:hAnsi="Times New Roman"/>
          <w:color w:val="auto"/>
          <w:sz w:val="24"/>
          <w:szCs w:val="24"/>
        </w:rPr>
      </w:pPr>
    </w:p>
    <w:p w14:paraId="3C68E32C" w14:textId="6DD73B56" w:rsidR="004641A6" w:rsidRPr="009831F5" w:rsidRDefault="004641A6" w:rsidP="00C24598">
      <w:pPr>
        <w:pStyle w:val="afffff3"/>
        <w:numPr>
          <w:ilvl w:val="1"/>
          <w:numId w:val="24"/>
        </w:numPr>
        <w:rPr>
          <w:rFonts w:ascii="Times New Roman" w:hAnsi="Times New Roman"/>
          <w:color w:val="auto"/>
          <w:sz w:val="24"/>
          <w:szCs w:val="24"/>
        </w:rPr>
      </w:pPr>
      <w:r w:rsidRPr="009831F5">
        <w:rPr>
          <w:rFonts w:ascii="Times New Roman" w:hAnsi="Times New Roman"/>
          <w:color w:val="auto"/>
          <w:sz w:val="24"/>
          <w:szCs w:val="24"/>
        </w:rPr>
        <w:t>Примерное содержание дисциплины</w:t>
      </w:r>
    </w:p>
    <w:p w14:paraId="66C9FC0C" w14:textId="1EDDEA8D" w:rsidR="00C24598" w:rsidRPr="009831F5" w:rsidRDefault="00C24598" w:rsidP="00C24598">
      <w:pPr>
        <w:rPr>
          <w:rFonts w:ascii="Times New Roman" w:hAnsi="Times New Roman"/>
          <w:color w:val="auto"/>
          <w:sz w:val="24"/>
          <w:szCs w:val="24"/>
        </w:rPr>
      </w:pPr>
    </w:p>
    <w:tbl>
      <w:tblPr>
        <w:tblW w:w="4948" w:type="pct"/>
        <w:tblInd w:w="-34" w:type="dxa"/>
        <w:tblLook w:val="04A0" w:firstRow="1" w:lastRow="0" w:firstColumn="1" w:lastColumn="0" w:noHBand="0" w:noVBand="1"/>
      </w:tblPr>
      <w:tblGrid>
        <w:gridCol w:w="2566"/>
        <w:gridCol w:w="7101"/>
      </w:tblGrid>
      <w:tr w:rsidR="00C24598" w:rsidRPr="009831F5" w14:paraId="4F50B4FC" w14:textId="77777777" w:rsidTr="00C24598">
        <w:tc>
          <w:tcPr>
            <w:tcW w:w="1327" w:type="pct"/>
            <w:tcBorders>
              <w:top w:val="single" w:sz="4" w:space="0" w:color="auto"/>
              <w:left w:val="single" w:sz="4" w:space="0" w:color="auto"/>
              <w:bottom w:val="single" w:sz="4" w:space="0" w:color="auto"/>
              <w:right w:val="single" w:sz="4" w:space="0" w:color="auto"/>
            </w:tcBorders>
            <w:vAlign w:val="center"/>
            <w:hideMark/>
          </w:tcPr>
          <w:p w14:paraId="2854EFBF"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73" w:type="pct"/>
            <w:tcBorders>
              <w:top w:val="single" w:sz="4" w:space="0" w:color="auto"/>
              <w:left w:val="single" w:sz="4" w:space="0" w:color="auto"/>
              <w:bottom w:val="single" w:sz="4" w:space="0" w:color="auto"/>
              <w:right w:val="single" w:sz="4" w:space="0" w:color="auto"/>
            </w:tcBorders>
            <w:vAlign w:val="center"/>
            <w:hideMark/>
          </w:tcPr>
          <w:p w14:paraId="5D7E3F56"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C24598" w:rsidRPr="009831F5" w14:paraId="29BA25DC" w14:textId="77777777" w:rsidTr="00C24598">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663C1338" w14:textId="77777777" w:rsidR="00C24598" w:rsidRPr="009831F5" w:rsidRDefault="00C24598" w:rsidP="004D56CB">
            <w:pPr>
              <w:snapToGrid w:val="0"/>
              <w:rPr>
                <w:rFonts w:ascii="Times New Roman" w:hAnsi="Times New Roman"/>
                <w:sz w:val="24"/>
                <w:szCs w:val="24"/>
                <w:highlight w:val="yellow"/>
              </w:rPr>
            </w:pPr>
            <w:r w:rsidRPr="009831F5">
              <w:rPr>
                <w:rFonts w:ascii="Times New Roman" w:hAnsi="Times New Roman"/>
                <w:b/>
                <w:bCs/>
                <w:sz w:val="24"/>
                <w:szCs w:val="24"/>
                <w:lang w:eastAsia="ar-SA"/>
              </w:rPr>
              <w:t>Раздел 1. Общие вопросы механизации и автоматизации технологических процессов    66 ак.ч.</w:t>
            </w:r>
          </w:p>
        </w:tc>
      </w:tr>
      <w:tr w:rsidR="00C24598" w:rsidRPr="009831F5" w14:paraId="774A2563" w14:textId="77777777" w:rsidTr="00C24598">
        <w:trPr>
          <w:trHeight w:val="401"/>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54B2C95" w14:textId="77777777" w:rsidR="00C24598" w:rsidRPr="009831F5" w:rsidRDefault="00C24598" w:rsidP="004D56CB">
            <w:pPr>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 xml:space="preserve">Тема 1.1. </w:t>
            </w:r>
          </w:p>
          <w:p w14:paraId="0FFA2ACC" w14:textId="77777777" w:rsidR="00C24598" w:rsidRPr="009831F5" w:rsidRDefault="00C24598" w:rsidP="004D56CB">
            <w:pPr>
              <w:jc w:val="center"/>
              <w:rPr>
                <w:rFonts w:ascii="Times New Roman" w:hAnsi="Times New Roman"/>
                <w:sz w:val="24"/>
                <w:szCs w:val="24"/>
                <w:lang w:eastAsia="en-US"/>
              </w:rPr>
            </w:pPr>
            <w:r w:rsidRPr="009831F5">
              <w:rPr>
                <w:rFonts w:ascii="Times New Roman" w:hAnsi="Times New Roman"/>
                <w:b/>
                <w:bCs/>
                <w:sz w:val="24"/>
                <w:szCs w:val="24"/>
                <w:lang w:eastAsia="ar-SA"/>
              </w:rPr>
              <w:lastRenderedPageBreak/>
              <w:t>Основные понятия и определения</w:t>
            </w:r>
          </w:p>
        </w:tc>
        <w:tc>
          <w:tcPr>
            <w:tcW w:w="3673" w:type="pct"/>
            <w:tcBorders>
              <w:top w:val="single" w:sz="4" w:space="0" w:color="auto"/>
              <w:left w:val="single" w:sz="4" w:space="0" w:color="auto"/>
              <w:bottom w:val="single" w:sz="4" w:space="0" w:color="auto"/>
              <w:right w:val="single" w:sz="4" w:space="0" w:color="auto"/>
            </w:tcBorders>
            <w:vAlign w:val="center"/>
            <w:hideMark/>
          </w:tcPr>
          <w:p w14:paraId="0B487F59"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9831F5">
              <w:rPr>
                <w:rFonts w:ascii="Times New Roman" w:hAnsi="Times New Roman"/>
                <w:b/>
                <w:bCs/>
                <w:sz w:val="24"/>
                <w:szCs w:val="24"/>
              </w:rPr>
              <w:lastRenderedPageBreak/>
              <w:t>Содержание учебного материала</w:t>
            </w:r>
          </w:p>
        </w:tc>
      </w:tr>
      <w:tr w:rsidR="00C24598" w:rsidRPr="009831F5" w14:paraId="79BEAF83" w14:textId="77777777" w:rsidTr="00C24598">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93FAC" w14:textId="77777777" w:rsidR="00C24598" w:rsidRPr="009831F5" w:rsidRDefault="00C24598" w:rsidP="004D56CB">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hideMark/>
          </w:tcPr>
          <w:p w14:paraId="165C9B4E" w14:textId="77777777" w:rsidR="00C24598" w:rsidRPr="009831F5" w:rsidRDefault="00C24598" w:rsidP="004D56CB">
            <w:pPr>
              <w:jc w:val="both"/>
              <w:rPr>
                <w:rFonts w:ascii="Times New Roman" w:hAnsi="Times New Roman"/>
                <w:sz w:val="24"/>
                <w:szCs w:val="24"/>
              </w:rPr>
            </w:pPr>
            <w:r w:rsidRPr="009831F5">
              <w:rPr>
                <w:rFonts w:ascii="Times New Roman" w:hAnsi="Times New Roman"/>
                <w:bCs/>
                <w:sz w:val="24"/>
                <w:szCs w:val="24"/>
                <w:lang w:eastAsia="ar-SA"/>
              </w:rPr>
              <w:t xml:space="preserve">Введение. Содержание предмета «основы автоматизации технологических процессов». Основные понятия о механизации. Частичная и полная механизация. Основные понятия об автоматизации. Основы производственных процессов. Технологические процессы. Управление технологическими процессами. Уровни автоматизации процессов. Основные направления развития. </w:t>
            </w:r>
          </w:p>
        </w:tc>
      </w:tr>
      <w:tr w:rsidR="00C24598" w:rsidRPr="009831F5" w14:paraId="42F1307B" w14:textId="77777777" w:rsidTr="00C24598">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02CED" w14:textId="77777777" w:rsidR="00C24598" w:rsidRPr="009831F5" w:rsidRDefault="00C24598" w:rsidP="004D56CB">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hideMark/>
          </w:tcPr>
          <w:p w14:paraId="3BA84F26" w14:textId="77777777" w:rsidR="00C24598" w:rsidRPr="009831F5" w:rsidRDefault="00C24598" w:rsidP="004D56CB">
            <w:pPr>
              <w:jc w:val="both"/>
              <w:rPr>
                <w:rFonts w:ascii="Times New Roman" w:hAnsi="Times New Roman"/>
                <w:bCs/>
                <w:sz w:val="24"/>
                <w:szCs w:val="24"/>
                <w:lang w:eastAsia="ar-SA"/>
              </w:rPr>
            </w:pPr>
            <w:r w:rsidRPr="009831F5">
              <w:rPr>
                <w:rFonts w:ascii="Times New Roman" w:hAnsi="Times New Roman"/>
                <w:b/>
                <w:bCs/>
                <w:sz w:val="24"/>
                <w:szCs w:val="24"/>
              </w:rPr>
              <w:t>В том числе практических занятий и лабораторных работ</w:t>
            </w:r>
          </w:p>
        </w:tc>
      </w:tr>
      <w:tr w:rsidR="00C24598" w:rsidRPr="009831F5" w14:paraId="11DDD5AB" w14:textId="77777777" w:rsidTr="00C24598">
        <w:trPr>
          <w:trHeight w:val="419"/>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39DDCA0E"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1.2.</w:t>
            </w:r>
          </w:p>
          <w:p w14:paraId="0C9D6018" w14:textId="77777777" w:rsidR="00C24598" w:rsidRPr="009831F5" w:rsidRDefault="00C24598" w:rsidP="004D56CB">
            <w:pPr>
              <w:jc w:val="center"/>
              <w:rPr>
                <w:rFonts w:ascii="Times New Roman" w:hAnsi="Times New Roman"/>
                <w:b/>
                <w:sz w:val="24"/>
                <w:szCs w:val="24"/>
                <w:lang w:eastAsia="en-US"/>
              </w:rPr>
            </w:pPr>
            <w:r w:rsidRPr="009831F5">
              <w:rPr>
                <w:rFonts w:ascii="Times New Roman" w:hAnsi="Times New Roman"/>
                <w:b/>
                <w:bCs/>
                <w:sz w:val="24"/>
                <w:szCs w:val="24"/>
                <w:lang w:eastAsia="ar-SA"/>
              </w:rPr>
              <w:t>Понятие об автоматизированных системах управления</w:t>
            </w:r>
          </w:p>
        </w:tc>
        <w:tc>
          <w:tcPr>
            <w:tcW w:w="3673" w:type="pct"/>
            <w:tcBorders>
              <w:top w:val="single" w:sz="4" w:space="0" w:color="auto"/>
              <w:left w:val="single" w:sz="4" w:space="0" w:color="auto"/>
              <w:bottom w:val="single" w:sz="4" w:space="0" w:color="auto"/>
              <w:right w:val="single" w:sz="4" w:space="0" w:color="auto"/>
            </w:tcBorders>
            <w:vAlign w:val="center"/>
            <w:hideMark/>
          </w:tcPr>
          <w:p w14:paraId="0C7C2681"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C24598" w:rsidRPr="009831F5" w14:paraId="1EFC917A" w14:textId="77777777" w:rsidTr="00C24598">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5ABA72"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hideMark/>
          </w:tcPr>
          <w:p w14:paraId="61AF592A" w14:textId="77777777" w:rsidR="00C24598" w:rsidRPr="009831F5" w:rsidRDefault="00C24598" w:rsidP="004D56CB">
            <w:pPr>
              <w:jc w:val="both"/>
              <w:rPr>
                <w:rFonts w:ascii="Times New Roman" w:hAnsi="Times New Roman"/>
                <w:color w:val="0A0A0A"/>
                <w:sz w:val="24"/>
                <w:szCs w:val="24"/>
              </w:rPr>
            </w:pPr>
            <w:r w:rsidRPr="009831F5">
              <w:rPr>
                <w:rFonts w:ascii="Times New Roman" w:hAnsi="Times New Roman"/>
                <w:bCs/>
                <w:sz w:val="24"/>
                <w:szCs w:val="24"/>
                <w:lang w:eastAsia="ar-SA"/>
              </w:rPr>
              <w:t>Технологические предпосылки механизации и автоматизации. Структура средств автоматизации и механизации. Методы автоматизации технологических процессов. Автоматический контроль, регулирование и управление. Понятие об объектах управления, управляющих устройствах и управляющих воздействиях. Виды систем управления. Элементы систем автоматического управления. Классификация основных средств управления. Основы гибкой автоматизированной технологии. Надежность работы ГПС. Гибкость и ее формы. Область рационального использования ГПС.</w:t>
            </w:r>
          </w:p>
        </w:tc>
      </w:tr>
      <w:tr w:rsidR="00C24598" w:rsidRPr="009831F5" w14:paraId="041BE55B" w14:textId="77777777" w:rsidTr="00C24598">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65BA67"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0BACED65" w14:textId="77777777" w:rsidR="00C24598" w:rsidRPr="009831F5" w:rsidRDefault="00C24598"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31F674E1" w14:textId="77777777" w:rsidTr="00C24598">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3A873C"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0962E4F6"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both"/>
              <w:rPr>
                <w:rFonts w:ascii="Times New Roman" w:hAnsi="Times New Roman"/>
                <w:bCs/>
                <w:sz w:val="24"/>
                <w:szCs w:val="24"/>
                <w:lang w:eastAsia="ar-SA"/>
              </w:rPr>
            </w:pPr>
            <w:r w:rsidRPr="009831F5">
              <w:rPr>
                <w:rFonts w:ascii="Times New Roman" w:hAnsi="Times New Roman"/>
                <w:bCs/>
                <w:sz w:val="24"/>
                <w:szCs w:val="24"/>
                <w:lang w:eastAsia="ar-SA"/>
              </w:rPr>
              <w:t>№ 1. Оценка уровня автоматизации производственного оборудования.</w:t>
            </w:r>
          </w:p>
        </w:tc>
      </w:tr>
      <w:tr w:rsidR="00C24598" w:rsidRPr="009831F5" w14:paraId="2EDF9474" w14:textId="77777777" w:rsidTr="00C24598">
        <w:trPr>
          <w:trHeight w:val="465"/>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56EEA877"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1.3.</w:t>
            </w:r>
          </w:p>
          <w:p w14:paraId="1CC1B712" w14:textId="77777777" w:rsidR="00C24598" w:rsidRPr="009831F5" w:rsidRDefault="00C24598" w:rsidP="004D56CB">
            <w:pPr>
              <w:jc w:val="center"/>
              <w:rPr>
                <w:rFonts w:ascii="Times New Roman" w:hAnsi="Times New Roman"/>
                <w:b/>
                <w:bCs/>
                <w:sz w:val="24"/>
                <w:szCs w:val="24"/>
                <w:lang w:eastAsia="ar-SA"/>
              </w:rPr>
            </w:pPr>
            <w:r w:rsidRPr="009831F5">
              <w:rPr>
                <w:rFonts w:ascii="Times New Roman" w:hAnsi="Times New Roman"/>
                <w:b/>
                <w:bCs/>
                <w:sz w:val="24"/>
                <w:szCs w:val="24"/>
                <w:lang w:eastAsia="ar-SA"/>
              </w:rPr>
              <w:t>Элементы автоматики и устройства связи с объектом управления</w:t>
            </w:r>
          </w:p>
          <w:p w14:paraId="61F3BA20" w14:textId="77777777" w:rsidR="00C24598" w:rsidRPr="009831F5" w:rsidRDefault="00C24598" w:rsidP="00CC5480">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5E383F41" w14:textId="77777777" w:rsidR="00C24598" w:rsidRPr="009831F5" w:rsidRDefault="00C24598" w:rsidP="004D56CB">
            <w:pPr>
              <w:jc w:val="both"/>
              <w:rPr>
                <w:rFonts w:ascii="Times New Roman" w:eastAsia="Calibri" w:hAnsi="Times New Roman"/>
                <w:b/>
                <w:bCs/>
                <w:i/>
                <w:sz w:val="24"/>
                <w:szCs w:val="24"/>
                <w:lang w:eastAsia="en-US"/>
              </w:rPr>
            </w:pPr>
            <w:r w:rsidRPr="009831F5">
              <w:rPr>
                <w:rFonts w:ascii="Times New Roman" w:hAnsi="Times New Roman"/>
                <w:b/>
                <w:bCs/>
                <w:sz w:val="24"/>
                <w:szCs w:val="24"/>
              </w:rPr>
              <w:t>Содержание учебного материала</w:t>
            </w:r>
          </w:p>
        </w:tc>
      </w:tr>
      <w:tr w:rsidR="00C24598" w:rsidRPr="009831F5" w14:paraId="2E41F63A" w14:textId="77777777" w:rsidTr="00C24598">
        <w:trPr>
          <w:trHeight w:val="10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4EF8F0"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3AB0DE03" w14:textId="77777777" w:rsidR="00C24598" w:rsidRPr="009831F5" w:rsidRDefault="00C24598" w:rsidP="004D56CB">
            <w:pPr>
              <w:pStyle w:val="Style35"/>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Cs/>
                <w:lang w:eastAsia="ar-SA"/>
              </w:rPr>
              <w:t>Элементы систем автоматического управления. Классификация основных средств управления автоматизированными системами. Первичные преобразователи (датчики). Назначение, классификация по виду входных величин, основные принципы работы, возможности использования для предоставления информации. Контрольно-измерительные приборы. Усилители, стабилизаторы, переключающие устройства. Назначение, виды, общее устройство. Исполнительные устройства и механизмы. Логические элементы. Счетно-решающие устройства.</w:t>
            </w:r>
          </w:p>
        </w:tc>
      </w:tr>
      <w:tr w:rsidR="00C24598" w:rsidRPr="009831F5" w14:paraId="3688B32C" w14:textId="77777777" w:rsidTr="00C24598">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FE072"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31A232EE"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4ADC2849" w14:textId="77777777" w:rsidTr="00C24598">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4E693D"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C28233A"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2. Виды систем автоматического управления.</w:t>
            </w:r>
          </w:p>
        </w:tc>
      </w:tr>
      <w:tr w:rsidR="00C24598" w:rsidRPr="009831F5" w14:paraId="371067E1" w14:textId="77777777" w:rsidTr="00C24598">
        <w:trPr>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2458B"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2132DB36"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3. Классификация датчиков и контрольно-измерительных приборов по принципу работы и назначению.</w:t>
            </w:r>
          </w:p>
        </w:tc>
      </w:tr>
      <w:tr w:rsidR="00C24598" w:rsidRPr="009831F5" w14:paraId="70836360" w14:textId="77777777" w:rsidTr="00C24598">
        <w:trPr>
          <w:trHeight w:val="1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E0499" w14:textId="77777777" w:rsidR="00C24598" w:rsidRPr="009831F5" w:rsidRDefault="00C24598" w:rsidP="004D56CB">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6B31D9A" w14:textId="77777777" w:rsidR="00C24598" w:rsidRPr="009831F5" w:rsidRDefault="00C24598" w:rsidP="004D56CB">
            <w:pPr>
              <w:pStyle w:val="Style35"/>
              <w:tabs>
                <w:tab w:val="left" w:pos="504"/>
              </w:tabs>
              <w:spacing w:line="252" w:lineRule="auto"/>
              <w:jc w:val="both"/>
              <w:rPr>
                <w:rFonts w:ascii="Times New Roman" w:hAnsi="Times New Roman" w:cs="Times New Roman"/>
                <w:bCs/>
                <w:lang w:eastAsia="ar-SA"/>
              </w:rPr>
            </w:pPr>
            <w:r w:rsidRPr="009831F5">
              <w:rPr>
                <w:rFonts w:ascii="Times New Roman" w:hAnsi="Times New Roman" w:cs="Times New Roman"/>
                <w:bCs/>
                <w:lang w:eastAsia="ar-SA"/>
              </w:rPr>
              <w:t>№ 4. Изучение циклового и числового программного управления.</w:t>
            </w:r>
          </w:p>
        </w:tc>
      </w:tr>
      <w:tr w:rsidR="00C24598" w:rsidRPr="009831F5" w14:paraId="75F64BD7" w14:textId="77777777" w:rsidTr="00C24598">
        <w:trPr>
          <w:trHeight w:val="285"/>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B88502F"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1.4.</w:t>
            </w:r>
          </w:p>
          <w:p w14:paraId="37791416" w14:textId="77777777" w:rsidR="00C24598" w:rsidRPr="009831F5" w:rsidRDefault="00C24598" w:rsidP="004D56CB">
            <w:pPr>
              <w:jc w:val="center"/>
              <w:rPr>
                <w:rFonts w:ascii="Times New Roman" w:hAnsi="Times New Roman"/>
                <w:b/>
                <w:bCs/>
                <w:sz w:val="24"/>
                <w:szCs w:val="24"/>
                <w:lang w:eastAsia="ar-SA"/>
              </w:rPr>
            </w:pPr>
            <w:r w:rsidRPr="009831F5">
              <w:rPr>
                <w:rFonts w:ascii="Times New Roman" w:hAnsi="Times New Roman"/>
                <w:b/>
                <w:bCs/>
                <w:sz w:val="24"/>
                <w:szCs w:val="24"/>
                <w:lang w:eastAsia="ar-SA"/>
              </w:rPr>
              <w:t>Исполнительные механизмы и регулирующие органы</w:t>
            </w:r>
          </w:p>
          <w:p w14:paraId="3B0450F5" w14:textId="77777777" w:rsidR="00C24598" w:rsidRPr="009831F5" w:rsidRDefault="00C24598" w:rsidP="004D56CB">
            <w:pPr>
              <w:jc w:val="center"/>
              <w:rPr>
                <w:rFonts w:ascii="Times New Roman" w:hAnsi="Times New Roman"/>
                <w:b/>
                <w:bCs/>
                <w:sz w:val="24"/>
                <w:szCs w:val="24"/>
                <w:lang w:eastAsia="ar-SA"/>
              </w:rPr>
            </w:pPr>
          </w:p>
          <w:p w14:paraId="2FA28CFD" w14:textId="77777777" w:rsidR="00C24598" w:rsidRPr="009831F5" w:rsidRDefault="00C24598" w:rsidP="004D56CB">
            <w:pPr>
              <w:jc w:val="center"/>
              <w:rPr>
                <w:rFonts w:ascii="Times New Roman" w:hAnsi="Times New Roman"/>
                <w:b/>
                <w:bCs/>
                <w:sz w:val="24"/>
                <w:szCs w:val="24"/>
                <w:lang w:eastAsia="ar-SA"/>
              </w:rPr>
            </w:pPr>
          </w:p>
          <w:p w14:paraId="0A07926A" w14:textId="77777777" w:rsidR="00C24598" w:rsidRPr="009831F5" w:rsidRDefault="00C24598" w:rsidP="004D56CB">
            <w:pPr>
              <w:jc w:val="center"/>
              <w:rPr>
                <w:rFonts w:ascii="Times New Roman" w:hAnsi="Times New Roman"/>
                <w:b/>
                <w:bCs/>
                <w:sz w:val="24"/>
                <w:szCs w:val="24"/>
                <w:lang w:eastAsia="ar-SA"/>
              </w:rPr>
            </w:pPr>
          </w:p>
          <w:p w14:paraId="5F88B171" w14:textId="77777777" w:rsidR="00C24598" w:rsidRPr="009831F5" w:rsidRDefault="00C24598" w:rsidP="004D56CB">
            <w:pPr>
              <w:jc w:val="center"/>
              <w:rPr>
                <w:rFonts w:ascii="Times New Roman" w:hAnsi="Times New Roman"/>
                <w:b/>
                <w:bCs/>
                <w:sz w:val="24"/>
                <w:szCs w:val="24"/>
                <w:lang w:eastAsia="ar-SA"/>
              </w:rPr>
            </w:pPr>
          </w:p>
          <w:p w14:paraId="1A0C1A17" w14:textId="77777777" w:rsidR="00C24598" w:rsidRPr="009831F5" w:rsidRDefault="00C24598" w:rsidP="004D56CB">
            <w:pPr>
              <w:jc w:val="center"/>
              <w:rPr>
                <w:rFonts w:ascii="Times New Roman" w:hAnsi="Times New Roman"/>
                <w:b/>
                <w:bCs/>
                <w:sz w:val="24"/>
                <w:szCs w:val="24"/>
                <w:lang w:eastAsia="ar-SA"/>
              </w:rPr>
            </w:pPr>
          </w:p>
          <w:p w14:paraId="5D519642" w14:textId="77777777" w:rsidR="00C24598" w:rsidRPr="009831F5" w:rsidRDefault="00C24598" w:rsidP="004D56CB">
            <w:pPr>
              <w:jc w:val="center"/>
              <w:rPr>
                <w:rFonts w:ascii="Times New Roman" w:hAnsi="Times New Roman"/>
                <w:b/>
                <w:bCs/>
                <w:sz w:val="24"/>
                <w:szCs w:val="24"/>
                <w:lang w:eastAsia="ar-SA"/>
              </w:rPr>
            </w:pPr>
          </w:p>
          <w:p w14:paraId="1DFE3AC5" w14:textId="77777777" w:rsidR="00C24598" w:rsidRPr="009831F5" w:rsidRDefault="00C24598" w:rsidP="004D56CB">
            <w:pPr>
              <w:jc w:val="center"/>
              <w:rPr>
                <w:rFonts w:ascii="Times New Roman" w:hAnsi="Times New Roman"/>
                <w:b/>
                <w:bCs/>
                <w:sz w:val="24"/>
                <w:szCs w:val="24"/>
                <w:lang w:eastAsia="ar-SA"/>
              </w:rPr>
            </w:pPr>
          </w:p>
          <w:p w14:paraId="3D215469" w14:textId="77777777" w:rsidR="00C24598" w:rsidRPr="009831F5" w:rsidRDefault="00C24598" w:rsidP="004D56CB">
            <w:pPr>
              <w:jc w:val="cente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42B00681" w14:textId="77777777" w:rsidR="00C24598" w:rsidRPr="009831F5" w:rsidRDefault="00C24598" w:rsidP="004D56CB">
            <w:pPr>
              <w:jc w:val="both"/>
              <w:rPr>
                <w:rFonts w:ascii="Times New Roman" w:eastAsia="Calibri" w:hAnsi="Times New Roman"/>
                <w:bCs/>
                <w:sz w:val="24"/>
                <w:szCs w:val="24"/>
                <w:lang w:eastAsia="ar-SA"/>
              </w:rPr>
            </w:pPr>
            <w:r w:rsidRPr="009831F5">
              <w:rPr>
                <w:rFonts w:ascii="Times New Roman" w:hAnsi="Times New Roman"/>
                <w:b/>
                <w:bCs/>
                <w:sz w:val="24"/>
                <w:szCs w:val="24"/>
              </w:rPr>
              <w:lastRenderedPageBreak/>
              <w:t>Содержание учебного материала</w:t>
            </w:r>
          </w:p>
        </w:tc>
      </w:tr>
      <w:tr w:rsidR="00C24598" w:rsidRPr="009831F5" w14:paraId="0EB60D5E" w14:textId="77777777" w:rsidTr="00C24598">
        <w:trPr>
          <w:trHeight w:val="2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C8742A"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91D28E1"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Классификация, устройство и принцип действия регулирующих органов и исполнительных механизмов. Назначение регулирующих органов, их конструкция, техническая характеристика и использование. Назначение, конструкция и использование исполнительных механизмов. Роботы. Основные понятия. Классификация кинематических пар. Виды управления роботом. Области применения роботов. Классификация промышленных роботов. Системы координат промышленных роботов.</w:t>
            </w:r>
          </w:p>
        </w:tc>
      </w:tr>
      <w:tr w:rsidR="00C24598" w:rsidRPr="009831F5" w14:paraId="4F1C4A97" w14:textId="77777777" w:rsidTr="00C24598">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B8984"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64779E7"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24598" w:rsidRPr="009831F5" w14:paraId="72AA0EED" w14:textId="77777777" w:rsidTr="00C2459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65B20"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70C28D0D"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5. Классификация элементов автоматики.</w:t>
            </w:r>
          </w:p>
        </w:tc>
      </w:tr>
      <w:tr w:rsidR="00C24598" w:rsidRPr="009831F5" w14:paraId="59CDE0A1" w14:textId="77777777" w:rsidTr="00C2459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0B86D3"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323FEF58"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6. Сравнение пневматических и гидравлических исполнительных элементов.</w:t>
            </w:r>
          </w:p>
        </w:tc>
      </w:tr>
      <w:tr w:rsidR="00C24598" w:rsidRPr="009831F5" w14:paraId="65BF2C22" w14:textId="77777777" w:rsidTr="00C24598">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F67C7"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7AD1304"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7. Изучение поворотного оборудования, направляющих устройств.</w:t>
            </w:r>
          </w:p>
        </w:tc>
      </w:tr>
      <w:tr w:rsidR="00C24598" w:rsidRPr="009831F5" w14:paraId="51A49A3C" w14:textId="77777777" w:rsidTr="00C24598">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0D1094" w14:textId="77777777" w:rsidR="00C24598" w:rsidRPr="009831F5" w:rsidRDefault="00C24598" w:rsidP="004D56CB">
            <w:pPr>
              <w:rPr>
                <w:rFonts w:ascii="Times New Roman" w:hAnsi="Times New Roman"/>
                <w:b/>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7A42041C" w14:textId="77777777" w:rsidR="00C24598" w:rsidRPr="009831F5" w:rsidRDefault="00C24598"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lang w:eastAsia="ar-SA"/>
              </w:rPr>
            </w:pPr>
            <w:r w:rsidRPr="009831F5">
              <w:rPr>
                <w:rFonts w:ascii="Times New Roman" w:hAnsi="Times New Roman"/>
                <w:bCs/>
                <w:sz w:val="24"/>
                <w:szCs w:val="24"/>
                <w:lang w:eastAsia="ar-SA"/>
              </w:rPr>
              <w:t>№ 8. Изучение и анализ работы автоматической линии сборки и сварки.</w:t>
            </w:r>
          </w:p>
        </w:tc>
      </w:tr>
      <w:tr w:rsidR="00CC5480" w:rsidRPr="009831F5" w14:paraId="6A6ECEC4" w14:textId="77777777" w:rsidTr="00001EA4">
        <w:trPr>
          <w:trHeight w:val="380"/>
        </w:trPr>
        <w:tc>
          <w:tcPr>
            <w:tcW w:w="0" w:type="auto"/>
            <w:vMerge w:val="restart"/>
            <w:tcBorders>
              <w:top w:val="single" w:sz="4" w:space="0" w:color="auto"/>
              <w:left w:val="single" w:sz="4" w:space="0" w:color="auto"/>
              <w:right w:val="single" w:sz="4" w:space="0" w:color="auto"/>
            </w:tcBorders>
          </w:tcPr>
          <w:p w14:paraId="3118178C"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1.5.</w:t>
            </w:r>
          </w:p>
          <w:p w14:paraId="044C1DA5" w14:textId="77777777" w:rsidR="00CC5480" w:rsidRPr="009831F5" w:rsidRDefault="00CC5480" w:rsidP="00CC5480">
            <w:pPr>
              <w:jc w:val="center"/>
              <w:rPr>
                <w:rFonts w:ascii="Times New Roman" w:hAnsi="Times New Roman"/>
                <w:b/>
                <w:bCs/>
                <w:sz w:val="24"/>
                <w:szCs w:val="24"/>
                <w:lang w:eastAsia="ar-SA"/>
              </w:rPr>
            </w:pPr>
            <w:r w:rsidRPr="009831F5">
              <w:rPr>
                <w:rFonts w:ascii="Times New Roman" w:hAnsi="Times New Roman"/>
                <w:b/>
                <w:bCs/>
                <w:sz w:val="24"/>
                <w:szCs w:val="24"/>
                <w:lang w:eastAsia="ar-SA"/>
              </w:rPr>
              <w:t>Средства логического управления</w:t>
            </w:r>
          </w:p>
          <w:p w14:paraId="26BF46BC"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tcPr>
          <w:p w14:paraId="130964DB" w14:textId="76423C61" w:rsidR="00CC5480" w:rsidRPr="009831F5" w:rsidRDefault="00CC5480" w:rsidP="00CC5480">
            <w:pPr>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CC5480" w:rsidRPr="009831F5" w14:paraId="5BC1B027" w14:textId="77777777" w:rsidTr="00001EA4">
        <w:trPr>
          <w:trHeight w:val="380"/>
        </w:trPr>
        <w:tc>
          <w:tcPr>
            <w:tcW w:w="0" w:type="auto"/>
            <w:vMerge/>
            <w:tcBorders>
              <w:left w:val="single" w:sz="4" w:space="0" w:color="auto"/>
              <w:right w:val="single" w:sz="4" w:space="0" w:color="auto"/>
            </w:tcBorders>
          </w:tcPr>
          <w:p w14:paraId="0E7A9500"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tcPr>
          <w:p w14:paraId="0FB2DC7F" w14:textId="6613494D" w:rsidR="00CC5480" w:rsidRPr="009831F5" w:rsidRDefault="00CC5480" w:rsidP="00CC5480">
            <w:pPr>
              <w:jc w:val="both"/>
              <w:rPr>
                <w:rFonts w:ascii="Times New Roman" w:hAnsi="Times New Roman"/>
                <w:b/>
                <w:bCs/>
                <w:sz w:val="24"/>
                <w:szCs w:val="24"/>
              </w:rPr>
            </w:pPr>
            <w:r w:rsidRPr="009831F5">
              <w:rPr>
                <w:rFonts w:ascii="Times New Roman" w:hAnsi="Times New Roman"/>
                <w:bCs/>
                <w:sz w:val="24"/>
                <w:szCs w:val="24"/>
                <w:lang w:eastAsia="ar-SA"/>
              </w:rPr>
              <w:t>Микропроцессоры и ЭВМ в системах управления. Общий состав и структура ЭВМ. Технические средства реализации информационных процессов. Функциональные блоки, устройства сопряжения ЭВМ с объектом управления. Технология автоматизированной обработки информации. Программы, языки, программирования. Система компьютерной иерархии. Локальные и глобальные сети. Автоматизированные рабочие места. Выбор средств автоматизации</w:t>
            </w:r>
          </w:p>
        </w:tc>
      </w:tr>
      <w:tr w:rsidR="00CC5480" w:rsidRPr="009831F5" w14:paraId="664AE0C8" w14:textId="77777777" w:rsidTr="00001EA4">
        <w:trPr>
          <w:trHeight w:val="380"/>
        </w:trPr>
        <w:tc>
          <w:tcPr>
            <w:tcW w:w="0" w:type="auto"/>
            <w:vMerge/>
            <w:tcBorders>
              <w:left w:val="single" w:sz="4" w:space="0" w:color="auto"/>
              <w:right w:val="single" w:sz="4" w:space="0" w:color="auto"/>
            </w:tcBorders>
          </w:tcPr>
          <w:p w14:paraId="308FB4F7"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tcPr>
          <w:p w14:paraId="141E37AF" w14:textId="0CEFF6C0" w:rsidR="00CC5480" w:rsidRPr="009831F5" w:rsidRDefault="00CC5480" w:rsidP="00CC5480">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и лабораторных занятий</w:t>
            </w:r>
          </w:p>
        </w:tc>
      </w:tr>
      <w:tr w:rsidR="00CC5480" w:rsidRPr="009831F5" w14:paraId="1DB595F0" w14:textId="77777777" w:rsidTr="00001EA4">
        <w:trPr>
          <w:trHeight w:val="380"/>
        </w:trPr>
        <w:tc>
          <w:tcPr>
            <w:tcW w:w="0" w:type="auto"/>
            <w:vMerge/>
            <w:tcBorders>
              <w:left w:val="single" w:sz="4" w:space="0" w:color="auto"/>
              <w:bottom w:val="single" w:sz="4" w:space="0" w:color="auto"/>
              <w:right w:val="single" w:sz="4" w:space="0" w:color="auto"/>
            </w:tcBorders>
          </w:tcPr>
          <w:p w14:paraId="4758C82C"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tcPr>
          <w:p w14:paraId="340422BE" w14:textId="3EB565DF" w:rsidR="00CC5480" w:rsidRPr="009831F5" w:rsidRDefault="00CC5480" w:rsidP="00CC5480">
            <w:pPr>
              <w:jc w:val="both"/>
              <w:rPr>
                <w:rFonts w:ascii="Times New Roman" w:hAnsi="Times New Roman"/>
                <w:bCs/>
                <w:sz w:val="24"/>
                <w:szCs w:val="24"/>
                <w:lang w:eastAsia="ar-SA"/>
              </w:rPr>
            </w:pPr>
            <w:r w:rsidRPr="009831F5">
              <w:rPr>
                <w:rFonts w:ascii="Times New Roman" w:hAnsi="Times New Roman"/>
                <w:bCs/>
                <w:sz w:val="24"/>
                <w:szCs w:val="24"/>
                <w:lang w:eastAsia="ar-SA"/>
              </w:rPr>
              <w:t>№ 9. Изучение характеристик и моделей автоматических систем регулирования.</w:t>
            </w:r>
          </w:p>
        </w:tc>
      </w:tr>
      <w:tr w:rsidR="00CC5480" w:rsidRPr="009831F5" w14:paraId="0A9EA87A" w14:textId="77777777" w:rsidTr="00CC5480">
        <w:trPr>
          <w:trHeight w:val="380"/>
        </w:trPr>
        <w:tc>
          <w:tcPr>
            <w:tcW w:w="0" w:type="auto"/>
            <w:vMerge w:val="restart"/>
            <w:tcBorders>
              <w:top w:val="single" w:sz="4" w:space="0" w:color="auto"/>
              <w:left w:val="single" w:sz="4" w:space="0" w:color="auto"/>
              <w:bottom w:val="single" w:sz="4" w:space="0" w:color="auto"/>
              <w:right w:val="single" w:sz="4" w:space="0" w:color="auto"/>
            </w:tcBorders>
          </w:tcPr>
          <w:p w14:paraId="0822FC69"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eastAsia="Calibri" w:hAnsi="Times New Roman"/>
                <w:b/>
                <w:bCs/>
                <w:sz w:val="24"/>
                <w:szCs w:val="24"/>
                <w:lang w:eastAsia="ar-SA"/>
              </w:rPr>
            </w:pPr>
            <w:r w:rsidRPr="009831F5">
              <w:rPr>
                <w:rFonts w:ascii="Times New Roman" w:hAnsi="Times New Roman"/>
                <w:b/>
                <w:bCs/>
                <w:sz w:val="24"/>
                <w:szCs w:val="24"/>
                <w:lang w:eastAsia="ar-SA"/>
              </w:rPr>
              <w:t>Тема 1.6.</w:t>
            </w:r>
          </w:p>
          <w:p w14:paraId="4139F181" w14:textId="77777777" w:rsidR="00CC5480" w:rsidRPr="009831F5" w:rsidRDefault="00CC5480" w:rsidP="00CC5480">
            <w:pPr>
              <w:jc w:val="center"/>
              <w:rPr>
                <w:rFonts w:ascii="Times New Roman" w:hAnsi="Times New Roman"/>
                <w:b/>
                <w:bCs/>
                <w:sz w:val="24"/>
                <w:szCs w:val="24"/>
                <w:lang w:eastAsia="ar-SA"/>
              </w:rPr>
            </w:pPr>
            <w:r w:rsidRPr="009831F5">
              <w:rPr>
                <w:rFonts w:ascii="Times New Roman" w:hAnsi="Times New Roman"/>
                <w:b/>
                <w:bCs/>
                <w:sz w:val="24"/>
                <w:szCs w:val="24"/>
                <w:lang w:eastAsia="ar-SA"/>
              </w:rPr>
              <w:t>Общие сведения об автоматизированных системах управления и системах автоматического управления</w:t>
            </w:r>
          </w:p>
        </w:tc>
        <w:tc>
          <w:tcPr>
            <w:tcW w:w="3673" w:type="pct"/>
            <w:tcBorders>
              <w:top w:val="single" w:sz="4" w:space="0" w:color="auto"/>
              <w:left w:val="single" w:sz="4" w:space="0" w:color="auto"/>
              <w:bottom w:val="single" w:sz="4" w:space="0" w:color="auto"/>
              <w:right w:val="single" w:sz="4" w:space="0" w:color="auto"/>
            </w:tcBorders>
            <w:vAlign w:val="center"/>
          </w:tcPr>
          <w:p w14:paraId="66F2C5E4" w14:textId="6B2D5CAB" w:rsidR="00CC5480" w:rsidRPr="009831F5" w:rsidRDefault="00CC5480" w:rsidP="00CC5480">
            <w:pPr>
              <w:jc w:val="both"/>
              <w:rPr>
                <w:rFonts w:ascii="Times New Roman" w:eastAsia="Calibri" w:hAnsi="Times New Roman"/>
                <w:b/>
                <w:bCs/>
                <w:i/>
                <w:sz w:val="24"/>
                <w:szCs w:val="24"/>
                <w:lang w:eastAsia="en-US"/>
              </w:rPr>
            </w:pPr>
            <w:r w:rsidRPr="009831F5">
              <w:rPr>
                <w:rFonts w:ascii="Times New Roman" w:hAnsi="Times New Roman"/>
                <w:b/>
                <w:bCs/>
                <w:sz w:val="24"/>
                <w:szCs w:val="24"/>
              </w:rPr>
              <w:t>Содержание учебного материала</w:t>
            </w:r>
          </w:p>
        </w:tc>
      </w:tr>
      <w:tr w:rsidR="00CC5480" w:rsidRPr="009831F5" w14:paraId="0BF762D6" w14:textId="77777777" w:rsidTr="00CC5480">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21256" w14:textId="77777777" w:rsidR="00CC5480" w:rsidRPr="009831F5" w:rsidRDefault="00CC5480" w:rsidP="00CC5480">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tcPr>
          <w:p w14:paraId="617621B1" w14:textId="464904AE"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Автоматизированные системы управления (АСУ). Цели автоматизации управления. Состав АСУ. Основные классификационные признаки. Функции АСУ. Классы структур АСУ. Виды АСУ. Системы автоматического управления (САУ). Типы систем автоматического управления. Характеристика САУ. Примеры систем автоматического управления.</w:t>
            </w:r>
          </w:p>
        </w:tc>
      </w:tr>
      <w:tr w:rsidR="00CC5480" w:rsidRPr="009831F5" w14:paraId="4219FCB7" w14:textId="77777777" w:rsidTr="00CC5480">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9775EC" w14:textId="77777777" w:rsidR="00CC5480" w:rsidRPr="009831F5" w:rsidRDefault="00CC5480" w:rsidP="00CC5480">
            <w:pPr>
              <w:rPr>
                <w:rFonts w:ascii="Times New Roman" w:hAnsi="Times New Roman"/>
                <w:b/>
                <w:bCs/>
                <w:sz w:val="24"/>
                <w:szCs w:val="24"/>
                <w:lang w:eastAsia="ar-SA"/>
              </w:rPr>
            </w:pPr>
          </w:p>
        </w:tc>
        <w:tc>
          <w:tcPr>
            <w:tcW w:w="3673" w:type="pct"/>
            <w:tcBorders>
              <w:top w:val="single" w:sz="4" w:space="0" w:color="auto"/>
              <w:left w:val="single" w:sz="4" w:space="0" w:color="auto"/>
              <w:bottom w:val="single" w:sz="4" w:space="0" w:color="auto"/>
              <w:right w:val="single" w:sz="4" w:space="0" w:color="auto"/>
            </w:tcBorders>
            <w:vAlign w:val="center"/>
          </w:tcPr>
          <w:p w14:paraId="4993B1D4" w14:textId="7A456B16"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CC5480" w:rsidRPr="009831F5" w14:paraId="4CB427FA" w14:textId="77777777" w:rsidTr="00C24598">
        <w:trPr>
          <w:trHeight w:val="403"/>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4899209" w14:textId="77777777" w:rsidR="00CC5480" w:rsidRPr="009831F5" w:rsidRDefault="00CC5480" w:rsidP="00CC5480">
            <w:pPr>
              <w:snapToGrid w:val="0"/>
              <w:jc w:val="both"/>
              <w:rPr>
                <w:rFonts w:ascii="Times New Roman" w:hAnsi="Times New Roman"/>
                <w:b/>
                <w:bCs/>
                <w:sz w:val="24"/>
                <w:szCs w:val="24"/>
                <w:lang w:eastAsia="ar-SA"/>
              </w:rPr>
            </w:pPr>
            <w:r w:rsidRPr="009831F5">
              <w:rPr>
                <w:rFonts w:ascii="Times New Roman" w:hAnsi="Times New Roman"/>
                <w:b/>
                <w:bCs/>
                <w:sz w:val="24"/>
                <w:szCs w:val="24"/>
                <w:lang w:eastAsia="ar-SA"/>
              </w:rPr>
              <w:t>Раздел 2. Общие сведения о механизации и автоматизации технологических процессов при постройке судна  6 ак.ч.</w:t>
            </w:r>
          </w:p>
        </w:tc>
      </w:tr>
      <w:tr w:rsidR="00CC5480" w:rsidRPr="009831F5" w14:paraId="48633880" w14:textId="77777777" w:rsidTr="00C24598">
        <w:trPr>
          <w:trHeight w:val="402"/>
        </w:trPr>
        <w:tc>
          <w:tcPr>
            <w:tcW w:w="1327" w:type="pct"/>
            <w:vMerge w:val="restart"/>
            <w:tcBorders>
              <w:top w:val="single" w:sz="4" w:space="0" w:color="auto"/>
              <w:left w:val="single" w:sz="4" w:space="0" w:color="auto"/>
              <w:bottom w:val="single" w:sz="4" w:space="0" w:color="auto"/>
              <w:right w:val="single" w:sz="4" w:space="0" w:color="auto"/>
            </w:tcBorders>
            <w:hideMark/>
          </w:tcPr>
          <w:p w14:paraId="366E9151"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2.1.</w:t>
            </w:r>
          </w:p>
          <w:p w14:paraId="4AC98EB1" w14:textId="77777777" w:rsidR="00CC5480" w:rsidRPr="009831F5" w:rsidRDefault="00CC5480" w:rsidP="00CC5480">
            <w:pPr>
              <w:pStyle w:val="Style29"/>
              <w:widowControl/>
              <w:spacing w:line="240" w:lineRule="auto"/>
              <w:ind w:firstLine="5"/>
              <w:jc w:val="center"/>
              <w:rPr>
                <w:rFonts w:ascii="Times New Roman" w:hAnsi="Times New Roman" w:cs="Times New Roman"/>
                <w:lang w:eastAsia="en-US"/>
              </w:rPr>
            </w:pPr>
            <w:r w:rsidRPr="009831F5">
              <w:rPr>
                <w:rFonts w:ascii="Times New Roman" w:hAnsi="Times New Roman" w:cs="Times New Roman"/>
                <w:b/>
                <w:bCs/>
                <w:lang w:eastAsia="ar-SA"/>
              </w:rPr>
              <w:t>Основы механизации и автоматизации при постройке судна</w:t>
            </w:r>
          </w:p>
        </w:tc>
        <w:tc>
          <w:tcPr>
            <w:tcW w:w="3673" w:type="pct"/>
            <w:tcBorders>
              <w:top w:val="single" w:sz="4" w:space="0" w:color="auto"/>
              <w:left w:val="single" w:sz="4" w:space="0" w:color="auto"/>
              <w:bottom w:val="single" w:sz="4" w:space="0" w:color="auto"/>
              <w:right w:val="single" w:sz="4" w:space="0" w:color="auto"/>
            </w:tcBorders>
            <w:vAlign w:val="center"/>
            <w:hideMark/>
          </w:tcPr>
          <w:p w14:paraId="3173F3F8"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en-US"/>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CC5480" w:rsidRPr="009831F5" w14:paraId="1E505864" w14:textId="77777777" w:rsidTr="00C24598">
        <w:trPr>
          <w:trHeight w:val="15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B6450" w14:textId="77777777" w:rsidR="00CC5480" w:rsidRPr="009831F5" w:rsidRDefault="00CC5480" w:rsidP="00CC5480">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15C4146D"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Cs/>
                <w:sz w:val="24"/>
                <w:szCs w:val="24"/>
                <w:lang w:eastAsia="ar-SA"/>
              </w:rPr>
              <w:t>Теоретические основы создания автоматизированных систем управления. Комплексная механизация и автоматизация судостроения. Понятие об автоматизированной системе технологической подготовки производства (АСТПП). Применение средств автоматизации в судостроении. Создание автоматизированных линий и специализированных участков для изготовления деталей, узлов, секций и блоков корпуса судна.</w:t>
            </w:r>
          </w:p>
        </w:tc>
      </w:tr>
      <w:tr w:rsidR="00CC5480" w:rsidRPr="009831F5" w14:paraId="0BA4E8EE" w14:textId="77777777" w:rsidTr="00C24598">
        <w:trPr>
          <w:trHeight w:val="3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5BB00D" w14:textId="77777777" w:rsidR="00CC5480" w:rsidRPr="009831F5" w:rsidRDefault="00CC5480" w:rsidP="00CC5480">
            <w:pPr>
              <w:rPr>
                <w:rFonts w:ascii="Times New Roman" w:hAnsi="Times New Roman"/>
                <w:sz w:val="24"/>
                <w:szCs w:val="24"/>
                <w:lang w:eastAsia="en-US"/>
              </w:rPr>
            </w:pPr>
          </w:p>
        </w:tc>
        <w:tc>
          <w:tcPr>
            <w:tcW w:w="3673" w:type="pct"/>
            <w:tcBorders>
              <w:top w:val="single" w:sz="4" w:space="0" w:color="auto"/>
              <w:left w:val="single" w:sz="4" w:space="0" w:color="auto"/>
              <w:bottom w:val="single" w:sz="4" w:space="0" w:color="auto"/>
              <w:right w:val="single" w:sz="4" w:space="0" w:color="auto"/>
            </w:tcBorders>
            <w:vAlign w:val="center"/>
            <w:hideMark/>
          </w:tcPr>
          <w:p w14:paraId="577D8D48"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p w14:paraId="06A1E398"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Cs/>
                <w:sz w:val="24"/>
                <w:szCs w:val="24"/>
                <w:lang w:eastAsia="ar-SA"/>
              </w:rPr>
              <w:t xml:space="preserve"> </w:t>
            </w:r>
          </w:p>
        </w:tc>
      </w:tr>
      <w:tr w:rsidR="00CC5480" w:rsidRPr="009831F5" w14:paraId="36F9D0D9" w14:textId="77777777" w:rsidTr="00C24598">
        <w:trPr>
          <w:trHeight w:val="403"/>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088BA77" w14:textId="77777777" w:rsidR="00CC5480" w:rsidRPr="009831F5" w:rsidRDefault="00CC5480" w:rsidP="00CC54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bCs/>
                <w:sz w:val="24"/>
                <w:szCs w:val="24"/>
                <w:lang w:eastAsia="ar-SA"/>
              </w:rPr>
              <w:t>Самостоятельная работа обучающихся:</w:t>
            </w:r>
          </w:p>
          <w:p w14:paraId="2866566D" w14:textId="77777777" w:rsidR="00CC5480" w:rsidRPr="009831F5" w:rsidRDefault="00CC5480" w:rsidP="00CC5480">
            <w:pPr>
              <w:pStyle w:val="afffff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Cs/>
                <w:sz w:val="24"/>
                <w:szCs w:val="24"/>
                <w:lang w:eastAsia="en-US"/>
              </w:rPr>
            </w:pPr>
            <w:r w:rsidRPr="009831F5">
              <w:rPr>
                <w:rFonts w:ascii="Times New Roman" w:hAnsi="Times New Roman"/>
                <w:bCs/>
                <w:sz w:val="24"/>
                <w:szCs w:val="24"/>
                <w:lang w:eastAsia="en-US"/>
              </w:rPr>
              <w:t>Оформление отчетов по практическим работам.</w:t>
            </w:r>
          </w:p>
          <w:p w14:paraId="790E5C5A" w14:textId="77777777" w:rsidR="00CC5480" w:rsidRPr="009831F5" w:rsidRDefault="00CC5480" w:rsidP="00CC5480">
            <w:pPr>
              <w:pStyle w:val="afffff3"/>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jc w:val="both"/>
              <w:rPr>
                <w:rFonts w:ascii="Times New Roman" w:hAnsi="Times New Roman"/>
                <w:b/>
                <w:bCs/>
                <w:sz w:val="24"/>
                <w:szCs w:val="24"/>
                <w:lang w:eastAsia="ar-SA"/>
              </w:rPr>
            </w:pPr>
            <w:r w:rsidRPr="009831F5">
              <w:rPr>
                <w:rFonts w:ascii="Times New Roman" w:hAnsi="Times New Roman"/>
                <w:bCs/>
                <w:sz w:val="24"/>
                <w:szCs w:val="24"/>
                <w:lang w:eastAsia="en-US"/>
              </w:rPr>
              <w:t>Выполнение индивидуальных заданий по поиску информации в сети ИНТЕРНЕТ</w:t>
            </w:r>
          </w:p>
        </w:tc>
      </w:tr>
      <w:tr w:rsidR="00CC5480" w:rsidRPr="009831F5" w14:paraId="65BA8F81" w14:textId="77777777" w:rsidTr="00C24598">
        <w:trPr>
          <w:trHeight w:val="37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1E70BACA" w14:textId="77777777" w:rsidR="00CC5480" w:rsidRPr="009831F5" w:rsidRDefault="00CC5480" w:rsidP="00CC5480">
            <w:pPr>
              <w:rPr>
                <w:rFonts w:ascii="Times New Roman" w:hAnsi="Times New Roman"/>
                <w:b/>
                <w:sz w:val="24"/>
                <w:szCs w:val="24"/>
              </w:rPr>
            </w:pPr>
            <w:r w:rsidRPr="009831F5">
              <w:rPr>
                <w:rFonts w:ascii="Times New Roman" w:hAnsi="Times New Roman"/>
                <w:b/>
                <w:sz w:val="24"/>
                <w:szCs w:val="24"/>
              </w:rPr>
              <w:t>Всего:   72 ак.ч.</w:t>
            </w:r>
          </w:p>
        </w:tc>
      </w:tr>
    </w:tbl>
    <w:p w14:paraId="427BF438" w14:textId="77777777" w:rsidR="00C24598" w:rsidRPr="009831F5" w:rsidRDefault="00C24598" w:rsidP="00C24598">
      <w:pPr>
        <w:rPr>
          <w:rFonts w:ascii="Times New Roman" w:hAnsi="Times New Roman"/>
          <w:color w:val="auto"/>
          <w:sz w:val="24"/>
          <w:szCs w:val="24"/>
        </w:rPr>
      </w:pPr>
    </w:p>
    <w:p w14:paraId="795F1DEC" w14:textId="77777777" w:rsidR="004641A6" w:rsidRPr="009831F5" w:rsidRDefault="004641A6" w:rsidP="004641A6">
      <w:pPr>
        <w:rPr>
          <w:rFonts w:ascii="Times New Roman" w:hAnsi="Times New Roman"/>
          <w:color w:val="auto"/>
          <w:sz w:val="24"/>
          <w:szCs w:val="24"/>
        </w:rPr>
      </w:pPr>
    </w:p>
    <w:p w14:paraId="510BEFA1" w14:textId="77777777" w:rsidR="004641A6" w:rsidRPr="009831F5" w:rsidRDefault="004641A6" w:rsidP="00CC5480">
      <w:pPr>
        <w:pStyle w:val="10"/>
      </w:pPr>
      <w:r w:rsidRPr="009831F5">
        <w:t>3. Условия реализации дисциплины</w:t>
      </w:r>
    </w:p>
    <w:p w14:paraId="51F4C7EF"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36A6EA80" w14:textId="77777777" w:rsidR="004641A6" w:rsidRPr="009831F5" w:rsidRDefault="004641A6" w:rsidP="004641A6">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3C7EFFB3" w14:textId="77777777" w:rsidR="004641A6" w:rsidRPr="009831F5" w:rsidRDefault="004641A6" w:rsidP="004641A6">
      <w:pPr>
        <w:rPr>
          <w:rFonts w:ascii="Times New Roman" w:hAnsi="Times New Roman"/>
          <w:color w:val="auto"/>
          <w:sz w:val="24"/>
          <w:szCs w:val="24"/>
        </w:rPr>
      </w:pPr>
    </w:p>
    <w:p w14:paraId="6F244FA4" w14:textId="77777777" w:rsidR="004641A6" w:rsidRPr="009831F5" w:rsidRDefault="004641A6" w:rsidP="004641A6">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lastRenderedPageBreak/>
        <w:t>3.2. Учебно-методическое обеспечение</w:t>
      </w:r>
    </w:p>
    <w:p w14:paraId="5F1029B5" w14:textId="77777777" w:rsidR="004641A6" w:rsidRPr="009831F5" w:rsidRDefault="004641A6" w:rsidP="004641A6">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02A34" w14:textId="77777777" w:rsidR="004641A6" w:rsidRPr="009831F5" w:rsidRDefault="004641A6" w:rsidP="004641A6">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0E3FB8BA" w14:textId="59823AA9" w:rsidR="004641A6" w:rsidRPr="009831F5" w:rsidRDefault="004641A6" w:rsidP="004641A6">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857448" w:rsidRPr="009831F5">
        <w:rPr>
          <w:rFonts w:ascii="Times New Roman" w:hAnsi="Times New Roman"/>
          <w:color w:val="auto"/>
          <w:sz w:val="24"/>
          <w:szCs w:val="24"/>
        </w:rPr>
        <w:t>Бородин, И. Ф.  Автоматизация технологических процессов и системы автоматического управления : учебник для вузов / И. Ф. Бородин, С. А. Андреев. — 2-е изд., испр. и доп. — Москва : Издательство Юрайт, 2024. — 386 с. — (Высшее образование). — ISBN 978-5-534-07895-4. — Текст : электронный // Образовательная платформа Юрайт [сайт]. — URL: https://urait.ru/bcode/538684</w:t>
      </w:r>
      <w:r w:rsidRPr="009831F5">
        <w:rPr>
          <w:rFonts w:ascii="Times New Roman" w:hAnsi="Times New Roman"/>
          <w:color w:val="auto"/>
          <w:sz w:val="24"/>
          <w:szCs w:val="24"/>
        </w:rPr>
        <w:t>.</w:t>
      </w:r>
    </w:p>
    <w:p w14:paraId="3D9E7503" w14:textId="6AF494E5" w:rsidR="004641A6" w:rsidRPr="009831F5" w:rsidRDefault="004641A6" w:rsidP="004641A6">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857448" w:rsidRPr="009831F5">
        <w:rPr>
          <w:rFonts w:ascii="Times New Roman" w:hAnsi="Times New Roman"/>
          <w:color w:val="auto"/>
          <w:sz w:val="24"/>
          <w:szCs w:val="24"/>
        </w:rPr>
        <w:t>Пантелеев В. Н. Основы автоматизации производства: учебное издание / Пантелеев В. Н., Прошин В.М. - Москва : Академия, 2020. - 208 c. (Профессии среднего профессионального образования). - URL: https://academia-library.ru - Текст : электронный</w:t>
      </w:r>
      <w:r w:rsidRPr="009831F5">
        <w:rPr>
          <w:rFonts w:ascii="Times New Roman" w:hAnsi="Times New Roman"/>
          <w:color w:val="auto"/>
          <w:sz w:val="24"/>
          <w:szCs w:val="24"/>
        </w:rPr>
        <w:t>.</w:t>
      </w:r>
    </w:p>
    <w:p w14:paraId="02FBCBD6" w14:textId="77777777" w:rsidR="004641A6" w:rsidRPr="009831F5" w:rsidRDefault="004641A6" w:rsidP="004641A6">
      <w:pPr>
        <w:ind w:firstLine="708"/>
        <w:jc w:val="both"/>
        <w:rPr>
          <w:rFonts w:ascii="Times New Roman" w:hAnsi="Times New Roman"/>
          <w:color w:val="auto"/>
          <w:sz w:val="24"/>
          <w:szCs w:val="24"/>
        </w:rPr>
      </w:pPr>
    </w:p>
    <w:p w14:paraId="10C778C2" w14:textId="77777777" w:rsidR="004641A6" w:rsidRPr="009831F5" w:rsidRDefault="004641A6" w:rsidP="004641A6">
      <w:pPr>
        <w:jc w:val="both"/>
        <w:rPr>
          <w:rFonts w:ascii="Times New Roman" w:hAnsi="Times New Roman"/>
          <w:color w:val="auto"/>
          <w:sz w:val="24"/>
          <w:szCs w:val="24"/>
        </w:rPr>
      </w:pPr>
    </w:p>
    <w:p w14:paraId="2E5D19F8" w14:textId="77777777" w:rsidR="004641A6" w:rsidRPr="009831F5" w:rsidRDefault="004641A6" w:rsidP="004641A6">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p>
    <w:p w14:paraId="44BA0D65" w14:textId="77777777" w:rsidR="004641A6" w:rsidRPr="009831F5" w:rsidRDefault="004641A6" w:rsidP="004641A6">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ДИСЦИПЛИНЫ</w:t>
      </w:r>
    </w:p>
    <w:tbl>
      <w:tblPr>
        <w:tblW w:w="0" w:type="dxa"/>
        <w:jc w:val="right"/>
        <w:tblLayout w:type="fixed"/>
        <w:tblCellMar>
          <w:left w:w="40" w:type="dxa"/>
          <w:right w:w="40" w:type="dxa"/>
        </w:tblCellMar>
        <w:tblLook w:val="04A0" w:firstRow="1" w:lastRow="0" w:firstColumn="1" w:lastColumn="0" w:noHBand="0" w:noVBand="1"/>
      </w:tblPr>
      <w:tblGrid>
        <w:gridCol w:w="3253"/>
        <w:gridCol w:w="3925"/>
        <w:gridCol w:w="2692"/>
      </w:tblGrid>
      <w:tr w:rsidR="00021ED9" w:rsidRPr="009831F5" w14:paraId="50ECED7E" w14:textId="77777777" w:rsidTr="004D56CB">
        <w:trPr>
          <w:trHeight w:val="537"/>
          <w:jc w:val="right"/>
        </w:trPr>
        <w:tc>
          <w:tcPr>
            <w:tcW w:w="3253" w:type="dxa"/>
            <w:tcBorders>
              <w:top w:val="single" w:sz="6" w:space="0" w:color="auto"/>
              <w:left w:val="single" w:sz="6" w:space="0" w:color="auto"/>
              <w:bottom w:val="single" w:sz="6" w:space="0" w:color="auto"/>
              <w:right w:val="single" w:sz="6" w:space="0" w:color="auto"/>
            </w:tcBorders>
            <w:vAlign w:val="center"/>
            <w:hideMark/>
          </w:tcPr>
          <w:p w14:paraId="01C4CAA6" w14:textId="77777777" w:rsidR="00021ED9" w:rsidRPr="009831F5" w:rsidRDefault="00021ED9" w:rsidP="004D56CB">
            <w:pPr>
              <w:ind w:left="187" w:hanging="187"/>
              <w:jc w:val="center"/>
              <w:rPr>
                <w:rFonts w:ascii="Times New Roman" w:hAnsi="Times New Roman"/>
                <w:b/>
                <w:bCs/>
                <w:sz w:val="24"/>
                <w:szCs w:val="24"/>
                <w:lang w:eastAsia="en-US"/>
              </w:rPr>
            </w:pPr>
            <w:r w:rsidRPr="009831F5">
              <w:rPr>
                <w:rFonts w:ascii="Times New Roman" w:hAnsi="Times New Roman"/>
                <w:b/>
                <w:bCs/>
                <w:sz w:val="24"/>
                <w:szCs w:val="24"/>
              </w:rPr>
              <w:t>Результаты обучения</w:t>
            </w:r>
          </w:p>
        </w:tc>
        <w:tc>
          <w:tcPr>
            <w:tcW w:w="3925" w:type="dxa"/>
            <w:tcBorders>
              <w:top w:val="single" w:sz="6" w:space="0" w:color="auto"/>
              <w:left w:val="single" w:sz="6" w:space="0" w:color="auto"/>
              <w:bottom w:val="single" w:sz="6" w:space="0" w:color="auto"/>
              <w:right w:val="single" w:sz="6" w:space="0" w:color="auto"/>
            </w:tcBorders>
            <w:vAlign w:val="center"/>
            <w:hideMark/>
          </w:tcPr>
          <w:p w14:paraId="759F0690" w14:textId="77777777" w:rsidR="00021ED9" w:rsidRPr="009831F5" w:rsidRDefault="00021ED9" w:rsidP="004D56CB">
            <w:pPr>
              <w:ind w:left="187" w:hanging="187"/>
              <w:jc w:val="center"/>
              <w:rPr>
                <w:rFonts w:ascii="Times New Roman" w:eastAsia="Calibri"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692" w:type="dxa"/>
            <w:tcBorders>
              <w:top w:val="single" w:sz="6" w:space="0" w:color="auto"/>
              <w:left w:val="single" w:sz="6" w:space="0" w:color="auto"/>
              <w:bottom w:val="single" w:sz="6" w:space="0" w:color="auto"/>
              <w:right w:val="single" w:sz="6" w:space="0" w:color="auto"/>
            </w:tcBorders>
            <w:vAlign w:val="center"/>
            <w:hideMark/>
          </w:tcPr>
          <w:p w14:paraId="70CBAE5C" w14:textId="77777777" w:rsidR="00021ED9" w:rsidRPr="009831F5" w:rsidRDefault="00021ED9"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021ED9" w:rsidRPr="009831F5" w14:paraId="0FEB194F"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vAlign w:val="center"/>
          </w:tcPr>
          <w:p w14:paraId="2C5FCE2C" w14:textId="0EC60A7D" w:rsidR="00021ED9" w:rsidRPr="009831F5" w:rsidRDefault="00021ED9" w:rsidP="004D56CB">
            <w:pPr>
              <w:pStyle w:val="Style29"/>
              <w:widowControl/>
              <w:spacing w:line="240" w:lineRule="auto"/>
              <w:ind w:left="8" w:hanging="36"/>
              <w:jc w:val="both"/>
              <w:rPr>
                <w:rStyle w:val="FontStyle54"/>
                <w:b/>
                <w:bCs/>
                <w:sz w:val="24"/>
                <w:szCs w:val="24"/>
                <w:lang w:eastAsia="en-US"/>
              </w:rPr>
            </w:pPr>
            <w:r w:rsidRPr="009831F5">
              <w:rPr>
                <w:rStyle w:val="FontStyle54"/>
                <w:b/>
                <w:bCs/>
                <w:sz w:val="24"/>
                <w:szCs w:val="24"/>
                <w:lang w:eastAsia="en-US"/>
              </w:rPr>
              <w:t>Умеет:</w:t>
            </w:r>
          </w:p>
        </w:tc>
        <w:tc>
          <w:tcPr>
            <w:tcW w:w="3925" w:type="dxa"/>
            <w:tcBorders>
              <w:top w:val="single" w:sz="4" w:space="0" w:color="auto"/>
              <w:left w:val="single" w:sz="6" w:space="0" w:color="auto"/>
              <w:bottom w:val="single" w:sz="6" w:space="0" w:color="auto"/>
              <w:right w:val="single" w:sz="6" w:space="0" w:color="auto"/>
            </w:tcBorders>
            <w:vAlign w:val="center"/>
          </w:tcPr>
          <w:p w14:paraId="727527D4" w14:textId="77777777" w:rsidR="00021ED9" w:rsidRPr="009831F5" w:rsidRDefault="00021ED9" w:rsidP="004D56CB">
            <w:pPr>
              <w:pStyle w:val="Style29"/>
              <w:widowControl/>
              <w:spacing w:line="240" w:lineRule="auto"/>
              <w:ind w:left="56" w:firstLine="12"/>
              <w:jc w:val="both"/>
              <w:rPr>
                <w:rStyle w:val="FontStyle54"/>
                <w:sz w:val="24"/>
                <w:szCs w:val="24"/>
                <w:lang w:eastAsia="en-US"/>
              </w:rPr>
            </w:pPr>
          </w:p>
        </w:tc>
        <w:tc>
          <w:tcPr>
            <w:tcW w:w="2692" w:type="dxa"/>
            <w:tcBorders>
              <w:top w:val="nil"/>
              <w:left w:val="single" w:sz="6" w:space="0" w:color="auto"/>
              <w:bottom w:val="single" w:sz="6" w:space="0" w:color="auto"/>
              <w:right w:val="single" w:sz="6" w:space="0" w:color="auto"/>
            </w:tcBorders>
          </w:tcPr>
          <w:p w14:paraId="1385D28D" w14:textId="77777777" w:rsidR="00021ED9" w:rsidRPr="009831F5" w:rsidRDefault="00021ED9" w:rsidP="004D56CB">
            <w:pPr>
              <w:pStyle w:val="Style29"/>
              <w:widowControl/>
              <w:spacing w:line="240" w:lineRule="auto"/>
              <w:jc w:val="both"/>
              <w:rPr>
                <w:rStyle w:val="FontStyle54"/>
                <w:sz w:val="24"/>
                <w:szCs w:val="24"/>
                <w:lang w:eastAsia="en-US"/>
              </w:rPr>
            </w:pPr>
          </w:p>
        </w:tc>
      </w:tr>
      <w:tr w:rsidR="00021ED9" w:rsidRPr="009831F5" w14:paraId="5345D144"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49369403" w14:textId="210C40B7" w:rsidR="00021ED9" w:rsidRPr="009831F5" w:rsidRDefault="00021ED9" w:rsidP="00021ED9">
            <w:pPr>
              <w:pStyle w:val="Style29"/>
              <w:widowControl/>
              <w:spacing w:line="240" w:lineRule="auto"/>
              <w:ind w:left="6" w:hanging="34"/>
              <w:rPr>
                <w:rStyle w:val="FontStyle54"/>
                <w:sz w:val="24"/>
                <w:szCs w:val="24"/>
                <w:lang w:eastAsia="en-US"/>
              </w:rPr>
            </w:pPr>
            <w:r w:rsidRPr="009831F5">
              <w:rPr>
                <w:rStyle w:val="FontStyle12"/>
                <w:lang w:eastAsia="en-US"/>
              </w:rPr>
              <w:t xml:space="preserve"> -использовать в производственной деятельности средства механизации и автоматизации технологических процессов.</w:t>
            </w:r>
          </w:p>
        </w:tc>
        <w:tc>
          <w:tcPr>
            <w:tcW w:w="3925" w:type="dxa"/>
            <w:tcBorders>
              <w:top w:val="single" w:sz="4" w:space="0" w:color="auto"/>
              <w:left w:val="single" w:sz="6" w:space="0" w:color="auto"/>
              <w:bottom w:val="single" w:sz="6" w:space="0" w:color="auto"/>
              <w:right w:val="single" w:sz="6" w:space="0" w:color="auto"/>
            </w:tcBorders>
            <w:hideMark/>
          </w:tcPr>
          <w:p w14:paraId="4DD9064A" w14:textId="77777777" w:rsidR="00021ED9" w:rsidRPr="009831F5" w:rsidRDefault="00021ED9" w:rsidP="004D56CB">
            <w:pPr>
              <w:spacing w:line="254" w:lineRule="auto"/>
              <w:ind w:right="67"/>
              <w:jc w:val="both"/>
              <w:rPr>
                <w:rStyle w:val="FontStyle54"/>
                <w:sz w:val="24"/>
                <w:szCs w:val="24"/>
                <w:lang w:eastAsia="en-US"/>
              </w:rPr>
            </w:pPr>
            <w:r w:rsidRPr="009831F5">
              <w:rPr>
                <w:rFonts w:ascii="Times New Roman" w:hAnsi="Times New Roman"/>
                <w:sz w:val="24"/>
                <w:szCs w:val="24"/>
                <w:lang w:eastAsia="en-US"/>
              </w:rPr>
              <w:t xml:space="preserve">Применение на практике и в производственной деятельности средств механизации и автоматизации технологических процессов. </w:t>
            </w:r>
          </w:p>
        </w:tc>
        <w:tc>
          <w:tcPr>
            <w:tcW w:w="2692" w:type="dxa"/>
            <w:vMerge w:val="restart"/>
            <w:tcBorders>
              <w:top w:val="nil"/>
              <w:left w:val="single" w:sz="6" w:space="0" w:color="auto"/>
              <w:bottom w:val="single" w:sz="6" w:space="0" w:color="auto"/>
              <w:right w:val="single" w:sz="6" w:space="0" w:color="auto"/>
            </w:tcBorders>
            <w:hideMark/>
          </w:tcPr>
          <w:p w14:paraId="19D31E80" w14:textId="77777777" w:rsidR="00021ED9" w:rsidRPr="009831F5" w:rsidRDefault="00021ED9" w:rsidP="004D56CB">
            <w:pPr>
              <w:pStyle w:val="Style29"/>
              <w:widowControl/>
              <w:spacing w:line="240" w:lineRule="auto"/>
              <w:jc w:val="both"/>
              <w:rPr>
                <w:rStyle w:val="FontStyle54"/>
                <w:sz w:val="24"/>
                <w:szCs w:val="24"/>
                <w:lang w:eastAsia="en-US"/>
              </w:rPr>
            </w:pPr>
            <w:r w:rsidRPr="009831F5">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021ED9" w:rsidRPr="009831F5" w14:paraId="51EA798E"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387A0375" w14:textId="79A098A1"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 xml:space="preserve"> -</w:t>
            </w:r>
            <w:r w:rsidRPr="009831F5">
              <w:rPr>
                <w:rFonts w:ascii="Times New Roman" w:hAnsi="Times New Roman" w:cs="Times New Roman"/>
                <w:lang w:eastAsia="en-US"/>
              </w:rPr>
              <w:t>использовать в производственной деятельности средства механизации и автоматизации технологических процессов.</w:t>
            </w:r>
          </w:p>
        </w:tc>
        <w:tc>
          <w:tcPr>
            <w:tcW w:w="3925" w:type="dxa"/>
            <w:tcBorders>
              <w:top w:val="single" w:sz="4" w:space="0" w:color="auto"/>
              <w:left w:val="single" w:sz="6" w:space="0" w:color="auto"/>
              <w:bottom w:val="single" w:sz="6" w:space="0" w:color="auto"/>
              <w:right w:val="single" w:sz="6" w:space="0" w:color="auto"/>
            </w:tcBorders>
            <w:hideMark/>
          </w:tcPr>
          <w:p w14:paraId="3BE36C9B" w14:textId="77777777" w:rsidR="00021ED9" w:rsidRPr="009831F5" w:rsidRDefault="00021ED9" w:rsidP="004D56CB">
            <w:pPr>
              <w:pStyle w:val="Style29"/>
              <w:widowControl/>
              <w:spacing w:line="240" w:lineRule="auto"/>
              <w:ind w:right="67"/>
              <w:jc w:val="both"/>
              <w:rPr>
                <w:rStyle w:val="FontStyle54"/>
                <w:sz w:val="24"/>
                <w:szCs w:val="24"/>
                <w:lang w:eastAsia="en-US"/>
              </w:rPr>
            </w:pPr>
            <w:r w:rsidRPr="009831F5">
              <w:rPr>
                <w:rFonts w:ascii="Times New Roman" w:hAnsi="Times New Roman" w:cs="Times New Roman"/>
                <w:lang w:eastAsia="en-US"/>
              </w:rPr>
              <w:t>Правильность выполнения настройки и сборки систем автоматизации.</w:t>
            </w:r>
          </w:p>
        </w:tc>
        <w:tc>
          <w:tcPr>
            <w:tcW w:w="2692" w:type="dxa"/>
            <w:vMerge/>
            <w:tcBorders>
              <w:top w:val="nil"/>
              <w:left w:val="single" w:sz="6" w:space="0" w:color="auto"/>
              <w:bottom w:val="single" w:sz="6" w:space="0" w:color="auto"/>
              <w:right w:val="single" w:sz="6" w:space="0" w:color="auto"/>
            </w:tcBorders>
            <w:vAlign w:val="center"/>
            <w:hideMark/>
          </w:tcPr>
          <w:p w14:paraId="1ECA4CA1" w14:textId="77777777" w:rsidR="00021ED9" w:rsidRPr="009831F5" w:rsidRDefault="00021ED9" w:rsidP="004D56CB">
            <w:pPr>
              <w:rPr>
                <w:rStyle w:val="FontStyle54"/>
                <w:sz w:val="24"/>
                <w:szCs w:val="24"/>
                <w:lang w:eastAsia="en-US"/>
              </w:rPr>
            </w:pPr>
          </w:p>
        </w:tc>
      </w:tr>
      <w:tr w:rsidR="00021ED9" w:rsidRPr="009831F5" w14:paraId="4691C795"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2B4617DA" w14:textId="71CA515F"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w:t>
            </w:r>
            <w:r w:rsidRPr="009831F5">
              <w:rPr>
                <w:rFonts w:ascii="Times New Roman" w:hAnsi="Times New Roman" w:cs="Times New Roman"/>
                <w:bCs/>
                <w:lang w:eastAsia="en-US"/>
              </w:rPr>
              <w:t>р</w:t>
            </w:r>
            <w:r w:rsidRPr="009831F5">
              <w:rPr>
                <w:rStyle w:val="FontStyle12"/>
                <w:lang w:eastAsia="en-US"/>
              </w:rPr>
              <w:t>азрабатывать конструкторскую документацию для изготовления деталей узлов, секций корпусов.</w:t>
            </w:r>
          </w:p>
        </w:tc>
        <w:tc>
          <w:tcPr>
            <w:tcW w:w="3925" w:type="dxa"/>
            <w:tcBorders>
              <w:top w:val="single" w:sz="4" w:space="0" w:color="auto"/>
              <w:left w:val="single" w:sz="6" w:space="0" w:color="auto"/>
              <w:bottom w:val="single" w:sz="6" w:space="0" w:color="auto"/>
              <w:right w:val="single" w:sz="6" w:space="0" w:color="auto"/>
            </w:tcBorders>
            <w:hideMark/>
          </w:tcPr>
          <w:p w14:paraId="3B0DC2D0" w14:textId="77777777" w:rsidR="00021ED9" w:rsidRPr="009831F5" w:rsidRDefault="00021ED9" w:rsidP="004D56CB">
            <w:pPr>
              <w:pStyle w:val="Style29"/>
              <w:widowControl/>
              <w:spacing w:line="240" w:lineRule="auto"/>
              <w:ind w:right="67" w:firstLine="12"/>
              <w:jc w:val="both"/>
              <w:rPr>
                <w:rStyle w:val="FontStyle54"/>
                <w:sz w:val="24"/>
                <w:szCs w:val="24"/>
                <w:lang w:eastAsia="en-US"/>
              </w:rPr>
            </w:pPr>
            <w:r w:rsidRPr="009831F5">
              <w:rPr>
                <w:rStyle w:val="FontStyle54"/>
                <w:sz w:val="24"/>
                <w:szCs w:val="24"/>
                <w:lang w:eastAsia="en-US"/>
              </w:rPr>
              <w:t xml:space="preserve">Правильность чтения и разработки </w:t>
            </w:r>
            <w:r w:rsidRPr="009831F5">
              <w:rPr>
                <w:rStyle w:val="FontStyle12"/>
                <w:lang w:eastAsia="en-US"/>
              </w:rPr>
              <w:t>конструкторской документации для изготовления деталей узлов, секций корпусов. Применение на практике требований государственных стандартов Единой системы конструкторской документации и Единой системы технологической документации.</w:t>
            </w:r>
          </w:p>
        </w:tc>
        <w:tc>
          <w:tcPr>
            <w:tcW w:w="2692" w:type="dxa"/>
            <w:vMerge/>
            <w:tcBorders>
              <w:top w:val="nil"/>
              <w:left w:val="single" w:sz="6" w:space="0" w:color="auto"/>
              <w:bottom w:val="single" w:sz="6" w:space="0" w:color="auto"/>
              <w:right w:val="single" w:sz="6" w:space="0" w:color="auto"/>
            </w:tcBorders>
            <w:vAlign w:val="center"/>
            <w:hideMark/>
          </w:tcPr>
          <w:p w14:paraId="19F77D62" w14:textId="77777777" w:rsidR="00021ED9" w:rsidRPr="009831F5" w:rsidRDefault="00021ED9" w:rsidP="004D56CB">
            <w:pPr>
              <w:rPr>
                <w:rStyle w:val="FontStyle54"/>
                <w:sz w:val="24"/>
                <w:szCs w:val="24"/>
                <w:lang w:eastAsia="en-US"/>
              </w:rPr>
            </w:pPr>
          </w:p>
        </w:tc>
      </w:tr>
      <w:tr w:rsidR="00021ED9" w:rsidRPr="009831F5" w14:paraId="45457CE3"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61A274B2" w14:textId="6F1ACA28"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w:t>
            </w:r>
            <w:r w:rsidRPr="009831F5">
              <w:rPr>
                <w:rStyle w:val="FontStyle12"/>
              </w:rPr>
              <w:t>р</w:t>
            </w:r>
            <w:r w:rsidRPr="009831F5">
              <w:rPr>
                <w:rStyle w:val="FontStyle12"/>
                <w:lang w:eastAsia="en-US"/>
              </w:rPr>
              <w:t>азрабатывать технологические процессы сборки и сварки секций, ремонта и технологии утилизации корпусных конструкций.</w:t>
            </w:r>
          </w:p>
        </w:tc>
        <w:tc>
          <w:tcPr>
            <w:tcW w:w="3925" w:type="dxa"/>
            <w:tcBorders>
              <w:top w:val="single" w:sz="4" w:space="0" w:color="auto"/>
              <w:left w:val="single" w:sz="6" w:space="0" w:color="auto"/>
              <w:bottom w:val="single" w:sz="6" w:space="0" w:color="auto"/>
              <w:right w:val="single" w:sz="6" w:space="0" w:color="auto"/>
            </w:tcBorders>
            <w:hideMark/>
          </w:tcPr>
          <w:p w14:paraId="3063BB23" w14:textId="77777777" w:rsidR="00021ED9" w:rsidRPr="009831F5" w:rsidRDefault="00021ED9" w:rsidP="004D56CB">
            <w:pPr>
              <w:pStyle w:val="Style29"/>
              <w:widowControl/>
              <w:spacing w:line="240" w:lineRule="auto"/>
              <w:ind w:right="67" w:firstLine="12"/>
              <w:jc w:val="both"/>
              <w:rPr>
                <w:rStyle w:val="FontStyle54"/>
                <w:sz w:val="24"/>
                <w:szCs w:val="24"/>
                <w:lang w:eastAsia="en-US"/>
              </w:rPr>
            </w:pPr>
            <w:r w:rsidRPr="009831F5">
              <w:rPr>
                <w:rStyle w:val="FontStyle12"/>
                <w:lang w:eastAsia="en-US"/>
              </w:rPr>
              <w:t>Правильность чтения, оформления и разработки технологических процессов сборки и сварки секций, ремонта и технологии утилизации корпусных конструкций.</w:t>
            </w:r>
          </w:p>
        </w:tc>
        <w:tc>
          <w:tcPr>
            <w:tcW w:w="2692" w:type="dxa"/>
            <w:vMerge/>
            <w:tcBorders>
              <w:top w:val="nil"/>
              <w:left w:val="single" w:sz="6" w:space="0" w:color="auto"/>
              <w:bottom w:val="single" w:sz="6" w:space="0" w:color="auto"/>
              <w:right w:val="single" w:sz="6" w:space="0" w:color="auto"/>
            </w:tcBorders>
            <w:vAlign w:val="center"/>
            <w:hideMark/>
          </w:tcPr>
          <w:p w14:paraId="7D0F0BD2" w14:textId="77777777" w:rsidR="00021ED9" w:rsidRPr="009831F5" w:rsidRDefault="00021ED9" w:rsidP="004D56CB">
            <w:pPr>
              <w:rPr>
                <w:rStyle w:val="FontStyle54"/>
                <w:sz w:val="24"/>
                <w:szCs w:val="24"/>
                <w:lang w:eastAsia="en-US"/>
              </w:rPr>
            </w:pPr>
          </w:p>
        </w:tc>
      </w:tr>
      <w:tr w:rsidR="00021ED9" w:rsidRPr="009831F5" w14:paraId="00677157"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15D4E536" w14:textId="10DF757B"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lastRenderedPageBreak/>
              <w:t xml:space="preserve">-  </w:t>
            </w:r>
            <w:r w:rsidRPr="009831F5">
              <w:rPr>
                <w:rFonts w:ascii="Times New Roman" w:hAnsi="Times New Roman" w:cs="Times New Roman"/>
                <w:lang w:eastAsia="en-US"/>
              </w:rPr>
              <w:t>выполнять необходимые типовые расчеты при конструировании.</w:t>
            </w:r>
          </w:p>
        </w:tc>
        <w:tc>
          <w:tcPr>
            <w:tcW w:w="3925" w:type="dxa"/>
            <w:tcBorders>
              <w:top w:val="single" w:sz="4" w:space="0" w:color="auto"/>
              <w:left w:val="single" w:sz="6" w:space="0" w:color="auto"/>
              <w:bottom w:val="single" w:sz="6" w:space="0" w:color="auto"/>
              <w:right w:val="single" w:sz="6" w:space="0" w:color="auto"/>
            </w:tcBorders>
            <w:hideMark/>
          </w:tcPr>
          <w:p w14:paraId="236A0CCE" w14:textId="77777777" w:rsidR="00021ED9" w:rsidRPr="009831F5" w:rsidRDefault="00021ED9" w:rsidP="004D56CB">
            <w:pPr>
              <w:pStyle w:val="Style29"/>
              <w:widowControl/>
              <w:spacing w:line="240" w:lineRule="auto"/>
              <w:ind w:right="67" w:firstLine="12"/>
              <w:jc w:val="both"/>
              <w:rPr>
                <w:rStyle w:val="FontStyle54"/>
                <w:sz w:val="24"/>
                <w:szCs w:val="24"/>
                <w:lang w:eastAsia="en-US"/>
              </w:rPr>
            </w:pPr>
            <w:r w:rsidRPr="009831F5">
              <w:rPr>
                <w:rFonts w:ascii="Times New Roman" w:hAnsi="Times New Roman" w:cs="Times New Roman"/>
                <w:lang w:eastAsia="en-US"/>
              </w:rPr>
              <w:t>Точность и скорость выполнения необходимых типовых расчетов при конструировании.</w:t>
            </w:r>
          </w:p>
        </w:tc>
        <w:tc>
          <w:tcPr>
            <w:tcW w:w="2692" w:type="dxa"/>
            <w:vMerge/>
            <w:tcBorders>
              <w:top w:val="nil"/>
              <w:left w:val="single" w:sz="6" w:space="0" w:color="auto"/>
              <w:bottom w:val="single" w:sz="6" w:space="0" w:color="auto"/>
              <w:right w:val="single" w:sz="6" w:space="0" w:color="auto"/>
            </w:tcBorders>
            <w:vAlign w:val="center"/>
            <w:hideMark/>
          </w:tcPr>
          <w:p w14:paraId="3679F98D" w14:textId="77777777" w:rsidR="00021ED9" w:rsidRPr="009831F5" w:rsidRDefault="00021ED9" w:rsidP="004D56CB">
            <w:pPr>
              <w:rPr>
                <w:rStyle w:val="FontStyle54"/>
                <w:sz w:val="24"/>
                <w:szCs w:val="24"/>
                <w:lang w:eastAsia="en-US"/>
              </w:rPr>
            </w:pPr>
          </w:p>
        </w:tc>
      </w:tr>
      <w:tr w:rsidR="00021ED9" w:rsidRPr="009831F5" w14:paraId="0FB37035"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1B73C54A" w14:textId="18256EDD" w:rsidR="00021ED9" w:rsidRPr="009831F5" w:rsidRDefault="00021ED9" w:rsidP="00021ED9">
            <w:pPr>
              <w:pStyle w:val="Style29"/>
              <w:widowControl/>
              <w:spacing w:line="240" w:lineRule="auto"/>
              <w:ind w:left="6" w:hanging="34"/>
              <w:rPr>
                <w:rStyle w:val="FontStyle54"/>
                <w:sz w:val="24"/>
                <w:szCs w:val="24"/>
                <w:lang w:eastAsia="en-US"/>
              </w:rPr>
            </w:pPr>
            <w:r w:rsidRPr="009831F5">
              <w:rPr>
                <w:rFonts w:ascii="Times New Roman" w:hAnsi="Times New Roman" w:cs="Times New Roman"/>
                <w:b/>
                <w:lang w:eastAsia="en-US"/>
              </w:rPr>
              <w:t xml:space="preserve">- </w:t>
            </w:r>
            <w:r w:rsidRPr="009831F5">
              <w:rPr>
                <w:rFonts w:ascii="Times New Roman" w:hAnsi="Times New Roman" w:cs="Times New Roman"/>
                <w:lang w:eastAsia="en-US"/>
              </w:rPr>
              <w:t>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3925" w:type="dxa"/>
            <w:tcBorders>
              <w:top w:val="single" w:sz="4" w:space="0" w:color="auto"/>
              <w:left w:val="single" w:sz="6" w:space="0" w:color="auto"/>
              <w:bottom w:val="single" w:sz="6" w:space="0" w:color="auto"/>
              <w:right w:val="single" w:sz="6" w:space="0" w:color="auto"/>
            </w:tcBorders>
            <w:hideMark/>
          </w:tcPr>
          <w:p w14:paraId="43646194" w14:textId="77777777" w:rsidR="00021ED9" w:rsidRPr="009831F5" w:rsidRDefault="00021ED9" w:rsidP="004D56CB">
            <w:pPr>
              <w:pStyle w:val="Style29"/>
              <w:widowControl/>
              <w:spacing w:line="240" w:lineRule="auto"/>
              <w:ind w:right="67" w:firstLine="12"/>
              <w:jc w:val="both"/>
              <w:rPr>
                <w:rFonts w:ascii="Times New Roman" w:hAnsi="Times New Roman" w:cs="Times New Roman"/>
              </w:rPr>
            </w:pPr>
            <w:r w:rsidRPr="009831F5">
              <w:rPr>
                <w:rFonts w:ascii="Times New Roman" w:hAnsi="Times New Roman" w:cs="Times New Roman"/>
                <w:lang w:eastAsia="en-US"/>
              </w:rPr>
              <w:t>Правильность и точность сбора, обработки и накопления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2692" w:type="dxa"/>
            <w:vMerge/>
            <w:tcBorders>
              <w:top w:val="nil"/>
              <w:left w:val="single" w:sz="6" w:space="0" w:color="auto"/>
              <w:bottom w:val="single" w:sz="6" w:space="0" w:color="auto"/>
              <w:right w:val="single" w:sz="6" w:space="0" w:color="auto"/>
            </w:tcBorders>
            <w:vAlign w:val="center"/>
            <w:hideMark/>
          </w:tcPr>
          <w:p w14:paraId="7D004DBE" w14:textId="77777777" w:rsidR="00021ED9" w:rsidRPr="009831F5" w:rsidRDefault="00021ED9" w:rsidP="004D56CB">
            <w:pPr>
              <w:rPr>
                <w:rStyle w:val="FontStyle54"/>
                <w:sz w:val="24"/>
                <w:szCs w:val="24"/>
                <w:lang w:eastAsia="en-US"/>
              </w:rPr>
            </w:pPr>
          </w:p>
        </w:tc>
      </w:tr>
      <w:tr w:rsidR="00021ED9" w:rsidRPr="009831F5" w14:paraId="4618EED4" w14:textId="77777777" w:rsidTr="004D56CB">
        <w:trPr>
          <w:trHeight w:val="2484"/>
          <w:jc w:val="right"/>
        </w:trPr>
        <w:tc>
          <w:tcPr>
            <w:tcW w:w="3253" w:type="dxa"/>
            <w:tcBorders>
              <w:top w:val="single" w:sz="6" w:space="0" w:color="auto"/>
              <w:left w:val="single" w:sz="6" w:space="0" w:color="auto"/>
              <w:bottom w:val="nil"/>
              <w:right w:val="single" w:sz="6" w:space="0" w:color="auto"/>
            </w:tcBorders>
            <w:hideMark/>
          </w:tcPr>
          <w:p w14:paraId="1DC83372" w14:textId="1EB861CB" w:rsidR="00021ED9" w:rsidRPr="009831F5" w:rsidRDefault="00021ED9" w:rsidP="004D56CB">
            <w:pPr>
              <w:pStyle w:val="Style7"/>
              <w:widowControl/>
              <w:spacing w:line="240" w:lineRule="auto"/>
              <w:ind w:left="6" w:hanging="34"/>
              <w:rPr>
                <w:rStyle w:val="FontStyle12"/>
                <w:b/>
                <w:lang w:eastAsia="en-US"/>
              </w:rPr>
            </w:pPr>
            <w:r w:rsidRPr="009831F5">
              <w:rPr>
                <w:rStyle w:val="FontStyle12"/>
                <w:b/>
                <w:lang w:eastAsia="en-US"/>
              </w:rPr>
              <w:t xml:space="preserve"> Знает:</w:t>
            </w:r>
          </w:p>
          <w:p w14:paraId="71E4503B" w14:textId="2044778A" w:rsidR="00021ED9" w:rsidRPr="009831F5" w:rsidRDefault="00021ED9" w:rsidP="004D56CB">
            <w:pPr>
              <w:pStyle w:val="Style7"/>
              <w:widowControl/>
              <w:spacing w:line="240" w:lineRule="auto"/>
              <w:ind w:left="6" w:hanging="34"/>
              <w:rPr>
                <w:lang w:eastAsia="en-US"/>
              </w:rPr>
            </w:pPr>
            <w:r w:rsidRPr="009831F5">
              <w:rPr>
                <w:rStyle w:val="FontStyle12"/>
                <w:lang w:eastAsia="en-US"/>
              </w:rPr>
              <w:t>-понятие о механизации и автоматизации производства, их задачи, принципы  измерения, регулирования, контроля и автоматического управления  параметрами технологического процесса.</w:t>
            </w:r>
          </w:p>
        </w:tc>
        <w:tc>
          <w:tcPr>
            <w:tcW w:w="3925" w:type="dxa"/>
            <w:tcBorders>
              <w:top w:val="single" w:sz="4" w:space="0" w:color="auto"/>
              <w:left w:val="single" w:sz="6" w:space="0" w:color="auto"/>
              <w:bottom w:val="nil"/>
              <w:right w:val="single" w:sz="6" w:space="0" w:color="auto"/>
            </w:tcBorders>
            <w:hideMark/>
          </w:tcPr>
          <w:p w14:paraId="5EE6E35D" w14:textId="77777777" w:rsidR="00021ED9" w:rsidRPr="009831F5" w:rsidRDefault="00021ED9" w:rsidP="004D56CB">
            <w:pPr>
              <w:pStyle w:val="Style29"/>
              <w:widowControl/>
              <w:spacing w:line="240" w:lineRule="auto"/>
              <w:ind w:right="67" w:firstLine="12"/>
              <w:jc w:val="both"/>
              <w:rPr>
                <w:rStyle w:val="FontStyle54"/>
                <w:sz w:val="24"/>
                <w:szCs w:val="24"/>
              </w:rPr>
            </w:pPr>
            <w:r w:rsidRPr="009831F5">
              <w:rPr>
                <w:rStyle w:val="FontStyle12"/>
                <w:lang w:eastAsia="en-US"/>
              </w:rPr>
              <w:t>Применение на практике средств механизации и автоматизации производства, их задач, принципов измерения, регулирования, контроля и автоматического управления параметрами технологического процесса.</w:t>
            </w:r>
          </w:p>
        </w:tc>
        <w:tc>
          <w:tcPr>
            <w:tcW w:w="2692" w:type="dxa"/>
            <w:vMerge w:val="restart"/>
            <w:tcBorders>
              <w:top w:val="nil"/>
              <w:left w:val="single" w:sz="6" w:space="0" w:color="auto"/>
              <w:bottom w:val="single" w:sz="6" w:space="0" w:color="auto"/>
              <w:right w:val="single" w:sz="6" w:space="0" w:color="auto"/>
            </w:tcBorders>
            <w:hideMark/>
          </w:tcPr>
          <w:p w14:paraId="5AAD5168" w14:textId="77777777" w:rsidR="00021ED9" w:rsidRPr="009831F5" w:rsidRDefault="00021ED9" w:rsidP="004D56CB">
            <w:pPr>
              <w:pStyle w:val="Style29"/>
              <w:widowControl/>
              <w:spacing w:line="240" w:lineRule="auto"/>
              <w:jc w:val="both"/>
              <w:rPr>
                <w:rStyle w:val="FontStyle54"/>
                <w:sz w:val="24"/>
                <w:szCs w:val="24"/>
                <w:lang w:eastAsia="en-US"/>
              </w:rPr>
            </w:pPr>
            <w:r w:rsidRPr="009831F5">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домашних работ, тестирования и других видов текущего контроля</w:t>
            </w:r>
          </w:p>
        </w:tc>
      </w:tr>
      <w:tr w:rsidR="00021ED9" w:rsidRPr="009831F5" w14:paraId="7170D42B"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458F1202" w14:textId="5F858823" w:rsidR="00021ED9" w:rsidRPr="009831F5" w:rsidRDefault="00021ED9" w:rsidP="004D56CB">
            <w:pPr>
              <w:ind w:left="6" w:hanging="34"/>
              <w:jc w:val="both"/>
              <w:rPr>
                <w:rFonts w:ascii="Times New Roman" w:hAnsi="Times New Roman"/>
                <w:sz w:val="24"/>
                <w:szCs w:val="24"/>
              </w:rPr>
            </w:pPr>
            <w:r w:rsidRPr="009831F5">
              <w:rPr>
                <w:rFonts w:ascii="Times New Roman" w:hAnsi="Times New Roman"/>
                <w:b/>
                <w:sz w:val="24"/>
                <w:szCs w:val="24"/>
              </w:rPr>
              <w:t xml:space="preserve">- </w:t>
            </w:r>
            <w:r w:rsidRPr="009831F5">
              <w:rPr>
                <w:rStyle w:val="FontStyle12"/>
              </w:rPr>
              <w:t>классификацию технических средств автоматизации, типовые системы автоматического регулирования технологических процессов и область их применения.</w:t>
            </w:r>
          </w:p>
        </w:tc>
        <w:tc>
          <w:tcPr>
            <w:tcW w:w="3925" w:type="dxa"/>
            <w:tcBorders>
              <w:top w:val="single" w:sz="4" w:space="0" w:color="auto"/>
              <w:left w:val="single" w:sz="6" w:space="0" w:color="auto"/>
              <w:bottom w:val="single" w:sz="6" w:space="0" w:color="auto"/>
              <w:right w:val="single" w:sz="6" w:space="0" w:color="auto"/>
            </w:tcBorders>
            <w:hideMark/>
          </w:tcPr>
          <w:p w14:paraId="1CB2AC26" w14:textId="77777777" w:rsidR="00021ED9" w:rsidRPr="009831F5" w:rsidRDefault="00021ED9" w:rsidP="004D56CB">
            <w:pPr>
              <w:pStyle w:val="Style29"/>
              <w:widowControl/>
              <w:spacing w:line="240" w:lineRule="auto"/>
              <w:ind w:left="56" w:right="67" w:firstLine="12"/>
              <w:jc w:val="both"/>
              <w:rPr>
                <w:rStyle w:val="FontStyle54"/>
                <w:sz w:val="24"/>
                <w:szCs w:val="24"/>
                <w:lang w:eastAsia="en-US"/>
              </w:rPr>
            </w:pPr>
            <w:r w:rsidRPr="009831F5">
              <w:rPr>
                <w:rStyle w:val="FontStyle12"/>
                <w:lang w:eastAsia="en-US"/>
              </w:rPr>
              <w:t>Применение на практике технических средств автоматизации, типовых систем автоматического регулирования технологических процессов в соответствии с областью их применения.</w:t>
            </w:r>
          </w:p>
        </w:tc>
        <w:tc>
          <w:tcPr>
            <w:tcW w:w="2692" w:type="dxa"/>
            <w:vMerge/>
            <w:tcBorders>
              <w:top w:val="nil"/>
              <w:left w:val="single" w:sz="6" w:space="0" w:color="auto"/>
              <w:bottom w:val="single" w:sz="6" w:space="0" w:color="auto"/>
              <w:right w:val="single" w:sz="6" w:space="0" w:color="auto"/>
            </w:tcBorders>
            <w:vAlign w:val="center"/>
            <w:hideMark/>
          </w:tcPr>
          <w:p w14:paraId="0D82E3FB" w14:textId="77777777" w:rsidR="00021ED9" w:rsidRPr="009831F5" w:rsidRDefault="00021ED9" w:rsidP="004D56CB">
            <w:pPr>
              <w:rPr>
                <w:rStyle w:val="FontStyle54"/>
                <w:sz w:val="24"/>
                <w:szCs w:val="24"/>
                <w:lang w:eastAsia="en-US"/>
              </w:rPr>
            </w:pPr>
          </w:p>
        </w:tc>
      </w:tr>
      <w:tr w:rsidR="00021ED9" w:rsidRPr="009831F5" w14:paraId="008F3730" w14:textId="77777777" w:rsidTr="004D56CB">
        <w:trPr>
          <w:jc w:val="right"/>
        </w:trPr>
        <w:tc>
          <w:tcPr>
            <w:tcW w:w="3253" w:type="dxa"/>
            <w:tcBorders>
              <w:top w:val="single" w:sz="6" w:space="0" w:color="auto"/>
              <w:left w:val="single" w:sz="6" w:space="0" w:color="auto"/>
              <w:bottom w:val="single" w:sz="6" w:space="0" w:color="auto"/>
              <w:right w:val="single" w:sz="6" w:space="0" w:color="auto"/>
            </w:tcBorders>
            <w:hideMark/>
          </w:tcPr>
          <w:p w14:paraId="10887A79" w14:textId="32869F94" w:rsidR="00021ED9" w:rsidRPr="009831F5" w:rsidRDefault="00021ED9" w:rsidP="004D56CB">
            <w:pPr>
              <w:ind w:left="6" w:hanging="34"/>
              <w:jc w:val="both"/>
              <w:rPr>
                <w:rFonts w:ascii="Times New Roman" w:hAnsi="Times New Roman"/>
                <w:sz w:val="24"/>
                <w:szCs w:val="24"/>
              </w:rPr>
            </w:pPr>
            <w:r w:rsidRPr="009831F5">
              <w:rPr>
                <w:rFonts w:ascii="Times New Roman" w:hAnsi="Times New Roman"/>
                <w:b/>
                <w:sz w:val="24"/>
                <w:szCs w:val="24"/>
              </w:rPr>
              <w:t xml:space="preserve">- </w:t>
            </w:r>
            <w:r w:rsidRPr="009831F5">
              <w:rPr>
                <w:rFonts w:ascii="Times New Roman" w:hAnsi="Times New Roman"/>
                <w:sz w:val="24"/>
                <w:szCs w:val="24"/>
              </w:rPr>
              <w:t>основные понятия автоматизированной обработки информации; общие сведения об АСУ и САУ</w:t>
            </w:r>
          </w:p>
        </w:tc>
        <w:tc>
          <w:tcPr>
            <w:tcW w:w="3925" w:type="dxa"/>
            <w:tcBorders>
              <w:top w:val="single" w:sz="4" w:space="0" w:color="auto"/>
              <w:left w:val="single" w:sz="6" w:space="0" w:color="auto"/>
              <w:bottom w:val="single" w:sz="6" w:space="0" w:color="auto"/>
              <w:right w:val="single" w:sz="6" w:space="0" w:color="auto"/>
            </w:tcBorders>
            <w:hideMark/>
          </w:tcPr>
          <w:p w14:paraId="5ECF2961" w14:textId="77777777" w:rsidR="00021ED9" w:rsidRPr="009831F5" w:rsidRDefault="00021ED9" w:rsidP="004D56CB">
            <w:pPr>
              <w:pStyle w:val="Style29"/>
              <w:widowControl/>
              <w:spacing w:line="240" w:lineRule="auto"/>
              <w:ind w:left="56" w:right="67" w:firstLine="12"/>
              <w:jc w:val="both"/>
              <w:rPr>
                <w:rStyle w:val="FontStyle54"/>
                <w:sz w:val="24"/>
                <w:szCs w:val="24"/>
                <w:lang w:eastAsia="en-US"/>
              </w:rPr>
            </w:pPr>
            <w:r w:rsidRPr="009831F5">
              <w:rPr>
                <w:rStyle w:val="FontStyle12"/>
                <w:lang w:eastAsia="en-US"/>
              </w:rPr>
              <w:t xml:space="preserve">Использование в работе </w:t>
            </w:r>
            <w:r w:rsidRPr="009831F5">
              <w:rPr>
                <w:rFonts w:ascii="Times New Roman" w:hAnsi="Times New Roman" w:cs="Times New Roman"/>
                <w:lang w:eastAsia="en-US"/>
              </w:rPr>
              <w:t>сведений об автоматизированных системах управления и системах автоматического управления.</w:t>
            </w:r>
          </w:p>
        </w:tc>
        <w:tc>
          <w:tcPr>
            <w:tcW w:w="2692" w:type="dxa"/>
            <w:vMerge/>
            <w:tcBorders>
              <w:top w:val="nil"/>
              <w:left w:val="single" w:sz="6" w:space="0" w:color="auto"/>
              <w:bottom w:val="single" w:sz="6" w:space="0" w:color="auto"/>
              <w:right w:val="single" w:sz="6" w:space="0" w:color="auto"/>
            </w:tcBorders>
            <w:vAlign w:val="center"/>
            <w:hideMark/>
          </w:tcPr>
          <w:p w14:paraId="4C735BA2" w14:textId="77777777" w:rsidR="00021ED9" w:rsidRPr="009831F5" w:rsidRDefault="00021ED9" w:rsidP="004D56CB">
            <w:pPr>
              <w:rPr>
                <w:rStyle w:val="FontStyle54"/>
                <w:sz w:val="24"/>
                <w:szCs w:val="24"/>
                <w:lang w:eastAsia="en-US"/>
              </w:rPr>
            </w:pPr>
          </w:p>
        </w:tc>
      </w:tr>
    </w:tbl>
    <w:p w14:paraId="1144DE0B" w14:textId="77777777" w:rsidR="00021ED9" w:rsidRPr="009831F5" w:rsidRDefault="00021ED9" w:rsidP="00021ED9">
      <w:pPr>
        <w:rPr>
          <w:rFonts w:ascii="Times New Roman" w:hAnsi="Times New Roman"/>
          <w:sz w:val="24"/>
          <w:szCs w:val="24"/>
        </w:rPr>
      </w:pPr>
    </w:p>
    <w:p w14:paraId="75DA74F2" w14:textId="1A0708EB" w:rsidR="004641A6" w:rsidRPr="009831F5" w:rsidRDefault="00021ED9" w:rsidP="00021ED9">
      <w:pPr>
        <w:rPr>
          <w:rFonts w:ascii="Times New Roman" w:hAnsi="Times New Roman"/>
          <w:sz w:val="24"/>
          <w:szCs w:val="24"/>
          <w:lang w:eastAsia="en-US"/>
        </w:rPr>
      </w:pPr>
      <w:r w:rsidRPr="009831F5">
        <w:rPr>
          <w:rFonts w:ascii="Times New Roman" w:hAnsi="Times New Roman"/>
          <w:b/>
          <w:sz w:val="24"/>
          <w:szCs w:val="24"/>
        </w:rPr>
        <w:br w:type="page"/>
      </w:r>
    </w:p>
    <w:p w14:paraId="24ED6B7E" w14:textId="499E5917" w:rsidR="00021ED9" w:rsidRPr="009831F5" w:rsidRDefault="004641A6" w:rsidP="00021ED9">
      <w:pPr>
        <w:jc w:val="right"/>
        <w:rPr>
          <w:rFonts w:ascii="Times New Roman" w:hAnsi="Times New Roman"/>
          <w:b/>
          <w:color w:val="auto"/>
          <w:sz w:val="24"/>
          <w:szCs w:val="24"/>
        </w:rPr>
      </w:pPr>
      <w:r w:rsidRPr="009831F5">
        <w:rPr>
          <w:rFonts w:ascii="Times New Roman" w:hAnsi="Times New Roman"/>
          <w:b/>
          <w:color w:val="FF0000"/>
          <w:sz w:val="24"/>
          <w:szCs w:val="24"/>
        </w:rPr>
        <w:lastRenderedPageBreak/>
        <w:t xml:space="preserve"> </w:t>
      </w:r>
      <w:r w:rsidR="00021ED9" w:rsidRPr="009831F5">
        <w:rPr>
          <w:rFonts w:ascii="Times New Roman" w:hAnsi="Times New Roman"/>
          <w:b/>
          <w:color w:val="auto"/>
          <w:sz w:val="24"/>
          <w:szCs w:val="24"/>
        </w:rPr>
        <w:t>Приложение 2.</w:t>
      </w:r>
      <w:r w:rsidR="006D0471">
        <w:rPr>
          <w:rFonts w:ascii="Times New Roman" w:hAnsi="Times New Roman"/>
          <w:b/>
          <w:color w:val="auto"/>
          <w:sz w:val="24"/>
          <w:szCs w:val="24"/>
        </w:rPr>
        <w:t>9</w:t>
      </w:r>
    </w:p>
    <w:p w14:paraId="434174EC" w14:textId="382673A4" w:rsidR="00021ED9" w:rsidRPr="009831F5" w:rsidRDefault="003E64A2" w:rsidP="00021E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Pr>
          <w:rFonts w:ascii="Times New Roman" w:hAnsi="Times New Roman"/>
          <w:b/>
          <w:bCs/>
          <w:sz w:val="24"/>
          <w:szCs w:val="24"/>
        </w:rPr>
        <w:t>к ПОП-П по специальности</w:t>
      </w:r>
      <w:r w:rsidR="00021ED9" w:rsidRPr="009831F5">
        <w:rPr>
          <w:rFonts w:ascii="Times New Roman" w:hAnsi="Times New Roman"/>
          <w:b/>
          <w:bCs/>
          <w:i/>
          <w:sz w:val="24"/>
          <w:szCs w:val="24"/>
        </w:rPr>
        <w:t xml:space="preserve"> </w:t>
      </w:r>
      <w:r w:rsidR="00021ED9" w:rsidRPr="009831F5">
        <w:rPr>
          <w:rFonts w:ascii="Times New Roman" w:hAnsi="Times New Roman"/>
          <w:b/>
          <w:bCs/>
          <w:i/>
          <w:sz w:val="24"/>
          <w:szCs w:val="24"/>
        </w:rPr>
        <w:br/>
      </w:r>
      <w:r w:rsidR="00021ED9" w:rsidRPr="009831F5">
        <w:rPr>
          <w:rFonts w:ascii="Times New Roman" w:hAnsi="Times New Roman"/>
          <w:b/>
          <w:bCs/>
          <w:sz w:val="24"/>
          <w:szCs w:val="24"/>
        </w:rPr>
        <w:t>26.02.03 «Судостроение»</w:t>
      </w:r>
    </w:p>
    <w:p w14:paraId="412F6BC2" w14:textId="77777777" w:rsidR="00021ED9" w:rsidRPr="009831F5" w:rsidRDefault="00021ED9" w:rsidP="00021ED9">
      <w:pPr>
        <w:jc w:val="right"/>
        <w:rPr>
          <w:rFonts w:ascii="Times New Roman" w:hAnsi="Times New Roman"/>
          <w:b/>
          <w:color w:val="auto"/>
          <w:sz w:val="24"/>
          <w:szCs w:val="24"/>
        </w:rPr>
      </w:pPr>
    </w:p>
    <w:p w14:paraId="5345CC24" w14:textId="77777777" w:rsidR="00021ED9" w:rsidRPr="009831F5" w:rsidRDefault="00021ED9" w:rsidP="00021ED9">
      <w:pPr>
        <w:jc w:val="right"/>
        <w:rPr>
          <w:rFonts w:ascii="Times New Roman" w:hAnsi="Times New Roman"/>
          <w:b/>
          <w:color w:val="auto"/>
          <w:sz w:val="24"/>
          <w:szCs w:val="24"/>
        </w:rPr>
      </w:pPr>
    </w:p>
    <w:p w14:paraId="37B552AD" w14:textId="77777777" w:rsidR="00021ED9" w:rsidRPr="009831F5" w:rsidRDefault="00021ED9" w:rsidP="00021ED9">
      <w:pPr>
        <w:jc w:val="right"/>
        <w:rPr>
          <w:rFonts w:ascii="Times New Roman" w:hAnsi="Times New Roman"/>
          <w:b/>
          <w:color w:val="auto"/>
          <w:sz w:val="24"/>
          <w:szCs w:val="24"/>
        </w:rPr>
      </w:pPr>
    </w:p>
    <w:p w14:paraId="42318945" w14:textId="77777777" w:rsidR="00021ED9" w:rsidRPr="009831F5" w:rsidRDefault="00021ED9" w:rsidP="00021ED9">
      <w:pPr>
        <w:jc w:val="right"/>
        <w:rPr>
          <w:rFonts w:ascii="Times New Roman" w:hAnsi="Times New Roman"/>
          <w:b/>
          <w:color w:val="auto"/>
          <w:sz w:val="24"/>
          <w:szCs w:val="24"/>
        </w:rPr>
      </w:pPr>
    </w:p>
    <w:p w14:paraId="016BEE6B" w14:textId="77777777" w:rsidR="00021ED9" w:rsidRPr="009831F5" w:rsidRDefault="00021ED9" w:rsidP="00021ED9">
      <w:pPr>
        <w:jc w:val="right"/>
        <w:rPr>
          <w:rFonts w:ascii="Times New Roman" w:hAnsi="Times New Roman"/>
          <w:b/>
          <w:color w:val="auto"/>
          <w:sz w:val="24"/>
          <w:szCs w:val="24"/>
        </w:rPr>
      </w:pPr>
    </w:p>
    <w:p w14:paraId="24A623E3" w14:textId="77777777" w:rsidR="00021ED9" w:rsidRPr="009831F5" w:rsidRDefault="00021ED9" w:rsidP="00021ED9">
      <w:pPr>
        <w:jc w:val="right"/>
        <w:rPr>
          <w:rFonts w:ascii="Times New Roman" w:hAnsi="Times New Roman"/>
          <w:b/>
          <w:color w:val="auto"/>
          <w:sz w:val="24"/>
          <w:szCs w:val="24"/>
        </w:rPr>
      </w:pPr>
    </w:p>
    <w:p w14:paraId="14BB8AF8" w14:textId="77777777" w:rsidR="00021ED9" w:rsidRPr="009831F5" w:rsidRDefault="00021ED9" w:rsidP="00021ED9">
      <w:pPr>
        <w:jc w:val="right"/>
        <w:rPr>
          <w:rFonts w:ascii="Times New Roman" w:hAnsi="Times New Roman"/>
          <w:b/>
          <w:color w:val="auto"/>
          <w:sz w:val="24"/>
          <w:szCs w:val="24"/>
        </w:rPr>
      </w:pPr>
    </w:p>
    <w:p w14:paraId="79CF005A" w14:textId="77777777" w:rsidR="00021ED9" w:rsidRPr="009831F5" w:rsidRDefault="00021ED9" w:rsidP="00021ED9">
      <w:pPr>
        <w:jc w:val="right"/>
        <w:rPr>
          <w:rFonts w:ascii="Times New Roman" w:hAnsi="Times New Roman"/>
          <w:b/>
          <w:color w:val="auto"/>
          <w:sz w:val="24"/>
          <w:szCs w:val="24"/>
        </w:rPr>
      </w:pPr>
    </w:p>
    <w:p w14:paraId="154D845B" w14:textId="77777777" w:rsidR="00021ED9" w:rsidRPr="009831F5" w:rsidRDefault="00021ED9" w:rsidP="00021ED9">
      <w:pPr>
        <w:jc w:val="right"/>
        <w:rPr>
          <w:rFonts w:ascii="Times New Roman" w:hAnsi="Times New Roman"/>
          <w:b/>
          <w:color w:val="auto"/>
          <w:sz w:val="24"/>
          <w:szCs w:val="24"/>
        </w:rPr>
      </w:pPr>
    </w:p>
    <w:p w14:paraId="59DB5878" w14:textId="77777777" w:rsidR="00021ED9" w:rsidRPr="009831F5" w:rsidRDefault="00021ED9" w:rsidP="00021ED9">
      <w:pPr>
        <w:jc w:val="right"/>
        <w:rPr>
          <w:rFonts w:ascii="Times New Roman" w:hAnsi="Times New Roman"/>
          <w:b/>
          <w:color w:val="auto"/>
          <w:sz w:val="24"/>
          <w:szCs w:val="24"/>
        </w:rPr>
      </w:pPr>
    </w:p>
    <w:p w14:paraId="4EDDE363" w14:textId="77777777" w:rsidR="00021ED9" w:rsidRPr="009831F5" w:rsidRDefault="00021ED9" w:rsidP="00021ED9">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169271B" w14:textId="77777777" w:rsidR="00021ED9" w:rsidRPr="009831F5" w:rsidRDefault="00021ED9" w:rsidP="00021ED9">
      <w:pPr>
        <w:jc w:val="center"/>
        <w:rPr>
          <w:rFonts w:ascii="Times New Roman" w:hAnsi="Times New Roman"/>
          <w:b/>
          <w:color w:val="auto"/>
          <w:sz w:val="24"/>
          <w:szCs w:val="24"/>
        </w:rPr>
      </w:pPr>
    </w:p>
    <w:p w14:paraId="3C36F3DA" w14:textId="77777777" w:rsidR="00021ED9" w:rsidRPr="009831F5" w:rsidRDefault="00021ED9" w:rsidP="00A73F15">
      <w:pPr>
        <w:pStyle w:val="2"/>
      </w:pPr>
      <w:bookmarkStart w:id="10" w:name="_Toc202272669"/>
      <w:r w:rsidRPr="009831F5">
        <w:t>«ОП.09 ЭКОНОМИКА ОРГАНИЗАЦИИ»</w:t>
      </w:r>
      <w:bookmarkEnd w:id="10"/>
    </w:p>
    <w:p w14:paraId="75D5C22D" w14:textId="77777777" w:rsidR="00021ED9" w:rsidRPr="009831F5" w:rsidRDefault="00021ED9" w:rsidP="00021ED9">
      <w:pPr>
        <w:jc w:val="center"/>
        <w:rPr>
          <w:rFonts w:ascii="Times New Roman" w:hAnsi="Times New Roman"/>
          <w:b/>
          <w:bCs/>
          <w:color w:val="auto"/>
          <w:sz w:val="24"/>
          <w:szCs w:val="24"/>
        </w:rPr>
      </w:pPr>
    </w:p>
    <w:p w14:paraId="24872E70" w14:textId="77777777" w:rsidR="00021ED9" w:rsidRPr="009831F5" w:rsidRDefault="00021ED9" w:rsidP="00021ED9">
      <w:pPr>
        <w:spacing w:line="360" w:lineRule="auto"/>
        <w:jc w:val="center"/>
        <w:rPr>
          <w:rFonts w:ascii="Times New Roman" w:hAnsi="Times New Roman"/>
          <w:b/>
          <w:color w:val="auto"/>
          <w:sz w:val="24"/>
          <w:szCs w:val="24"/>
        </w:rPr>
      </w:pPr>
    </w:p>
    <w:p w14:paraId="710D3C5A" w14:textId="77777777" w:rsidR="00021ED9" w:rsidRPr="009831F5" w:rsidRDefault="00021ED9" w:rsidP="00021ED9">
      <w:pPr>
        <w:spacing w:line="360" w:lineRule="auto"/>
        <w:jc w:val="center"/>
        <w:rPr>
          <w:rFonts w:ascii="Times New Roman" w:hAnsi="Times New Roman"/>
          <w:b/>
          <w:color w:val="auto"/>
          <w:sz w:val="24"/>
          <w:szCs w:val="24"/>
        </w:rPr>
      </w:pPr>
    </w:p>
    <w:p w14:paraId="23D13558" w14:textId="77777777" w:rsidR="00021ED9" w:rsidRPr="009831F5" w:rsidRDefault="00021ED9" w:rsidP="00021ED9">
      <w:pPr>
        <w:spacing w:line="360" w:lineRule="auto"/>
        <w:jc w:val="center"/>
        <w:rPr>
          <w:rFonts w:ascii="Times New Roman" w:hAnsi="Times New Roman"/>
          <w:b/>
          <w:color w:val="auto"/>
          <w:sz w:val="24"/>
          <w:szCs w:val="24"/>
        </w:rPr>
      </w:pPr>
    </w:p>
    <w:p w14:paraId="2BF83322" w14:textId="77777777" w:rsidR="00021ED9" w:rsidRPr="009831F5" w:rsidRDefault="00021ED9" w:rsidP="00021ED9">
      <w:pPr>
        <w:spacing w:line="360" w:lineRule="auto"/>
        <w:jc w:val="center"/>
        <w:rPr>
          <w:rFonts w:ascii="Times New Roman" w:hAnsi="Times New Roman"/>
          <w:b/>
          <w:color w:val="auto"/>
          <w:sz w:val="24"/>
          <w:szCs w:val="24"/>
        </w:rPr>
      </w:pPr>
    </w:p>
    <w:p w14:paraId="6BCE61BC" w14:textId="77777777" w:rsidR="00021ED9" w:rsidRPr="009831F5" w:rsidRDefault="00021ED9" w:rsidP="00021ED9">
      <w:pPr>
        <w:spacing w:line="360" w:lineRule="auto"/>
        <w:jc w:val="center"/>
        <w:rPr>
          <w:rFonts w:ascii="Times New Roman" w:hAnsi="Times New Roman"/>
          <w:b/>
          <w:color w:val="auto"/>
          <w:sz w:val="24"/>
          <w:szCs w:val="24"/>
        </w:rPr>
      </w:pPr>
    </w:p>
    <w:p w14:paraId="678866F3" w14:textId="77777777" w:rsidR="00021ED9" w:rsidRPr="009831F5" w:rsidRDefault="00021ED9" w:rsidP="00021ED9">
      <w:pPr>
        <w:spacing w:line="360" w:lineRule="auto"/>
        <w:jc w:val="center"/>
        <w:rPr>
          <w:rFonts w:ascii="Times New Roman" w:hAnsi="Times New Roman"/>
          <w:b/>
          <w:color w:val="auto"/>
          <w:sz w:val="24"/>
          <w:szCs w:val="24"/>
        </w:rPr>
      </w:pPr>
    </w:p>
    <w:p w14:paraId="76E269A4" w14:textId="77777777" w:rsidR="00021ED9" w:rsidRPr="009831F5" w:rsidRDefault="00021ED9" w:rsidP="00021ED9">
      <w:pPr>
        <w:spacing w:line="360" w:lineRule="auto"/>
        <w:jc w:val="center"/>
        <w:rPr>
          <w:rFonts w:ascii="Times New Roman" w:hAnsi="Times New Roman"/>
          <w:b/>
          <w:color w:val="auto"/>
          <w:sz w:val="24"/>
          <w:szCs w:val="24"/>
        </w:rPr>
      </w:pPr>
    </w:p>
    <w:p w14:paraId="66FBB1F6" w14:textId="77777777" w:rsidR="00021ED9" w:rsidRPr="009831F5" w:rsidRDefault="00021ED9" w:rsidP="00021ED9">
      <w:pPr>
        <w:spacing w:line="360" w:lineRule="auto"/>
        <w:jc w:val="center"/>
        <w:rPr>
          <w:rFonts w:ascii="Times New Roman" w:hAnsi="Times New Roman"/>
          <w:b/>
          <w:color w:val="auto"/>
          <w:sz w:val="24"/>
          <w:szCs w:val="24"/>
        </w:rPr>
      </w:pPr>
    </w:p>
    <w:p w14:paraId="60E70E18" w14:textId="77777777" w:rsidR="00021ED9" w:rsidRPr="009831F5" w:rsidRDefault="00021ED9" w:rsidP="00021ED9">
      <w:pPr>
        <w:spacing w:line="360" w:lineRule="auto"/>
        <w:jc w:val="center"/>
        <w:rPr>
          <w:rFonts w:ascii="Times New Roman" w:hAnsi="Times New Roman"/>
          <w:b/>
          <w:color w:val="auto"/>
          <w:sz w:val="24"/>
          <w:szCs w:val="24"/>
        </w:rPr>
      </w:pPr>
    </w:p>
    <w:p w14:paraId="1B14A5DB" w14:textId="59DF2459" w:rsidR="00021ED9" w:rsidRDefault="00021ED9" w:rsidP="00021ED9">
      <w:pPr>
        <w:spacing w:line="360" w:lineRule="auto"/>
        <w:jc w:val="center"/>
        <w:rPr>
          <w:rFonts w:ascii="Times New Roman" w:hAnsi="Times New Roman"/>
          <w:b/>
          <w:color w:val="auto"/>
          <w:sz w:val="24"/>
          <w:szCs w:val="24"/>
        </w:rPr>
      </w:pPr>
    </w:p>
    <w:p w14:paraId="60824285" w14:textId="003EE081" w:rsidR="00A73F15" w:rsidRDefault="00A73F15" w:rsidP="00021ED9">
      <w:pPr>
        <w:spacing w:line="360" w:lineRule="auto"/>
        <w:jc w:val="center"/>
        <w:rPr>
          <w:rFonts w:ascii="Times New Roman" w:hAnsi="Times New Roman"/>
          <w:b/>
          <w:color w:val="auto"/>
          <w:sz w:val="24"/>
          <w:szCs w:val="24"/>
        </w:rPr>
      </w:pPr>
    </w:p>
    <w:p w14:paraId="073775D4" w14:textId="75B00BFF" w:rsidR="00A73F15" w:rsidRDefault="00A73F15" w:rsidP="00021ED9">
      <w:pPr>
        <w:spacing w:line="360" w:lineRule="auto"/>
        <w:jc w:val="center"/>
        <w:rPr>
          <w:rFonts w:ascii="Times New Roman" w:hAnsi="Times New Roman"/>
          <w:b/>
          <w:color w:val="auto"/>
          <w:sz w:val="24"/>
          <w:szCs w:val="24"/>
        </w:rPr>
      </w:pPr>
    </w:p>
    <w:p w14:paraId="7DC936E0" w14:textId="2B4B2D08" w:rsidR="00A73F15" w:rsidRDefault="00A73F15" w:rsidP="00021ED9">
      <w:pPr>
        <w:spacing w:line="360" w:lineRule="auto"/>
        <w:jc w:val="center"/>
        <w:rPr>
          <w:rFonts w:ascii="Times New Roman" w:hAnsi="Times New Roman"/>
          <w:b/>
          <w:color w:val="auto"/>
          <w:sz w:val="24"/>
          <w:szCs w:val="24"/>
        </w:rPr>
      </w:pPr>
    </w:p>
    <w:p w14:paraId="7E0B56E8" w14:textId="1411FBAB" w:rsidR="00A73F15" w:rsidRDefault="00A73F15" w:rsidP="00021ED9">
      <w:pPr>
        <w:spacing w:line="360" w:lineRule="auto"/>
        <w:jc w:val="center"/>
        <w:rPr>
          <w:rFonts w:ascii="Times New Roman" w:hAnsi="Times New Roman"/>
          <w:b/>
          <w:color w:val="auto"/>
          <w:sz w:val="24"/>
          <w:szCs w:val="24"/>
        </w:rPr>
      </w:pPr>
    </w:p>
    <w:p w14:paraId="10F08C7E" w14:textId="774A682E" w:rsidR="00A73F15" w:rsidRDefault="00A73F15" w:rsidP="00021ED9">
      <w:pPr>
        <w:spacing w:line="360" w:lineRule="auto"/>
        <w:jc w:val="center"/>
        <w:rPr>
          <w:rFonts w:ascii="Times New Roman" w:hAnsi="Times New Roman"/>
          <w:b/>
          <w:color w:val="auto"/>
          <w:sz w:val="24"/>
          <w:szCs w:val="24"/>
        </w:rPr>
      </w:pPr>
    </w:p>
    <w:p w14:paraId="7C8BA591" w14:textId="145BAB6E" w:rsidR="00A73F15" w:rsidRDefault="00A73F15" w:rsidP="00021ED9">
      <w:pPr>
        <w:spacing w:line="360" w:lineRule="auto"/>
        <w:jc w:val="center"/>
        <w:rPr>
          <w:rFonts w:ascii="Times New Roman" w:hAnsi="Times New Roman"/>
          <w:b/>
          <w:color w:val="auto"/>
          <w:sz w:val="24"/>
          <w:szCs w:val="24"/>
        </w:rPr>
      </w:pPr>
    </w:p>
    <w:p w14:paraId="1BCC6943" w14:textId="0BEF0210" w:rsidR="00A73F15" w:rsidRDefault="00A73F15" w:rsidP="00021ED9">
      <w:pPr>
        <w:spacing w:line="360" w:lineRule="auto"/>
        <w:jc w:val="center"/>
        <w:rPr>
          <w:rFonts w:ascii="Times New Roman" w:hAnsi="Times New Roman"/>
          <w:b/>
          <w:color w:val="auto"/>
          <w:sz w:val="24"/>
          <w:szCs w:val="24"/>
        </w:rPr>
      </w:pPr>
    </w:p>
    <w:p w14:paraId="6B2EE7AB" w14:textId="017A6C62" w:rsidR="00A73F15" w:rsidRDefault="00A73F15" w:rsidP="00021ED9">
      <w:pPr>
        <w:spacing w:line="360" w:lineRule="auto"/>
        <w:jc w:val="center"/>
        <w:rPr>
          <w:rFonts w:ascii="Times New Roman" w:hAnsi="Times New Roman"/>
          <w:b/>
          <w:color w:val="auto"/>
          <w:sz w:val="24"/>
          <w:szCs w:val="24"/>
        </w:rPr>
      </w:pPr>
    </w:p>
    <w:p w14:paraId="022B950F" w14:textId="77777777" w:rsidR="00021ED9" w:rsidRPr="009831F5" w:rsidRDefault="00021ED9" w:rsidP="00021ED9">
      <w:pPr>
        <w:spacing w:line="360" w:lineRule="auto"/>
        <w:jc w:val="center"/>
        <w:rPr>
          <w:rFonts w:ascii="Times New Roman" w:hAnsi="Times New Roman"/>
          <w:b/>
          <w:color w:val="auto"/>
          <w:sz w:val="24"/>
          <w:szCs w:val="24"/>
        </w:rPr>
      </w:pPr>
    </w:p>
    <w:p w14:paraId="5D021366" w14:textId="77777777" w:rsidR="00021ED9" w:rsidRPr="009831F5" w:rsidRDefault="00021ED9" w:rsidP="00021ED9">
      <w:pPr>
        <w:spacing w:line="360" w:lineRule="auto"/>
        <w:jc w:val="center"/>
        <w:rPr>
          <w:rFonts w:ascii="Times New Roman" w:hAnsi="Times New Roman"/>
          <w:b/>
          <w:color w:val="auto"/>
          <w:sz w:val="24"/>
          <w:szCs w:val="24"/>
        </w:rPr>
      </w:pPr>
    </w:p>
    <w:p w14:paraId="33AF1DAE" w14:textId="77777777" w:rsidR="00021ED9" w:rsidRPr="009831F5" w:rsidRDefault="00021ED9" w:rsidP="00021ED9">
      <w:pPr>
        <w:spacing w:line="360" w:lineRule="auto"/>
        <w:jc w:val="center"/>
        <w:rPr>
          <w:rFonts w:ascii="Times New Roman" w:hAnsi="Times New Roman"/>
          <w:b/>
          <w:color w:val="auto"/>
          <w:sz w:val="24"/>
          <w:szCs w:val="24"/>
        </w:rPr>
      </w:pPr>
    </w:p>
    <w:p w14:paraId="60125CB9" w14:textId="77777777" w:rsidR="00021ED9" w:rsidRPr="009831F5" w:rsidRDefault="00021ED9" w:rsidP="00021ED9">
      <w:pPr>
        <w:spacing w:line="360" w:lineRule="auto"/>
        <w:jc w:val="center"/>
        <w:rPr>
          <w:rFonts w:ascii="Times New Roman" w:hAnsi="Times New Roman"/>
          <w:b/>
          <w:color w:val="auto"/>
          <w:sz w:val="24"/>
          <w:szCs w:val="24"/>
        </w:rPr>
      </w:pPr>
    </w:p>
    <w:p w14:paraId="3B7C0E1B" w14:textId="18E8BD90" w:rsidR="00021ED9" w:rsidRPr="009831F5" w:rsidRDefault="00C34EBB" w:rsidP="00021ED9">
      <w:pPr>
        <w:jc w:val="center"/>
        <w:rPr>
          <w:rFonts w:ascii="Times New Roman" w:hAnsi="Times New Roman"/>
          <w:b/>
          <w:caps/>
          <w:color w:val="auto"/>
          <w:sz w:val="24"/>
          <w:szCs w:val="24"/>
        </w:rPr>
      </w:pPr>
      <w:r>
        <w:rPr>
          <w:rFonts w:ascii="Times New Roman" w:hAnsi="Times New Roman"/>
          <w:b/>
          <w:color w:val="auto"/>
          <w:sz w:val="24"/>
          <w:szCs w:val="24"/>
        </w:rPr>
        <w:t>2025 г.</w:t>
      </w:r>
    </w:p>
    <w:p w14:paraId="663F8999" w14:textId="77777777" w:rsidR="00021ED9" w:rsidRPr="009831F5" w:rsidRDefault="00021ED9"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2E8EA4C6" w14:textId="77777777" w:rsidR="00021ED9" w:rsidRPr="009831F5" w:rsidRDefault="00021ED9" w:rsidP="00021ED9">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315412E0" w14:textId="77777777" w:rsidR="00021ED9" w:rsidRPr="009831F5" w:rsidRDefault="00F143A2" w:rsidP="00021ED9">
      <w:pPr>
        <w:pStyle w:val="1f9"/>
        <w:rPr>
          <w:rFonts w:eastAsiaTheme="minorEastAsia"/>
          <w:b w:val="0"/>
          <w:bCs/>
          <w:color w:val="auto"/>
          <w:sz w:val="24"/>
          <w:szCs w:val="24"/>
        </w:rPr>
      </w:pPr>
      <w:hyperlink r:id="rId97" w:anchor="_Toc156294876" w:history="1">
        <w:r w:rsidR="00021ED9" w:rsidRPr="009831F5">
          <w:rPr>
            <w:rStyle w:val="affffff4"/>
            <w:b w:val="0"/>
            <w:bCs/>
            <w:color w:val="auto"/>
            <w:sz w:val="24"/>
            <w:szCs w:val="24"/>
          </w:rPr>
          <w:t>1. ОБЩАЯ ХАРАКТЕРИСТИКА</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_Toc156294876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4</w:t>
        </w:r>
        <w:r w:rsidR="00021ED9" w:rsidRPr="009831F5">
          <w:rPr>
            <w:rStyle w:val="affffff4"/>
            <w:b w:val="0"/>
            <w:bCs/>
            <w:webHidden/>
            <w:color w:val="auto"/>
            <w:sz w:val="24"/>
            <w:szCs w:val="24"/>
          </w:rPr>
          <w:fldChar w:fldCharType="end"/>
        </w:r>
      </w:hyperlink>
    </w:p>
    <w:p w14:paraId="0164F824" w14:textId="77777777" w:rsidR="00021ED9" w:rsidRPr="009831F5" w:rsidRDefault="00F143A2" w:rsidP="00021ED9">
      <w:pPr>
        <w:pStyle w:val="21"/>
        <w:rPr>
          <w:rFonts w:eastAsiaTheme="minorEastAsia"/>
          <w:i w:val="0"/>
          <w:color w:val="auto"/>
          <w:szCs w:val="24"/>
        </w:rPr>
      </w:pPr>
      <w:hyperlink r:id="rId98" w:anchor="_Toc156294877" w:history="1">
        <w:r w:rsidR="00021ED9" w:rsidRPr="009831F5">
          <w:rPr>
            <w:rStyle w:val="affffff4"/>
            <w:i w:val="0"/>
            <w:iCs/>
            <w:color w:val="auto"/>
            <w:szCs w:val="24"/>
          </w:rPr>
          <w:t>1.1. Цель и место дисциплины в структуре образовательной программы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_Toc156294877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19902B9C" w14:textId="77777777" w:rsidR="00021ED9" w:rsidRPr="009831F5" w:rsidRDefault="00F143A2" w:rsidP="00021ED9">
      <w:pPr>
        <w:pStyle w:val="21"/>
        <w:rPr>
          <w:rFonts w:eastAsiaTheme="minorEastAsia"/>
          <w:i w:val="0"/>
          <w:iCs/>
          <w:color w:val="auto"/>
          <w:szCs w:val="24"/>
        </w:rPr>
      </w:pPr>
      <w:hyperlink r:id="rId99" w:anchor="_Toc156294878" w:history="1">
        <w:r w:rsidR="00021ED9" w:rsidRPr="009831F5">
          <w:rPr>
            <w:rStyle w:val="affffff4"/>
            <w:i w:val="0"/>
            <w:iCs/>
            <w:color w:val="auto"/>
            <w:szCs w:val="24"/>
          </w:rPr>
          <w:t>1.2. Планируемые результаты освоения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_Toc156294878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4AE5D1CB" w14:textId="77777777" w:rsidR="00021ED9" w:rsidRPr="009831F5" w:rsidRDefault="00F143A2" w:rsidP="00021ED9">
      <w:pPr>
        <w:pStyle w:val="1f9"/>
        <w:rPr>
          <w:rFonts w:eastAsiaTheme="minorEastAsia"/>
          <w:b w:val="0"/>
          <w:color w:val="auto"/>
          <w:sz w:val="24"/>
          <w:szCs w:val="24"/>
        </w:rPr>
      </w:pPr>
      <w:hyperlink r:id="rId100" w:anchor="_Toc156294879" w:history="1">
        <w:r w:rsidR="00021ED9" w:rsidRPr="009831F5">
          <w:rPr>
            <w:rStyle w:val="affffff4"/>
            <w:b w:val="0"/>
            <w:bCs/>
            <w:color w:val="auto"/>
            <w:sz w:val="24"/>
            <w:szCs w:val="24"/>
          </w:rPr>
          <w:t>2. СТРУКТУРА И СОДЕРЖАНИЕ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_Toc156294879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4</w:t>
        </w:r>
        <w:r w:rsidR="00021ED9" w:rsidRPr="009831F5">
          <w:rPr>
            <w:rStyle w:val="affffff4"/>
            <w:b w:val="0"/>
            <w:bCs/>
            <w:webHidden/>
            <w:color w:val="auto"/>
            <w:sz w:val="24"/>
            <w:szCs w:val="24"/>
          </w:rPr>
          <w:fldChar w:fldCharType="end"/>
        </w:r>
      </w:hyperlink>
    </w:p>
    <w:p w14:paraId="6DAE4115" w14:textId="77777777" w:rsidR="00021ED9" w:rsidRPr="009831F5" w:rsidRDefault="00F143A2" w:rsidP="00021ED9">
      <w:pPr>
        <w:pStyle w:val="21"/>
        <w:rPr>
          <w:rFonts w:eastAsiaTheme="minorEastAsia"/>
          <w:i w:val="0"/>
          <w:color w:val="auto"/>
          <w:szCs w:val="24"/>
        </w:rPr>
      </w:pPr>
      <w:hyperlink r:id="rId101" w:anchor="_Toc156294880" w:history="1">
        <w:r w:rsidR="00021ED9" w:rsidRPr="009831F5">
          <w:rPr>
            <w:rStyle w:val="affffff4"/>
            <w:i w:val="0"/>
            <w:iCs/>
            <w:color w:val="auto"/>
            <w:szCs w:val="24"/>
          </w:rPr>
          <w:t>2.1. Трудоемкость освоения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_Toc156294880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4</w:t>
        </w:r>
        <w:r w:rsidR="00021ED9" w:rsidRPr="009831F5">
          <w:rPr>
            <w:rStyle w:val="affffff4"/>
            <w:i w:val="0"/>
            <w:iCs/>
            <w:webHidden/>
            <w:color w:val="auto"/>
            <w:szCs w:val="24"/>
          </w:rPr>
          <w:fldChar w:fldCharType="end"/>
        </w:r>
      </w:hyperlink>
    </w:p>
    <w:p w14:paraId="5103AD2D" w14:textId="77777777" w:rsidR="00021ED9" w:rsidRPr="009831F5" w:rsidRDefault="00F143A2" w:rsidP="00021ED9">
      <w:pPr>
        <w:pStyle w:val="21"/>
        <w:rPr>
          <w:rFonts w:eastAsiaTheme="minorEastAsia"/>
          <w:i w:val="0"/>
          <w:iCs/>
          <w:color w:val="auto"/>
          <w:szCs w:val="24"/>
        </w:rPr>
      </w:pPr>
      <w:hyperlink r:id="rId102" w:anchor="_Toc156294881" w:history="1">
        <w:r w:rsidR="00021ED9" w:rsidRPr="009831F5">
          <w:rPr>
            <w:rStyle w:val="affffff4"/>
            <w:i w:val="0"/>
            <w:iCs/>
            <w:color w:val="auto"/>
            <w:szCs w:val="24"/>
          </w:rPr>
          <w:t>2.2. Примерное содержание дисциплины</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_Toc156294881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5</w:t>
        </w:r>
        <w:r w:rsidR="00021ED9" w:rsidRPr="009831F5">
          <w:rPr>
            <w:rStyle w:val="affffff4"/>
            <w:i w:val="0"/>
            <w:iCs/>
            <w:webHidden/>
            <w:color w:val="auto"/>
            <w:szCs w:val="24"/>
          </w:rPr>
          <w:fldChar w:fldCharType="end"/>
        </w:r>
      </w:hyperlink>
    </w:p>
    <w:p w14:paraId="15177C94" w14:textId="77777777" w:rsidR="00021ED9" w:rsidRPr="009831F5" w:rsidRDefault="00F143A2" w:rsidP="00021ED9">
      <w:pPr>
        <w:pStyle w:val="21"/>
        <w:rPr>
          <w:rFonts w:eastAsiaTheme="minorEastAsia"/>
          <w:i w:val="0"/>
          <w:iCs/>
          <w:color w:val="auto"/>
          <w:szCs w:val="24"/>
        </w:rPr>
      </w:pPr>
      <w:hyperlink r:id="rId103" w:anchor="_Toc156294883" w:history="1">
        <w:r w:rsidR="00021ED9" w:rsidRPr="009831F5">
          <w:rPr>
            <w:rStyle w:val="affffff4"/>
            <w:i w:val="0"/>
            <w:iCs/>
            <w:color w:val="auto"/>
            <w:szCs w:val="24"/>
          </w:rPr>
          <w:t>2.3. Курсовой проект (работа)</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_Toc156294883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5</w:t>
        </w:r>
        <w:r w:rsidR="00021ED9" w:rsidRPr="009831F5">
          <w:rPr>
            <w:rStyle w:val="affffff4"/>
            <w:i w:val="0"/>
            <w:iCs/>
            <w:webHidden/>
            <w:color w:val="auto"/>
            <w:szCs w:val="24"/>
          </w:rPr>
          <w:fldChar w:fldCharType="end"/>
        </w:r>
      </w:hyperlink>
    </w:p>
    <w:p w14:paraId="4112FC74" w14:textId="77777777" w:rsidR="00021ED9" w:rsidRPr="009831F5" w:rsidRDefault="00F143A2" w:rsidP="00021ED9">
      <w:pPr>
        <w:pStyle w:val="1f9"/>
        <w:rPr>
          <w:rFonts w:eastAsiaTheme="minorEastAsia"/>
          <w:b w:val="0"/>
          <w:color w:val="auto"/>
          <w:sz w:val="24"/>
          <w:szCs w:val="24"/>
        </w:rPr>
      </w:pPr>
      <w:hyperlink r:id="rId104" w:anchor="_Toc156294884" w:history="1">
        <w:r w:rsidR="00021ED9" w:rsidRPr="009831F5">
          <w:rPr>
            <w:rStyle w:val="affffff4"/>
            <w:b w:val="0"/>
            <w:bCs/>
            <w:color w:val="auto"/>
            <w:sz w:val="24"/>
            <w:szCs w:val="24"/>
          </w:rPr>
          <w:t>3. УСЛОВИЯ РЕАЛИЗАЦИИ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_Toc156294884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6</w:t>
        </w:r>
        <w:r w:rsidR="00021ED9" w:rsidRPr="009831F5">
          <w:rPr>
            <w:rStyle w:val="affffff4"/>
            <w:b w:val="0"/>
            <w:bCs/>
            <w:webHidden/>
            <w:color w:val="auto"/>
            <w:sz w:val="24"/>
            <w:szCs w:val="24"/>
          </w:rPr>
          <w:fldChar w:fldCharType="end"/>
        </w:r>
      </w:hyperlink>
    </w:p>
    <w:p w14:paraId="106BBAF2" w14:textId="77777777" w:rsidR="00021ED9" w:rsidRPr="009831F5" w:rsidRDefault="00F143A2" w:rsidP="00021ED9">
      <w:pPr>
        <w:pStyle w:val="21"/>
        <w:rPr>
          <w:rFonts w:eastAsiaTheme="minorEastAsia"/>
          <w:i w:val="0"/>
          <w:color w:val="auto"/>
          <w:szCs w:val="24"/>
        </w:rPr>
      </w:pPr>
      <w:hyperlink r:id="rId105" w:anchor="_Toc156294885" w:history="1">
        <w:r w:rsidR="00021ED9" w:rsidRPr="009831F5">
          <w:rPr>
            <w:rStyle w:val="affffff4"/>
            <w:i w:val="0"/>
            <w:iCs/>
            <w:color w:val="auto"/>
            <w:szCs w:val="24"/>
          </w:rPr>
          <w:t>3.1. Материально-техническое обеспечение</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_Toc156294885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6</w:t>
        </w:r>
        <w:r w:rsidR="00021ED9" w:rsidRPr="009831F5">
          <w:rPr>
            <w:rStyle w:val="affffff4"/>
            <w:i w:val="0"/>
            <w:iCs/>
            <w:webHidden/>
            <w:color w:val="auto"/>
            <w:szCs w:val="24"/>
          </w:rPr>
          <w:fldChar w:fldCharType="end"/>
        </w:r>
      </w:hyperlink>
    </w:p>
    <w:p w14:paraId="0FEF905D" w14:textId="77777777" w:rsidR="00021ED9" w:rsidRPr="009831F5" w:rsidRDefault="00F143A2" w:rsidP="00021ED9">
      <w:pPr>
        <w:pStyle w:val="21"/>
        <w:rPr>
          <w:rFonts w:eastAsiaTheme="minorEastAsia"/>
          <w:i w:val="0"/>
          <w:iCs/>
          <w:color w:val="auto"/>
          <w:szCs w:val="24"/>
        </w:rPr>
      </w:pPr>
      <w:hyperlink r:id="rId106" w:anchor="_Toc156294886" w:history="1">
        <w:r w:rsidR="00021ED9" w:rsidRPr="009831F5">
          <w:rPr>
            <w:rStyle w:val="affffff4"/>
            <w:i w:val="0"/>
            <w:iCs/>
            <w:color w:val="auto"/>
            <w:szCs w:val="24"/>
          </w:rPr>
          <w:t>3.2. Учебно-методическое обеспечение</w:t>
        </w:r>
        <w:r w:rsidR="00021ED9" w:rsidRPr="009831F5">
          <w:rPr>
            <w:rStyle w:val="affffff4"/>
            <w:i w:val="0"/>
            <w:iCs/>
            <w:webHidden/>
            <w:color w:val="auto"/>
            <w:szCs w:val="24"/>
          </w:rPr>
          <w:tab/>
        </w:r>
        <w:r w:rsidR="00021ED9" w:rsidRPr="009831F5">
          <w:rPr>
            <w:rStyle w:val="affffff4"/>
            <w:i w:val="0"/>
            <w:iCs/>
            <w:webHidden/>
            <w:color w:val="auto"/>
            <w:szCs w:val="24"/>
          </w:rPr>
          <w:fldChar w:fldCharType="begin"/>
        </w:r>
        <w:r w:rsidR="00021ED9" w:rsidRPr="009831F5">
          <w:rPr>
            <w:rStyle w:val="affffff4"/>
            <w:i w:val="0"/>
            <w:iCs/>
            <w:webHidden/>
            <w:color w:val="auto"/>
            <w:szCs w:val="24"/>
          </w:rPr>
          <w:instrText xml:space="preserve"> PAGEREF _Toc156294886 \h </w:instrText>
        </w:r>
        <w:r w:rsidR="00021ED9" w:rsidRPr="009831F5">
          <w:rPr>
            <w:rStyle w:val="affffff4"/>
            <w:i w:val="0"/>
            <w:iCs/>
            <w:webHidden/>
            <w:color w:val="auto"/>
            <w:szCs w:val="24"/>
          </w:rPr>
        </w:r>
        <w:r w:rsidR="00021ED9" w:rsidRPr="009831F5">
          <w:rPr>
            <w:rStyle w:val="affffff4"/>
            <w:i w:val="0"/>
            <w:iCs/>
            <w:webHidden/>
            <w:color w:val="auto"/>
            <w:szCs w:val="24"/>
          </w:rPr>
          <w:fldChar w:fldCharType="separate"/>
        </w:r>
        <w:r w:rsidR="00021ED9" w:rsidRPr="009831F5">
          <w:rPr>
            <w:rStyle w:val="affffff4"/>
            <w:i w:val="0"/>
            <w:iCs/>
            <w:webHidden/>
            <w:color w:val="auto"/>
            <w:szCs w:val="24"/>
          </w:rPr>
          <w:t>6</w:t>
        </w:r>
        <w:r w:rsidR="00021ED9" w:rsidRPr="009831F5">
          <w:rPr>
            <w:rStyle w:val="affffff4"/>
            <w:i w:val="0"/>
            <w:iCs/>
            <w:webHidden/>
            <w:color w:val="auto"/>
            <w:szCs w:val="24"/>
          </w:rPr>
          <w:fldChar w:fldCharType="end"/>
        </w:r>
      </w:hyperlink>
    </w:p>
    <w:p w14:paraId="7481E6F8" w14:textId="77777777" w:rsidR="00021ED9" w:rsidRPr="009831F5" w:rsidRDefault="00F143A2" w:rsidP="00021ED9">
      <w:pPr>
        <w:pStyle w:val="1f9"/>
        <w:rPr>
          <w:rFonts w:eastAsiaTheme="minorEastAsia"/>
          <w:b w:val="0"/>
          <w:color w:val="auto"/>
          <w:sz w:val="24"/>
          <w:szCs w:val="24"/>
        </w:rPr>
      </w:pPr>
      <w:hyperlink r:id="rId107" w:anchor="_Toc156294887" w:history="1">
        <w:r w:rsidR="00021ED9" w:rsidRPr="009831F5">
          <w:rPr>
            <w:rStyle w:val="affffff4"/>
            <w:b w:val="0"/>
            <w:bCs/>
            <w:color w:val="auto"/>
            <w:sz w:val="24"/>
            <w:szCs w:val="24"/>
          </w:rPr>
          <w:t>4. КОНТРОЛЬ И ОЦЕНКА РЕЗУЛЬТАТОВ ОСВОЕНИЯ ДИСЦИПЛИНЫ</w:t>
        </w:r>
        <w:r w:rsidR="00021ED9" w:rsidRPr="009831F5">
          <w:rPr>
            <w:rStyle w:val="affffff4"/>
            <w:b w:val="0"/>
            <w:bCs/>
            <w:webHidden/>
            <w:color w:val="auto"/>
            <w:sz w:val="24"/>
            <w:szCs w:val="24"/>
          </w:rPr>
          <w:tab/>
        </w:r>
        <w:r w:rsidR="00021ED9" w:rsidRPr="009831F5">
          <w:rPr>
            <w:rStyle w:val="affffff4"/>
            <w:b w:val="0"/>
            <w:bCs/>
            <w:webHidden/>
            <w:color w:val="auto"/>
            <w:sz w:val="24"/>
            <w:szCs w:val="24"/>
          </w:rPr>
          <w:fldChar w:fldCharType="begin"/>
        </w:r>
        <w:r w:rsidR="00021ED9" w:rsidRPr="009831F5">
          <w:rPr>
            <w:rStyle w:val="affffff4"/>
            <w:b w:val="0"/>
            <w:bCs/>
            <w:webHidden/>
            <w:color w:val="auto"/>
            <w:sz w:val="24"/>
            <w:szCs w:val="24"/>
          </w:rPr>
          <w:instrText xml:space="preserve"> PAGEREF _Toc156294887 \h </w:instrText>
        </w:r>
        <w:r w:rsidR="00021ED9" w:rsidRPr="009831F5">
          <w:rPr>
            <w:rStyle w:val="affffff4"/>
            <w:b w:val="0"/>
            <w:bCs/>
            <w:webHidden/>
            <w:color w:val="auto"/>
            <w:sz w:val="24"/>
            <w:szCs w:val="24"/>
          </w:rPr>
        </w:r>
        <w:r w:rsidR="00021ED9" w:rsidRPr="009831F5">
          <w:rPr>
            <w:rStyle w:val="affffff4"/>
            <w:b w:val="0"/>
            <w:bCs/>
            <w:webHidden/>
            <w:color w:val="auto"/>
            <w:sz w:val="24"/>
            <w:szCs w:val="24"/>
          </w:rPr>
          <w:fldChar w:fldCharType="separate"/>
        </w:r>
        <w:r w:rsidR="00021ED9" w:rsidRPr="009831F5">
          <w:rPr>
            <w:rStyle w:val="affffff4"/>
            <w:b w:val="0"/>
            <w:bCs/>
            <w:webHidden/>
            <w:color w:val="auto"/>
            <w:sz w:val="24"/>
            <w:szCs w:val="24"/>
          </w:rPr>
          <w:t>6</w:t>
        </w:r>
        <w:r w:rsidR="00021ED9" w:rsidRPr="009831F5">
          <w:rPr>
            <w:rStyle w:val="affffff4"/>
            <w:b w:val="0"/>
            <w:bCs/>
            <w:webHidden/>
            <w:color w:val="auto"/>
            <w:sz w:val="24"/>
            <w:szCs w:val="24"/>
          </w:rPr>
          <w:fldChar w:fldCharType="end"/>
        </w:r>
      </w:hyperlink>
    </w:p>
    <w:p w14:paraId="3686B839" w14:textId="77777777" w:rsidR="00021ED9" w:rsidRPr="009831F5" w:rsidRDefault="00021ED9" w:rsidP="00021ED9">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69562D8F" w14:textId="19B813DE" w:rsidR="00021ED9" w:rsidRPr="009831F5" w:rsidRDefault="00021ED9" w:rsidP="00021ED9">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lastRenderedPageBreak/>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2A1EB266" w14:textId="77777777" w:rsidR="00021ED9" w:rsidRPr="009831F5" w:rsidRDefault="00021ED9" w:rsidP="00021ED9">
      <w:pPr>
        <w:pStyle w:val="afffff3"/>
        <w:keepNext/>
        <w:spacing w:after="120"/>
        <w:ind w:left="1080"/>
        <w:rPr>
          <w:rFonts w:ascii="Times New Roman" w:hAnsi="Times New Roman"/>
          <w:color w:val="auto"/>
          <w:sz w:val="24"/>
          <w:szCs w:val="24"/>
        </w:rPr>
      </w:pPr>
    </w:p>
    <w:p w14:paraId="3CEE9888" w14:textId="77777777" w:rsidR="00021ED9" w:rsidRPr="009831F5" w:rsidRDefault="00021ED9" w:rsidP="00021ED9">
      <w:pPr>
        <w:spacing w:line="360" w:lineRule="auto"/>
        <w:jc w:val="center"/>
        <w:rPr>
          <w:rFonts w:ascii="Times New Roman" w:hAnsi="Times New Roman"/>
          <w:b/>
          <w:bCs/>
          <w:color w:val="auto"/>
          <w:sz w:val="24"/>
          <w:szCs w:val="24"/>
        </w:rPr>
      </w:pPr>
      <w:r w:rsidRPr="009831F5">
        <w:rPr>
          <w:rFonts w:ascii="Times New Roman" w:hAnsi="Times New Roman"/>
          <w:b/>
          <w:bCs/>
          <w:color w:val="auto"/>
          <w:sz w:val="24"/>
          <w:szCs w:val="24"/>
        </w:rPr>
        <w:t>«ОП.09 ЭКОНОМИКА ОРГАНИЗАЦИИ»</w:t>
      </w:r>
    </w:p>
    <w:p w14:paraId="59EC8D53" w14:textId="77777777" w:rsidR="00021ED9" w:rsidRPr="009831F5" w:rsidRDefault="00021ED9" w:rsidP="00021ED9">
      <w:pPr>
        <w:widowControl w:val="0"/>
        <w:jc w:val="center"/>
        <w:rPr>
          <w:rFonts w:ascii="Times New Roman" w:hAnsi="Times New Roman"/>
          <w:color w:val="auto"/>
          <w:sz w:val="24"/>
          <w:szCs w:val="24"/>
        </w:rPr>
      </w:pPr>
    </w:p>
    <w:p w14:paraId="62F69306"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28734045" w14:textId="5DB18660" w:rsidR="00021ED9" w:rsidRPr="009831F5" w:rsidRDefault="00021ED9" w:rsidP="005546FE">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color w:val="000000"/>
        </w:rPr>
        <w:t>«</w:t>
      </w:r>
      <w:r w:rsidR="00572250" w:rsidRPr="009831F5">
        <w:rPr>
          <w:bCs/>
          <w:color w:val="000000"/>
        </w:rPr>
        <w:t>Экономика организации</w:t>
      </w:r>
      <w:r w:rsidRPr="009831F5">
        <w:rPr>
          <w:bCs/>
          <w:color w:val="000000"/>
        </w:rPr>
        <w:t>»</w:t>
      </w:r>
      <w:r w:rsidRPr="009831F5">
        <w:rPr>
          <w:bCs/>
        </w:rPr>
        <w:t>:</w:t>
      </w:r>
      <w:r w:rsidRPr="009831F5">
        <w:t xml:space="preserve"> </w:t>
      </w:r>
      <w:r w:rsidR="005546FE" w:rsidRPr="009831F5">
        <w:rPr>
          <w:shd w:val="clear" w:color="auto" w:fill="FFFFFF"/>
        </w:rPr>
        <w:t>профессиональных знаний и умений в области организации производственных и трудовых процессов, выявление проблем экономического характера, оценка способов их решения и ожидаемых результатов</w:t>
      </w:r>
      <w:r w:rsidRPr="009831F5">
        <w:t>.</w:t>
      </w:r>
    </w:p>
    <w:p w14:paraId="687570E7" w14:textId="245F73E7" w:rsidR="00021ED9" w:rsidRPr="009831F5" w:rsidRDefault="00021ED9" w:rsidP="00021ED9">
      <w:pPr>
        <w:pStyle w:val="futurismarkdown-paragraph"/>
        <w:shd w:val="clear" w:color="auto" w:fill="FFFFFF"/>
        <w:spacing w:before="0" w:beforeAutospacing="0" w:after="0" w:afterAutospacing="0"/>
        <w:ind w:firstLine="708"/>
        <w:jc w:val="both"/>
      </w:pPr>
      <w:r w:rsidRPr="009831F5">
        <w:t xml:space="preserve"> Дисциплина </w:t>
      </w:r>
      <w:r w:rsidRPr="009831F5">
        <w:rPr>
          <w:bCs/>
          <w:color w:val="000000"/>
        </w:rPr>
        <w:t>«</w:t>
      </w:r>
      <w:r w:rsidR="00572250" w:rsidRPr="009831F5">
        <w:rPr>
          <w:bCs/>
          <w:color w:val="000000"/>
        </w:rPr>
        <w:t>Экономика организации</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7C7945F3" w14:textId="77777777" w:rsidR="00021ED9" w:rsidRPr="009831F5" w:rsidRDefault="00021ED9" w:rsidP="00021ED9">
      <w:pPr>
        <w:spacing w:line="276" w:lineRule="auto"/>
        <w:ind w:firstLine="709"/>
        <w:jc w:val="both"/>
        <w:rPr>
          <w:rFonts w:ascii="Times New Roman" w:hAnsi="Times New Roman"/>
          <w:color w:val="auto"/>
          <w:sz w:val="24"/>
          <w:szCs w:val="24"/>
        </w:rPr>
      </w:pPr>
    </w:p>
    <w:p w14:paraId="537D7B07"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0FE5B036" w14:textId="77777777" w:rsidR="00021ED9" w:rsidRPr="009831F5" w:rsidRDefault="00021ED9" w:rsidP="00021ED9">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A5B3F9" w14:textId="77777777" w:rsidR="00021ED9" w:rsidRPr="009831F5" w:rsidRDefault="00021ED9" w:rsidP="00021ED9">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7"/>
      </w:r>
      <w:r w:rsidRPr="009831F5">
        <w:rPr>
          <w:rFonts w:ascii="Times New Roman" w:hAnsi="Times New Roman"/>
          <w:color w:val="auto"/>
          <w:sz w:val="24"/>
          <w:szCs w:val="24"/>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4253"/>
        <w:gridCol w:w="4139"/>
      </w:tblGrid>
      <w:tr w:rsidR="005546FE" w:rsidRPr="009831F5" w14:paraId="220922EF" w14:textId="77777777" w:rsidTr="00CC5480">
        <w:trPr>
          <w:trHeight w:val="649"/>
        </w:trPr>
        <w:tc>
          <w:tcPr>
            <w:tcW w:w="1389" w:type="dxa"/>
            <w:tcBorders>
              <w:top w:val="single" w:sz="4" w:space="0" w:color="auto"/>
              <w:left w:val="single" w:sz="4" w:space="0" w:color="auto"/>
              <w:bottom w:val="single" w:sz="4" w:space="0" w:color="auto"/>
              <w:right w:val="single" w:sz="4" w:space="0" w:color="auto"/>
            </w:tcBorders>
            <w:hideMark/>
          </w:tcPr>
          <w:p w14:paraId="08F7D054"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25FFE289"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ПК, ОК</w:t>
            </w:r>
          </w:p>
        </w:tc>
        <w:tc>
          <w:tcPr>
            <w:tcW w:w="4253" w:type="dxa"/>
            <w:tcBorders>
              <w:top w:val="single" w:sz="4" w:space="0" w:color="auto"/>
              <w:left w:val="single" w:sz="4" w:space="0" w:color="auto"/>
              <w:bottom w:val="single" w:sz="4" w:space="0" w:color="auto"/>
              <w:right w:val="single" w:sz="4" w:space="0" w:color="auto"/>
            </w:tcBorders>
            <w:hideMark/>
          </w:tcPr>
          <w:p w14:paraId="64A273B4"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Уметь</w:t>
            </w:r>
          </w:p>
        </w:tc>
        <w:tc>
          <w:tcPr>
            <w:tcW w:w="4139" w:type="dxa"/>
            <w:tcBorders>
              <w:top w:val="single" w:sz="4" w:space="0" w:color="auto"/>
              <w:left w:val="single" w:sz="4" w:space="0" w:color="auto"/>
              <w:bottom w:val="single" w:sz="4" w:space="0" w:color="auto"/>
              <w:right w:val="single" w:sz="4" w:space="0" w:color="auto"/>
            </w:tcBorders>
            <w:hideMark/>
          </w:tcPr>
          <w:p w14:paraId="473D9EFD" w14:textId="77777777" w:rsidR="005546FE" w:rsidRPr="009831F5" w:rsidRDefault="005546FE" w:rsidP="004D56CB">
            <w:pPr>
              <w:suppressAutoHyphens/>
              <w:contextualSpacing/>
              <w:jc w:val="center"/>
              <w:rPr>
                <w:rFonts w:ascii="Times New Roman" w:hAnsi="Times New Roman"/>
                <w:b/>
                <w:sz w:val="24"/>
                <w:szCs w:val="24"/>
              </w:rPr>
            </w:pPr>
            <w:r w:rsidRPr="009831F5">
              <w:rPr>
                <w:rFonts w:ascii="Times New Roman" w:hAnsi="Times New Roman"/>
                <w:b/>
                <w:color w:val="auto"/>
                <w:sz w:val="24"/>
                <w:szCs w:val="24"/>
              </w:rPr>
              <w:t>Знать</w:t>
            </w:r>
          </w:p>
        </w:tc>
      </w:tr>
      <w:tr w:rsidR="005546FE" w:rsidRPr="009831F5" w14:paraId="7EA6D344"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tcPr>
          <w:p w14:paraId="538DE831" w14:textId="77777777" w:rsidR="005546FE" w:rsidRPr="009831F5" w:rsidRDefault="005546FE" w:rsidP="004D56CB">
            <w:pPr>
              <w:contextualSpacing/>
              <w:jc w:val="center"/>
              <w:rPr>
                <w:rFonts w:ascii="Times New Roman" w:hAnsi="Times New Roman"/>
                <w:bCs/>
                <w:sz w:val="24"/>
                <w:szCs w:val="24"/>
              </w:rPr>
            </w:pPr>
            <w:r w:rsidRPr="009831F5">
              <w:rPr>
                <w:rFonts w:ascii="Times New Roman" w:hAnsi="Times New Roman"/>
                <w:bCs/>
                <w:sz w:val="24"/>
                <w:szCs w:val="24"/>
              </w:rPr>
              <w:t>ОК 01</w:t>
            </w:r>
          </w:p>
          <w:p w14:paraId="06117094" w14:textId="77777777" w:rsidR="005546FE" w:rsidRPr="009831F5" w:rsidRDefault="005546FE" w:rsidP="004D56CB">
            <w:pPr>
              <w:suppressAutoHyphens/>
              <w:contextualSpacing/>
              <w:jc w:val="center"/>
              <w:rPr>
                <w:rFonts w:ascii="Times New Roman" w:eastAsia="Calibri" w:hAnsi="Times New Roman"/>
                <w:bCs/>
                <w:i/>
                <w:sz w:val="24"/>
                <w:szCs w:val="24"/>
                <w:u w:val="single"/>
              </w:rPr>
            </w:pPr>
          </w:p>
        </w:tc>
        <w:tc>
          <w:tcPr>
            <w:tcW w:w="4253" w:type="dxa"/>
            <w:tcBorders>
              <w:top w:val="single" w:sz="4" w:space="0" w:color="auto"/>
              <w:left w:val="single" w:sz="4" w:space="0" w:color="auto"/>
              <w:bottom w:val="single" w:sz="4" w:space="0" w:color="auto"/>
              <w:right w:val="single" w:sz="4" w:space="0" w:color="auto"/>
            </w:tcBorders>
            <w:hideMark/>
          </w:tcPr>
          <w:p w14:paraId="661889E5"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распознавать задачу и/или проблему в профессиональном и/или социальном контексте</w:t>
            </w:r>
          </w:p>
        </w:tc>
        <w:tc>
          <w:tcPr>
            <w:tcW w:w="4139" w:type="dxa"/>
            <w:tcBorders>
              <w:top w:val="single" w:sz="4" w:space="0" w:color="auto"/>
              <w:left w:val="single" w:sz="4" w:space="0" w:color="auto"/>
              <w:bottom w:val="single" w:sz="4" w:space="0" w:color="auto"/>
              <w:right w:val="single" w:sz="4" w:space="0" w:color="auto"/>
            </w:tcBorders>
            <w:hideMark/>
          </w:tcPr>
          <w:p w14:paraId="566F15DE"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5546FE" w:rsidRPr="009831F5" w14:paraId="360CDBF2"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6103CDF0"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6A00624D"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4139" w:type="dxa"/>
            <w:tcBorders>
              <w:top w:val="single" w:sz="4" w:space="0" w:color="auto"/>
              <w:left w:val="single" w:sz="4" w:space="0" w:color="auto"/>
              <w:bottom w:val="single" w:sz="4" w:space="0" w:color="auto"/>
              <w:right w:val="single" w:sz="4" w:space="0" w:color="auto"/>
            </w:tcBorders>
            <w:hideMark/>
          </w:tcPr>
          <w:p w14:paraId="2BC81651"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bCs/>
                <w:sz w:val="24"/>
                <w:szCs w:val="24"/>
              </w:rPr>
              <w:t>алгоритмы выполнения работ в профессиональной и смежных областях</w:t>
            </w:r>
          </w:p>
        </w:tc>
      </w:tr>
      <w:tr w:rsidR="005546FE" w:rsidRPr="009831F5" w14:paraId="11E624FA"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265EA76F"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84A22F8"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4139" w:type="dxa"/>
            <w:tcBorders>
              <w:top w:val="single" w:sz="4" w:space="0" w:color="auto"/>
              <w:left w:val="single" w:sz="4" w:space="0" w:color="auto"/>
              <w:bottom w:val="single" w:sz="4" w:space="0" w:color="auto"/>
              <w:right w:val="single" w:sz="4" w:space="0" w:color="auto"/>
            </w:tcBorders>
            <w:hideMark/>
          </w:tcPr>
          <w:p w14:paraId="6F2C4F2B"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структуру плана для решения задач</w:t>
            </w:r>
          </w:p>
        </w:tc>
      </w:tr>
      <w:tr w:rsidR="005546FE" w:rsidRPr="009831F5" w14:paraId="327742E7"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5254424"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1B3F132"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139" w:type="dxa"/>
            <w:tcBorders>
              <w:top w:val="single" w:sz="4" w:space="0" w:color="auto"/>
              <w:left w:val="single" w:sz="4" w:space="0" w:color="auto"/>
              <w:bottom w:val="single" w:sz="4" w:space="0" w:color="auto"/>
              <w:right w:val="single" w:sz="4" w:space="0" w:color="auto"/>
            </w:tcBorders>
            <w:hideMark/>
          </w:tcPr>
          <w:p w14:paraId="2F38D605"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5546FE" w:rsidRPr="009831F5" w14:paraId="34FE6DB8"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244E5D87"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6D66D410"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4139" w:type="dxa"/>
            <w:tcBorders>
              <w:top w:val="single" w:sz="4" w:space="0" w:color="auto"/>
              <w:left w:val="single" w:sz="4" w:space="0" w:color="auto"/>
              <w:bottom w:val="single" w:sz="4" w:space="0" w:color="auto"/>
              <w:right w:val="single" w:sz="4" w:space="0" w:color="auto"/>
            </w:tcBorders>
          </w:tcPr>
          <w:p w14:paraId="1CE269B8"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5892D673"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FC3F653"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3BCD96C2"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4139" w:type="dxa"/>
            <w:tcBorders>
              <w:top w:val="single" w:sz="4" w:space="0" w:color="auto"/>
              <w:left w:val="single" w:sz="4" w:space="0" w:color="auto"/>
              <w:bottom w:val="single" w:sz="4" w:space="0" w:color="auto"/>
              <w:right w:val="single" w:sz="4" w:space="0" w:color="auto"/>
            </w:tcBorders>
          </w:tcPr>
          <w:p w14:paraId="591D6AB0"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35B82C87"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439E4EE"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C102833"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4139" w:type="dxa"/>
            <w:tcBorders>
              <w:top w:val="single" w:sz="4" w:space="0" w:color="auto"/>
              <w:left w:val="single" w:sz="4" w:space="0" w:color="auto"/>
              <w:bottom w:val="single" w:sz="4" w:space="0" w:color="auto"/>
              <w:right w:val="single" w:sz="4" w:space="0" w:color="auto"/>
            </w:tcBorders>
          </w:tcPr>
          <w:p w14:paraId="62E2E6AB"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3324347A"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7590FAED"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55F745AA" w14:textId="77777777" w:rsidR="005546FE" w:rsidRPr="009831F5" w:rsidRDefault="005546FE"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139" w:type="dxa"/>
            <w:tcBorders>
              <w:top w:val="single" w:sz="4" w:space="0" w:color="auto"/>
              <w:left w:val="single" w:sz="4" w:space="0" w:color="auto"/>
              <w:bottom w:val="single" w:sz="4" w:space="0" w:color="auto"/>
              <w:right w:val="single" w:sz="4" w:space="0" w:color="auto"/>
            </w:tcBorders>
          </w:tcPr>
          <w:p w14:paraId="0A38766F"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19D8CFF3"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tcPr>
          <w:p w14:paraId="0EFDEFFC" w14:textId="77777777" w:rsidR="005546FE" w:rsidRPr="009831F5" w:rsidRDefault="005546FE" w:rsidP="004D56CB">
            <w:pPr>
              <w:contextualSpacing/>
              <w:jc w:val="center"/>
              <w:rPr>
                <w:rFonts w:ascii="Times New Roman" w:hAnsi="Times New Roman"/>
                <w:bCs/>
                <w:sz w:val="24"/>
                <w:szCs w:val="24"/>
              </w:rPr>
            </w:pPr>
            <w:r w:rsidRPr="009831F5">
              <w:rPr>
                <w:rFonts w:ascii="Times New Roman" w:hAnsi="Times New Roman"/>
                <w:bCs/>
                <w:sz w:val="24"/>
                <w:szCs w:val="24"/>
              </w:rPr>
              <w:t>ОК 02</w:t>
            </w:r>
          </w:p>
          <w:p w14:paraId="3EEC4AD9" w14:textId="77777777" w:rsidR="005546FE" w:rsidRPr="009831F5" w:rsidRDefault="005546FE" w:rsidP="004D56CB">
            <w:pPr>
              <w:suppressAutoHyphens/>
              <w:contextualSpacing/>
              <w:jc w:val="center"/>
              <w:rPr>
                <w:rFonts w:ascii="Times New Roman" w:eastAsia="Calibri" w:hAnsi="Times New Roman"/>
                <w:bCs/>
                <w:i/>
                <w:sz w:val="24"/>
                <w:szCs w:val="24"/>
                <w:u w:val="single"/>
              </w:rPr>
            </w:pPr>
          </w:p>
        </w:tc>
        <w:tc>
          <w:tcPr>
            <w:tcW w:w="4253" w:type="dxa"/>
            <w:tcBorders>
              <w:top w:val="single" w:sz="4" w:space="0" w:color="auto"/>
              <w:left w:val="single" w:sz="4" w:space="0" w:color="auto"/>
              <w:bottom w:val="single" w:sz="4" w:space="0" w:color="auto"/>
              <w:right w:val="single" w:sz="4" w:space="0" w:color="auto"/>
            </w:tcBorders>
            <w:hideMark/>
          </w:tcPr>
          <w:p w14:paraId="0A00386F"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4139" w:type="dxa"/>
            <w:tcBorders>
              <w:top w:val="single" w:sz="4" w:space="0" w:color="auto"/>
              <w:left w:val="single" w:sz="4" w:space="0" w:color="auto"/>
              <w:bottom w:val="single" w:sz="4" w:space="0" w:color="auto"/>
              <w:right w:val="single" w:sz="4" w:space="0" w:color="auto"/>
            </w:tcBorders>
            <w:hideMark/>
          </w:tcPr>
          <w:p w14:paraId="4581A662"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5546FE" w:rsidRPr="009831F5" w14:paraId="20D6880E"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2DAE68A8"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6F1C488"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4139" w:type="dxa"/>
            <w:tcBorders>
              <w:top w:val="single" w:sz="4" w:space="0" w:color="auto"/>
              <w:left w:val="single" w:sz="4" w:space="0" w:color="auto"/>
              <w:bottom w:val="single" w:sz="4" w:space="0" w:color="auto"/>
              <w:right w:val="single" w:sz="4" w:space="0" w:color="auto"/>
            </w:tcBorders>
            <w:hideMark/>
          </w:tcPr>
          <w:p w14:paraId="540D6488" w14:textId="77777777" w:rsidR="005546FE" w:rsidRPr="009831F5" w:rsidRDefault="005546FE"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5546FE" w:rsidRPr="009831F5" w14:paraId="3630D6B5"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612E41F9"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6A5D2D6"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4139" w:type="dxa"/>
            <w:tcBorders>
              <w:top w:val="single" w:sz="4" w:space="0" w:color="auto"/>
              <w:left w:val="single" w:sz="4" w:space="0" w:color="auto"/>
              <w:bottom w:val="single" w:sz="4" w:space="0" w:color="auto"/>
              <w:right w:val="single" w:sz="4" w:space="0" w:color="auto"/>
            </w:tcBorders>
            <w:hideMark/>
          </w:tcPr>
          <w:p w14:paraId="62962C5D"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 xml:space="preserve">порядок их применения и программное обеспечение в профессиональной деятельности, в </w:t>
            </w:r>
            <w:r w:rsidRPr="009831F5">
              <w:rPr>
                <w:rFonts w:ascii="Times New Roman" w:hAnsi="Times New Roman"/>
                <w:bCs/>
                <w:iCs/>
                <w:sz w:val="24"/>
                <w:szCs w:val="24"/>
              </w:rPr>
              <w:lastRenderedPageBreak/>
              <w:t>том числе с использованием цифровых средств</w:t>
            </w:r>
          </w:p>
        </w:tc>
      </w:tr>
      <w:tr w:rsidR="005546FE" w:rsidRPr="009831F5" w14:paraId="68E8D674"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0AA9BF50"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D1D2692"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4139" w:type="dxa"/>
            <w:tcBorders>
              <w:top w:val="single" w:sz="4" w:space="0" w:color="auto"/>
              <w:left w:val="single" w:sz="4" w:space="0" w:color="auto"/>
              <w:bottom w:val="single" w:sz="4" w:space="0" w:color="auto"/>
              <w:right w:val="single" w:sz="4" w:space="0" w:color="auto"/>
            </w:tcBorders>
          </w:tcPr>
          <w:p w14:paraId="525D85F5"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70D2B7F4"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77800CC"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61C37816"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4139" w:type="dxa"/>
            <w:tcBorders>
              <w:top w:val="single" w:sz="4" w:space="0" w:color="auto"/>
              <w:left w:val="single" w:sz="4" w:space="0" w:color="auto"/>
              <w:bottom w:val="single" w:sz="4" w:space="0" w:color="auto"/>
              <w:right w:val="single" w:sz="4" w:space="0" w:color="auto"/>
            </w:tcBorders>
          </w:tcPr>
          <w:p w14:paraId="22E2C600"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788B6FC7"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5EE7F031"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2F67F04"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139" w:type="dxa"/>
            <w:tcBorders>
              <w:top w:val="single" w:sz="4" w:space="0" w:color="auto"/>
              <w:left w:val="single" w:sz="4" w:space="0" w:color="auto"/>
              <w:bottom w:val="single" w:sz="4" w:space="0" w:color="auto"/>
              <w:right w:val="single" w:sz="4" w:space="0" w:color="auto"/>
            </w:tcBorders>
          </w:tcPr>
          <w:p w14:paraId="45736F8E"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69FCA5F2"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84C2A4B"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3CFF429B"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современное программное обеспечение;</w:t>
            </w:r>
          </w:p>
        </w:tc>
        <w:tc>
          <w:tcPr>
            <w:tcW w:w="4139" w:type="dxa"/>
            <w:tcBorders>
              <w:top w:val="single" w:sz="4" w:space="0" w:color="auto"/>
              <w:left w:val="single" w:sz="4" w:space="0" w:color="auto"/>
              <w:bottom w:val="single" w:sz="4" w:space="0" w:color="auto"/>
              <w:right w:val="single" w:sz="4" w:space="0" w:color="auto"/>
            </w:tcBorders>
          </w:tcPr>
          <w:p w14:paraId="27AB1977"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2D416D0F"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C772C34" w14:textId="77777777" w:rsidR="005546FE" w:rsidRPr="009831F5" w:rsidRDefault="005546FE" w:rsidP="004D56CB">
            <w:pPr>
              <w:rPr>
                <w:rFonts w:ascii="Times New Roman" w:hAnsi="Times New Roman"/>
                <w:bCs/>
                <w:i/>
                <w:sz w:val="24"/>
                <w:szCs w:val="24"/>
                <w:u w:val="single"/>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2E780F6" w14:textId="77777777" w:rsidR="005546FE" w:rsidRPr="009831F5" w:rsidRDefault="005546FE"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4139" w:type="dxa"/>
            <w:tcBorders>
              <w:top w:val="single" w:sz="4" w:space="0" w:color="auto"/>
              <w:left w:val="single" w:sz="4" w:space="0" w:color="auto"/>
              <w:bottom w:val="single" w:sz="4" w:space="0" w:color="auto"/>
              <w:right w:val="single" w:sz="4" w:space="0" w:color="auto"/>
            </w:tcBorders>
          </w:tcPr>
          <w:p w14:paraId="264B2E71" w14:textId="77777777" w:rsidR="005546FE" w:rsidRPr="009831F5" w:rsidRDefault="005546FE" w:rsidP="004D56CB">
            <w:pPr>
              <w:ind w:firstLine="13"/>
              <w:contextualSpacing/>
              <w:jc w:val="both"/>
              <w:rPr>
                <w:rFonts w:ascii="Times New Roman" w:hAnsi="Times New Roman"/>
                <w:sz w:val="24"/>
                <w:szCs w:val="24"/>
                <w:highlight w:val="yellow"/>
              </w:rPr>
            </w:pPr>
          </w:p>
        </w:tc>
      </w:tr>
      <w:tr w:rsidR="005546FE" w:rsidRPr="009831F5" w14:paraId="71D26904"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4201A148" w14:textId="77777777" w:rsidR="005546FE" w:rsidRPr="009831F5" w:rsidRDefault="005546FE" w:rsidP="004D56CB">
            <w:pPr>
              <w:suppressAutoHyphens/>
              <w:contextualSpacing/>
              <w:jc w:val="center"/>
              <w:rPr>
                <w:rFonts w:ascii="Times New Roman" w:hAnsi="Times New Roman"/>
                <w:sz w:val="24"/>
                <w:szCs w:val="24"/>
                <w:highlight w:val="yellow"/>
              </w:rPr>
            </w:pPr>
            <w:r w:rsidRPr="009831F5">
              <w:rPr>
                <w:rFonts w:ascii="Times New Roman" w:hAnsi="Times New Roman"/>
                <w:sz w:val="24"/>
                <w:szCs w:val="24"/>
              </w:rPr>
              <w:t>ОК 05</w:t>
            </w:r>
          </w:p>
        </w:tc>
        <w:tc>
          <w:tcPr>
            <w:tcW w:w="4253" w:type="dxa"/>
            <w:tcBorders>
              <w:top w:val="single" w:sz="4" w:space="0" w:color="auto"/>
              <w:left w:val="single" w:sz="4" w:space="0" w:color="auto"/>
              <w:bottom w:val="single" w:sz="4" w:space="0" w:color="auto"/>
              <w:right w:val="single" w:sz="4" w:space="0" w:color="auto"/>
            </w:tcBorders>
            <w:hideMark/>
          </w:tcPr>
          <w:p w14:paraId="53950FE9" w14:textId="77777777" w:rsidR="005546FE" w:rsidRPr="009831F5" w:rsidRDefault="005546FE" w:rsidP="004D56CB">
            <w:pPr>
              <w:suppressAutoHyphens/>
              <w:contextualSpacing/>
              <w:jc w:val="both"/>
              <w:rPr>
                <w:rFonts w:ascii="Times New Roman" w:hAnsi="Times New Roman"/>
                <w:b/>
                <w:bCs/>
                <w:iCs/>
                <w:sz w:val="24"/>
                <w:szCs w:val="24"/>
              </w:rPr>
            </w:pPr>
            <w:r w:rsidRPr="009831F5">
              <w:rPr>
                <w:rFonts w:ascii="Times New Roman" w:eastAsia="Segoe UI" w:hAnsi="Times New Roman"/>
                <w:iCs/>
                <w:sz w:val="24"/>
                <w:szCs w:val="24"/>
              </w:rPr>
              <w:t xml:space="preserve">грамотно </w:t>
            </w:r>
            <w:r w:rsidRPr="009831F5">
              <w:rPr>
                <w:rFonts w:ascii="Times New Roman" w:eastAsia="Segoe UI" w:hAnsi="Times New Roman"/>
                <w:bCs/>
                <w:sz w:val="24"/>
                <w:szCs w:val="24"/>
              </w:rPr>
              <w:t xml:space="preserve">излагать свои мысли </w:t>
            </w:r>
            <w:r w:rsidRPr="009831F5">
              <w:rPr>
                <w:rFonts w:ascii="Times New Roman" w:eastAsia="Segoe UI"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eastAsia="Segoe UI" w:hAnsi="Times New Roman"/>
                <w:iCs/>
                <w:sz w:val="24"/>
                <w:szCs w:val="24"/>
              </w:rPr>
              <w:t>проявлять толерантность в рабочем коллективе</w:t>
            </w:r>
          </w:p>
        </w:tc>
        <w:tc>
          <w:tcPr>
            <w:tcW w:w="4139" w:type="dxa"/>
            <w:tcBorders>
              <w:top w:val="single" w:sz="4" w:space="0" w:color="auto"/>
              <w:left w:val="single" w:sz="4" w:space="0" w:color="auto"/>
              <w:bottom w:val="single" w:sz="4" w:space="0" w:color="auto"/>
              <w:right w:val="single" w:sz="4" w:space="0" w:color="auto"/>
            </w:tcBorders>
            <w:hideMark/>
          </w:tcPr>
          <w:p w14:paraId="189045CC" w14:textId="77777777" w:rsidR="005546FE" w:rsidRPr="009831F5" w:rsidRDefault="005546FE" w:rsidP="004D56CB">
            <w:pPr>
              <w:suppressAutoHyphens/>
              <w:jc w:val="both"/>
              <w:rPr>
                <w:rFonts w:ascii="Times New Roman" w:eastAsia="Segoe UI" w:hAnsi="Times New Roman"/>
                <w:bCs/>
                <w:sz w:val="24"/>
                <w:szCs w:val="24"/>
              </w:rPr>
            </w:pPr>
            <w:r w:rsidRPr="009831F5">
              <w:rPr>
                <w:rFonts w:ascii="Times New Roman" w:eastAsia="Segoe UI" w:hAnsi="Times New Roman"/>
                <w:bCs/>
                <w:sz w:val="24"/>
                <w:szCs w:val="24"/>
              </w:rPr>
              <w:t xml:space="preserve">особенности социального и культурного контекста; </w:t>
            </w:r>
          </w:p>
        </w:tc>
      </w:tr>
      <w:tr w:rsidR="005546FE" w:rsidRPr="009831F5" w14:paraId="3A324E15"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3013AA5A"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tcPr>
          <w:p w14:paraId="7D7B07BF" w14:textId="77777777" w:rsidR="005546FE" w:rsidRPr="009831F5" w:rsidRDefault="005546FE" w:rsidP="004D56CB">
            <w:pPr>
              <w:suppressAutoHyphens/>
              <w:contextualSpacing/>
              <w:jc w:val="both"/>
              <w:rPr>
                <w:rFonts w:ascii="Times New Roman" w:eastAsia="Calibri" w:hAnsi="Times New Roman"/>
                <w:b/>
                <w:bCs/>
                <w:iCs/>
                <w:spacing w:val="-4"/>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73E52E68"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 xml:space="preserve">правила оформления документов </w:t>
            </w:r>
            <w:r w:rsidRPr="009831F5">
              <w:rPr>
                <w:rFonts w:ascii="Times New Roman" w:eastAsia="Segoe UI" w:hAnsi="Times New Roman"/>
                <w:bCs/>
                <w:sz w:val="24"/>
                <w:szCs w:val="24"/>
              </w:rPr>
              <w:br/>
              <w:t>и построения устных сообщений</w:t>
            </w:r>
          </w:p>
        </w:tc>
      </w:tr>
      <w:tr w:rsidR="005546FE" w:rsidRPr="009831F5" w14:paraId="3A5A99F8"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36EA50AC" w14:textId="77777777" w:rsidR="005546FE" w:rsidRPr="009831F5" w:rsidRDefault="005546FE"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07</w:t>
            </w:r>
          </w:p>
        </w:tc>
        <w:tc>
          <w:tcPr>
            <w:tcW w:w="4253" w:type="dxa"/>
            <w:tcBorders>
              <w:top w:val="single" w:sz="4" w:space="0" w:color="auto"/>
              <w:left w:val="single" w:sz="4" w:space="0" w:color="auto"/>
              <w:bottom w:val="single" w:sz="4" w:space="0" w:color="auto"/>
              <w:right w:val="single" w:sz="4" w:space="0" w:color="auto"/>
            </w:tcBorders>
            <w:hideMark/>
          </w:tcPr>
          <w:p w14:paraId="5625B68B"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 xml:space="preserve">определять направления ресурсосбережения </w:t>
            </w:r>
            <w:r w:rsidRPr="009831F5">
              <w:rPr>
                <w:rFonts w:ascii="Times New Roman" w:eastAsia="Segoe UI" w:hAnsi="Times New Roman"/>
                <w:bCs/>
                <w:iCs/>
                <w:sz w:val="24"/>
                <w:szCs w:val="24"/>
              </w:rPr>
              <w:br/>
              <w:t xml:space="preserve">в рамках профессиональной деятельности </w:t>
            </w:r>
            <w:r w:rsidRPr="009831F5">
              <w:rPr>
                <w:rFonts w:ascii="Times New Roman" w:eastAsia="Segoe UI" w:hAnsi="Times New Roman"/>
                <w:bCs/>
                <w:iCs/>
                <w:sz w:val="24"/>
                <w:szCs w:val="24"/>
              </w:rPr>
              <w:br/>
              <w:t>по специальности,</w:t>
            </w:r>
            <w:r w:rsidRPr="009831F5">
              <w:rPr>
                <w:rFonts w:ascii="Times New Roman" w:eastAsia="Segoe UI" w:hAnsi="Times New Roman"/>
                <w:sz w:val="24"/>
                <w:szCs w:val="24"/>
              </w:rPr>
              <w:t xml:space="preserve"> </w:t>
            </w:r>
            <w:r w:rsidRPr="009831F5">
              <w:rPr>
                <w:rFonts w:ascii="Times New Roman" w:eastAsia="Segoe UI" w:hAnsi="Times New Roman"/>
                <w:bCs/>
                <w:sz w:val="24"/>
                <w:szCs w:val="24"/>
              </w:rPr>
              <w:t>осуществлять работу с соблюдением принципов бережливого производства</w:t>
            </w:r>
          </w:p>
        </w:tc>
        <w:tc>
          <w:tcPr>
            <w:tcW w:w="4139" w:type="dxa"/>
            <w:tcBorders>
              <w:top w:val="single" w:sz="4" w:space="0" w:color="auto"/>
              <w:left w:val="single" w:sz="4" w:space="0" w:color="auto"/>
              <w:bottom w:val="single" w:sz="4" w:space="0" w:color="auto"/>
              <w:right w:val="single" w:sz="4" w:space="0" w:color="auto"/>
            </w:tcBorders>
            <w:hideMark/>
          </w:tcPr>
          <w:p w14:paraId="7FD8C716" w14:textId="77777777" w:rsidR="005546FE" w:rsidRPr="009831F5" w:rsidRDefault="005546FE" w:rsidP="004D56CB">
            <w:pPr>
              <w:suppressAutoHyphens/>
              <w:jc w:val="both"/>
              <w:rPr>
                <w:rFonts w:ascii="Times New Roman" w:eastAsia="Segoe UI" w:hAnsi="Times New Roman"/>
                <w:bCs/>
                <w:sz w:val="24"/>
                <w:szCs w:val="24"/>
              </w:rPr>
            </w:pPr>
            <w:r w:rsidRPr="009831F5">
              <w:rPr>
                <w:rFonts w:ascii="Times New Roman" w:eastAsia="Segoe UI" w:hAnsi="Times New Roman"/>
                <w:bCs/>
                <w:iCs/>
                <w:sz w:val="24"/>
                <w:szCs w:val="24"/>
              </w:rPr>
              <w:t xml:space="preserve">основные ресурсы, задействованные </w:t>
            </w:r>
            <w:r w:rsidRPr="009831F5">
              <w:rPr>
                <w:rFonts w:ascii="Times New Roman" w:eastAsia="Segoe UI" w:hAnsi="Times New Roman"/>
                <w:bCs/>
                <w:iCs/>
                <w:sz w:val="24"/>
                <w:szCs w:val="24"/>
              </w:rPr>
              <w:br/>
              <w:t>в профессиональной деятельности</w:t>
            </w:r>
          </w:p>
        </w:tc>
      </w:tr>
      <w:tr w:rsidR="005546FE" w:rsidRPr="009831F5" w14:paraId="5B9DFD2B"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0D1860D"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1107B16"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4139" w:type="dxa"/>
            <w:tcBorders>
              <w:top w:val="single" w:sz="4" w:space="0" w:color="auto"/>
              <w:left w:val="single" w:sz="4" w:space="0" w:color="auto"/>
              <w:bottom w:val="single" w:sz="4" w:space="0" w:color="auto"/>
              <w:right w:val="single" w:sz="4" w:space="0" w:color="auto"/>
            </w:tcBorders>
            <w:hideMark/>
          </w:tcPr>
          <w:p w14:paraId="304ED715"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пути обеспечения ресурсосбережения</w:t>
            </w:r>
          </w:p>
        </w:tc>
      </w:tr>
      <w:tr w:rsidR="005546FE" w:rsidRPr="009831F5" w14:paraId="34654164"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570651D5"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tcPr>
          <w:p w14:paraId="287E31D8" w14:textId="77777777" w:rsidR="005546FE" w:rsidRPr="009831F5" w:rsidRDefault="005546FE" w:rsidP="004D56CB">
            <w:pPr>
              <w:suppressAutoHyphens/>
              <w:contextualSpacing/>
              <w:jc w:val="both"/>
              <w:rPr>
                <w:rFonts w:ascii="Times New Roman" w:eastAsia="Calibri" w:hAnsi="Times New Roman"/>
                <w:b/>
                <w:bCs/>
                <w:iCs/>
                <w:spacing w:val="-4"/>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0C4B00AA"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bCs/>
                <w:iCs/>
                <w:sz w:val="24"/>
                <w:szCs w:val="24"/>
              </w:rPr>
              <w:t>принципы бережливого производства</w:t>
            </w:r>
          </w:p>
        </w:tc>
      </w:tr>
      <w:tr w:rsidR="005546FE" w:rsidRPr="009831F5" w14:paraId="78A3AF04"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2B8A65AE" w14:textId="77777777" w:rsidR="005546FE" w:rsidRPr="009831F5" w:rsidRDefault="005546FE" w:rsidP="004D56CB">
            <w:pPr>
              <w:jc w:val="center"/>
              <w:rPr>
                <w:rFonts w:ascii="Times New Roman" w:eastAsia="Calibri" w:hAnsi="Times New Roman"/>
                <w:sz w:val="24"/>
                <w:szCs w:val="24"/>
                <w:highlight w:val="yellow"/>
              </w:rPr>
            </w:pPr>
            <w:r w:rsidRPr="009831F5">
              <w:rPr>
                <w:rFonts w:ascii="Times New Roman" w:hAnsi="Times New Roman"/>
                <w:sz w:val="24"/>
                <w:szCs w:val="24"/>
              </w:rPr>
              <w:t>ОК 09</w:t>
            </w:r>
          </w:p>
        </w:tc>
        <w:tc>
          <w:tcPr>
            <w:tcW w:w="4253" w:type="dxa"/>
            <w:tcBorders>
              <w:top w:val="single" w:sz="4" w:space="0" w:color="auto"/>
              <w:left w:val="single" w:sz="4" w:space="0" w:color="auto"/>
              <w:bottom w:val="single" w:sz="4" w:space="0" w:color="auto"/>
              <w:right w:val="single" w:sz="4" w:space="0" w:color="auto"/>
            </w:tcBorders>
            <w:hideMark/>
          </w:tcPr>
          <w:p w14:paraId="776BA192"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77224450"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правила построения простых и сложных предложений на профессиональные темы;</w:t>
            </w:r>
          </w:p>
        </w:tc>
      </w:tr>
      <w:tr w:rsidR="005546FE" w:rsidRPr="009831F5" w14:paraId="4F83E03D"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3A7E1355"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1B8667E"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 xml:space="preserve">участвовать в диалогах на знакомые общие </w:t>
            </w:r>
            <w:r w:rsidRPr="009831F5">
              <w:rPr>
                <w:rFonts w:ascii="Times New Roman" w:eastAsia="Segoe UI" w:hAnsi="Times New Roman"/>
                <w:iCs/>
                <w:sz w:val="24"/>
                <w:szCs w:val="24"/>
              </w:rPr>
              <w:br/>
              <w:t>и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6A40B59B"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основные общеупотребительные глаголы (бытовая и профессиональная лексика);</w:t>
            </w:r>
          </w:p>
        </w:tc>
      </w:tr>
      <w:tr w:rsidR="005546FE" w:rsidRPr="009831F5" w14:paraId="32741F55"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13E5157"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EC32D88"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строить простые высказывания о себе и о своей профессиональной деятельности;</w:t>
            </w:r>
          </w:p>
        </w:tc>
        <w:tc>
          <w:tcPr>
            <w:tcW w:w="4139" w:type="dxa"/>
            <w:tcBorders>
              <w:top w:val="single" w:sz="4" w:space="0" w:color="auto"/>
              <w:left w:val="single" w:sz="4" w:space="0" w:color="auto"/>
              <w:bottom w:val="single" w:sz="4" w:space="0" w:color="auto"/>
              <w:right w:val="single" w:sz="4" w:space="0" w:color="auto"/>
            </w:tcBorders>
            <w:hideMark/>
          </w:tcPr>
          <w:p w14:paraId="40B6735A"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5546FE" w:rsidRPr="009831F5" w14:paraId="75B6BB66"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2BE2DF57"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399ECFD1"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кратко обосновывать и объяснять свои действия (текущие и планируемые);</w:t>
            </w:r>
          </w:p>
        </w:tc>
        <w:tc>
          <w:tcPr>
            <w:tcW w:w="4139" w:type="dxa"/>
            <w:tcBorders>
              <w:top w:val="single" w:sz="4" w:space="0" w:color="auto"/>
              <w:left w:val="single" w:sz="4" w:space="0" w:color="auto"/>
              <w:bottom w:val="single" w:sz="4" w:space="0" w:color="auto"/>
              <w:right w:val="single" w:sz="4" w:space="0" w:color="auto"/>
            </w:tcBorders>
            <w:hideMark/>
          </w:tcPr>
          <w:p w14:paraId="1C975C25"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особенности произношения;</w:t>
            </w:r>
          </w:p>
        </w:tc>
      </w:tr>
      <w:tr w:rsidR="005546FE" w:rsidRPr="009831F5" w14:paraId="22E32E76"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7E402E96" w14:textId="77777777" w:rsidR="005546FE" w:rsidRPr="009831F5" w:rsidRDefault="005546FE" w:rsidP="004D56CB">
            <w:pPr>
              <w:rPr>
                <w:rFonts w:ascii="Times New Roman" w:hAnsi="Times New Roman"/>
                <w:sz w:val="24"/>
                <w:szCs w:val="24"/>
                <w:highlight w:val="yellow"/>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7F483E7A" w14:textId="77777777" w:rsidR="005546FE" w:rsidRPr="009831F5" w:rsidRDefault="005546FE" w:rsidP="004D56CB">
            <w:pPr>
              <w:suppressAutoHyphens/>
              <w:jc w:val="both"/>
              <w:rPr>
                <w:rFonts w:ascii="Times New Roman" w:eastAsia="Segoe UI" w:hAnsi="Times New Roman"/>
                <w:b/>
                <w:bCs/>
                <w:iCs/>
                <w:sz w:val="24"/>
                <w:szCs w:val="24"/>
              </w:rPr>
            </w:pPr>
            <w:r w:rsidRPr="009831F5">
              <w:rPr>
                <w:rFonts w:ascii="Times New Roman" w:eastAsia="Segoe UI" w:hAnsi="Times New Roman"/>
                <w:iCs/>
                <w:sz w:val="24"/>
                <w:szCs w:val="24"/>
              </w:rPr>
              <w:t>писать простые связные сообщения на знакомые или интересующие профессиональные темы</w:t>
            </w:r>
          </w:p>
        </w:tc>
        <w:tc>
          <w:tcPr>
            <w:tcW w:w="4139" w:type="dxa"/>
            <w:tcBorders>
              <w:top w:val="single" w:sz="4" w:space="0" w:color="auto"/>
              <w:left w:val="single" w:sz="4" w:space="0" w:color="auto"/>
              <w:bottom w:val="single" w:sz="4" w:space="0" w:color="auto"/>
              <w:right w:val="single" w:sz="4" w:space="0" w:color="auto"/>
            </w:tcBorders>
            <w:hideMark/>
          </w:tcPr>
          <w:p w14:paraId="1191D69E"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eastAsia="Segoe UI" w:hAnsi="Times New Roman"/>
                <w:iCs/>
                <w:sz w:val="24"/>
                <w:szCs w:val="24"/>
              </w:rPr>
              <w:t>правила чтения текстов профессиональной направленности</w:t>
            </w:r>
          </w:p>
        </w:tc>
      </w:tr>
      <w:tr w:rsidR="005546FE" w:rsidRPr="009831F5" w14:paraId="2BDBABCA"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007A2E27" w14:textId="77777777" w:rsidR="005546FE" w:rsidRPr="009831F5" w:rsidRDefault="005546FE" w:rsidP="004D56CB">
            <w:pPr>
              <w:contextualSpacing/>
              <w:jc w:val="center"/>
              <w:rPr>
                <w:rFonts w:ascii="Times New Roman" w:eastAsia="Calibri" w:hAnsi="Times New Roman"/>
                <w:sz w:val="24"/>
                <w:szCs w:val="24"/>
              </w:rPr>
            </w:pPr>
            <w:r w:rsidRPr="009831F5">
              <w:rPr>
                <w:rFonts w:ascii="Times New Roman" w:hAnsi="Times New Roman"/>
                <w:sz w:val="24"/>
                <w:szCs w:val="24"/>
              </w:rPr>
              <w:lastRenderedPageBreak/>
              <w:t>ПК 1.2</w:t>
            </w:r>
          </w:p>
        </w:tc>
        <w:tc>
          <w:tcPr>
            <w:tcW w:w="4253" w:type="dxa"/>
            <w:tcBorders>
              <w:top w:val="single" w:sz="4" w:space="0" w:color="auto"/>
              <w:left w:val="single" w:sz="4" w:space="0" w:color="auto"/>
              <w:bottom w:val="single" w:sz="4" w:space="0" w:color="auto"/>
              <w:right w:val="single" w:sz="4" w:space="0" w:color="auto"/>
            </w:tcBorders>
            <w:hideMark/>
          </w:tcPr>
          <w:p w14:paraId="6A493401"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Использовать программное обеспечение для выполнения расчетов</w:t>
            </w:r>
          </w:p>
        </w:tc>
        <w:tc>
          <w:tcPr>
            <w:tcW w:w="4139" w:type="dxa"/>
            <w:tcBorders>
              <w:top w:val="single" w:sz="4" w:space="0" w:color="auto"/>
              <w:left w:val="single" w:sz="4" w:space="0" w:color="auto"/>
              <w:bottom w:val="single" w:sz="4" w:space="0" w:color="auto"/>
              <w:right w:val="single" w:sz="4" w:space="0" w:color="auto"/>
            </w:tcBorders>
            <w:hideMark/>
          </w:tcPr>
          <w:p w14:paraId="155D0028"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Правил организации технологической подготовки и управления технологической подготовкой производства, установленные ЕСТПП</w:t>
            </w:r>
          </w:p>
        </w:tc>
      </w:tr>
      <w:tr w:rsidR="005546FE" w:rsidRPr="009831F5" w14:paraId="1E699CB5"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255A3322"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10687586"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4139" w:type="dxa"/>
            <w:tcBorders>
              <w:top w:val="single" w:sz="4" w:space="0" w:color="auto"/>
              <w:left w:val="single" w:sz="4" w:space="0" w:color="auto"/>
              <w:bottom w:val="single" w:sz="4" w:space="0" w:color="auto"/>
              <w:right w:val="single" w:sz="4" w:space="0" w:color="auto"/>
            </w:tcBorders>
            <w:hideMark/>
          </w:tcPr>
          <w:p w14:paraId="127144D0"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Основ технологии судостроительного производства</w:t>
            </w:r>
          </w:p>
        </w:tc>
      </w:tr>
      <w:tr w:rsidR="005546FE" w:rsidRPr="009831F5" w14:paraId="1BFAE677"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54AD879F" w14:textId="77777777" w:rsidR="005546FE" w:rsidRPr="009831F5" w:rsidRDefault="005546FE" w:rsidP="004D56CB">
            <w:pPr>
              <w:jc w:val="center"/>
              <w:rPr>
                <w:rFonts w:ascii="Times New Roman" w:hAnsi="Times New Roman"/>
                <w:sz w:val="24"/>
                <w:szCs w:val="24"/>
              </w:rPr>
            </w:pPr>
            <w:r w:rsidRPr="009831F5">
              <w:rPr>
                <w:rFonts w:ascii="Times New Roman" w:hAnsi="Times New Roman"/>
                <w:sz w:val="24"/>
                <w:szCs w:val="24"/>
              </w:rPr>
              <w:t>ПК 1.4</w:t>
            </w:r>
          </w:p>
        </w:tc>
        <w:tc>
          <w:tcPr>
            <w:tcW w:w="4253" w:type="dxa"/>
            <w:tcBorders>
              <w:top w:val="single" w:sz="4" w:space="0" w:color="auto"/>
              <w:left w:val="single" w:sz="4" w:space="0" w:color="auto"/>
              <w:bottom w:val="single" w:sz="4" w:space="0" w:color="auto"/>
              <w:right w:val="single" w:sz="4" w:space="0" w:color="auto"/>
            </w:tcBorders>
            <w:hideMark/>
          </w:tcPr>
          <w:p w14:paraId="2038BDA0"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tc>
        <w:tc>
          <w:tcPr>
            <w:tcW w:w="4139" w:type="dxa"/>
            <w:tcBorders>
              <w:top w:val="single" w:sz="4" w:space="0" w:color="auto"/>
              <w:left w:val="single" w:sz="4" w:space="0" w:color="auto"/>
              <w:bottom w:val="single" w:sz="4" w:space="0" w:color="auto"/>
              <w:right w:val="single" w:sz="4" w:space="0" w:color="auto"/>
            </w:tcBorders>
            <w:hideMark/>
          </w:tcPr>
          <w:p w14:paraId="3BCF54F4"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Методов и инструментов контроля технологических процессов изготовления (ремонта) судовых конструкций и изделий</w:t>
            </w:r>
          </w:p>
        </w:tc>
      </w:tr>
      <w:tr w:rsidR="005546FE" w:rsidRPr="009831F5" w14:paraId="3DCA79A2"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03682433"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D415826"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Выявлять возможности применения перспективных технологий при решении текущих технологических задач</w:t>
            </w:r>
          </w:p>
        </w:tc>
        <w:tc>
          <w:tcPr>
            <w:tcW w:w="4139" w:type="dxa"/>
            <w:tcBorders>
              <w:top w:val="single" w:sz="4" w:space="0" w:color="auto"/>
              <w:left w:val="single" w:sz="4" w:space="0" w:color="auto"/>
              <w:bottom w:val="single" w:sz="4" w:space="0" w:color="auto"/>
              <w:right w:val="single" w:sz="4" w:space="0" w:color="auto"/>
            </w:tcBorders>
            <w:hideMark/>
          </w:tcPr>
          <w:p w14:paraId="5EDF764E"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Регламентов контроля технологических процессов судостроения и судоремонта</w:t>
            </w:r>
          </w:p>
        </w:tc>
      </w:tr>
      <w:tr w:rsidR="005546FE" w:rsidRPr="009831F5" w14:paraId="5F017B69"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BA919E4"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4152F1BB" w14:textId="77777777" w:rsidR="005546FE" w:rsidRPr="009831F5" w:rsidRDefault="005546FE" w:rsidP="004D56CB">
            <w:pPr>
              <w:suppressAutoHyphens/>
              <w:jc w:val="both"/>
              <w:rPr>
                <w:rFonts w:ascii="Times New Roman" w:eastAsia="Segoe UI" w:hAnsi="Times New Roman"/>
                <w:iCs/>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26106BBA" w14:textId="77777777" w:rsidR="005546FE" w:rsidRPr="009831F5" w:rsidRDefault="005546FE" w:rsidP="004D56CB">
            <w:pPr>
              <w:jc w:val="both"/>
              <w:rPr>
                <w:rFonts w:ascii="Times New Roman" w:eastAsia="Calibri" w:hAnsi="Times New Roman"/>
                <w:sz w:val="24"/>
                <w:szCs w:val="24"/>
              </w:rPr>
            </w:pPr>
            <w:r w:rsidRPr="009831F5">
              <w:rPr>
                <w:rFonts w:ascii="Times New Roman" w:hAnsi="Times New Roman"/>
                <w:sz w:val="24"/>
                <w:szCs w:val="24"/>
              </w:rPr>
              <w:t>Требований ЕСТПП к организации работ по управлению технологической и планово-учетной документацией на изготовление (ремонт) судовых конструкций и изделий</w:t>
            </w:r>
          </w:p>
        </w:tc>
      </w:tr>
      <w:tr w:rsidR="005546FE" w:rsidRPr="009831F5" w14:paraId="696E679E"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56E857DD" w14:textId="77777777" w:rsidR="005546FE" w:rsidRPr="009831F5" w:rsidRDefault="005546FE" w:rsidP="004D56CB">
            <w:pPr>
              <w:jc w:val="center"/>
              <w:rPr>
                <w:rFonts w:ascii="Times New Roman" w:hAnsi="Times New Roman"/>
                <w:sz w:val="24"/>
                <w:szCs w:val="24"/>
              </w:rPr>
            </w:pPr>
            <w:r w:rsidRPr="009831F5">
              <w:rPr>
                <w:rFonts w:ascii="Times New Roman" w:hAnsi="Times New Roman"/>
                <w:sz w:val="24"/>
                <w:szCs w:val="24"/>
              </w:rPr>
              <w:t>ПК 3.1</w:t>
            </w:r>
          </w:p>
        </w:tc>
        <w:tc>
          <w:tcPr>
            <w:tcW w:w="4253" w:type="dxa"/>
            <w:tcBorders>
              <w:top w:val="single" w:sz="4" w:space="0" w:color="auto"/>
              <w:left w:val="single" w:sz="4" w:space="0" w:color="auto"/>
              <w:bottom w:val="single" w:sz="4" w:space="0" w:color="auto"/>
              <w:right w:val="single" w:sz="4" w:space="0" w:color="auto"/>
            </w:tcBorders>
            <w:hideMark/>
          </w:tcPr>
          <w:p w14:paraId="2A7FA8A1"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Планировать подготовку материально-технического обеспечения производственной бригады</w:t>
            </w:r>
          </w:p>
        </w:tc>
        <w:tc>
          <w:tcPr>
            <w:tcW w:w="4139" w:type="dxa"/>
            <w:tcBorders>
              <w:top w:val="single" w:sz="4" w:space="0" w:color="auto"/>
              <w:left w:val="single" w:sz="4" w:space="0" w:color="auto"/>
              <w:bottom w:val="single" w:sz="4" w:space="0" w:color="auto"/>
              <w:right w:val="single" w:sz="4" w:space="0" w:color="auto"/>
            </w:tcBorders>
            <w:hideMark/>
          </w:tcPr>
          <w:p w14:paraId="7E74FF2D"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hAnsi="Times New Roman"/>
                <w:sz w:val="24"/>
                <w:szCs w:val="24"/>
              </w:rPr>
              <w:t>Виды инструментов, оснастки, оборудования, необходимых рабочим для выполнения производственных задач</w:t>
            </w:r>
          </w:p>
        </w:tc>
      </w:tr>
      <w:tr w:rsidR="005546FE" w:rsidRPr="009831F5" w14:paraId="65B5D2B3"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B8A056B"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08FEBEBA" w14:textId="77777777" w:rsidR="005546FE" w:rsidRPr="009831F5" w:rsidRDefault="005546FE" w:rsidP="004D56CB">
            <w:pPr>
              <w:jc w:val="both"/>
              <w:rPr>
                <w:rFonts w:ascii="Times New Roman" w:eastAsia="Calibri" w:hAnsi="Times New Roman"/>
                <w:b/>
                <w:sz w:val="24"/>
                <w:szCs w:val="24"/>
              </w:rPr>
            </w:pPr>
            <w:r w:rsidRPr="009831F5">
              <w:rPr>
                <w:rFonts w:ascii="Times New Roman" w:hAnsi="Times New Roman"/>
                <w:sz w:val="24"/>
                <w:szCs w:val="24"/>
              </w:rPr>
              <w:t>Определять износ оснастки, инструментов, оборудования и иного материально-технического обеспечения для своевременной замены</w:t>
            </w:r>
          </w:p>
        </w:tc>
        <w:tc>
          <w:tcPr>
            <w:tcW w:w="4139" w:type="dxa"/>
            <w:tcBorders>
              <w:top w:val="single" w:sz="4" w:space="0" w:color="auto"/>
              <w:left w:val="single" w:sz="4" w:space="0" w:color="auto"/>
              <w:bottom w:val="single" w:sz="4" w:space="0" w:color="auto"/>
              <w:right w:val="single" w:sz="4" w:space="0" w:color="auto"/>
            </w:tcBorders>
            <w:hideMark/>
          </w:tcPr>
          <w:p w14:paraId="2FE7ABC8"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hAnsi="Times New Roman"/>
                <w:sz w:val="24"/>
                <w:szCs w:val="24"/>
              </w:rPr>
              <w:t>Порядок подготовки предложений по материально-техническому обеспечению производственного персонала</w:t>
            </w:r>
          </w:p>
        </w:tc>
      </w:tr>
      <w:tr w:rsidR="005546FE" w:rsidRPr="009831F5" w14:paraId="112ECBBA"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0B60FBF7"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2AEEB87" w14:textId="77777777" w:rsidR="005546FE" w:rsidRPr="009831F5" w:rsidRDefault="005546FE" w:rsidP="004D56CB">
            <w:pPr>
              <w:jc w:val="both"/>
              <w:rPr>
                <w:rFonts w:ascii="Times New Roman" w:eastAsia="Calibri" w:hAnsi="Times New Roman"/>
                <w:b/>
                <w:sz w:val="24"/>
                <w:szCs w:val="24"/>
              </w:rPr>
            </w:pPr>
            <w:r w:rsidRPr="009831F5">
              <w:rPr>
                <w:rFonts w:ascii="Times New Roman" w:hAnsi="Times New Roman"/>
                <w:sz w:val="24"/>
                <w:szCs w:val="24"/>
              </w:rPr>
              <w:t>Подготавливать предложения по материально-техническому обеспечению</w:t>
            </w:r>
          </w:p>
        </w:tc>
        <w:tc>
          <w:tcPr>
            <w:tcW w:w="4139" w:type="dxa"/>
            <w:tcBorders>
              <w:top w:val="single" w:sz="4" w:space="0" w:color="auto"/>
              <w:left w:val="single" w:sz="4" w:space="0" w:color="auto"/>
              <w:bottom w:val="single" w:sz="4" w:space="0" w:color="auto"/>
              <w:right w:val="single" w:sz="4" w:space="0" w:color="auto"/>
            </w:tcBorders>
            <w:hideMark/>
          </w:tcPr>
          <w:p w14:paraId="2B8E67BF" w14:textId="77777777" w:rsidR="005546FE" w:rsidRPr="009831F5" w:rsidRDefault="005546FE" w:rsidP="004D56CB">
            <w:pPr>
              <w:jc w:val="both"/>
              <w:rPr>
                <w:rFonts w:ascii="Times New Roman" w:hAnsi="Times New Roman"/>
                <w:b/>
                <w:sz w:val="24"/>
                <w:szCs w:val="24"/>
              </w:rPr>
            </w:pPr>
            <w:r w:rsidRPr="009831F5">
              <w:rPr>
                <w:rFonts w:ascii="Times New Roman" w:hAnsi="Times New Roman"/>
                <w:sz w:val="24"/>
                <w:szCs w:val="24"/>
              </w:rPr>
              <w:t>Порядок планирования работ и подготовки производства</w:t>
            </w:r>
          </w:p>
        </w:tc>
      </w:tr>
      <w:tr w:rsidR="005546FE" w:rsidRPr="009831F5" w14:paraId="223CDE77"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4B4A6108"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7F794E2A" w14:textId="77777777" w:rsidR="005546FE" w:rsidRPr="009831F5" w:rsidRDefault="005546FE" w:rsidP="004D56CB">
            <w:pPr>
              <w:suppressAutoHyphens/>
              <w:jc w:val="both"/>
              <w:rPr>
                <w:rFonts w:ascii="Times New Roman" w:eastAsia="Segoe UI" w:hAnsi="Times New Roman"/>
                <w:iCs/>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6BB88E6D" w14:textId="77777777" w:rsidR="005546FE" w:rsidRPr="009831F5" w:rsidRDefault="005546FE" w:rsidP="004D56CB">
            <w:pPr>
              <w:jc w:val="both"/>
              <w:rPr>
                <w:rFonts w:ascii="Times New Roman" w:eastAsia="Calibri" w:hAnsi="Times New Roman"/>
                <w:b/>
                <w:sz w:val="24"/>
                <w:szCs w:val="24"/>
              </w:rPr>
            </w:pPr>
            <w:r w:rsidRPr="009831F5">
              <w:rPr>
                <w:rFonts w:ascii="Times New Roman" w:hAnsi="Times New Roman"/>
                <w:sz w:val="24"/>
                <w:szCs w:val="24"/>
              </w:rPr>
              <w:t>Виды информационных ресурсов, применяемых на производстве, порядок работы в них</w:t>
            </w:r>
          </w:p>
        </w:tc>
      </w:tr>
      <w:tr w:rsidR="005546FE" w:rsidRPr="009831F5" w14:paraId="1686DCA9"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142F403E"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73C04929" w14:textId="77777777" w:rsidR="005546FE" w:rsidRPr="009831F5" w:rsidRDefault="005546FE" w:rsidP="004D56CB">
            <w:pPr>
              <w:suppressAutoHyphens/>
              <w:jc w:val="both"/>
              <w:rPr>
                <w:rFonts w:ascii="Times New Roman" w:eastAsia="Segoe UI" w:hAnsi="Times New Roman"/>
                <w:iCs/>
                <w:sz w:val="24"/>
                <w:szCs w:val="24"/>
              </w:rPr>
            </w:pPr>
          </w:p>
        </w:tc>
        <w:tc>
          <w:tcPr>
            <w:tcW w:w="4139" w:type="dxa"/>
            <w:tcBorders>
              <w:top w:val="single" w:sz="4" w:space="0" w:color="auto"/>
              <w:left w:val="single" w:sz="4" w:space="0" w:color="auto"/>
              <w:bottom w:val="single" w:sz="4" w:space="0" w:color="auto"/>
              <w:right w:val="single" w:sz="4" w:space="0" w:color="auto"/>
            </w:tcBorders>
            <w:hideMark/>
          </w:tcPr>
          <w:p w14:paraId="32C3A467" w14:textId="77777777" w:rsidR="005546FE" w:rsidRPr="009831F5" w:rsidRDefault="005546FE" w:rsidP="004D56CB">
            <w:pPr>
              <w:suppressAutoHyphens/>
              <w:jc w:val="both"/>
              <w:rPr>
                <w:rFonts w:ascii="Times New Roman" w:eastAsia="Segoe UI" w:hAnsi="Times New Roman"/>
                <w:iCs/>
                <w:sz w:val="24"/>
                <w:szCs w:val="24"/>
              </w:rPr>
            </w:pPr>
            <w:r w:rsidRPr="009831F5">
              <w:rPr>
                <w:rFonts w:ascii="Times New Roman" w:hAnsi="Times New Roman"/>
                <w:sz w:val="24"/>
                <w:szCs w:val="24"/>
              </w:rPr>
              <w:t>Порядок подготовки предложений по материально-техническому обеспечению бригады</w:t>
            </w:r>
          </w:p>
        </w:tc>
      </w:tr>
      <w:tr w:rsidR="005546FE" w:rsidRPr="009831F5" w14:paraId="0BADC4A2" w14:textId="77777777" w:rsidTr="00CC5480">
        <w:trPr>
          <w:trHeight w:val="212"/>
        </w:trPr>
        <w:tc>
          <w:tcPr>
            <w:tcW w:w="1389" w:type="dxa"/>
            <w:vMerge w:val="restart"/>
            <w:tcBorders>
              <w:top w:val="single" w:sz="4" w:space="0" w:color="auto"/>
              <w:left w:val="single" w:sz="4" w:space="0" w:color="auto"/>
              <w:bottom w:val="single" w:sz="4" w:space="0" w:color="auto"/>
              <w:right w:val="single" w:sz="4" w:space="0" w:color="auto"/>
            </w:tcBorders>
            <w:hideMark/>
          </w:tcPr>
          <w:p w14:paraId="4ECBFFAF" w14:textId="77777777" w:rsidR="005546FE" w:rsidRPr="009831F5" w:rsidRDefault="005546FE" w:rsidP="004D56CB">
            <w:pPr>
              <w:jc w:val="center"/>
              <w:rPr>
                <w:rFonts w:ascii="Times New Roman" w:eastAsia="Calibri" w:hAnsi="Times New Roman"/>
                <w:sz w:val="24"/>
                <w:szCs w:val="24"/>
              </w:rPr>
            </w:pPr>
            <w:r w:rsidRPr="009831F5">
              <w:rPr>
                <w:rFonts w:ascii="Times New Roman" w:hAnsi="Times New Roman"/>
                <w:sz w:val="24"/>
                <w:szCs w:val="24"/>
              </w:rPr>
              <w:t>ПК 3.3</w:t>
            </w:r>
          </w:p>
        </w:tc>
        <w:tc>
          <w:tcPr>
            <w:tcW w:w="4253" w:type="dxa"/>
            <w:tcBorders>
              <w:top w:val="single" w:sz="4" w:space="0" w:color="auto"/>
              <w:left w:val="single" w:sz="4" w:space="0" w:color="auto"/>
              <w:bottom w:val="single" w:sz="4" w:space="0" w:color="auto"/>
              <w:right w:val="single" w:sz="4" w:space="0" w:color="auto"/>
            </w:tcBorders>
            <w:hideMark/>
          </w:tcPr>
          <w:p w14:paraId="031CB093"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Вести и оформлять учетную документацию по использованию материально-технических средств работниками</w:t>
            </w:r>
          </w:p>
        </w:tc>
        <w:tc>
          <w:tcPr>
            <w:tcW w:w="4139" w:type="dxa"/>
            <w:tcBorders>
              <w:top w:val="single" w:sz="4" w:space="0" w:color="auto"/>
              <w:left w:val="single" w:sz="4" w:space="0" w:color="auto"/>
              <w:bottom w:val="single" w:sz="4" w:space="0" w:color="auto"/>
              <w:right w:val="single" w:sz="4" w:space="0" w:color="auto"/>
            </w:tcBorders>
            <w:hideMark/>
          </w:tcPr>
          <w:p w14:paraId="7EAE9C43"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документов для организации обеспечения материально-техническими средствами производства</w:t>
            </w:r>
          </w:p>
        </w:tc>
      </w:tr>
      <w:tr w:rsidR="005546FE" w:rsidRPr="009831F5" w14:paraId="7F1A9ACC"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245D42DC"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28DABAC1"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Оформлять первичную документацию по учету рабочего времени, выработки рабочих</w:t>
            </w:r>
          </w:p>
        </w:tc>
        <w:tc>
          <w:tcPr>
            <w:tcW w:w="4139" w:type="dxa"/>
            <w:tcBorders>
              <w:top w:val="single" w:sz="4" w:space="0" w:color="auto"/>
              <w:left w:val="single" w:sz="4" w:space="0" w:color="auto"/>
              <w:bottom w:val="single" w:sz="4" w:space="0" w:color="auto"/>
              <w:right w:val="single" w:sz="4" w:space="0" w:color="auto"/>
            </w:tcBorders>
            <w:hideMark/>
          </w:tcPr>
          <w:p w14:paraId="6A3B46DE"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первичных документов для учета рабочего времени, выработки, формирования заработной платы рабочих</w:t>
            </w:r>
          </w:p>
        </w:tc>
      </w:tr>
      <w:tr w:rsidR="005546FE" w:rsidRPr="009831F5" w14:paraId="79EE651D" w14:textId="77777777" w:rsidTr="00CC5480">
        <w:trPr>
          <w:trHeight w:val="212"/>
        </w:trPr>
        <w:tc>
          <w:tcPr>
            <w:tcW w:w="1389" w:type="dxa"/>
            <w:vMerge/>
            <w:tcBorders>
              <w:top w:val="single" w:sz="4" w:space="0" w:color="auto"/>
              <w:left w:val="single" w:sz="4" w:space="0" w:color="auto"/>
              <w:bottom w:val="single" w:sz="4" w:space="0" w:color="auto"/>
              <w:right w:val="single" w:sz="4" w:space="0" w:color="auto"/>
            </w:tcBorders>
            <w:vAlign w:val="center"/>
            <w:hideMark/>
          </w:tcPr>
          <w:p w14:paraId="3AB17062" w14:textId="77777777" w:rsidR="005546FE" w:rsidRPr="009831F5" w:rsidRDefault="005546FE" w:rsidP="004D56CB">
            <w:pPr>
              <w:rPr>
                <w:rFonts w:ascii="Times New Roman" w:hAnsi="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hideMark/>
          </w:tcPr>
          <w:p w14:paraId="44312536"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Оформлять сопроводительные документы для работ в помещениях с ограниченным доступом</w:t>
            </w:r>
          </w:p>
        </w:tc>
        <w:tc>
          <w:tcPr>
            <w:tcW w:w="4139" w:type="dxa"/>
            <w:tcBorders>
              <w:top w:val="single" w:sz="4" w:space="0" w:color="auto"/>
              <w:left w:val="single" w:sz="4" w:space="0" w:color="auto"/>
              <w:bottom w:val="single" w:sz="4" w:space="0" w:color="auto"/>
              <w:right w:val="single" w:sz="4" w:space="0" w:color="auto"/>
            </w:tcBorders>
            <w:hideMark/>
          </w:tcPr>
          <w:p w14:paraId="2C6D58A4"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документов для выполнения работ в помещениях с ограниченным доступом, порядок их оформления и согласования</w:t>
            </w:r>
          </w:p>
        </w:tc>
      </w:tr>
      <w:tr w:rsidR="005546FE" w:rsidRPr="009831F5" w14:paraId="43AC9E5C" w14:textId="77777777" w:rsidTr="00CC5480">
        <w:trPr>
          <w:trHeight w:val="212"/>
        </w:trPr>
        <w:tc>
          <w:tcPr>
            <w:tcW w:w="1389" w:type="dxa"/>
            <w:tcBorders>
              <w:top w:val="single" w:sz="4" w:space="0" w:color="auto"/>
              <w:left w:val="single" w:sz="4" w:space="0" w:color="auto"/>
              <w:bottom w:val="single" w:sz="4" w:space="0" w:color="auto"/>
              <w:right w:val="single" w:sz="4" w:space="0" w:color="auto"/>
            </w:tcBorders>
            <w:vAlign w:val="center"/>
            <w:hideMark/>
          </w:tcPr>
          <w:p w14:paraId="49AA0C0F" w14:textId="77777777" w:rsidR="005546FE" w:rsidRPr="009831F5" w:rsidRDefault="005546FE" w:rsidP="004D56CB">
            <w:pPr>
              <w:jc w:val="center"/>
              <w:rPr>
                <w:rFonts w:ascii="Times New Roman" w:hAnsi="Times New Roman"/>
                <w:sz w:val="24"/>
                <w:szCs w:val="24"/>
              </w:rPr>
            </w:pPr>
            <w:r w:rsidRPr="009831F5">
              <w:rPr>
                <w:rFonts w:ascii="Times New Roman" w:hAnsi="Times New Roman"/>
                <w:sz w:val="24"/>
                <w:szCs w:val="24"/>
              </w:rPr>
              <w:t>ПК 3.5</w:t>
            </w:r>
          </w:p>
        </w:tc>
        <w:tc>
          <w:tcPr>
            <w:tcW w:w="4253" w:type="dxa"/>
            <w:tcBorders>
              <w:top w:val="single" w:sz="4" w:space="0" w:color="auto"/>
              <w:left w:val="single" w:sz="4" w:space="0" w:color="auto"/>
              <w:bottom w:val="single" w:sz="4" w:space="0" w:color="auto"/>
              <w:right w:val="single" w:sz="4" w:space="0" w:color="auto"/>
            </w:tcBorders>
            <w:hideMark/>
          </w:tcPr>
          <w:p w14:paraId="1B9D857A"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Принимать и реализовывать управленческие решения</w:t>
            </w:r>
          </w:p>
        </w:tc>
        <w:tc>
          <w:tcPr>
            <w:tcW w:w="4139" w:type="dxa"/>
            <w:tcBorders>
              <w:top w:val="single" w:sz="4" w:space="0" w:color="auto"/>
              <w:left w:val="single" w:sz="4" w:space="0" w:color="auto"/>
              <w:bottom w:val="single" w:sz="4" w:space="0" w:color="auto"/>
              <w:right w:val="single" w:sz="4" w:space="0" w:color="auto"/>
            </w:tcBorders>
            <w:hideMark/>
          </w:tcPr>
          <w:p w14:paraId="05164DA0"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Основных производственных показателей работы организации и ее структурных подразделений</w:t>
            </w:r>
          </w:p>
        </w:tc>
      </w:tr>
      <w:tr w:rsidR="005546FE" w:rsidRPr="009831F5" w14:paraId="0E73BDD7" w14:textId="77777777" w:rsidTr="00CC5480">
        <w:trPr>
          <w:trHeight w:val="212"/>
        </w:trPr>
        <w:tc>
          <w:tcPr>
            <w:tcW w:w="1389" w:type="dxa"/>
            <w:tcBorders>
              <w:top w:val="single" w:sz="4" w:space="0" w:color="auto"/>
              <w:left w:val="single" w:sz="4" w:space="0" w:color="auto"/>
              <w:bottom w:val="single" w:sz="4" w:space="0" w:color="auto"/>
              <w:right w:val="single" w:sz="4" w:space="0" w:color="auto"/>
            </w:tcBorders>
            <w:vAlign w:val="center"/>
          </w:tcPr>
          <w:p w14:paraId="504401D8" w14:textId="77777777" w:rsidR="005546FE" w:rsidRPr="009831F5" w:rsidRDefault="005546FE" w:rsidP="004D56CB">
            <w:pPr>
              <w:jc w:val="center"/>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14:paraId="5C078DD0"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Управлять конфликтными ситуациями, стрессами и рисками</w:t>
            </w:r>
          </w:p>
        </w:tc>
        <w:tc>
          <w:tcPr>
            <w:tcW w:w="4139" w:type="dxa"/>
            <w:tcBorders>
              <w:top w:val="single" w:sz="4" w:space="0" w:color="auto"/>
              <w:left w:val="single" w:sz="4" w:space="0" w:color="auto"/>
              <w:bottom w:val="single" w:sz="4" w:space="0" w:color="auto"/>
              <w:right w:val="single" w:sz="4" w:space="0" w:color="auto"/>
            </w:tcBorders>
            <w:hideMark/>
          </w:tcPr>
          <w:p w14:paraId="28D8564E"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Видов, форм и методов мотивации персонала, материального и нематериального стимулирование работников</w:t>
            </w:r>
          </w:p>
        </w:tc>
      </w:tr>
      <w:tr w:rsidR="005546FE" w:rsidRPr="009831F5" w14:paraId="43D0BDAA" w14:textId="77777777" w:rsidTr="00CC5480">
        <w:trPr>
          <w:trHeight w:val="212"/>
        </w:trPr>
        <w:tc>
          <w:tcPr>
            <w:tcW w:w="1389" w:type="dxa"/>
            <w:tcBorders>
              <w:top w:val="single" w:sz="4" w:space="0" w:color="auto"/>
              <w:left w:val="single" w:sz="4" w:space="0" w:color="auto"/>
              <w:bottom w:val="single" w:sz="4" w:space="0" w:color="auto"/>
              <w:right w:val="single" w:sz="4" w:space="0" w:color="auto"/>
            </w:tcBorders>
            <w:vAlign w:val="center"/>
          </w:tcPr>
          <w:p w14:paraId="094689DF" w14:textId="77777777" w:rsidR="005546FE" w:rsidRPr="009831F5" w:rsidRDefault="005546FE" w:rsidP="004D56CB">
            <w:pPr>
              <w:jc w:val="center"/>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hideMark/>
          </w:tcPr>
          <w:p w14:paraId="7223DC4B"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Применять компьютерные и телекоммуникационные средства в процессе управления</w:t>
            </w:r>
          </w:p>
        </w:tc>
        <w:tc>
          <w:tcPr>
            <w:tcW w:w="4139" w:type="dxa"/>
            <w:tcBorders>
              <w:top w:val="single" w:sz="4" w:space="0" w:color="auto"/>
              <w:left w:val="single" w:sz="4" w:space="0" w:color="auto"/>
              <w:bottom w:val="single" w:sz="4" w:space="0" w:color="auto"/>
              <w:right w:val="single" w:sz="4" w:space="0" w:color="auto"/>
            </w:tcBorders>
          </w:tcPr>
          <w:p w14:paraId="64C7107F" w14:textId="77777777" w:rsidR="005546FE" w:rsidRPr="009831F5" w:rsidRDefault="005546FE" w:rsidP="004D56CB">
            <w:pPr>
              <w:suppressAutoHyphens/>
              <w:jc w:val="both"/>
              <w:rPr>
                <w:rFonts w:ascii="Times New Roman" w:eastAsia="Segoe UI" w:hAnsi="Times New Roman"/>
                <w:iCs/>
                <w:sz w:val="24"/>
                <w:szCs w:val="24"/>
              </w:rPr>
            </w:pPr>
          </w:p>
        </w:tc>
      </w:tr>
    </w:tbl>
    <w:p w14:paraId="2A016DCF" w14:textId="77777777" w:rsidR="00021ED9" w:rsidRPr="009831F5" w:rsidRDefault="00021ED9" w:rsidP="00021ED9">
      <w:pPr>
        <w:rPr>
          <w:rFonts w:ascii="Times New Roman" w:hAnsi="Times New Roman"/>
          <w:sz w:val="24"/>
          <w:szCs w:val="24"/>
          <w:lang w:eastAsia="en-US"/>
        </w:rPr>
      </w:pPr>
    </w:p>
    <w:p w14:paraId="34EB273E" w14:textId="77777777" w:rsidR="00021ED9" w:rsidRPr="009831F5" w:rsidRDefault="00021ED9" w:rsidP="00CC5480">
      <w:pPr>
        <w:pStyle w:val="10"/>
      </w:pPr>
      <w:r w:rsidRPr="009831F5">
        <w:t xml:space="preserve">2. Структура и содержание дисциплины </w:t>
      </w:r>
    </w:p>
    <w:p w14:paraId="3C4D45C6"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639"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485"/>
      </w:tblGrid>
      <w:tr w:rsidR="00021ED9" w:rsidRPr="009831F5" w14:paraId="7817B542"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7A8502"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64D93E4"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2F568B" w14:textId="77777777" w:rsidR="00021ED9" w:rsidRPr="009831F5" w:rsidRDefault="00021ED9"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021ED9" w:rsidRPr="009831F5" w14:paraId="782EEC96"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091AFF8"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01894D6" w14:textId="0F33258A"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A12A41E" w14:textId="390C265C"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1</w:t>
            </w:r>
            <w:r w:rsidR="00021ED9" w:rsidRPr="009831F5">
              <w:rPr>
                <w:rFonts w:ascii="Times New Roman" w:hAnsi="Times New Roman"/>
                <w:color w:val="auto"/>
                <w:sz w:val="24"/>
                <w:szCs w:val="24"/>
              </w:rPr>
              <w:t>0</w:t>
            </w:r>
          </w:p>
        </w:tc>
      </w:tr>
      <w:tr w:rsidR="00021ED9" w:rsidRPr="009831F5" w14:paraId="40C1F143"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372097" w14:textId="04AF08CA"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r w:rsidR="005546FE" w:rsidRPr="009831F5">
              <w:rPr>
                <w:rFonts w:ascii="Times New Roman" w:hAnsi="Times New Roman"/>
                <w:color w:val="auto"/>
                <w:sz w:val="24"/>
                <w:szCs w:val="24"/>
              </w:rPr>
              <w:t>)</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CEA227D"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D39E2E3"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021ED9" w:rsidRPr="009831F5" w14:paraId="1B4B3391"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B516629"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CC93665"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E389224"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021ED9" w:rsidRPr="009831F5" w14:paraId="6CF19F63"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F05F5E7"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2B7698D" w14:textId="1A09896B" w:rsidR="00021ED9" w:rsidRPr="009831F5" w:rsidRDefault="005546FE"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58F667" w14:textId="77777777" w:rsidR="00021ED9" w:rsidRPr="009831F5" w:rsidRDefault="00021ED9"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021ED9" w:rsidRPr="009831F5" w14:paraId="3B777DBA" w14:textId="77777777" w:rsidTr="003E64A2">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C7C8E3B" w14:textId="77777777" w:rsidR="00021ED9" w:rsidRPr="009831F5" w:rsidRDefault="00021ED9"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692B40" w14:textId="788116DA" w:rsidR="00021ED9" w:rsidRPr="009831F5" w:rsidRDefault="005546FE" w:rsidP="004D56CB">
            <w:pPr>
              <w:jc w:val="center"/>
              <w:rPr>
                <w:rFonts w:ascii="Times New Roman" w:hAnsi="Times New Roman"/>
                <w:b/>
                <w:color w:val="auto"/>
                <w:sz w:val="24"/>
                <w:szCs w:val="24"/>
              </w:rPr>
            </w:pPr>
            <w:r w:rsidRPr="009831F5">
              <w:rPr>
                <w:rFonts w:ascii="Times New Roman" w:hAnsi="Times New Roman"/>
                <w:b/>
                <w:color w:val="auto"/>
                <w:sz w:val="24"/>
                <w:szCs w:val="24"/>
              </w:rPr>
              <w:t>36</w:t>
            </w:r>
          </w:p>
        </w:tc>
        <w:tc>
          <w:tcPr>
            <w:tcW w:w="24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AAD0A78" w14:textId="15884CFF" w:rsidR="00021ED9" w:rsidRPr="009831F5" w:rsidRDefault="005546FE" w:rsidP="004D56CB">
            <w:pPr>
              <w:jc w:val="center"/>
              <w:rPr>
                <w:rFonts w:ascii="Times New Roman" w:hAnsi="Times New Roman"/>
                <w:b/>
                <w:color w:val="auto"/>
                <w:sz w:val="24"/>
                <w:szCs w:val="24"/>
              </w:rPr>
            </w:pPr>
            <w:r w:rsidRPr="009831F5">
              <w:rPr>
                <w:rFonts w:ascii="Times New Roman" w:hAnsi="Times New Roman"/>
                <w:b/>
                <w:color w:val="auto"/>
                <w:sz w:val="24"/>
                <w:szCs w:val="24"/>
              </w:rPr>
              <w:t>1</w:t>
            </w:r>
            <w:r w:rsidR="00021ED9" w:rsidRPr="009831F5">
              <w:rPr>
                <w:rFonts w:ascii="Times New Roman" w:hAnsi="Times New Roman"/>
                <w:b/>
                <w:color w:val="auto"/>
                <w:sz w:val="24"/>
                <w:szCs w:val="24"/>
              </w:rPr>
              <w:t>0</w:t>
            </w:r>
          </w:p>
        </w:tc>
      </w:tr>
    </w:tbl>
    <w:p w14:paraId="721F2421" w14:textId="77777777" w:rsidR="00021ED9" w:rsidRPr="009831F5" w:rsidRDefault="00021ED9" w:rsidP="00021ED9">
      <w:pPr>
        <w:rPr>
          <w:rFonts w:ascii="Times New Roman" w:hAnsi="Times New Roman"/>
          <w:color w:val="auto"/>
          <w:sz w:val="24"/>
          <w:szCs w:val="24"/>
        </w:rPr>
      </w:pPr>
    </w:p>
    <w:p w14:paraId="0E5899E1" w14:textId="612EAE6B" w:rsidR="00021ED9" w:rsidRPr="009831F5" w:rsidRDefault="005546FE" w:rsidP="005546FE">
      <w:pPr>
        <w:ind w:left="720"/>
        <w:rPr>
          <w:rFonts w:ascii="Times New Roman" w:hAnsi="Times New Roman"/>
          <w:color w:val="auto"/>
          <w:sz w:val="24"/>
          <w:szCs w:val="24"/>
        </w:rPr>
      </w:pPr>
      <w:r w:rsidRPr="009831F5">
        <w:rPr>
          <w:rFonts w:ascii="Times New Roman" w:hAnsi="Times New Roman"/>
          <w:color w:val="auto"/>
          <w:sz w:val="24"/>
          <w:szCs w:val="24"/>
        </w:rPr>
        <w:t>2.2.</w:t>
      </w:r>
      <w:r w:rsidR="00021ED9" w:rsidRPr="009831F5">
        <w:rPr>
          <w:rFonts w:ascii="Times New Roman" w:hAnsi="Times New Roman"/>
          <w:color w:val="auto"/>
          <w:sz w:val="24"/>
          <w:szCs w:val="24"/>
        </w:rPr>
        <w:t>Примерное содержание дисциплины</w:t>
      </w:r>
    </w:p>
    <w:p w14:paraId="7814042F" w14:textId="77777777" w:rsidR="00021ED9" w:rsidRPr="009831F5" w:rsidRDefault="00021ED9" w:rsidP="00021ED9">
      <w:pPr>
        <w:rPr>
          <w:rFonts w:ascii="Times New Roman" w:hAnsi="Times New Roman"/>
          <w:color w:val="auto"/>
          <w:sz w:val="24"/>
          <w:szCs w:val="24"/>
        </w:rPr>
      </w:pPr>
    </w:p>
    <w:tbl>
      <w:tblPr>
        <w:tblW w:w="49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7654"/>
      </w:tblGrid>
      <w:tr w:rsidR="005546FE" w:rsidRPr="009831F5" w14:paraId="4D002554" w14:textId="77777777" w:rsidTr="003E64A2">
        <w:tc>
          <w:tcPr>
            <w:tcW w:w="1056" w:type="pct"/>
            <w:vAlign w:val="center"/>
            <w:hideMark/>
          </w:tcPr>
          <w:p w14:paraId="1F7C500D"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944" w:type="pct"/>
            <w:vAlign w:val="center"/>
            <w:hideMark/>
          </w:tcPr>
          <w:p w14:paraId="7F17BED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5546FE" w:rsidRPr="009831F5" w14:paraId="769F6C81" w14:textId="77777777" w:rsidTr="003E64A2">
        <w:trPr>
          <w:trHeight w:val="309"/>
        </w:trPr>
        <w:tc>
          <w:tcPr>
            <w:tcW w:w="1056" w:type="pct"/>
            <w:vMerge w:val="restart"/>
          </w:tcPr>
          <w:p w14:paraId="19A4D36C"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1.</w:t>
            </w:r>
          </w:p>
          <w:p w14:paraId="634F89C9"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eastAsia="en-US"/>
              </w:rPr>
            </w:pPr>
            <w:r w:rsidRPr="009831F5">
              <w:rPr>
                <w:rFonts w:ascii="Times New Roman" w:hAnsi="Times New Roman"/>
                <w:b/>
                <w:bCs/>
                <w:sz w:val="24"/>
                <w:szCs w:val="24"/>
              </w:rPr>
              <w:t xml:space="preserve">Экономические аспекты деятельности предприятий </w:t>
            </w:r>
          </w:p>
          <w:p w14:paraId="7D65BCA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sz w:val="24"/>
                <w:szCs w:val="24"/>
              </w:rPr>
            </w:pPr>
          </w:p>
        </w:tc>
        <w:tc>
          <w:tcPr>
            <w:tcW w:w="3944" w:type="pct"/>
            <w:vAlign w:val="center"/>
            <w:hideMark/>
          </w:tcPr>
          <w:p w14:paraId="430374AA"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1949FBE7" w14:textId="77777777" w:rsidTr="003E64A2">
        <w:trPr>
          <w:trHeight w:val="1159"/>
        </w:trPr>
        <w:tc>
          <w:tcPr>
            <w:tcW w:w="1056" w:type="pct"/>
            <w:vMerge/>
            <w:vAlign w:val="center"/>
            <w:hideMark/>
          </w:tcPr>
          <w:p w14:paraId="5D128D65" w14:textId="77777777" w:rsidR="005546FE" w:rsidRPr="009831F5" w:rsidRDefault="005546FE" w:rsidP="004D56CB">
            <w:pPr>
              <w:rPr>
                <w:rFonts w:ascii="Times New Roman" w:hAnsi="Times New Roman"/>
                <w:sz w:val="24"/>
                <w:szCs w:val="24"/>
                <w:lang w:eastAsia="en-US"/>
              </w:rPr>
            </w:pPr>
          </w:p>
        </w:tc>
        <w:tc>
          <w:tcPr>
            <w:tcW w:w="3944" w:type="pct"/>
            <w:hideMark/>
          </w:tcPr>
          <w:p w14:paraId="2BC7315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 xml:space="preserve">Введение в предмет. Место предмета в системе экономических знаний в условиях рыночных отношений, его содержание, связь с другими предметами. Основные направления социально-экономического развития России. Предприятие как основное звено экономики. Место и роль предприятия в экономической системе </w:t>
            </w:r>
          </w:p>
          <w:p w14:paraId="13BC7B5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Организационно-правовые формы организаций. Виды хозяйственных товариществ и обществ. Некоммерческие организации и их виды.  Акционерные общества</w:t>
            </w:r>
          </w:p>
          <w:p w14:paraId="40D3D2C7"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 xml:space="preserve">Материально-технические ресурсы, как средства, созданные для применения в процессе производства. Финансовые ресурсы, как средства коммерческой структуры.  </w:t>
            </w:r>
            <w:r w:rsidRPr="009831F5">
              <w:rPr>
                <w:rFonts w:ascii="Times New Roman" w:hAnsi="Times New Roman"/>
                <w:sz w:val="24"/>
                <w:szCs w:val="24"/>
              </w:rPr>
              <w:t>Показатели эффективного использования ресурсов организации</w:t>
            </w:r>
          </w:p>
        </w:tc>
      </w:tr>
      <w:tr w:rsidR="005546FE" w:rsidRPr="009831F5" w14:paraId="10E3B9E1" w14:textId="77777777" w:rsidTr="003E64A2">
        <w:trPr>
          <w:trHeight w:val="411"/>
        </w:trPr>
        <w:tc>
          <w:tcPr>
            <w:tcW w:w="1056" w:type="pct"/>
            <w:vMerge/>
            <w:vAlign w:val="center"/>
            <w:hideMark/>
          </w:tcPr>
          <w:p w14:paraId="46519E11" w14:textId="77777777" w:rsidR="005546FE" w:rsidRPr="009831F5" w:rsidRDefault="005546FE" w:rsidP="004D56CB">
            <w:pPr>
              <w:rPr>
                <w:rFonts w:ascii="Times New Roman" w:hAnsi="Times New Roman"/>
                <w:sz w:val="24"/>
                <w:szCs w:val="24"/>
                <w:lang w:eastAsia="en-US"/>
              </w:rPr>
            </w:pPr>
          </w:p>
        </w:tc>
        <w:tc>
          <w:tcPr>
            <w:tcW w:w="3944" w:type="pct"/>
            <w:hideMark/>
          </w:tcPr>
          <w:p w14:paraId="4429C12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Cs/>
                <w:sz w:val="24"/>
                <w:szCs w:val="24"/>
              </w:rPr>
              <w:t xml:space="preserve"> </w:t>
            </w:r>
            <w:r w:rsidRPr="009831F5">
              <w:rPr>
                <w:rFonts w:ascii="Times New Roman" w:hAnsi="Times New Roman"/>
                <w:b/>
                <w:bCs/>
                <w:sz w:val="24"/>
                <w:szCs w:val="24"/>
              </w:rPr>
              <w:t>В том числе практических и лабораторных занятий</w:t>
            </w:r>
          </w:p>
        </w:tc>
      </w:tr>
      <w:tr w:rsidR="005546FE" w:rsidRPr="009831F5" w14:paraId="38EF7D76" w14:textId="77777777" w:rsidTr="003E64A2">
        <w:trPr>
          <w:trHeight w:val="234"/>
        </w:trPr>
        <w:tc>
          <w:tcPr>
            <w:tcW w:w="1056" w:type="pct"/>
            <w:vMerge/>
            <w:vAlign w:val="center"/>
            <w:hideMark/>
          </w:tcPr>
          <w:p w14:paraId="0B5EB5DF"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4B73EA47"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9831F5">
              <w:rPr>
                <w:rFonts w:ascii="Times New Roman" w:hAnsi="Times New Roman"/>
                <w:b/>
                <w:bCs/>
                <w:sz w:val="24"/>
                <w:szCs w:val="24"/>
                <w:lang w:eastAsia="ar-SA"/>
              </w:rPr>
              <w:t>№1</w:t>
            </w:r>
            <w:r w:rsidRPr="009831F5">
              <w:rPr>
                <w:rFonts w:ascii="Times New Roman" w:hAnsi="Times New Roman"/>
                <w:bCs/>
                <w:sz w:val="24"/>
                <w:szCs w:val="24"/>
              </w:rPr>
              <w:t xml:space="preserve"> Организационно-правовые формы организации (предприятия).</w:t>
            </w:r>
          </w:p>
        </w:tc>
      </w:tr>
      <w:tr w:rsidR="005546FE" w:rsidRPr="009831F5" w14:paraId="797233E1" w14:textId="77777777" w:rsidTr="003E64A2">
        <w:trPr>
          <w:trHeight w:val="525"/>
        </w:trPr>
        <w:tc>
          <w:tcPr>
            <w:tcW w:w="1056" w:type="pct"/>
            <w:vMerge/>
            <w:vAlign w:val="center"/>
            <w:hideMark/>
          </w:tcPr>
          <w:p w14:paraId="56ACDF46"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40FE5E3D"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lang w:eastAsia="ar-SA"/>
              </w:rPr>
            </w:pPr>
            <w:r w:rsidRPr="009831F5">
              <w:rPr>
                <w:rFonts w:ascii="Times New Roman" w:hAnsi="Times New Roman"/>
                <w:b/>
                <w:bCs/>
                <w:sz w:val="24"/>
                <w:szCs w:val="24"/>
              </w:rPr>
              <w:t>№2</w:t>
            </w:r>
            <w:r w:rsidRPr="009831F5">
              <w:rPr>
                <w:rFonts w:ascii="Times New Roman" w:hAnsi="Times New Roman"/>
                <w:bCs/>
                <w:sz w:val="24"/>
                <w:szCs w:val="24"/>
              </w:rPr>
              <w:t>. Расчет показателей эффективного использования ресурсов предприятия (по заданным условиям).</w:t>
            </w:r>
          </w:p>
        </w:tc>
      </w:tr>
      <w:tr w:rsidR="005546FE" w:rsidRPr="009831F5" w14:paraId="48C01A54" w14:textId="77777777" w:rsidTr="003E64A2">
        <w:trPr>
          <w:trHeight w:val="315"/>
        </w:trPr>
        <w:tc>
          <w:tcPr>
            <w:tcW w:w="1056" w:type="pct"/>
            <w:vMerge/>
            <w:vAlign w:val="center"/>
            <w:hideMark/>
          </w:tcPr>
          <w:p w14:paraId="2D3D4A42"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235681D9"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 xml:space="preserve">№3. </w:t>
            </w:r>
            <w:r w:rsidRPr="009831F5">
              <w:rPr>
                <w:rFonts w:ascii="Times New Roman" w:hAnsi="Times New Roman"/>
                <w:bCs/>
                <w:sz w:val="24"/>
                <w:szCs w:val="24"/>
              </w:rPr>
              <w:t>Изучение структуры и содержание бизнес-плана, методологии основ его разработки</w:t>
            </w:r>
          </w:p>
        </w:tc>
      </w:tr>
      <w:tr w:rsidR="005546FE" w:rsidRPr="009831F5" w14:paraId="625D3D1B" w14:textId="77777777" w:rsidTr="003E64A2">
        <w:trPr>
          <w:trHeight w:val="429"/>
        </w:trPr>
        <w:tc>
          <w:tcPr>
            <w:tcW w:w="1056" w:type="pct"/>
            <w:vMerge w:val="restart"/>
            <w:vAlign w:val="center"/>
          </w:tcPr>
          <w:p w14:paraId="0CBEE0B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2.</w:t>
            </w:r>
          </w:p>
          <w:p w14:paraId="11BF5194"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sz w:val="24"/>
                <w:szCs w:val="24"/>
              </w:rPr>
              <w:lastRenderedPageBreak/>
              <w:t xml:space="preserve">Основные </w:t>
            </w:r>
            <w:r w:rsidRPr="009831F5">
              <w:rPr>
                <w:rFonts w:ascii="Times New Roman" w:hAnsi="Times New Roman"/>
                <w:b/>
                <w:sz w:val="24"/>
                <w:szCs w:val="24"/>
              </w:rPr>
              <w:br/>
              <w:t>средства организации</w:t>
            </w:r>
          </w:p>
          <w:p w14:paraId="73A95BBA"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4330DAEB"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i/>
                <w:sz w:val="24"/>
                <w:szCs w:val="24"/>
                <w:lang w:eastAsia="ar-SA"/>
              </w:rPr>
            </w:pPr>
          </w:p>
          <w:p w14:paraId="444B360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1464570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686C638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213297F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2CFCD6D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7ACAD67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52925D55"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54137872"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p>
          <w:p w14:paraId="0A007CD7"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sz w:val="24"/>
                <w:szCs w:val="24"/>
                <w:lang w:eastAsia="en-US"/>
              </w:rPr>
            </w:pPr>
          </w:p>
        </w:tc>
        <w:tc>
          <w:tcPr>
            <w:tcW w:w="3944" w:type="pct"/>
            <w:vAlign w:val="center"/>
            <w:hideMark/>
          </w:tcPr>
          <w:p w14:paraId="4FC20C4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sz w:val="24"/>
                <w:szCs w:val="24"/>
              </w:rPr>
              <w:lastRenderedPageBreak/>
              <w:t xml:space="preserve"> </w:t>
            </w:r>
            <w:r w:rsidRPr="009831F5">
              <w:rPr>
                <w:rFonts w:ascii="Times New Roman" w:hAnsi="Times New Roman"/>
                <w:b/>
                <w:bCs/>
                <w:sz w:val="24"/>
                <w:szCs w:val="24"/>
              </w:rPr>
              <w:t>Содержание учебного материала</w:t>
            </w:r>
          </w:p>
        </w:tc>
      </w:tr>
      <w:tr w:rsidR="005546FE" w:rsidRPr="009831F5" w14:paraId="21E1F156" w14:textId="77777777" w:rsidTr="003E64A2">
        <w:trPr>
          <w:trHeight w:val="134"/>
        </w:trPr>
        <w:tc>
          <w:tcPr>
            <w:tcW w:w="1056" w:type="pct"/>
            <w:vMerge/>
            <w:vAlign w:val="center"/>
            <w:hideMark/>
          </w:tcPr>
          <w:p w14:paraId="2DFE1BB0" w14:textId="77777777" w:rsidR="005546FE" w:rsidRPr="009831F5" w:rsidRDefault="005546FE" w:rsidP="004D56CB">
            <w:pPr>
              <w:rPr>
                <w:rFonts w:ascii="Times New Roman" w:hAnsi="Times New Roman"/>
                <w:b/>
                <w:sz w:val="24"/>
                <w:szCs w:val="24"/>
                <w:lang w:eastAsia="en-US"/>
              </w:rPr>
            </w:pPr>
          </w:p>
        </w:tc>
        <w:tc>
          <w:tcPr>
            <w:tcW w:w="3944" w:type="pct"/>
            <w:hideMark/>
          </w:tcPr>
          <w:p w14:paraId="0878F17A"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Основные средства организации: понятие, состав, структура, оценка;</w:t>
            </w:r>
          </w:p>
          <w:p w14:paraId="22D49430"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lastRenderedPageBreak/>
              <w:t>Амортизационный фонд. Производственная мощность предприятия и её использование. Нормирование сырья и материалов, производственных запасов. Использование вторичных материальных ресурсов.</w:t>
            </w:r>
          </w:p>
          <w:p w14:paraId="5045B81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Движение основных средств, анализ движения основных средств организации;</w:t>
            </w:r>
          </w:p>
          <w:p w14:paraId="1DB5706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rPr>
            </w:pPr>
            <w:r w:rsidRPr="009831F5">
              <w:rPr>
                <w:rFonts w:ascii="Times New Roman" w:hAnsi="Times New Roman"/>
                <w:bCs/>
                <w:sz w:val="24"/>
                <w:szCs w:val="24"/>
              </w:rPr>
              <w:t>Износ основных фондов, амортизация основных фондов, показатели эффективности использования основных фондов.</w:t>
            </w:r>
          </w:p>
          <w:p w14:paraId="54A6E667" w14:textId="77777777" w:rsidR="005546FE" w:rsidRPr="009831F5" w:rsidRDefault="005546FE" w:rsidP="004D56CB">
            <w:pPr>
              <w:jc w:val="both"/>
              <w:rPr>
                <w:rFonts w:ascii="Times New Roman" w:hAnsi="Times New Roman"/>
                <w:color w:val="0A0A0A"/>
                <w:sz w:val="24"/>
                <w:szCs w:val="24"/>
              </w:rPr>
            </w:pPr>
            <w:r w:rsidRPr="009831F5">
              <w:rPr>
                <w:rFonts w:ascii="Times New Roman" w:hAnsi="Times New Roman"/>
                <w:bCs/>
                <w:sz w:val="24"/>
                <w:szCs w:val="24"/>
              </w:rPr>
              <w:t>Экономическая безопасность и риски в деятельности предприятия</w:t>
            </w:r>
          </w:p>
        </w:tc>
      </w:tr>
      <w:tr w:rsidR="005546FE" w:rsidRPr="009831F5" w14:paraId="6EE50686" w14:textId="77777777" w:rsidTr="003E64A2">
        <w:trPr>
          <w:trHeight w:val="276"/>
        </w:trPr>
        <w:tc>
          <w:tcPr>
            <w:tcW w:w="1056" w:type="pct"/>
            <w:vMerge/>
            <w:vAlign w:val="center"/>
            <w:hideMark/>
          </w:tcPr>
          <w:p w14:paraId="73F423A4"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78083BA4" w14:textId="77777777" w:rsidR="005546FE" w:rsidRPr="009831F5" w:rsidRDefault="005546FE" w:rsidP="004D56CB">
            <w:pPr>
              <w:snapToGrid w:val="0"/>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28DB7D68" w14:textId="77777777" w:rsidTr="003E64A2">
        <w:trPr>
          <w:trHeight w:val="232"/>
        </w:trPr>
        <w:tc>
          <w:tcPr>
            <w:tcW w:w="1056" w:type="pct"/>
            <w:vMerge/>
            <w:vAlign w:val="center"/>
            <w:hideMark/>
          </w:tcPr>
          <w:p w14:paraId="63383DEF"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7FACF261"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Cs/>
                <w:sz w:val="24"/>
                <w:szCs w:val="24"/>
                <w:lang w:eastAsia="ar-SA"/>
              </w:rPr>
            </w:pPr>
            <w:r w:rsidRPr="009831F5">
              <w:rPr>
                <w:rFonts w:ascii="Times New Roman" w:hAnsi="Times New Roman"/>
                <w:b/>
                <w:bCs/>
                <w:sz w:val="24"/>
                <w:szCs w:val="24"/>
              </w:rPr>
              <w:t>№4.</w:t>
            </w:r>
            <w:r w:rsidRPr="009831F5">
              <w:rPr>
                <w:rFonts w:ascii="Times New Roman" w:hAnsi="Times New Roman"/>
                <w:bCs/>
                <w:sz w:val="24"/>
                <w:szCs w:val="24"/>
              </w:rPr>
              <w:t xml:space="preserve"> Расчет амортизационных отчислений предприятия.</w:t>
            </w:r>
          </w:p>
        </w:tc>
      </w:tr>
      <w:tr w:rsidR="005546FE" w:rsidRPr="009831F5" w14:paraId="3D6F6FC7" w14:textId="77777777" w:rsidTr="003E64A2">
        <w:trPr>
          <w:trHeight w:val="570"/>
        </w:trPr>
        <w:tc>
          <w:tcPr>
            <w:tcW w:w="1056" w:type="pct"/>
            <w:vMerge/>
            <w:vAlign w:val="center"/>
            <w:hideMark/>
          </w:tcPr>
          <w:p w14:paraId="0766D687"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0F40A10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№5.</w:t>
            </w:r>
            <w:r w:rsidRPr="009831F5">
              <w:rPr>
                <w:rFonts w:ascii="Times New Roman" w:hAnsi="Times New Roman"/>
                <w:bCs/>
                <w:sz w:val="24"/>
                <w:szCs w:val="24"/>
              </w:rPr>
              <w:t xml:space="preserve"> Расчет и анализ показателей эффективности использования основных средств организации.</w:t>
            </w:r>
          </w:p>
        </w:tc>
      </w:tr>
      <w:tr w:rsidR="005546FE" w:rsidRPr="009831F5" w14:paraId="6E89F2E5" w14:textId="77777777" w:rsidTr="003E64A2">
        <w:trPr>
          <w:trHeight w:val="285"/>
        </w:trPr>
        <w:tc>
          <w:tcPr>
            <w:tcW w:w="1056" w:type="pct"/>
            <w:vMerge/>
            <w:vAlign w:val="center"/>
            <w:hideMark/>
          </w:tcPr>
          <w:p w14:paraId="771FE906"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1E3B932D" w14:textId="77777777" w:rsidR="005546FE" w:rsidRPr="009831F5" w:rsidRDefault="005546FE" w:rsidP="004D56CB">
            <w:pPr>
              <w:snapToGrid w:val="0"/>
              <w:jc w:val="both"/>
              <w:rPr>
                <w:rFonts w:ascii="Times New Roman" w:hAnsi="Times New Roman"/>
                <w:b/>
                <w:bCs/>
                <w:sz w:val="24"/>
                <w:szCs w:val="24"/>
              </w:rPr>
            </w:pPr>
            <w:r w:rsidRPr="009831F5">
              <w:rPr>
                <w:rFonts w:ascii="Times New Roman" w:hAnsi="Times New Roman"/>
                <w:b/>
                <w:bCs/>
                <w:sz w:val="24"/>
                <w:szCs w:val="24"/>
              </w:rPr>
              <w:t xml:space="preserve">№6. </w:t>
            </w:r>
            <w:r w:rsidRPr="009831F5">
              <w:rPr>
                <w:rFonts w:ascii="Times New Roman" w:hAnsi="Times New Roman"/>
                <w:bCs/>
                <w:sz w:val="24"/>
                <w:szCs w:val="24"/>
              </w:rPr>
              <w:t>Экономическая безопасность и риски в деятельности организации</w:t>
            </w:r>
          </w:p>
        </w:tc>
      </w:tr>
      <w:tr w:rsidR="005546FE" w:rsidRPr="009831F5" w14:paraId="002CD028" w14:textId="77777777" w:rsidTr="003E64A2">
        <w:trPr>
          <w:trHeight w:val="384"/>
        </w:trPr>
        <w:tc>
          <w:tcPr>
            <w:tcW w:w="1056" w:type="pct"/>
            <w:vMerge w:val="restart"/>
            <w:hideMark/>
          </w:tcPr>
          <w:p w14:paraId="3D383B52"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bCs/>
                <w:sz w:val="24"/>
                <w:szCs w:val="24"/>
                <w:lang w:eastAsia="ar-SA"/>
              </w:rPr>
            </w:pPr>
            <w:r w:rsidRPr="009831F5">
              <w:rPr>
                <w:rFonts w:ascii="Times New Roman" w:hAnsi="Times New Roman"/>
                <w:b/>
                <w:bCs/>
                <w:sz w:val="24"/>
                <w:szCs w:val="24"/>
                <w:lang w:eastAsia="ar-SA"/>
              </w:rPr>
              <w:t>Тема 3.</w:t>
            </w:r>
          </w:p>
          <w:p w14:paraId="314883A5"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sz w:val="24"/>
                <w:szCs w:val="24"/>
                <w:lang w:eastAsia="en-US"/>
              </w:rPr>
            </w:pPr>
            <w:r w:rsidRPr="009831F5">
              <w:rPr>
                <w:rFonts w:ascii="Times New Roman" w:hAnsi="Times New Roman"/>
                <w:b/>
                <w:sz w:val="24"/>
                <w:szCs w:val="24"/>
              </w:rPr>
              <w:t>Оборотные средства организации</w:t>
            </w:r>
          </w:p>
        </w:tc>
        <w:tc>
          <w:tcPr>
            <w:tcW w:w="3944" w:type="pct"/>
            <w:vAlign w:val="center"/>
            <w:hideMark/>
          </w:tcPr>
          <w:p w14:paraId="45EF1606"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43C3B927" w14:textId="77777777" w:rsidTr="003E64A2">
        <w:trPr>
          <w:trHeight w:val="745"/>
        </w:trPr>
        <w:tc>
          <w:tcPr>
            <w:tcW w:w="1056" w:type="pct"/>
            <w:vMerge/>
            <w:vAlign w:val="center"/>
            <w:hideMark/>
          </w:tcPr>
          <w:p w14:paraId="523A3831"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1E8A895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Понятие, состав и структура оборотных средств. Оценка эффективности использования оборотных средств, Капитальные вложения организации (предприятия) и их эффективность</w:t>
            </w:r>
          </w:p>
        </w:tc>
      </w:tr>
      <w:tr w:rsidR="005546FE" w:rsidRPr="009831F5" w14:paraId="1208730C" w14:textId="77777777" w:rsidTr="003E64A2">
        <w:trPr>
          <w:trHeight w:val="427"/>
        </w:trPr>
        <w:tc>
          <w:tcPr>
            <w:tcW w:w="1056" w:type="pct"/>
            <w:vMerge/>
            <w:vAlign w:val="center"/>
            <w:hideMark/>
          </w:tcPr>
          <w:p w14:paraId="46A2F23F"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743435FF"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435EE7B7" w14:textId="77777777" w:rsidTr="003E64A2">
        <w:trPr>
          <w:trHeight w:val="337"/>
        </w:trPr>
        <w:tc>
          <w:tcPr>
            <w:tcW w:w="1056" w:type="pct"/>
            <w:vMerge/>
            <w:vAlign w:val="center"/>
            <w:hideMark/>
          </w:tcPr>
          <w:p w14:paraId="69324D20" w14:textId="77777777" w:rsidR="005546FE" w:rsidRPr="009831F5" w:rsidRDefault="005546FE" w:rsidP="004D56CB">
            <w:pPr>
              <w:rPr>
                <w:rFonts w:ascii="Times New Roman" w:hAnsi="Times New Roman"/>
                <w:b/>
                <w:sz w:val="24"/>
                <w:szCs w:val="24"/>
                <w:lang w:eastAsia="en-US"/>
              </w:rPr>
            </w:pPr>
          </w:p>
        </w:tc>
        <w:tc>
          <w:tcPr>
            <w:tcW w:w="3944" w:type="pct"/>
            <w:hideMark/>
          </w:tcPr>
          <w:p w14:paraId="49C5C68D" w14:textId="77777777" w:rsidR="005546FE" w:rsidRPr="009831F5" w:rsidRDefault="005546FE" w:rsidP="004D56CB">
            <w:pPr>
              <w:pStyle w:val="Style35"/>
              <w:widowControl/>
              <w:tabs>
                <w:tab w:val="left" w:pos="504"/>
              </w:tabs>
              <w:spacing w:line="252" w:lineRule="auto"/>
              <w:jc w:val="both"/>
              <w:rPr>
                <w:rFonts w:ascii="Times New Roman" w:hAnsi="Times New Roman" w:cs="Times New Roman"/>
                <w:lang w:eastAsia="en-US"/>
              </w:rPr>
            </w:pPr>
            <w:r w:rsidRPr="009831F5">
              <w:rPr>
                <w:rFonts w:ascii="Times New Roman" w:hAnsi="Times New Roman" w:cs="Times New Roman"/>
                <w:b/>
                <w:bCs/>
                <w:lang w:eastAsia="en-US"/>
              </w:rPr>
              <w:t xml:space="preserve">№7. </w:t>
            </w:r>
            <w:r w:rsidRPr="009831F5">
              <w:rPr>
                <w:rFonts w:ascii="Times New Roman" w:hAnsi="Times New Roman" w:cs="Times New Roman"/>
                <w:bCs/>
                <w:lang w:eastAsia="en-US"/>
              </w:rPr>
              <w:t>Расчет и анализ использования основных фондов и оборотных средств.</w:t>
            </w:r>
          </w:p>
        </w:tc>
      </w:tr>
      <w:tr w:rsidR="005546FE" w:rsidRPr="009831F5" w14:paraId="0346E01F" w14:textId="77777777" w:rsidTr="003E64A2">
        <w:trPr>
          <w:trHeight w:val="455"/>
        </w:trPr>
        <w:tc>
          <w:tcPr>
            <w:tcW w:w="1056" w:type="pct"/>
            <w:vMerge w:val="restart"/>
            <w:hideMark/>
          </w:tcPr>
          <w:p w14:paraId="2AEC1ED0" w14:textId="75E6817F" w:rsidR="005546FE" w:rsidRPr="009831F5" w:rsidRDefault="005546FE" w:rsidP="003E64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 4.</w:t>
            </w:r>
          </w:p>
          <w:p w14:paraId="3F66E868"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sz w:val="24"/>
                <w:szCs w:val="24"/>
              </w:rPr>
            </w:pPr>
            <w:r w:rsidRPr="009831F5">
              <w:rPr>
                <w:rFonts w:ascii="Times New Roman" w:hAnsi="Times New Roman"/>
                <w:b/>
                <w:sz w:val="24"/>
                <w:szCs w:val="24"/>
              </w:rPr>
              <w:t>Нормы и правила оплаты труда</w:t>
            </w:r>
          </w:p>
        </w:tc>
        <w:tc>
          <w:tcPr>
            <w:tcW w:w="3944" w:type="pct"/>
            <w:vAlign w:val="center"/>
            <w:hideMark/>
          </w:tcPr>
          <w:p w14:paraId="69EEA543"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sz w:val="24"/>
                <w:szCs w:val="24"/>
              </w:rPr>
              <w:t xml:space="preserve"> </w:t>
            </w:r>
            <w:r w:rsidRPr="009831F5">
              <w:rPr>
                <w:rFonts w:ascii="Times New Roman" w:hAnsi="Times New Roman"/>
                <w:b/>
                <w:bCs/>
                <w:sz w:val="24"/>
                <w:szCs w:val="24"/>
              </w:rPr>
              <w:t>Содержание учебного материала</w:t>
            </w:r>
          </w:p>
        </w:tc>
      </w:tr>
      <w:tr w:rsidR="005546FE" w:rsidRPr="009831F5" w14:paraId="7B8B2A1A" w14:textId="77777777" w:rsidTr="003E64A2">
        <w:trPr>
          <w:trHeight w:val="1603"/>
        </w:trPr>
        <w:tc>
          <w:tcPr>
            <w:tcW w:w="1056" w:type="pct"/>
            <w:vMerge/>
            <w:vAlign w:val="center"/>
            <w:hideMark/>
          </w:tcPr>
          <w:p w14:paraId="5110C480"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0B4F4809"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Cs/>
                <w:sz w:val="24"/>
                <w:szCs w:val="24"/>
              </w:rPr>
              <w:t>Трудовые ресурсы организации (предприятия), их состав и структура. Труд и эффективность его использования. Мотивация труда Техническое нормирование. Производительность труда, показатели и резервы роста. Формы и системы заработной платы. Тарифная система. Сущность функции оплаты труда, состав фонда ЗП; Организация ЗП (нормы оплаты труда, тарифная сетка)</w:t>
            </w:r>
          </w:p>
        </w:tc>
      </w:tr>
      <w:tr w:rsidR="005546FE" w:rsidRPr="009831F5" w14:paraId="1A32FE8A" w14:textId="77777777" w:rsidTr="003E64A2">
        <w:trPr>
          <w:trHeight w:val="300"/>
        </w:trPr>
        <w:tc>
          <w:tcPr>
            <w:tcW w:w="1056" w:type="pct"/>
            <w:vMerge/>
            <w:vAlign w:val="center"/>
            <w:hideMark/>
          </w:tcPr>
          <w:p w14:paraId="24DB276D"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06843D5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2CFEC8F7" w14:textId="77777777" w:rsidTr="003E64A2">
        <w:trPr>
          <w:trHeight w:val="267"/>
        </w:trPr>
        <w:tc>
          <w:tcPr>
            <w:tcW w:w="1056" w:type="pct"/>
            <w:vMerge/>
            <w:vAlign w:val="center"/>
            <w:hideMark/>
          </w:tcPr>
          <w:p w14:paraId="315BC13C"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2810F11E"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sidRPr="009831F5">
              <w:rPr>
                <w:rFonts w:ascii="Times New Roman" w:hAnsi="Times New Roman"/>
                <w:b/>
                <w:bCs/>
                <w:sz w:val="24"/>
                <w:szCs w:val="24"/>
              </w:rPr>
              <w:t xml:space="preserve">№8 </w:t>
            </w:r>
            <w:r w:rsidRPr="009831F5">
              <w:rPr>
                <w:rFonts w:ascii="Times New Roman" w:hAnsi="Times New Roman"/>
                <w:bCs/>
                <w:sz w:val="24"/>
                <w:szCs w:val="24"/>
              </w:rPr>
              <w:t>Труд и эффективность его использования</w:t>
            </w:r>
          </w:p>
        </w:tc>
      </w:tr>
      <w:tr w:rsidR="005546FE" w:rsidRPr="009831F5" w14:paraId="1EF2126E" w14:textId="77777777" w:rsidTr="003E64A2">
        <w:trPr>
          <w:trHeight w:val="270"/>
        </w:trPr>
        <w:tc>
          <w:tcPr>
            <w:tcW w:w="1056" w:type="pct"/>
            <w:vMerge/>
            <w:vAlign w:val="center"/>
            <w:hideMark/>
          </w:tcPr>
          <w:p w14:paraId="457086FE" w14:textId="77777777" w:rsidR="005546FE" w:rsidRPr="009831F5" w:rsidRDefault="005546FE" w:rsidP="004D56CB">
            <w:pPr>
              <w:rPr>
                <w:rFonts w:ascii="Times New Roman" w:hAnsi="Times New Roman"/>
                <w:sz w:val="24"/>
                <w:szCs w:val="24"/>
                <w:lang w:eastAsia="en-US"/>
              </w:rPr>
            </w:pPr>
          </w:p>
        </w:tc>
        <w:tc>
          <w:tcPr>
            <w:tcW w:w="3944" w:type="pct"/>
            <w:vAlign w:val="center"/>
            <w:hideMark/>
          </w:tcPr>
          <w:p w14:paraId="08F7A142"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9831F5">
              <w:rPr>
                <w:rFonts w:ascii="Times New Roman" w:hAnsi="Times New Roman"/>
                <w:b/>
                <w:bCs/>
                <w:sz w:val="24"/>
                <w:szCs w:val="24"/>
              </w:rPr>
              <w:t xml:space="preserve">№9. </w:t>
            </w:r>
            <w:r w:rsidRPr="009831F5">
              <w:rPr>
                <w:rFonts w:ascii="Times New Roman" w:hAnsi="Times New Roman"/>
                <w:bCs/>
                <w:sz w:val="24"/>
                <w:szCs w:val="24"/>
              </w:rPr>
              <w:t>Анализ фонда заработной платы</w:t>
            </w:r>
          </w:p>
        </w:tc>
      </w:tr>
      <w:tr w:rsidR="005546FE" w:rsidRPr="009831F5" w14:paraId="028D05ED" w14:textId="77777777" w:rsidTr="003E64A2">
        <w:trPr>
          <w:trHeight w:val="470"/>
        </w:trPr>
        <w:tc>
          <w:tcPr>
            <w:tcW w:w="1056" w:type="pct"/>
            <w:vMerge w:val="restart"/>
            <w:hideMark/>
          </w:tcPr>
          <w:p w14:paraId="47B9DB4E" w14:textId="77777777" w:rsidR="005546FE" w:rsidRPr="009831F5" w:rsidRDefault="005546FE" w:rsidP="004D56CB">
            <w:pPr>
              <w:jc w:val="center"/>
              <w:rPr>
                <w:rFonts w:ascii="Times New Roman" w:hAnsi="Times New Roman"/>
                <w:b/>
                <w:sz w:val="24"/>
                <w:szCs w:val="24"/>
              </w:rPr>
            </w:pPr>
            <w:r w:rsidRPr="009831F5">
              <w:rPr>
                <w:rFonts w:ascii="Times New Roman" w:hAnsi="Times New Roman"/>
                <w:b/>
                <w:sz w:val="24"/>
                <w:szCs w:val="24"/>
              </w:rPr>
              <w:t>Тема 5.</w:t>
            </w:r>
          </w:p>
          <w:p w14:paraId="401F14E8" w14:textId="77777777" w:rsidR="005546FE" w:rsidRPr="009831F5" w:rsidRDefault="005546FE" w:rsidP="004D56CB">
            <w:pPr>
              <w:jc w:val="center"/>
              <w:rPr>
                <w:rFonts w:ascii="Times New Roman" w:hAnsi="Times New Roman"/>
                <w:b/>
                <w:sz w:val="24"/>
                <w:szCs w:val="24"/>
              </w:rPr>
            </w:pPr>
            <w:r w:rsidRPr="009831F5">
              <w:rPr>
                <w:rFonts w:ascii="Times New Roman" w:hAnsi="Times New Roman"/>
                <w:b/>
                <w:sz w:val="24"/>
                <w:szCs w:val="24"/>
              </w:rPr>
              <w:t>Механизмы</w:t>
            </w:r>
          </w:p>
          <w:p w14:paraId="0371CC65" w14:textId="77777777" w:rsidR="005546FE" w:rsidRPr="009831F5" w:rsidRDefault="005546FE"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jc w:val="center"/>
              <w:rPr>
                <w:rFonts w:ascii="Times New Roman" w:hAnsi="Times New Roman"/>
                <w:b/>
                <w:sz w:val="24"/>
                <w:szCs w:val="24"/>
              </w:rPr>
            </w:pPr>
            <w:r w:rsidRPr="009831F5">
              <w:rPr>
                <w:rFonts w:ascii="Times New Roman" w:hAnsi="Times New Roman"/>
                <w:b/>
                <w:sz w:val="24"/>
                <w:szCs w:val="24"/>
              </w:rPr>
              <w:t>ценообразования на</w:t>
            </w:r>
            <w:r w:rsidRPr="009831F5">
              <w:rPr>
                <w:rFonts w:ascii="Times New Roman" w:hAnsi="Times New Roman"/>
                <w:b/>
                <w:sz w:val="24"/>
                <w:szCs w:val="24"/>
              </w:rPr>
              <w:br/>
              <w:t>продукцию</w:t>
            </w:r>
            <w:r w:rsidRPr="009831F5">
              <w:rPr>
                <w:rFonts w:ascii="Times New Roman" w:hAnsi="Times New Roman"/>
                <w:sz w:val="24"/>
                <w:szCs w:val="24"/>
              </w:rPr>
              <w:t xml:space="preserve"> </w:t>
            </w:r>
            <w:r w:rsidRPr="009831F5">
              <w:rPr>
                <w:rFonts w:ascii="Times New Roman" w:hAnsi="Times New Roman"/>
                <w:b/>
                <w:sz w:val="24"/>
                <w:szCs w:val="24"/>
              </w:rPr>
              <w:t>(услуги)</w:t>
            </w:r>
          </w:p>
        </w:tc>
        <w:tc>
          <w:tcPr>
            <w:tcW w:w="3944" w:type="pct"/>
            <w:vAlign w:val="center"/>
            <w:hideMark/>
          </w:tcPr>
          <w:p w14:paraId="3FBAF670" w14:textId="77777777" w:rsidR="005546FE" w:rsidRPr="009831F5" w:rsidRDefault="005546FE" w:rsidP="004D56CB">
            <w:pPr>
              <w:jc w:val="both"/>
              <w:rPr>
                <w:rFonts w:ascii="Times New Roman" w:hAnsi="Times New Roman"/>
                <w:b/>
                <w:iCs/>
                <w:sz w:val="24"/>
                <w:szCs w:val="24"/>
              </w:rPr>
            </w:pPr>
            <w:r w:rsidRPr="009831F5">
              <w:rPr>
                <w:rFonts w:ascii="Times New Roman" w:hAnsi="Times New Roman"/>
                <w:b/>
                <w:sz w:val="24"/>
                <w:szCs w:val="24"/>
              </w:rPr>
              <w:t xml:space="preserve"> Содержание учебного материала</w:t>
            </w:r>
          </w:p>
        </w:tc>
      </w:tr>
      <w:tr w:rsidR="005546FE" w:rsidRPr="009831F5" w14:paraId="3C135BD7" w14:textId="77777777" w:rsidTr="003E64A2">
        <w:trPr>
          <w:trHeight w:val="1772"/>
        </w:trPr>
        <w:tc>
          <w:tcPr>
            <w:tcW w:w="1056" w:type="pct"/>
            <w:vMerge/>
            <w:vAlign w:val="center"/>
            <w:hideMark/>
          </w:tcPr>
          <w:p w14:paraId="77290366"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7B7469FF" w14:textId="77777777" w:rsidR="005546FE" w:rsidRPr="009831F5" w:rsidRDefault="005546FE" w:rsidP="004D56CB">
            <w:pPr>
              <w:jc w:val="both"/>
              <w:rPr>
                <w:rFonts w:ascii="Times New Roman" w:hAnsi="Times New Roman"/>
                <w:sz w:val="24"/>
                <w:szCs w:val="24"/>
              </w:rPr>
            </w:pPr>
            <w:r w:rsidRPr="009831F5">
              <w:rPr>
                <w:rFonts w:ascii="Times New Roman" w:hAnsi="Times New Roman"/>
                <w:sz w:val="24"/>
                <w:szCs w:val="24"/>
              </w:rPr>
              <w:t>Экономические показатели хозяйственной деятельности. Сущность и классификация издержек производства и себестоимости продукции. Структура затрат на производство и реализацию продукции. Доход предприятия, его сущность и значение. Прибыль: её сущность и виды. Формирование, распределение и использование прибыли организации (предприятия). Спрос и предложения</w:t>
            </w:r>
            <w:r w:rsidRPr="009831F5">
              <w:rPr>
                <w:rFonts w:ascii="Times New Roman" w:hAnsi="Times New Roman"/>
                <w:b/>
                <w:sz w:val="24"/>
                <w:szCs w:val="24"/>
              </w:rPr>
              <w:t xml:space="preserve"> </w:t>
            </w:r>
            <w:r w:rsidRPr="009831F5">
              <w:rPr>
                <w:rFonts w:ascii="Times New Roman" w:hAnsi="Times New Roman"/>
                <w:sz w:val="24"/>
                <w:szCs w:val="24"/>
              </w:rPr>
              <w:t>на рынке товаров и услуг. Цена, сущность, валовой доход. Рыночные факторы формирования цены, механизмы ценообразования.</w:t>
            </w:r>
          </w:p>
        </w:tc>
      </w:tr>
      <w:tr w:rsidR="005546FE" w:rsidRPr="009831F5" w14:paraId="56C968B0" w14:textId="77777777" w:rsidTr="003E64A2">
        <w:trPr>
          <w:trHeight w:val="116"/>
        </w:trPr>
        <w:tc>
          <w:tcPr>
            <w:tcW w:w="1056" w:type="pct"/>
            <w:vMerge/>
            <w:vAlign w:val="center"/>
            <w:hideMark/>
          </w:tcPr>
          <w:p w14:paraId="4DB718DA"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0441438F" w14:textId="77777777" w:rsidR="005546FE" w:rsidRPr="009831F5" w:rsidRDefault="005546FE" w:rsidP="004D56CB">
            <w:pPr>
              <w:jc w:val="both"/>
              <w:rPr>
                <w:rFonts w:ascii="Times New Roman" w:hAnsi="Times New Roman"/>
                <w:b/>
                <w:iCs/>
                <w:sz w:val="24"/>
                <w:szCs w:val="24"/>
              </w:rPr>
            </w:pPr>
            <w:r w:rsidRPr="009831F5">
              <w:rPr>
                <w:rFonts w:ascii="Times New Roman" w:hAnsi="Times New Roman"/>
                <w:b/>
                <w:bCs/>
                <w:sz w:val="24"/>
                <w:szCs w:val="24"/>
              </w:rPr>
              <w:t>В том числе практических и лабораторных занятий</w:t>
            </w:r>
          </w:p>
        </w:tc>
      </w:tr>
      <w:tr w:rsidR="005546FE" w:rsidRPr="009831F5" w14:paraId="176EF327" w14:textId="77777777" w:rsidTr="003E64A2">
        <w:trPr>
          <w:trHeight w:val="261"/>
        </w:trPr>
        <w:tc>
          <w:tcPr>
            <w:tcW w:w="1056" w:type="pct"/>
            <w:vMerge/>
            <w:vAlign w:val="center"/>
            <w:hideMark/>
          </w:tcPr>
          <w:p w14:paraId="07C21A6F" w14:textId="77777777" w:rsidR="005546FE" w:rsidRPr="009831F5" w:rsidRDefault="005546FE" w:rsidP="004D56CB">
            <w:pPr>
              <w:rPr>
                <w:rFonts w:ascii="Times New Roman" w:hAnsi="Times New Roman"/>
                <w:b/>
                <w:sz w:val="24"/>
                <w:szCs w:val="24"/>
                <w:lang w:eastAsia="en-US"/>
              </w:rPr>
            </w:pPr>
          </w:p>
        </w:tc>
        <w:tc>
          <w:tcPr>
            <w:tcW w:w="3944" w:type="pct"/>
            <w:vAlign w:val="center"/>
            <w:hideMark/>
          </w:tcPr>
          <w:p w14:paraId="3C7CB66B" w14:textId="77777777" w:rsidR="005546FE" w:rsidRPr="009831F5" w:rsidRDefault="005546FE" w:rsidP="004D56CB">
            <w:pPr>
              <w:jc w:val="both"/>
              <w:rPr>
                <w:rFonts w:ascii="Times New Roman" w:hAnsi="Times New Roman"/>
                <w:sz w:val="24"/>
                <w:szCs w:val="24"/>
              </w:rPr>
            </w:pPr>
            <w:r w:rsidRPr="009831F5">
              <w:rPr>
                <w:rFonts w:ascii="Times New Roman" w:hAnsi="Times New Roman"/>
                <w:b/>
                <w:sz w:val="24"/>
                <w:szCs w:val="24"/>
              </w:rPr>
              <w:t>№ 10.</w:t>
            </w:r>
            <w:r w:rsidRPr="009831F5">
              <w:rPr>
                <w:rFonts w:ascii="Times New Roman" w:hAnsi="Times New Roman"/>
                <w:sz w:val="24"/>
                <w:szCs w:val="24"/>
              </w:rPr>
              <w:t xml:space="preserve"> Цены и ценообразования</w:t>
            </w:r>
          </w:p>
        </w:tc>
      </w:tr>
      <w:tr w:rsidR="005546FE" w:rsidRPr="009831F5" w14:paraId="4D839B90" w14:textId="77777777" w:rsidTr="003E64A2">
        <w:trPr>
          <w:trHeight w:val="225"/>
        </w:trPr>
        <w:tc>
          <w:tcPr>
            <w:tcW w:w="5000" w:type="pct"/>
            <w:gridSpan w:val="2"/>
            <w:vAlign w:val="center"/>
            <w:hideMark/>
          </w:tcPr>
          <w:p w14:paraId="1672CF33" w14:textId="3274BF44" w:rsidR="005546FE" w:rsidRPr="009831F5" w:rsidRDefault="005546FE" w:rsidP="004D56CB">
            <w:pPr>
              <w:rPr>
                <w:rFonts w:ascii="Times New Roman" w:hAnsi="Times New Roman"/>
                <w:b/>
                <w:sz w:val="24"/>
                <w:szCs w:val="24"/>
                <w:lang w:eastAsia="en-US"/>
              </w:rPr>
            </w:pPr>
            <w:r w:rsidRPr="009831F5">
              <w:rPr>
                <w:rFonts w:ascii="Times New Roman" w:hAnsi="Times New Roman"/>
                <w:b/>
                <w:sz w:val="24"/>
                <w:szCs w:val="24"/>
              </w:rPr>
              <w:t>Всего:  36 ак.ч.</w:t>
            </w:r>
          </w:p>
        </w:tc>
      </w:tr>
    </w:tbl>
    <w:p w14:paraId="34A1AE1A" w14:textId="77777777" w:rsidR="00021ED9" w:rsidRPr="009831F5" w:rsidRDefault="00021ED9" w:rsidP="00021ED9">
      <w:pPr>
        <w:rPr>
          <w:rFonts w:ascii="Times New Roman" w:hAnsi="Times New Roman"/>
          <w:color w:val="auto"/>
          <w:sz w:val="24"/>
          <w:szCs w:val="24"/>
        </w:rPr>
      </w:pPr>
    </w:p>
    <w:p w14:paraId="39A0E1BB" w14:textId="77777777" w:rsidR="00021ED9" w:rsidRPr="009831F5" w:rsidRDefault="00021ED9" w:rsidP="00021ED9">
      <w:pPr>
        <w:rPr>
          <w:rFonts w:ascii="Times New Roman" w:hAnsi="Times New Roman"/>
          <w:color w:val="auto"/>
          <w:sz w:val="24"/>
          <w:szCs w:val="24"/>
        </w:rPr>
      </w:pPr>
    </w:p>
    <w:p w14:paraId="6AF912BA" w14:textId="77777777" w:rsidR="00021ED9" w:rsidRPr="009831F5" w:rsidRDefault="00021ED9" w:rsidP="003E64A2">
      <w:pPr>
        <w:pStyle w:val="10"/>
      </w:pPr>
      <w:r w:rsidRPr="009831F5">
        <w:t>3. Условия реализации дисциплины</w:t>
      </w:r>
    </w:p>
    <w:p w14:paraId="7050491A"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53115B10" w14:textId="77777777" w:rsidR="00021ED9" w:rsidRPr="009831F5" w:rsidRDefault="00021ED9" w:rsidP="00021ED9">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0E4ADD3" w14:textId="77777777" w:rsidR="00021ED9" w:rsidRPr="009831F5" w:rsidRDefault="00021ED9" w:rsidP="00021ED9">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lastRenderedPageBreak/>
        <w:t>3.2. Учебно-методическое обеспечение</w:t>
      </w:r>
    </w:p>
    <w:p w14:paraId="7FED408E" w14:textId="77777777" w:rsidR="00021ED9" w:rsidRPr="009831F5" w:rsidRDefault="00021ED9" w:rsidP="00021ED9">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2C1383" w14:textId="77777777" w:rsidR="00021ED9" w:rsidRPr="009831F5" w:rsidRDefault="00021ED9" w:rsidP="00021ED9">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66F5753C" w14:textId="1CC65D76" w:rsidR="00021ED9" w:rsidRPr="009831F5" w:rsidRDefault="00021ED9" w:rsidP="00021ED9">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1. </w:t>
      </w:r>
      <w:r w:rsidR="005546FE" w:rsidRPr="009831F5">
        <w:rPr>
          <w:rFonts w:ascii="Times New Roman" w:hAnsi="Times New Roman"/>
          <w:color w:val="auto"/>
          <w:sz w:val="24"/>
          <w:szCs w:val="24"/>
        </w:rPr>
        <w:t>Баринов, В. А. Бизнес-планирование : учебное пособие / В. А. Баринов. — 4-е изд., перераб. и доп. — Москва : ФОРУМ : ИНФРА-М, 2022. — 272 с. — (Среднее профессиональное образование). - ISBN 978-5-00091-082-5. - Текст : электронный. - URL: https://znanium.com/catalog/product/1839669</w:t>
      </w:r>
      <w:r w:rsidRPr="009831F5">
        <w:rPr>
          <w:rFonts w:ascii="Times New Roman" w:hAnsi="Times New Roman"/>
          <w:color w:val="auto"/>
          <w:sz w:val="24"/>
          <w:szCs w:val="24"/>
        </w:rPr>
        <w:t>.</w:t>
      </w:r>
    </w:p>
    <w:p w14:paraId="719F672B" w14:textId="548268DC" w:rsidR="00021ED9" w:rsidRPr="009831F5" w:rsidRDefault="00021ED9" w:rsidP="00021ED9">
      <w:pPr>
        <w:ind w:firstLine="708"/>
        <w:jc w:val="both"/>
        <w:rPr>
          <w:rFonts w:ascii="Times New Roman" w:hAnsi="Times New Roman"/>
          <w:color w:val="auto"/>
          <w:sz w:val="24"/>
          <w:szCs w:val="24"/>
        </w:rPr>
      </w:pPr>
      <w:r w:rsidRPr="009831F5">
        <w:rPr>
          <w:rFonts w:ascii="Times New Roman" w:hAnsi="Times New Roman"/>
          <w:color w:val="auto"/>
          <w:sz w:val="24"/>
          <w:szCs w:val="24"/>
        </w:rPr>
        <w:t xml:space="preserve">2. </w:t>
      </w:r>
      <w:r w:rsidR="005546FE" w:rsidRPr="009831F5">
        <w:rPr>
          <w:rFonts w:ascii="Times New Roman" w:hAnsi="Times New Roman"/>
          <w:color w:val="auto"/>
          <w:sz w:val="24"/>
          <w:szCs w:val="24"/>
        </w:rPr>
        <w:t>Морозов, Г. Б. Предпринимательская деятельность : учебник и практикум для среднего профессионального образования / Г. Б. Морозов. — 4-е изд., перераб. и доп. — Москва : Издательство Юрайт, 2024. — 457 с. — (Профессиональное образование). — ISBN 978-5-534-13977-8. — Текст : электронный // Образовательная платформа Юрайт [сайт]. — URL: https://urait.ru/bcode/539647</w:t>
      </w:r>
      <w:r w:rsidRPr="009831F5">
        <w:rPr>
          <w:rFonts w:ascii="Times New Roman" w:hAnsi="Times New Roman"/>
          <w:color w:val="auto"/>
          <w:sz w:val="24"/>
          <w:szCs w:val="24"/>
        </w:rPr>
        <w:t>.</w:t>
      </w:r>
    </w:p>
    <w:p w14:paraId="3DB7161F" w14:textId="77777777" w:rsidR="00021ED9" w:rsidRPr="009831F5" w:rsidRDefault="00021ED9" w:rsidP="00021ED9">
      <w:pPr>
        <w:jc w:val="both"/>
        <w:rPr>
          <w:rFonts w:ascii="Times New Roman" w:hAnsi="Times New Roman"/>
          <w:color w:val="auto"/>
          <w:sz w:val="24"/>
          <w:szCs w:val="24"/>
        </w:rPr>
      </w:pPr>
    </w:p>
    <w:p w14:paraId="33D8765C" w14:textId="77777777" w:rsidR="00021ED9" w:rsidRPr="009831F5" w:rsidRDefault="00021ED9" w:rsidP="00021ED9">
      <w:pPr>
        <w:jc w:val="both"/>
        <w:rPr>
          <w:rFonts w:ascii="Times New Roman" w:hAnsi="Times New Roman"/>
          <w:color w:val="auto"/>
          <w:sz w:val="24"/>
          <w:szCs w:val="24"/>
        </w:rPr>
      </w:pPr>
    </w:p>
    <w:p w14:paraId="72CFBE20" w14:textId="2B815800" w:rsidR="00021ED9" w:rsidRPr="009831F5" w:rsidRDefault="00021ED9" w:rsidP="00021ED9">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r w:rsidR="003E64A2" w:rsidRPr="003E64A2">
        <w:rPr>
          <w:rFonts w:ascii="Times New Roman" w:hAnsi="Times New Roman"/>
          <w:b/>
          <w:color w:val="auto"/>
          <w:sz w:val="24"/>
          <w:szCs w:val="24"/>
        </w:rPr>
        <w:t xml:space="preserve"> </w:t>
      </w:r>
      <w:r w:rsidRPr="009831F5">
        <w:rPr>
          <w:rFonts w:ascii="Times New Roman" w:hAnsi="Times New Roman"/>
          <w:b/>
          <w:color w:val="auto"/>
          <w:sz w:val="24"/>
          <w:szCs w:val="24"/>
        </w:rPr>
        <w:t>ДИСЦИПЛИНЫ</w:t>
      </w:r>
    </w:p>
    <w:tbl>
      <w:tblPr>
        <w:tblW w:w="0" w:type="dxa"/>
        <w:jc w:val="center"/>
        <w:tblLayout w:type="fixed"/>
        <w:tblCellMar>
          <w:left w:w="40" w:type="dxa"/>
          <w:right w:w="40" w:type="dxa"/>
        </w:tblCellMar>
        <w:tblLook w:val="04A0" w:firstRow="1" w:lastRow="0" w:firstColumn="1" w:lastColumn="0" w:noHBand="0" w:noVBand="1"/>
      </w:tblPr>
      <w:tblGrid>
        <w:gridCol w:w="3238"/>
        <w:gridCol w:w="4110"/>
        <w:gridCol w:w="2527"/>
      </w:tblGrid>
      <w:tr w:rsidR="00E76357" w:rsidRPr="009831F5" w14:paraId="4D84EE67" w14:textId="77777777" w:rsidTr="004D56CB">
        <w:trPr>
          <w:trHeight w:val="537"/>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0F4D7E89"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bCs/>
                <w:sz w:val="24"/>
                <w:szCs w:val="24"/>
              </w:rPr>
              <w:t>Результаты обучения</w:t>
            </w:r>
          </w:p>
        </w:tc>
        <w:tc>
          <w:tcPr>
            <w:tcW w:w="4110" w:type="dxa"/>
            <w:tcBorders>
              <w:top w:val="single" w:sz="6" w:space="0" w:color="auto"/>
              <w:left w:val="single" w:sz="6" w:space="0" w:color="auto"/>
              <w:bottom w:val="single" w:sz="6" w:space="0" w:color="auto"/>
              <w:right w:val="single" w:sz="6" w:space="0" w:color="auto"/>
            </w:tcBorders>
            <w:vAlign w:val="center"/>
            <w:hideMark/>
          </w:tcPr>
          <w:p w14:paraId="2AFC03F2"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527" w:type="dxa"/>
            <w:tcBorders>
              <w:top w:val="single" w:sz="6" w:space="0" w:color="auto"/>
              <w:left w:val="single" w:sz="6" w:space="0" w:color="auto"/>
              <w:bottom w:val="single" w:sz="4" w:space="0" w:color="auto"/>
              <w:right w:val="single" w:sz="6" w:space="0" w:color="auto"/>
            </w:tcBorders>
            <w:vAlign w:val="center"/>
            <w:hideMark/>
          </w:tcPr>
          <w:p w14:paraId="21301AE8" w14:textId="77777777" w:rsidR="00E76357" w:rsidRPr="009831F5" w:rsidRDefault="00E76357"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E76357" w:rsidRPr="009831F5" w14:paraId="453561CE" w14:textId="77777777" w:rsidTr="004D56CB">
        <w:trPr>
          <w:trHeight w:val="835"/>
          <w:jc w:val="center"/>
        </w:trPr>
        <w:tc>
          <w:tcPr>
            <w:tcW w:w="3238" w:type="dxa"/>
            <w:tcBorders>
              <w:top w:val="single" w:sz="6" w:space="0" w:color="auto"/>
              <w:left w:val="single" w:sz="6" w:space="0" w:color="auto"/>
              <w:bottom w:val="single" w:sz="4" w:space="0" w:color="auto"/>
              <w:right w:val="single" w:sz="6" w:space="0" w:color="auto"/>
            </w:tcBorders>
            <w:vAlign w:val="center"/>
            <w:hideMark/>
          </w:tcPr>
          <w:p w14:paraId="27C3F189" w14:textId="77777777" w:rsidR="00E76357" w:rsidRPr="009831F5" w:rsidRDefault="00E76357" w:rsidP="004D56CB">
            <w:pPr>
              <w:pStyle w:val="Style40"/>
              <w:widowControl/>
              <w:spacing w:line="240" w:lineRule="auto"/>
              <w:ind w:left="8" w:hanging="36"/>
              <w:jc w:val="both"/>
              <w:rPr>
                <w:rFonts w:ascii="Times New Roman" w:hAnsi="Times New Roman" w:cs="Times New Roman"/>
                <w:b/>
                <w:bCs/>
                <w:lang w:eastAsia="en-US"/>
              </w:rPr>
            </w:pPr>
            <w:r w:rsidRPr="009831F5">
              <w:rPr>
                <w:rFonts w:ascii="Times New Roman" w:hAnsi="Times New Roman" w:cs="Times New Roman"/>
                <w:b/>
                <w:bCs/>
                <w:lang w:eastAsia="en-US"/>
              </w:rPr>
              <w:t>Умеет:</w:t>
            </w:r>
          </w:p>
          <w:p w14:paraId="145E9669" w14:textId="77777777" w:rsidR="00E76357" w:rsidRPr="009831F5" w:rsidRDefault="00E76357" w:rsidP="004D56CB">
            <w:pPr>
              <w:pStyle w:val="Style40"/>
              <w:widowControl/>
              <w:spacing w:line="240" w:lineRule="auto"/>
              <w:ind w:left="8" w:hanging="36"/>
              <w:jc w:val="both"/>
              <w:rPr>
                <w:rFonts w:ascii="Times New Roman" w:hAnsi="Times New Roman" w:cs="Times New Roman"/>
                <w:lang w:eastAsia="en-US"/>
              </w:rPr>
            </w:pPr>
            <w:r w:rsidRPr="009831F5">
              <w:rPr>
                <w:rFonts w:ascii="Times New Roman" w:hAnsi="Times New Roman" w:cs="Times New Roman"/>
                <w:lang w:eastAsia="en-US"/>
              </w:rPr>
              <w:t xml:space="preserve">-применять положения гражданского, трудового и административного права в сфере экономики организации оперировать экономическими терминами, </w:t>
            </w:r>
          </w:p>
          <w:p w14:paraId="7FBAC120" w14:textId="0BBCFD5C"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en-US"/>
              </w:rPr>
              <w:t>-определять организационно-правовые формы организаций (предприятия), структуру и содержание бизнес-плана, разбираться в системе налогообложения физических лиц</w:t>
            </w:r>
          </w:p>
        </w:tc>
        <w:tc>
          <w:tcPr>
            <w:tcW w:w="4110" w:type="dxa"/>
            <w:tcBorders>
              <w:top w:val="single" w:sz="6" w:space="0" w:color="auto"/>
              <w:left w:val="single" w:sz="6" w:space="0" w:color="auto"/>
              <w:bottom w:val="single" w:sz="4" w:space="0" w:color="auto"/>
              <w:right w:val="single" w:sz="6" w:space="0" w:color="auto"/>
            </w:tcBorders>
            <w:vAlign w:val="center"/>
            <w:hideMark/>
          </w:tcPr>
          <w:p w14:paraId="3A8FF56A" w14:textId="77777777"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Style w:val="FontStyle54"/>
                <w:sz w:val="24"/>
                <w:szCs w:val="24"/>
                <w:lang w:eastAsia="en-US"/>
              </w:rPr>
              <w:t>Правильность выполнения заданий, связанных с анализом и применением, (в зависимости от предложенных ситуаций) документов, законодательных актов, применяемых в сфере экономики организации (предприятия), составлении бизнес-плана.</w:t>
            </w:r>
          </w:p>
        </w:tc>
        <w:tc>
          <w:tcPr>
            <w:tcW w:w="2527" w:type="dxa"/>
            <w:vMerge w:val="restart"/>
            <w:tcBorders>
              <w:top w:val="single" w:sz="4" w:space="0" w:color="auto"/>
              <w:left w:val="single" w:sz="6" w:space="0" w:color="auto"/>
              <w:bottom w:val="single" w:sz="4" w:space="0" w:color="auto"/>
              <w:right w:val="single" w:sz="6" w:space="0" w:color="auto"/>
            </w:tcBorders>
            <w:vAlign w:val="center"/>
          </w:tcPr>
          <w:p w14:paraId="3FC6C909" w14:textId="77777777" w:rsidR="00E76357" w:rsidRPr="009831F5" w:rsidRDefault="00E76357" w:rsidP="004D56CB">
            <w:pPr>
              <w:jc w:val="both"/>
              <w:rPr>
                <w:rStyle w:val="FontStyle54"/>
                <w:sz w:val="24"/>
                <w:szCs w:val="24"/>
                <w:lang w:eastAsia="en-US"/>
              </w:rPr>
            </w:pPr>
            <w:r w:rsidRPr="009831F5">
              <w:rPr>
                <w:rStyle w:val="FontStyle54"/>
                <w:sz w:val="24"/>
                <w:szCs w:val="24"/>
              </w:rPr>
              <w:t xml:space="preserve"> 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работ, тестирова</w:t>
            </w:r>
            <w:r w:rsidRPr="009831F5">
              <w:rPr>
                <w:rStyle w:val="FontStyle54"/>
                <w:sz w:val="24"/>
                <w:szCs w:val="24"/>
              </w:rPr>
              <w:softHyphen/>
              <w:t>ния и других видов</w:t>
            </w:r>
          </w:p>
          <w:p w14:paraId="481B3CD4" w14:textId="77777777" w:rsidR="00E76357" w:rsidRPr="009831F5" w:rsidRDefault="00E76357" w:rsidP="004D56CB">
            <w:pPr>
              <w:jc w:val="both"/>
              <w:rPr>
                <w:rStyle w:val="FontStyle54"/>
                <w:sz w:val="24"/>
                <w:szCs w:val="24"/>
              </w:rPr>
            </w:pPr>
          </w:p>
          <w:p w14:paraId="57F973B2" w14:textId="77777777" w:rsidR="00E76357" w:rsidRPr="009831F5" w:rsidRDefault="00E76357" w:rsidP="004D56CB">
            <w:pPr>
              <w:jc w:val="both"/>
              <w:rPr>
                <w:rStyle w:val="FontStyle54"/>
                <w:sz w:val="24"/>
                <w:szCs w:val="24"/>
              </w:rPr>
            </w:pPr>
          </w:p>
          <w:p w14:paraId="17D855F9" w14:textId="77777777" w:rsidR="00E76357" w:rsidRPr="009831F5" w:rsidRDefault="00E76357" w:rsidP="004D56CB">
            <w:pPr>
              <w:jc w:val="both"/>
              <w:rPr>
                <w:rStyle w:val="FontStyle54"/>
                <w:sz w:val="24"/>
                <w:szCs w:val="24"/>
              </w:rPr>
            </w:pPr>
          </w:p>
          <w:p w14:paraId="6166F0EB" w14:textId="77777777" w:rsidR="00E76357" w:rsidRPr="009831F5" w:rsidRDefault="00E76357" w:rsidP="004D56CB">
            <w:pPr>
              <w:jc w:val="both"/>
              <w:rPr>
                <w:rStyle w:val="FontStyle54"/>
                <w:sz w:val="24"/>
                <w:szCs w:val="24"/>
              </w:rPr>
            </w:pPr>
          </w:p>
        </w:tc>
      </w:tr>
      <w:tr w:rsidR="00E76357" w:rsidRPr="009831F5" w14:paraId="1A04AC4D" w14:textId="77777777" w:rsidTr="004D56CB">
        <w:trPr>
          <w:trHeight w:val="835"/>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2BF5EE09" w14:textId="2D28E25D"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 xml:space="preserve">-применять основные принципы построения экономической системы организации (предприятия), принципы и методы управления основными и оборотными средствами, методы оценки эффективности их использования; </w:t>
            </w:r>
          </w:p>
          <w:p w14:paraId="14B98CB7" w14:textId="77777777"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en-US"/>
              </w:rPr>
              <w:t>организацию производственного и технологического процессов</w:t>
            </w:r>
          </w:p>
        </w:tc>
        <w:tc>
          <w:tcPr>
            <w:tcW w:w="4110" w:type="dxa"/>
            <w:tcBorders>
              <w:top w:val="nil"/>
              <w:left w:val="single" w:sz="6" w:space="0" w:color="auto"/>
              <w:bottom w:val="single" w:sz="4" w:space="0" w:color="auto"/>
              <w:right w:val="single" w:sz="6" w:space="0" w:color="auto"/>
            </w:tcBorders>
            <w:vAlign w:val="center"/>
            <w:hideMark/>
          </w:tcPr>
          <w:p w14:paraId="2D57F9DC" w14:textId="77777777"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Fonts w:ascii="Times New Roman" w:hAnsi="Times New Roman" w:cs="Times New Roman"/>
                <w:lang w:eastAsia="en-US"/>
              </w:rPr>
              <w:t>Правильность выполнения заданий, тестов, творческих и практических работ по применению основных принципов построения экономической системы организации (предприятия), принципов и методов управления оборотными средствами, методов оценки эффективности их использования</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23193B4D" w14:textId="77777777" w:rsidR="00E76357" w:rsidRPr="009831F5" w:rsidRDefault="00E76357" w:rsidP="004D56CB">
            <w:pPr>
              <w:rPr>
                <w:rStyle w:val="FontStyle54"/>
                <w:sz w:val="24"/>
                <w:szCs w:val="24"/>
                <w:lang w:eastAsia="en-US"/>
              </w:rPr>
            </w:pPr>
          </w:p>
        </w:tc>
      </w:tr>
      <w:tr w:rsidR="00E76357" w:rsidRPr="009831F5" w14:paraId="3AB189BB" w14:textId="77777777" w:rsidTr="004D56CB">
        <w:trPr>
          <w:trHeight w:val="1103"/>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5A3C21F2" w14:textId="77777777" w:rsidR="00E76357" w:rsidRPr="009831F5" w:rsidRDefault="00E76357" w:rsidP="004D56CB">
            <w:pPr>
              <w:pStyle w:val="Style40"/>
              <w:widowControl/>
              <w:spacing w:line="240" w:lineRule="auto"/>
              <w:ind w:left="8" w:hanging="36"/>
              <w:jc w:val="both"/>
              <w:rPr>
                <w:rFonts w:ascii="Times New Roman" w:hAnsi="Times New Roman" w:cs="Times New Roman"/>
                <w:lang w:eastAsia="ar-SA"/>
              </w:rPr>
            </w:pPr>
            <w:r w:rsidRPr="009831F5">
              <w:rPr>
                <w:rFonts w:ascii="Times New Roman" w:hAnsi="Times New Roman" w:cs="Times New Roman"/>
                <w:lang w:eastAsia="ar-SA"/>
              </w:rPr>
              <w:lastRenderedPageBreak/>
              <w:t xml:space="preserve">-соблюдать деловую и профессиональную этику в сфере экономики организации (предприятия), </w:t>
            </w:r>
          </w:p>
          <w:p w14:paraId="4052C9B5" w14:textId="4FEF1F40" w:rsidR="00E76357" w:rsidRPr="009831F5" w:rsidRDefault="00E76357" w:rsidP="004D56CB">
            <w:pPr>
              <w:pStyle w:val="Style40"/>
              <w:widowControl/>
              <w:spacing w:line="240" w:lineRule="auto"/>
              <w:ind w:left="8" w:hanging="36"/>
              <w:jc w:val="both"/>
              <w:rPr>
                <w:rStyle w:val="FontStyle54"/>
                <w:sz w:val="24"/>
                <w:szCs w:val="24"/>
                <w:lang w:eastAsia="en-US"/>
              </w:rPr>
            </w:pPr>
            <w:r w:rsidRPr="009831F5">
              <w:rPr>
                <w:rFonts w:ascii="Times New Roman" w:hAnsi="Times New Roman" w:cs="Times New Roman"/>
                <w:lang w:eastAsia="ar-SA"/>
              </w:rPr>
              <w:t xml:space="preserve">-применять различные методы исследования рынка, </w:t>
            </w:r>
            <w:r w:rsidRPr="009831F5">
              <w:rPr>
                <w:rFonts w:ascii="Times New Roman" w:hAnsi="Times New Roman" w:cs="Times New Roman"/>
                <w:lang w:eastAsia="en-US"/>
              </w:rPr>
              <w:t>состав материальных, трудовых и финансовых ресурсов организации (предприятия), показатели их эффективного использования</w:t>
            </w:r>
          </w:p>
        </w:tc>
        <w:tc>
          <w:tcPr>
            <w:tcW w:w="4110" w:type="dxa"/>
            <w:tcBorders>
              <w:top w:val="single" w:sz="4" w:space="0" w:color="auto"/>
              <w:left w:val="single" w:sz="6" w:space="0" w:color="auto"/>
              <w:bottom w:val="single" w:sz="4" w:space="0" w:color="auto"/>
              <w:right w:val="single" w:sz="6" w:space="0" w:color="auto"/>
            </w:tcBorders>
            <w:vAlign w:val="center"/>
            <w:hideMark/>
          </w:tcPr>
          <w:p w14:paraId="43110663" w14:textId="77777777" w:rsidR="00E76357" w:rsidRPr="009831F5" w:rsidRDefault="00E76357" w:rsidP="004D56CB">
            <w:pPr>
              <w:spacing w:line="252" w:lineRule="auto"/>
              <w:jc w:val="both"/>
              <w:rPr>
                <w:rFonts w:ascii="Times New Roman" w:hAnsi="Times New Roman"/>
                <w:sz w:val="24"/>
                <w:szCs w:val="24"/>
                <w:lang w:eastAsia="ar-SA"/>
              </w:rPr>
            </w:pPr>
            <w:r w:rsidRPr="009831F5">
              <w:rPr>
                <w:rFonts w:ascii="Times New Roman" w:hAnsi="Times New Roman"/>
                <w:sz w:val="24"/>
                <w:szCs w:val="24"/>
                <w:lang w:eastAsia="ar-SA"/>
              </w:rPr>
              <w:t>Правильность выполнения заданий, связанных с деловой и профессиональной этикой в деятельности экономики организации (предприятия), использования различных методов исследования рынка, состава материальных, трудовых ресурсов организации(предприятия)</w:t>
            </w:r>
          </w:p>
        </w:tc>
        <w:tc>
          <w:tcPr>
            <w:tcW w:w="2527" w:type="dxa"/>
            <w:vMerge w:val="restart"/>
            <w:tcBorders>
              <w:top w:val="single" w:sz="4" w:space="0" w:color="auto"/>
              <w:left w:val="single" w:sz="6" w:space="0" w:color="auto"/>
              <w:bottom w:val="single" w:sz="4" w:space="0" w:color="auto"/>
              <w:right w:val="single" w:sz="6" w:space="0" w:color="auto"/>
            </w:tcBorders>
            <w:vAlign w:val="center"/>
          </w:tcPr>
          <w:p w14:paraId="7F2ED170" w14:textId="77777777" w:rsidR="00E76357" w:rsidRPr="009831F5" w:rsidRDefault="00E76357" w:rsidP="004D56CB">
            <w:pPr>
              <w:jc w:val="both"/>
              <w:rPr>
                <w:rStyle w:val="FontStyle54"/>
                <w:sz w:val="24"/>
                <w:szCs w:val="24"/>
                <w:lang w:eastAsia="en-US"/>
              </w:rPr>
            </w:pPr>
          </w:p>
          <w:p w14:paraId="4225AED9" w14:textId="77777777" w:rsidR="00E76357" w:rsidRPr="009831F5" w:rsidRDefault="00E76357" w:rsidP="004D56CB">
            <w:pPr>
              <w:jc w:val="both"/>
              <w:rPr>
                <w:rStyle w:val="FontStyle54"/>
                <w:sz w:val="24"/>
                <w:szCs w:val="24"/>
              </w:rPr>
            </w:pPr>
            <w:r w:rsidRPr="009831F5">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работ, тестирова</w:t>
            </w:r>
            <w:r w:rsidRPr="009831F5">
              <w:rPr>
                <w:rStyle w:val="FontStyle54"/>
                <w:sz w:val="24"/>
                <w:szCs w:val="24"/>
              </w:rPr>
              <w:softHyphen/>
              <w:t>ния и других видов текущего контроля</w:t>
            </w:r>
          </w:p>
        </w:tc>
      </w:tr>
      <w:tr w:rsidR="00E76357" w:rsidRPr="009831F5" w14:paraId="0B86BFFA" w14:textId="77777777" w:rsidTr="004D56CB">
        <w:trPr>
          <w:trHeight w:val="1562"/>
          <w:jc w:val="center"/>
        </w:trPr>
        <w:tc>
          <w:tcPr>
            <w:tcW w:w="3238" w:type="dxa"/>
            <w:tcBorders>
              <w:top w:val="single" w:sz="6" w:space="0" w:color="auto"/>
              <w:left w:val="single" w:sz="6" w:space="0" w:color="auto"/>
              <w:bottom w:val="single" w:sz="6" w:space="0" w:color="auto"/>
              <w:right w:val="single" w:sz="6" w:space="0" w:color="auto"/>
            </w:tcBorders>
            <w:vAlign w:val="center"/>
          </w:tcPr>
          <w:p w14:paraId="47FDAF0A" w14:textId="11B5558A"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-применять способы экономии ресурсов, в том числе основные энергосберегающие технологии, механизмы ценообразования, формы оплаты труда, основные технико-экономические показатели деятельности организации и методику их расчета.</w:t>
            </w:r>
          </w:p>
          <w:p w14:paraId="6A30DFE2" w14:textId="77777777" w:rsidR="00E76357" w:rsidRPr="009831F5" w:rsidRDefault="00E76357" w:rsidP="004D56CB">
            <w:pPr>
              <w:pStyle w:val="Style40"/>
              <w:widowControl/>
              <w:spacing w:line="240" w:lineRule="auto"/>
              <w:ind w:left="8" w:hanging="36"/>
              <w:jc w:val="both"/>
              <w:rPr>
                <w:rStyle w:val="FontStyle54"/>
                <w:b/>
                <w:sz w:val="24"/>
                <w:szCs w:val="24"/>
                <w:lang w:eastAsia="en-US"/>
              </w:rPr>
            </w:pPr>
          </w:p>
        </w:tc>
        <w:tc>
          <w:tcPr>
            <w:tcW w:w="4110" w:type="dxa"/>
            <w:tcBorders>
              <w:top w:val="single" w:sz="4" w:space="0" w:color="auto"/>
              <w:left w:val="single" w:sz="6" w:space="0" w:color="auto"/>
              <w:bottom w:val="single" w:sz="4" w:space="0" w:color="auto"/>
              <w:right w:val="single" w:sz="6" w:space="0" w:color="auto"/>
            </w:tcBorders>
            <w:vAlign w:val="center"/>
            <w:hideMark/>
          </w:tcPr>
          <w:p w14:paraId="7009C55A" w14:textId="77777777" w:rsidR="00E76357" w:rsidRPr="009831F5" w:rsidRDefault="00E76357" w:rsidP="004D56CB">
            <w:pPr>
              <w:pStyle w:val="Style40"/>
              <w:widowControl/>
              <w:spacing w:line="240" w:lineRule="auto"/>
              <w:ind w:left="56" w:firstLine="12"/>
              <w:jc w:val="both"/>
              <w:rPr>
                <w:rStyle w:val="FontStyle54"/>
                <w:sz w:val="24"/>
                <w:szCs w:val="24"/>
                <w:highlight w:val="yellow"/>
                <w:lang w:eastAsia="en-US"/>
              </w:rPr>
            </w:pPr>
            <w:r w:rsidRPr="009831F5">
              <w:rPr>
                <w:rFonts w:ascii="Times New Roman" w:hAnsi="Times New Roman" w:cs="Times New Roman"/>
                <w:lang w:eastAsia="ar-SA"/>
              </w:rPr>
              <w:t>Правильность выполнения заданий на применение способов экономии ресурсов, энергосберегающих технологий, механизмов ценообразования, форм оплаты труда, основных технико-экономических показателей деятельности организации(предприятия), методику их расчета</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41E50F3F" w14:textId="77777777" w:rsidR="00E76357" w:rsidRPr="009831F5" w:rsidRDefault="00E76357" w:rsidP="004D56CB">
            <w:pPr>
              <w:rPr>
                <w:rStyle w:val="FontStyle54"/>
                <w:sz w:val="24"/>
                <w:szCs w:val="24"/>
                <w:lang w:eastAsia="en-US"/>
              </w:rPr>
            </w:pPr>
          </w:p>
        </w:tc>
      </w:tr>
      <w:tr w:rsidR="00E76357" w:rsidRPr="009831F5" w14:paraId="26DBC923" w14:textId="77777777" w:rsidTr="004D56CB">
        <w:trPr>
          <w:trHeight w:val="552"/>
          <w:jc w:val="center"/>
        </w:trPr>
        <w:tc>
          <w:tcPr>
            <w:tcW w:w="3238" w:type="dxa"/>
            <w:tcBorders>
              <w:top w:val="single" w:sz="6" w:space="0" w:color="auto"/>
              <w:left w:val="single" w:sz="6" w:space="0" w:color="auto"/>
              <w:bottom w:val="single" w:sz="6" w:space="0" w:color="auto"/>
              <w:right w:val="single" w:sz="6" w:space="0" w:color="auto"/>
            </w:tcBorders>
            <w:vAlign w:val="center"/>
            <w:hideMark/>
          </w:tcPr>
          <w:p w14:paraId="4B7F965D" w14:textId="2FDB3528" w:rsidR="00E76357" w:rsidRPr="009831F5" w:rsidRDefault="00E76357" w:rsidP="004D56CB">
            <w:pPr>
              <w:jc w:val="both"/>
              <w:rPr>
                <w:rFonts w:ascii="Times New Roman" w:hAnsi="Times New Roman"/>
                <w:sz w:val="24"/>
                <w:szCs w:val="24"/>
              </w:rPr>
            </w:pPr>
            <w:r w:rsidRPr="009831F5">
              <w:rPr>
                <w:rFonts w:ascii="Times New Roman" w:hAnsi="Times New Roman"/>
                <w:b/>
                <w:bCs/>
                <w:sz w:val="24"/>
                <w:szCs w:val="24"/>
              </w:rPr>
              <w:t>Знает:</w:t>
            </w:r>
            <w:r w:rsidRPr="009831F5">
              <w:rPr>
                <w:rFonts w:ascii="Times New Roman" w:hAnsi="Times New Roman"/>
                <w:sz w:val="24"/>
                <w:szCs w:val="24"/>
              </w:rPr>
              <w:br/>
              <w:t>-системы и структуру предпринимательской деятельности Российской Федерации.</w:t>
            </w:r>
          </w:p>
          <w:p w14:paraId="24D91C5F"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 xml:space="preserve">-основные положения Конституции РФ, Федерального Закона от 25 мая 1995 года «О конкуренции и ограничении монополистической деятельности на товарных рынках», </w:t>
            </w:r>
          </w:p>
          <w:p w14:paraId="78B83EA1" w14:textId="382236E3"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-Постановление Правительства РФ «О лицензировании отдельных видов деятельности» и другие нормативно-правовые акты, регламентирующие предпринимательскую деятельность</w:t>
            </w:r>
          </w:p>
        </w:tc>
        <w:tc>
          <w:tcPr>
            <w:tcW w:w="4110" w:type="dxa"/>
            <w:tcBorders>
              <w:top w:val="single" w:sz="4" w:space="0" w:color="auto"/>
              <w:left w:val="single" w:sz="6" w:space="0" w:color="auto"/>
              <w:bottom w:val="single" w:sz="4" w:space="0" w:color="auto"/>
              <w:right w:val="single" w:sz="6" w:space="0" w:color="auto"/>
            </w:tcBorders>
            <w:vAlign w:val="center"/>
            <w:hideMark/>
          </w:tcPr>
          <w:p w14:paraId="4F47A651" w14:textId="77777777" w:rsidR="00E76357" w:rsidRPr="009831F5" w:rsidRDefault="00E76357" w:rsidP="004D56CB">
            <w:pPr>
              <w:jc w:val="both"/>
              <w:rPr>
                <w:rStyle w:val="FontStyle54"/>
                <w:sz w:val="24"/>
                <w:szCs w:val="24"/>
                <w:lang w:eastAsia="ar-SA"/>
              </w:rPr>
            </w:pPr>
            <w:r w:rsidRPr="009831F5">
              <w:rPr>
                <w:rStyle w:val="FontStyle54"/>
                <w:sz w:val="24"/>
                <w:szCs w:val="24"/>
              </w:rPr>
              <w:t>Применение на практик</w:t>
            </w:r>
            <w:r w:rsidRPr="009831F5">
              <w:rPr>
                <w:rFonts w:ascii="Times New Roman" w:hAnsi="Times New Roman"/>
                <w:sz w:val="24"/>
                <w:szCs w:val="24"/>
                <w:lang w:eastAsia="ar-SA"/>
              </w:rPr>
              <w:t>е систем и структур предпринимательской деятельности Российской Федерации, основных положений законодательных, правовых актов РФ, и другие нормативно-правовые акты, регламентирующие предпринимательскую деятельность и экономику организации(предприятия)</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0AC446C6" w14:textId="77777777" w:rsidR="00E76357" w:rsidRPr="009831F5" w:rsidRDefault="00E76357" w:rsidP="004D56CB">
            <w:pPr>
              <w:rPr>
                <w:rStyle w:val="FontStyle54"/>
                <w:sz w:val="24"/>
                <w:szCs w:val="24"/>
                <w:lang w:eastAsia="en-US"/>
              </w:rPr>
            </w:pPr>
          </w:p>
        </w:tc>
      </w:tr>
      <w:tr w:rsidR="00E76357" w:rsidRPr="009831F5" w14:paraId="279C989F" w14:textId="77777777" w:rsidTr="004D56CB">
        <w:trPr>
          <w:trHeight w:val="504"/>
          <w:jc w:val="center"/>
        </w:trPr>
        <w:tc>
          <w:tcPr>
            <w:tcW w:w="3238" w:type="dxa"/>
            <w:tcBorders>
              <w:top w:val="single" w:sz="6" w:space="0" w:color="auto"/>
              <w:left w:val="single" w:sz="6" w:space="0" w:color="auto"/>
              <w:bottom w:val="single" w:sz="4" w:space="0" w:color="auto"/>
              <w:right w:val="single" w:sz="6" w:space="0" w:color="auto"/>
            </w:tcBorders>
            <w:vAlign w:val="center"/>
            <w:hideMark/>
          </w:tcPr>
          <w:p w14:paraId="58C007D3" w14:textId="77777777" w:rsidR="00E76357" w:rsidRPr="009831F5" w:rsidRDefault="00E76357" w:rsidP="004D56CB">
            <w:pPr>
              <w:pStyle w:val="Style40"/>
              <w:widowControl/>
              <w:spacing w:line="240" w:lineRule="auto"/>
              <w:ind w:left="8" w:firstLine="0"/>
              <w:jc w:val="both"/>
              <w:rPr>
                <w:rStyle w:val="FontStyle54"/>
                <w:sz w:val="24"/>
                <w:szCs w:val="24"/>
                <w:lang w:eastAsia="en-US"/>
              </w:rPr>
            </w:pPr>
            <w:r w:rsidRPr="009831F5">
              <w:rPr>
                <w:rFonts w:ascii="Times New Roman" w:hAnsi="Times New Roman" w:cs="Times New Roman"/>
                <w:lang w:eastAsia="ar-SA"/>
              </w:rPr>
              <w:t xml:space="preserve">Основы организационно-правовых форм организации (предприятия), экономическую сущность и принципы построения бюджета, сущность материально-технических ресурсов, принципы движения основных средств, показатели </w:t>
            </w:r>
            <w:r w:rsidRPr="009831F5">
              <w:rPr>
                <w:rFonts w:ascii="Times New Roman" w:hAnsi="Times New Roman" w:cs="Times New Roman"/>
                <w:lang w:eastAsia="ar-SA"/>
              </w:rPr>
              <w:lastRenderedPageBreak/>
              <w:t>эффективности использования основных фондов</w:t>
            </w:r>
          </w:p>
        </w:tc>
        <w:tc>
          <w:tcPr>
            <w:tcW w:w="4110" w:type="dxa"/>
            <w:tcBorders>
              <w:top w:val="single" w:sz="4" w:space="0" w:color="auto"/>
              <w:left w:val="single" w:sz="6" w:space="0" w:color="auto"/>
              <w:bottom w:val="single" w:sz="4" w:space="0" w:color="auto"/>
              <w:right w:val="single" w:sz="6" w:space="0" w:color="auto"/>
            </w:tcBorders>
            <w:vAlign w:val="center"/>
          </w:tcPr>
          <w:p w14:paraId="59F907C3"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lastRenderedPageBreak/>
              <w:t>Применение на практике законодательных актов, основ организационно-правовых форм организации(предприятия), экономическую сущность построения бюджета, сущность материально-технических ресурсов, принципов движения основных средств экономики организации(предприятия)</w:t>
            </w:r>
          </w:p>
          <w:p w14:paraId="41ABA313"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709BE492" w14:textId="77777777" w:rsidR="00E76357" w:rsidRPr="009831F5" w:rsidRDefault="00E76357" w:rsidP="004D56CB">
            <w:pPr>
              <w:rPr>
                <w:rStyle w:val="FontStyle54"/>
                <w:sz w:val="24"/>
                <w:szCs w:val="24"/>
                <w:lang w:eastAsia="en-US"/>
              </w:rPr>
            </w:pPr>
          </w:p>
        </w:tc>
      </w:tr>
      <w:tr w:rsidR="00E76357" w:rsidRPr="009831F5" w14:paraId="3A3B2990" w14:textId="77777777" w:rsidTr="004D56CB">
        <w:trPr>
          <w:trHeight w:val="285"/>
          <w:jc w:val="center"/>
        </w:trPr>
        <w:tc>
          <w:tcPr>
            <w:tcW w:w="3238" w:type="dxa"/>
            <w:tcBorders>
              <w:top w:val="single" w:sz="4" w:space="0" w:color="auto"/>
              <w:left w:val="single" w:sz="6" w:space="0" w:color="auto"/>
              <w:bottom w:val="single" w:sz="4" w:space="0" w:color="auto"/>
              <w:right w:val="single" w:sz="6" w:space="0" w:color="auto"/>
            </w:tcBorders>
            <w:vAlign w:val="center"/>
            <w:hideMark/>
          </w:tcPr>
          <w:p w14:paraId="3D97CEAC" w14:textId="77777777" w:rsidR="00E76357" w:rsidRPr="009831F5" w:rsidRDefault="00E76357"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rPr>
            </w:pPr>
            <w:r w:rsidRPr="009831F5">
              <w:rPr>
                <w:rFonts w:ascii="Times New Roman" w:hAnsi="Times New Roman"/>
                <w:sz w:val="24"/>
                <w:szCs w:val="24"/>
              </w:rPr>
              <w:t>Основные понятия, состав и структуру оборотных средств, трудовые ресурсы организации (предприятия), их состав, техническое нормирование, состав фонда заработной платы производительность труда, капитальные вложения организации (предприятия</w:t>
            </w:r>
          </w:p>
        </w:tc>
        <w:tc>
          <w:tcPr>
            <w:tcW w:w="4110" w:type="dxa"/>
            <w:tcBorders>
              <w:top w:val="single" w:sz="4" w:space="0" w:color="auto"/>
              <w:left w:val="single" w:sz="6" w:space="0" w:color="auto"/>
              <w:bottom w:val="single" w:sz="4" w:space="0" w:color="auto"/>
              <w:right w:val="single" w:sz="6" w:space="0" w:color="auto"/>
            </w:tcBorders>
            <w:hideMark/>
          </w:tcPr>
          <w:p w14:paraId="03E07E32"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Правильность оценки и применение на практике основных понятий, состава и структуры оборотных средств, техническое нормирование, состав фонда заработной платы</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5655F23E" w14:textId="77777777" w:rsidR="00E76357" w:rsidRPr="009831F5" w:rsidRDefault="00E76357" w:rsidP="004D56CB">
            <w:pPr>
              <w:rPr>
                <w:rStyle w:val="FontStyle54"/>
                <w:sz w:val="24"/>
                <w:szCs w:val="24"/>
                <w:lang w:eastAsia="en-US"/>
              </w:rPr>
            </w:pPr>
          </w:p>
        </w:tc>
      </w:tr>
      <w:tr w:rsidR="00E76357" w:rsidRPr="009831F5" w14:paraId="0583D693" w14:textId="77777777" w:rsidTr="004D56CB">
        <w:trPr>
          <w:trHeight w:val="300"/>
          <w:jc w:val="center"/>
        </w:trPr>
        <w:tc>
          <w:tcPr>
            <w:tcW w:w="3238" w:type="dxa"/>
            <w:tcBorders>
              <w:top w:val="single" w:sz="4" w:space="0" w:color="auto"/>
              <w:left w:val="single" w:sz="6" w:space="0" w:color="auto"/>
              <w:bottom w:val="single" w:sz="6" w:space="0" w:color="auto"/>
              <w:right w:val="single" w:sz="6" w:space="0" w:color="auto"/>
            </w:tcBorders>
            <w:vAlign w:val="center"/>
            <w:hideMark/>
          </w:tcPr>
          <w:p w14:paraId="0AB64884" w14:textId="77777777" w:rsidR="00E76357" w:rsidRPr="009831F5" w:rsidRDefault="00E76357"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sz w:val="24"/>
                <w:szCs w:val="24"/>
                <w:lang w:eastAsia="ar-SA"/>
              </w:rPr>
            </w:pPr>
            <w:r w:rsidRPr="009831F5">
              <w:rPr>
                <w:rFonts w:ascii="Times New Roman" w:hAnsi="Times New Roman"/>
                <w:sz w:val="24"/>
                <w:szCs w:val="24"/>
                <w:lang w:eastAsia="ar-SA"/>
              </w:rPr>
              <w:t>Возможности рационального использования экономических показателей хозяйственной деятельности, энергосберегающих технологий, средств и путей их увеличения, структуру затрат на производство и реализацию продукции, прибыль: её сущность и виды, формирование и распределение прибыли организации (предприятия</w:t>
            </w:r>
          </w:p>
        </w:tc>
        <w:tc>
          <w:tcPr>
            <w:tcW w:w="4110" w:type="dxa"/>
            <w:tcBorders>
              <w:top w:val="single" w:sz="4" w:space="0" w:color="auto"/>
              <w:left w:val="single" w:sz="6" w:space="0" w:color="auto"/>
              <w:bottom w:val="single" w:sz="4" w:space="0" w:color="auto"/>
              <w:right w:val="single" w:sz="6" w:space="0" w:color="auto"/>
            </w:tcBorders>
            <w:hideMark/>
          </w:tcPr>
          <w:p w14:paraId="0E08A335" w14:textId="77777777" w:rsidR="00E76357" w:rsidRPr="009831F5" w:rsidRDefault="00E76357" w:rsidP="004D56CB">
            <w:pPr>
              <w:pStyle w:val="Style40"/>
              <w:widowControl/>
              <w:spacing w:line="240" w:lineRule="auto"/>
              <w:ind w:left="56" w:firstLine="0"/>
              <w:jc w:val="both"/>
              <w:rPr>
                <w:rStyle w:val="FontStyle54"/>
                <w:sz w:val="24"/>
                <w:szCs w:val="24"/>
                <w:lang w:eastAsia="en-US"/>
              </w:rPr>
            </w:pPr>
            <w:r w:rsidRPr="009831F5">
              <w:rPr>
                <w:rStyle w:val="FontStyle54"/>
                <w:sz w:val="24"/>
                <w:szCs w:val="24"/>
                <w:lang w:eastAsia="en-US"/>
              </w:rPr>
              <w:t>Применение на практике навыков рационального использования экономических показателей хозяйственной деятельности, энергосберегающих технологий</w:t>
            </w:r>
          </w:p>
        </w:tc>
        <w:tc>
          <w:tcPr>
            <w:tcW w:w="2527" w:type="dxa"/>
            <w:vMerge/>
            <w:tcBorders>
              <w:top w:val="single" w:sz="4" w:space="0" w:color="auto"/>
              <w:left w:val="single" w:sz="6" w:space="0" w:color="auto"/>
              <w:bottom w:val="single" w:sz="4" w:space="0" w:color="auto"/>
              <w:right w:val="single" w:sz="6" w:space="0" w:color="auto"/>
            </w:tcBorders>
            <w:vAlign w:val="center"/>
            <w:hideMark/>
          </w:tcPr>
          <w:p w14:paraId="7C69E504" w14:textId="77777777" w:rsidR="00E76357" w:rsidRPr="009831F5" w:rsidRDefault="00E76357" w:rsidP="004D56CB">
            <w:pPr>
              <w:rPr>
                <w:rStyle w:val="FontStyle54"/>
                <w:sz w:val="24"/>
                <w:szCs w:val="24"/>
                <w:lang w:eastAsia="en-US"/>
              </w:rPr>
            </w:pPr>
          </w:p>
        </w:tc>
      </w:tr>
    </w:tbl>
    <w:p w14:paraId="2DCB6C4B" w14:textId="77777777" w:rsidR="00E76357" w:rsidRPr="009831F5" w:rsidRDefault="00E76357" w:rsidP="00E76357">
      <w:pPr>
        <w:rPr>
          <w:rFonts w:ascii="Times New Roman" w:hAnsi="Times New Roman"/>
          <w:i/>
          <w:sz w:val="24"/>
          <w:szCs w:val="24"/>
          <w:lang w:eastAsia="en-US"/>
        </w:rPr>
      </w:pPr>
    </w:p>
    <w:p w14:paraId="28D351AA" w14:textId="70063722" w:rsidR="004641A6" w:rsidRPr="009831F5" w:rsidRDefault="00E76357" w:rsidP="00E76357">
      <w:pPr>
        <w:jc w:val="center"/>
        <w:rPr>
          <w:rFonts w:ascii="Times New Roman" w:hAnsi="Times New Roman"/>
          <w:b/>
          <w:sz w:val="24"/>
          <w:szCs w:val="24"/>
        </w:rPr>
      </w:pPr>
      <w:r w:rsidRPr="009831F5">
        <w:rPr>
          <w:rFonts w:ascii="Times New Roman" w:eastAsia="Batang" w:hAnsi="Times New Roman"/>
          <w:b/>
          <w:sz w:val="24"/>
          <w:szCs w:val="24"/>
        </w:rPr>
        <w:br w:type="page"/>
      </w:r>
    </w:p>
    <w:p w14:paraId="1C4B80F7" w14:textId="70CDF039" w:rsidR="00E76357" w:rsidRPr="009831F5" w:rsidRDefault="00E76357" w:rsidP="00E76357">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w:t>
      </w:r>
      <w:r w:rsidR="006D0471">
        <w:rPr>
          <w:rFonts w:ascii="Times New Roman" w:hAnsi="Times New Roman"/>
          <w:b/>
          <w:color w:val="auto"/>
          <w:sz w:val="24"/>
          <w:szCs w:val="24"/>
        </w:rPr>
        <w:t>10</w:t>
      </w:r>
    </w:p>
    <w:p w14:paraId="179F4765" w14:textId="49D5B73E" w:rsidR="00E76357" w:rsidRPr="009831F5" w:rsidRDefault="003E64A2" w:rsidP="00E763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Pr>
          <w:rFonts w:ascii="Times New Roman" w:hAnsi="Times New Roman"/>
          <w:b/>
          <w:bCs/>
          <w:sz w:val="24"/>
          <w:szCs w:val="24"/>
        </w:rPr>
        <w:t>к ПОП-П по специальности</w:t>
      </w:r>
      <w:r w:rsidR="00E76357" w:rsidRPr="009831F5">
        <w:rPr>
          <w:rFonts w:ascii="Times New Roman" w:hAnsi="Times New Roman"/>
          <w:b/>
          <w:bCs/>
          <w:i/>
          <w:sz w:val="24"/>
          <w:szCs w:val="24"/>
        </w:rPr>
        <w:t xml:space="preserve"> </w:t>
      </w:r>
      <w:r w:rsidR="00E76357" w:rsidRPr="009831F5">
        <w:rPr>
          <w:rFonts w:ascii="Times New Roman" w:hAnsi="Times New Roman"/>
          <w:b/>
          <w:bCs/>
          <w:i/>
          <w:sz w:val="24"/>
          <w:szCs w:val="24"/>
        </w:rPr>
        <w:br/>
      </w:r>
      <w:r w:rsidR="00E76357" w:rsidRPr="009831F5">
        <w:rPr>
          <w:rFonts w:ascii="Times New Roman" w:hAnsi="Times New Roman"/>
          <w:b/>
          <w:bCs/>
          <w:sz w:val="24"/>
          <w:szCs w:val="24"/>
        </w:rPr>
        <w:t>26.02.03 «Судостроение»</w:t>
      </w:r>
    </w:p>
    <w:p w14:paraId="5482A1FE" w14:textId="77777777" w:rsidR="00E76357" w:rsidRPr="009831F5" w:rsidRDefault="00E76357" w:rsidP="00E76357">
      <w:pPr>
        <w:jc w:val="right"/>
        <w:rPr>
          <w:rFonts w:ascii="Times New Roman" w:hAnsi="Times New Roman"/>
          <w:b/>
          <w:color w:val="auto"/>
          <w:sz w:val="24"/>
          <w:szCs w:val="24"/>
        </w:rPr>
      </w:pPr>
    </w:p>
    <w:p w14:paraId="328D5EDF" w14:textId="77777777" w:rsidR="00E76357" w:rsidRPr="009831F5" w:rsidRDefault="00E76357" w:rsidP="00E76357">
      <w:pPr>
        <w:jc w:val="right"/>
        <w:rPr>
          <w:rFonts w:ascii="Times New Roman" w:hAnsi="Times New Roman"/>
          <w:b/>
          <w:color w:val="auto"/>
          <w:sz w:val="24"/>
          <w:szCs w:val="24"/>
        </w:rPr>
      </w:pPr>
    </w:p>
    <w:p w14:paraId="747D636E" w14:textId="77777777" w:rsidR="00E76357" w:rsidRPr="009831F5" w:rsidRDefault="00E76357" w:rsidP="00E76357">
      <w:pPr>
        <w:jc w:val="right"/>
        <w:rPr>
          <w:rFonts w:ascii="Times New Roman" w:hAnsi="Times New Roman"/>
          <w:b/>
          <w:color w:val="auto"/>
          <w:sz w:val="24"/>
          <w:szCs w:val="24"/>
        </w:rPr>
      </w:pPr>
    </w:p>
    <w:p w14:paraId="095C6BAD" w14:textId="77777777" w:rsidR="00E76357" w:rsidRPr="009831F5" w:rsidRDefault="00E76357" w:rsidP="00E76357">
      <w:pPr>
        <w:jc w:val="right"/>
        <w:rPr>
          <w:rFonts w:ascii="Times New Roman" w:hAnsi="Times New Roman"/>
          <w:b/>
          <w:color w:val="auto"/>
          <w:sz w:val="24"/>
          <w:szCs w:val="24"/>
        </w:rPr>
      </w:pPr>
    </w:p>
    <w:p w14:paraId="399B70F0" w14:textId="77777777" w:rsidR="00E76357" w:rsidRPr="009831F5" w:rsidRDefault="00E76357" w:rsidP="00E76357">
      <w:pPr>
        <w:jc w:val="right"/>
        <w:rPr>
          <w:rFonts w:ascii="Times New Roman" w:hAnsi="Times New Roman"/>
          <w:b/>
          <w:color w:val="auto"/>
          <w:sz w:val="24"/>
          <w:szCs w:val="24"/>
        </w:rPr>
      </w:pPr>
    </w:p>
    <w:p w14:paraId="1B487DA8" w14:textId="77777777" w:rsidR="00E76357" w:rsidRPr="009831F5" w:rsidRDefault="00E76357" w:rsidP="00E76357">
      <w:pPr>
        <w:jc w:val="right"/>
        <w:rPr>
          <w:rFonts w:ascii="Times New Roman" w:hAnsi="Times New Roman"/>
          <w:b/>
          <w:color w:val="auto"/>
          <w:sz w:val="24"/>
          <w:szCs w:val="24"/>
        </w:rPr>
      </w:pPr>
    </w:p>
    <w:p w14:paraId="47096109" w14:textId="77777777" w:rsidR="00E76357" w:rsidRPr="009831F5" w:rsidRDefault="00E76357" w:rsidP="00E76357">
      <w:pPr>
        <w:jc w:val="right"/>
        <w:rPr>
          <w:rFonts w:ascii="Times New Roman" w:hAnsi="Times New Roman"/>
          <w:b/>
          <w:color w:val="auto"/>
          <w:sz w:val="24"/>
          <w:szCs w:val="24"/>
        </w:rPr>
      </w:pPr>
    </w:p>
    <w:p w14:paraId="4DDC694A" w14:textId="77777777" w:rsidR="00E76357" w:rsidRPr="009831F5" w:rsidRDefault="00E76357" w:rsidP="00E76357">
      <w:pPr>
        <w:jc w:val="right"/>
        <w:rPr>
          <w:rFonts w:ascii="Times New Roman" w:hAnsi="Times New Roman"/>
          <w:b/>
          <w:color w:val="auto"/>
          <w:sz w:val="24"/>
          <w:szCs w:val="24"/>
        </w:rPr>
      </w:pPr>
    </w:p>
    <w:p w14:paraId="1BC01F9D" w14:textId="77777777" w:rsidR="00E76357" w:rsidRPr="009831F5" w:rsidRDefault="00E76357" w:rsidP="00E76357">
      <w:pPr>
        <w:jc w:val="right"/>
        <w:rPr>
          <w:rFonts w:ascii="Times New Roman" w:hAnsi="Times New Roman"/>
          <w:b/>
          <w:color w:val="auto"/>
          <w:sz w:val="24"/>
          <w:szCs w:val="24"/>
        </w:rPr>
      </w:pPr>
    </w:p>
    <w:p w14:paraId="34899ACF" w14:textId="77777777" w:rsidR="00E76357" w:rsidRPr="009831F5" w:rsidRDefault="00E76357" w:rsidP="00E76357">
      <w:pPr>
        <w:jc w:val="right"/>
        <w:rPr>
          <w:rFonts w:ascii="Times New Roman" w:hAnsi="Times New Roman"/>
          <w:b/>
          <w:color w:val="auto"/>
          <w:sz w:val="24"/>
          <w:szCs w:val="24"/>
        </w:rPr>
      </w:pPr>
    </w:p>
    <w:p w14:paraId="1E04C9B3" w14:textId="77777777" w:rsidR="00E76357" w:rsidRPr="009831F5" w:rsidRDefault="00E76357" w:rsidP="00E76357">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38BA8AFB" w14:textId="77777777" w:rsidR="00E76357" w:rsidRPr="009831F5" w:rsidRDefault="00E76357" w:rsidP="00E76357">
      <w:pPr>
        <w:jc w:val="center"/>
        <w:rPr>
          <w:rFonts w:ascii="Times New Roman" w:hAnsi="Times New Roman"/>
          <w:b/>
          <w:color w:val="auto"/>
          <w:sz w:val="24"/>
          <w:szCs w:val="24"/>
        </w:rPr>
      </w:pPr>
    </w:p>
    <w:p w14:paraId="67728670" w14:textId="369E1F6A" w:rsidR="00E76357" w:rsidRPr="009831F5" w:rsidRDefault="00E76357" w:rsidP="00A73F15">
      <w:pPr>
        <w:pStyle w:val="2"/>
      </w:pPr>
      <w:bookmarkStart w:id="11" w:name="_Toc202272670"/>
      <w:r w:rsidRPr="009831F5">
        <w:t>«ОП.10 ПРИКЛАДНАЯ МАТЕМАТИКА</w:t>
      </w:r>
      <w:r w:rsidRPr="009831F5">
        <w:rPr>
          <w:bCs/>
          <w:color w:val="auto"/>
        </w:rPr>
        <w:t>»</w:t>
      </w:r>
      <w:bookmarkEnd w:id="11"/>
    </w:p>
    <w:p w14:paraId="2F9C6CED" w14:textId="77777777" w:rsidR="00E76357" w:rsidRPr="009831F5" w:rsidRDefault="00E76357" w:rsidP="00E76357">
      <w:pPr>
        <w:jc w:val="center"/>
        <w:rPr>
          <w:rFonts w:ascii="Times New Roman" w:hAnsi="Times New Roman"/>
          <w:b/>
          <w:bCs/>
          <w:color w:val="auto"/>
          <w:sz w:val="24"/>
          <w:szCs w:val="24"/>
        </w:rPr>
      </w:pPr>
    </w:p>
    <w:p w14:paraId="1F0B8BB4" w14:textId="77777777" w:rsidR="00E76357" w:rsidRPr="009831F5" w:rsidRDefault="00E76357" w:rsidP="00E76357">
      <w:pPr>
        <w:spacing w:line="360" w:lineRule="auto"/>
        <w:jc w:val="center"/>
        <w:rPr>
          <w:rFonts w:ascii="Times New Roman" w:hAnsi="Times New Roman"/>
          <w:b/>
          <w:color w:val="auto"/>
          <w:sz w:val="24"/>
          <w:szCs w:val="24"/>
        </w:rPr>
      </w:pPr>
    </w:p>
    <w:p w14:paraId="18FB366F" w14:textId="77777777" w:rsidR="00E76357" w:rsidRPr="009831F5" w:rsidRDefault="00E76357" w:rsidP="00E76357">
      <w:pPr>
        <w:spacing w:line="360" w:lineRule="auto"/>
        <w:jc w:val="center"/>
        <w:rPr>
          <w:rFonts w:ascii="Times New Roman" w:hAnsi="Times New Roman"/>
          <w:b/>
          <w:color w:val="auto"/>
          <w:sz w:val="24"/>
          <w:szCs w:val="24"/>
        </w:rPr>
      </w:pPr>
    </w:p>
    <w:p w14:paraId="78640315" w14:textId="77777777" w:rsidR="00E76357" w:rsidRPr="009831F5" w:rsidRDefault="00E76357" w:rsidP="00E76357">
      <w:pPr>
        <w:spacing w:line="360" w:lineRule="auto"/>
        <w:jc w:val="center"/>
        <w:rPr>
          <w:rFonts w:ascii="Times New Roman" w:hAnsi="Times New Roman"/>
          <w:b/>
          <w:color w:val="auto"/>
          <w:sz w:val="24"/>
          <w:szCs w:val="24"/>
        </w:rPr>
      </w:pPr>
    </w:p>
    <w:p w14:paraId="2FD736C3" w14:textId="77777777" w:rsidR="00E76357" w:rsidRPr="009831F5" w:rsidRDefault="00E76357" w:rsidP="00E76357">
      <w:pPr>
        <w:spacing w:line="360" w:lineRule="auto"/>
        <w:jc w:val="center"/>
        <w:rPr>
          <w:rFonts w:ascii="Times New Roman" w:hAnsi="Times New Roman"/>
          <w:b/>
          <w:color w:val="auto"/>
          <w:sz w:val="24"/>
          <w:szCs w:val="24"/>
        </w:rPr>
      </w:pPr>
    </w:p>
    <w:p w14:paraId="6E5CB3AC" w14:textId="77777777" w:rsidR="00E76357" w:rsidRPr="009831F5" w:rsidRDefault="00E76357" w:rsidP="00E76357">
      <w:pPr>
        <w:spacing w:line="360" w:lineRule="auto"/>
        <w:jc w:val="center"/>
        <w:rPr>
          <w:rFonts w:ascii="Times New Roman" w:hAnsi="Times New Roman"/>
          <w:b/>
          <w:color w:val="auto"/>
          <w:sz w:val="24"/>
          <w:szCs w:val="24"/>
        </w:rPr>
      </w:pPr>
    </w:p>
    <w:p w14:paraId="7565CFB5" w14:textId="77777777" w:rsidR="00E76357" w:rsidRPr="009831F5" w:rsidRDefault="00E76357" w:rsidP="00E76357">
      <w:pPr>
        <w:spacing w:line="360" w:lineRule="auto"/>
        <w:jc w:val="center"/>
        <w:rPr>
          <w:rFonts w:ascii="Times New Roman" w:hAnsi="Times New Roman"/>
          <w:b/>
          <w:color w:val="auto"/>
          <w:sz w:val="24"/>
          <w:szCs w:val="24"/>
        </w:rPr>
      </w:pPr>
    </w:p>
    <w:p w14:paraId="5DDE4744" w14:textId="77777777" w:rsidR="00E76357" w:rsidRPr="009831F5" w:rsidRDefault="00E76357" w:rsidP="00E76357">
      <w:pPr>
        <w:spacing w:line="360" w:lineRule="auto"/>
        <w:jc w:val="center"/>
        <w:rPr>
          <w:rFonts w:ascii="Times New Roman" w:hAnsi="Times New Roman"/>
          <w:b/>
          <w:color w:val="auto"/>
          <w:sz w:val="24"/>
          <w:szCs w:val="24"/>
        </w:rPr>
      </w:pPr>
    </w:p>
    <w:p w14:paraId="3360E6ED" w14:textId="77777777" w:rsidR="00E76357" w:rsidRPr="009831F5" w:rsidRDefault="00E76357" w:rsidP="00E76357">
      <w:pPr>
        <w:spacing w:line="360" w:lineRule="auto"/>
        <w:jc w:val="center"/>
        <w:rPr>
          <w:rFonts w:ascii="Times New Roman" w:hAnsi="Times New Roman"/>
          <w:b/>
          <w:color w:val="auto"/>
          <w:sz w:val="24"/>
          <w:szCs w:val="24"/>
        </w:rPr>
      </w:pPr>
    </w:p>
    <w:p w14:paraId="2787E92B" w14:textId="77777777" w:rsidR="00E76357" w:rsidRPr="009831F5" w:rsidRDefault="00E76357" w:rsidP="00E76357">
      <w:pPr>
        <w:spacing w:line="360" w:lineRule="auto"/>
        <w:jc w:val="center"/>
        <w:rPr>
          <w:rFonts w:ascii="Times New Roman" w:hAnsi="Times New Roman"/>
          <w:b/>
          <w:color w:val="auto"/>
          <w:sz w:val="24"/>
          <w:szCs w:val="24"/>
        </w:rPr>
      </w:pPr>
    </w:p>
    <w:p w14:paraId="2408CCA5" w14:textId="1C19C301" w:rsidR="00E76357" w:rsidRDefault="00E76357" w:rsidP="00E76357">
      <w:pPr>
        <w:spacing w:line="360" w:lineRule="auto"/>
        <w:jc w:val="center"/>
        <w:rPr>
          <w:rFonts w:ascii="Times New Roman" w:hAnsi="Times New Roman"/>
          <w:b/>
          <w:color w:val="auto"/>
          <w:sz w:val="24"/>
          <w:szCs w:val="24"/>
        </w:rPr>
      </w:pPr>
    </w:p>
    <w:p w14:paraId="235AD063" w14:textId="6DF92354" w:rsidR="003E64A2" w:rsidRDefault="003E64A2" w:rsidP="00E76357">
      <w:pPr>
        <w:spacing w:line="360" w:lineRule="auto"/>
        <w:jc w:val="center"/>
        <w:rPr>
          <w:rFonts w:ascii="Times New Roman" w:hAnsi="Times New Roman"/>
          <w:b/>
          <w:color w:val="auto"/>
          <w:sz w:val="24"/>
          <w:szCs w:val="24"/>
        </w:rPr>
      </w:pPr>
    </w:p>
    <w:p w14:paraId="09CD44A8" w14:textId="22CF8D51" w:rsidR="003E64A2" w:rsidRDefault="003E64A2" w:rsidP="00E76357">
      <w:pPr>
        <w:spacing w:line="360" w:lineRule="auto"/>
        <w:jc w:val="center"/>
        <w:rPr>
          <w:rFonts w:ascii="Times New Roman" w:hAnsi="Times New Roman"/>
          <w:b/>
          <w:color w:val="auto"/>
          <w:sz w:val="24"/>
          <w:szCs w:val="24"/>
        </w:rPr>
      </w:pPr>
    </w:p>
    <w:p w14:paraId="0F6D1D51" w14:textId="680A6B70" w:rsidR="003E64A2" w:rsidRDefault="003E64A2" w:rsidP="00E76357">
      <w:pPr>
        <w:spacing w:line="360" w:lineRule="auto"/>
        <w:jc w:val="center"/>
        <w:rPr>
          <w:rFonts w:ascii="Times New Roman" w:hAnsi="Times New Roman"/>
          <w:b/>
          <w:color w:val="auto"/>
          <w:sz w:val="24"/>
          <w:szCs w:val="24"/>
        </w:rPr>
      </w:pPr>
    </w:p>
    <w:p w14:paraId="72C89EAC" w14:textId="157C1769" w:rsidR="003E64A2" w:rsidRDefault="003E64A2" w:rsidP="00E76357">
      <w:pPr>
        <w:spacing w:line="360" w:lineRule="auto"/>
        <w:jc w:val="center"/>
        <w:rPr>
          <w:rFonts w:ascii="Times New Roman" w:hAnsi="Times New Roman"/>
          <w:b/>
          <w:color w:val="auto"/>
          <w:sz w:val="24"/>
          <w:szCs w:val="24"/>
        </w:rPr>
      </w:pPr>
    </w:p>
    <w:p w14:paraId="549AD269" w14:textId="5286F9FC" w:rsidR="003E64A2" w:rsidRDefault="003E64A2" w:rsidP="00E76357">
      <w:pPr>
        <w:spacing w:line="360" w:lineRule="auto"/>
        <w:jc w:val="center"/>
        <w:rPr>
          <w:rFonts w:ascii="Times New Roman" w:hAnsi="Times New Roman"/>
          <w:b/>
          <w:color w:val="auto"/>
          <w:sz w:val="24"/>
          <w:szCs w:val="24"/>
        </w:rPr>
      </w:pPr>
    </w:p>
    <w:p w14:paraId="1F310B58" w14:textId="378CFDCB" w:rsidR="003E64A2" w:rsidRDefault="003E64A2" w:rsidP="00E76357">
      <w:pPr>
        <w:spacing w:line="360" w:lineRule="auto"/>
        <w:jc w:val="center"/>
        <w:rPr>
          <w:rFonts w:ascii="Times New Roman" w:hAnsi="Times New Roman"/>
          <w:b/>
          <w:color w:val="auto"/>
          <w:sz w:val="24"/>
          <w:szCs w:val="24"/>
        </w:rPr>
      </w:pPr>
    </w:p>
    <w:p w14:paraId="36F131E2" w14:textId="5E137C79" w:rsidR="003E64A2" w:rsidRDefault="003E64A2" w:rsidP="00E76357">
      <w:pPr>
        <w:spacing w:line="360" w:lineRule="auto"/>
        <w:jc w:val="center"/>
        <w:rPr>
          <w:rFonts w:ascii="Times New Roman" w:hAnsi="Times New Roman"/>
          <w:b/>
          <w:color w:val="auto"/>
          <w:sz w:val="24"/>
          <w:szCs w:val="24"/>
        </w:rPr>
      </w:pPr>
    </w:p>
    <w:p w14:paraId="565EB565" w14:textId="77777777" w:rsidR="003E64A2" w:rsidRPr="009831F5" w:rsidRDefault="003E64A2" w:rsidP="00E76357">
      <w:pPr>
        <w:spacing w:line="360" w:lineRule="auto"/>
        <w:jc w:val="center"/>
        <w:rPr>
          <w:rFonts w:ascii="Times New Roman" w:hAnsi="Times New Roman"/>
          <w:b/>
          <w:color w:val="auto"/>
          <w:sz w:val="24"/>
          <w:szCs w:val="24"/>
        </w:rPr>
      </w:pPr>
    </w:p>
    <w:p w14:paraId="009FAE5C" w14:textId="77777777" w:rsidR="00E76357" w:rsidRPr="009831F5" w:rsidRDefault="00E76357" w:rsidP="00E76357">
      <w:pPr>
        <w:spacing w:line="360" w:lineRule="auto"/>
        <w:jc w:val="center"/>
        <w:rPr>
          <w:rFonts w:ascii="Times New Roman" w:hAnsi="Times New Roman"/>
          <w:b/>
          <w:color w:val="auto"/>
          <w:sz w:val="24"/>
          <w:szCs w:val="24"/>
        </w:rPr>
      </w:pPr>
    </w:p>
    <w:p w14:paraId="08F0BFCA" w14:textId="77777777" w:rsidR="00E76357" w:rsidRPr="009831F5" w:rsidRDefault="00E76357" w:rsidP="00E76357">
      <w:pPr>
        <w:spacing w:line="360" w:lineRule="auto"/>
        <w:jc w:val="center"/>
        <w:rPr>
          <w:rFonts w:ascii="Times New Roman" w:hAnsi="Times New Roman"/>
          <w:b/>
          <w:color w:val="auto"/>
          <w:sz w:val="24"/>
          <w:szCs w:val="24"/>
        </w:rPr>
      </w:pPr>
    </w:p>
    <w:p w14:paraId="16FA5CFD" w14:textId="77777777" w:rsidR="00E76357" w:rsidRPr="009831F5" w:rsidRDefault="00E76357" w:rsidP="00E76357">
      <w:pPr>
        <w:spacing w:line="360" w:lineRule="auto"/>
        <w:jc w:val="center"/>
        <w:rPr>
          <w:rFonts w:ascii="Times New Roman" w:hAnsi="Times New Roman"/>
          <w:b/>
          <w:color w:val="auto"/>
          <w:sz w:val="24"/>
          <w:szCs w:val="24"/>
        </w:rPr>
      </w:pPr>
    </w:p>
    <w:p w14:paraId="1DCE0228" w14:textId="77777777" w:rsidR="00E76357" w:rsidRPr="009831F5" w:rsidRDefault="00E76357" w:rsidP="00E76357">
      <w:pPr>
        <w:spacing w:line="360" w:lineRule="auto"/>
        <w:jc w:val="center"/>
        <w:rPr>
          <w:rFonts w:ascii="Times New Roman" w:hAnsi="Times New Roman"/>
          <w:b/>
          <w:color w:val="auto"/>
          <w:sz w:val="24"/>
          <w:szCs w:val="24"/>
        </w:rPr>
      </w:pPr>
    </w:p>
    <w:p w14:paraId="0335891F" w14:textId="71AACFD9" w:rsidR="00E76357" w:rsidRPr="009831F5" w:rsidRDefault="00C34EBB" w:rsidP="00E76357">
      <w:pPr>
        <w:jc w:val="center"/>
        <w:rPr>
          <w:rFonts w:ascii="Times New Roman" w:hAnsi="Times New Roman"/>
          <w:b/>
          <w:caps/>
          <w:color w:val="auto"/>
          <w:sz w:val="24"/>
          <w:szCs w:val="24"/>
        </w:rPr>
      </w:pPr>
      <w:r>
        <w:rPr>
          <w:rFonts w:ascii="Times New Roman" w:hAnsi="Times New Roman"/>
          <w:b/>
          <w:color w:val="auto"/>
          <w:sz w:val="24"/>
          <w:szCs w:val="24"/>
        </w:rPr>
        <w:t>2025 г.</w:t>
      </w:r>
    </w:p>
    <w:p w14:paraId="56294180" w14:textId="77777777" w:rsidR="00E76357" w:rsidRPr="009831F5" w:rsidRDefault="00E76357"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07C2B587" w14:textId="77777777" w:rsidR="00E76357" w:rsidRPr="009831F5" w:rsidRDefault="00E76357" w:rsidP="00E76357">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53BAB058" w14:textId="77777777" w:rsidR="00E76357" w:rsidRPr="009831F5" w:rsidRDefault="00F143A2" w:rsidP="00E76357">
      <w:pPr>
        <w:pStyle w:val="1f9"/>
        <w:rPr>
          <w:rFonts w:eastAsiaTheme="minorEastAsia"/>
          <w:b w:val="0"/>
          <w:bCs/>
          <w:color w:val="auto"/>
          <w:sz w:val="24"/>
          <w:szCs w:val="24"/>
        </w:rPr>
      </w:pPr>
      <w:hyperlink r:id="rId108" w:anchor="_Toc156294876" w:history="1">
        <w:r w:rsidR="00E76357" w:rsidRPr="009831F5">
          <w:rPr>
            <w:rStyle w:val="affffff4"/>
            <w:b w:val="0"/>
            <w:bCs/>
            <w:color w:val="auto"/>
            <w:sz w:val="24"/>
            <w:szCs w:val="24"/>
          </w:rPr>
          <w:t>1. ОБЩАЯ ХАРАКТЕРИСТИКА</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_Toc156294876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4</w:t>
        </w:r>
        <w:r w:rsidR="00E76357" w:rsidRPr="009831F5">
          <w:rPr>
            <w:rStyle w:val="affffff4"/>
            <w:b w:val="0"/>
            <w:bCs/>
            <w:webHidden/>
            <w:color w:val="auto"/>
            <w:sz w:val="24"/>
            <w:szCs w:val="24"/>
          </w:rPr>
          <w:fldChar w:fldCharType="end"/>
        </w:r>
      </w:hyperlink>
    </w:p>
    <w:p w14:paraId="3C0BF191" w14:textId="77777777" w:rsidR="00E76357" w:rsidRPr="009831F5" w:rsidRDefault="00F143A2" w:rsidP="00E76357">
      <w:pPr>
        <w:pStyle w:val="21"/>
        <w:rPr>
          <w:rFonts w:eastAsiaTheme="minorEastAsia"/>
          <w:i w:val="0"/>
          <w:color w:val="auto"/>
          <w:szCs w:val="24"/>
        </w:rPr>
      </w:pPr>
      <w:hyperlink r:id="rId109" w:anchor="_Toc156294877" w:history="1">
        <w:r w:rsidR="00E76357" w:rsidRPr="009831F5">
          <w:rPr>
            <w:rStyle w:val="affffff4"/>
            <w:i w:val="0"/>
            <w:iCs/>
            <w:color w:val="auto"/>
            <w:szCs w:val="24"/>
          </w:rPr>
          <w:t>1.1. Цель и место дисциплины в структуре образовательной программы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_Toc156294877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4</w:t>
        </w:r>
        <w:r w:rsidR="00E76357" w:rsidRPr="009831F5">
          <w:rPr>
            <w:rStyle w:val="affffff4"/>
            <w:i w:val="0"/>
            <w:iCs/>
            <w:webHidden/>
            <w:color w:val="auto"/>
            <w:szCs w:val="24"/>
          </w:rPr>
          <w:fldChar w:fldCharType="end"/>
        </w:r>
      </w:hyperlink>
    </w:p>
    <w:p w14:paraId="313F1A19" w14:textId="77777777" w:rsidR="00E76357" w:rsidRPr="009831F5" w:rsidRDefault="00F143A2" w:rsidP="00E76357">
      <w:pPr>
        <w:pStyle w:val="21"/>
        <w:rPr>
          <w:rFonts w:eastAsiaTheme="minorEastAsia"/>
          <w:i w:val="0"/>
          <w:iCs/>
          <w:color w:val="auto"/>
          <w:szCs w:val="24"/>
        </w:rPr>
      </w:pPr>
      <w:hyperlink r:id="rId110" w:anchor="_Toc156294878" w:history="1">
        <w:r w:rsidR="00E76357" w:rsidRPr="009831F5">
          <w:rPr>
            <w:rStyle w:val="affffff4"/>
            <w:i w:val="0"/>
            <w:iCs/>
            <w:color w:val="auto"/>
            <w:szCs w:val="24"/>
          </w:rPr>
          <w:t>1.2. Планируемые результаты освоения дисциплины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_Toc156294878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4</w:t>
        </w:r>
        <w:r w:rsidR="00E76357" w:rsidRPr="009831F5">
          <w:rPr>
            <w:rStyle w:val="affffff4"/>
            <w:i w:val="0"/>
            <w:iCs/>
            <w:webHidden/>
            <w:color w:val="auto"/>
            <w:szCs w:val="24"/>
          </w:rPr>
          <w:fldChar w:fldCharType="end"/>
        </w:r>
      </w:hyperlink>
    </w:p>
    <w:p w14:paraId="5CD9036D" w14:textId="77777777" w:rsidR="00E76357" w:rsidRPr="009831F5" w:rsidRDefault="00F143A2" w:rsidP="00E76357">
      <w:pPr>
        <w:pStyle w:val="1f9"/>
        <w:rPr>
          <w:rFonts w:eastAsiaTheme="minorEastAsia"/>
          <w:b w:val="0"/>
          <w:color w:val="auto"/>
          <w:sz w:val="24"/>
          <w:szCs w:val="24"/>
        </w:rPr>
      </w:pPr>
      <w:hyperlink r:id="rId111" w:anchor="_Toc156294879" w:history="1">
        <w:r w:rsidR="00E76357" w:rsidRPr="009831F5">
          <w:rPr>
            <w:rStyle w:val="affffff4"/>
            <w:b w:val="0"/>
            <w:bCs/>
            <w:color w:val="auto"/>
            <w:sz w:val="24"/>
            <w:szCs w:val="24"/>
          </w:rPr>
          <w:t>2. СТРУКТУРА И СОДЕРЖАНИЕ ДИСЦИПЛИНЫ</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_Toc156294879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4</w:t>
        </w:r>
        <w:r w:rsidR="00E76357" w:rsidRPr="009831F5">
          <w:rPr>
            <w:rStyle w:val="affffff4"/>
            <w:b w:val="0"/>
            <w:bCs/>
            <w:webHidden/>
            <w:color w:val="auto"/>
            <w:sz w:val="24"/>
            <w:szCs w:val="24"/>
          </w:rPr>
          <w:fldChar w:fldCharType="end"/>
        </w:r>
      </w:hyperlink>
    </w:p>
    <w:p w14:paraId="0C655E58" w14:textId="77777777" w:rsidR="00E76357" w:rsidRPr="009831F5" w:rsidRDefault="00F143A2" w:rsidP="00E76357">
      <w:pPr>
        <w:pStyle w:val="21"/>
        <w:rPr>
          <w:rFonts w:eastAsiaTheme="minorEastAsia"/>
          <w:i w:val="0"/>
          <w:color w:val="auto"/>
          <w:szCs w:val="24"/>
        </w:rPr>
      </w:pPr>
      <w:hyperlink r:id="rId112" w:anchor="_Toc156294880" w:history="1">
        <w:r w:rsidR="00E76357" w:rsidRPr="009831F5">
          <w:rPr>
            <w:rStyle w:val="affffff4"/>
            <w:i w:val="0"/>
            <w:iCs/>
            <w:color w:val="auto"/>
            <w:szCs w:val="24"/>
          </w:rPr>
          <w:t>2.1. Трудоемкость освоения дисциплины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_Toc156294880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4</w:t>
        </w:r>
        <w:r w:rsidR="00E76357" w:rsidRPr="009831F5">
          <w:rPr>
            <w:rStyle w:val="affffff4"/>
            <w:i w:val="0"/>
            <w:iCs/>
            <w:webHidden/>
            <w:color w:val="auto"/>
            <w:szCs w:val="24"/>
          </w:rPr>
          <w:fldChar w:fldCharType="end"/>
        </w:r>
      </w:hyperlink>
    </w:p>
    <w:p w14:paraId="27E0FF1B" w14:textId="77777777" w:rsidR="00E76357" w:rsidRPr="009831F5" w:rsidRDefault="00F143A2" w:rsidP="00E76357">
      <w:pPr>
        <w:pStyle w:val="21"/>
        <w:rPr>
          <w:rFonts w:eastAsiaTheme="minorEastAsia"/>
          <w:i w:val="0"/>
          <w:iCs/>
          <w:color w:val="auto"/>
          <w:szCs w:val="24"/>
        </w:rPr>
      </w:pPr>
      <w:hyperlink r:id="rId113" w:anchor="_Toc156294881" w:history="1">
        <w:r w:rsidR="00E76357" w:rsidRPr="009831F5">
          <w:rPr>
            <w:rStyle w:val="affffff4"/>
            <w:i w:val="0"/>
            <w:iCs/>
            <w:color w:val="auto"/>
            <w:szCs w:val="24"/>
          </w:rPr>
          <w:t>2.2. Примерное содержание дисциплины</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_Toc156294881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5</w:t>
        </w:r>
        <w:r w:rsidR="00E76357" w:rsidRPr="009831F5">
          <w:rPr>
            <w:rStyle w:val="affffff4"/>
            <w:i w:val="0"/>
            <w:iCs/>
            <w:webHidden/>
            <w:color w:val="auto"/>
            <w:szCs w:val="24"/>
          </w:rPr>
          <w:fldChar w:fldCharType="end"/>
        </w:r>
      </w:hyperlink>
    </w:p>
    <w:p w14:paraId="7DA77DEE" w14:textId="77777777" w:rsidR="00E76357" w:rsidRPr="009831F5" w:rsidRDefault="00F143A2" w:rsidP="00E76357">
      <w:pPr>
        <w:pStyle w:val="21"/>
        <w:rPr>
          <w:rFonts w:eastAsiaTheme="minorEastAsia"/>
          <w:i w:val="0"/>
          <w:iCs/>
          <w:color w:val="auto"/>
          <w:szCs w:val="24"/>
        </w:rPr>
      </w:pPr>
      <w:hyperlink r:id="rId114" w:anchor="_Toc156294883" w:history="1">
        <w:r w:rsidR="00E76357" w:rsidRPr="009831F5">
          <w:rPr>
            <w:rStyle w:val="affffff4"/>
            <w:i w:val="0"/>
            <w:iCs/>
            <w:color w:val="auto"/>
            <w:szCs w:val="24"/>
          </w:rPr>
          <w:t>2.3. Курсовой проект (работа)</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_Toc156294883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5</w:t>
        </w:r>
        <w:r w:rsidR="00E76357" w:rsidRPr="009831F5">
          <w:rPr>
            <w:rStyle w:val="affffff4"/>
            <w:i w:val="0"/>
            <w:iCs/>
            <w:webHidden/>
            <w:color w:val="auto"/>
            <w:szCs w:val="24"/>
          </w:rPr>
          <w:fldChar w:fldCharType="end"/>
        </w:r>
      </w:hyperlink>
    </w:p>
    <w:p w14:paraId="1D970C79" w14:textId="77777777" w:rsidR="00E76357" w:rsidRPr="009831F5" w:rsidRDefault="00F143A2" w:rsidP="00E76357">
      <w:pPr>
        <w:pStyle w:val="1f9"/>
        <w:rPr>
          <w:rFonts w:eastAsiaTheme="minorEastAsia"/>
          <w:b w:val="0"/>
          <w:color w:val="auto"/>
          <w:sz w:val="24"/>
          <w:szCs w:val="24"/>
        </w:rPr>
      </w:pPr>
      <w:hyperlink r:id="rId115" w:anchor="_Toc156294884" w:history="1">
        <w:r w:rsidR="00E76357" w:rsidRPr="009831F5">
          <w:rPr>
            <w:rStyle w:val="affffff4"/>
            <w:b w:val="0"/>
            <w:bCs/>
            <w:color w:val="auto"/>
            <w:sz w:val="24"/>
            <w:szCs w:val="24"/>
          </w:rPr>
          <w:t>3. УСЛОВИЯ РЕАЛИЗАЦИИ ДИСЦИПЛИНЫ</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_Toc156294884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6</w:t>
        </w:r>
        <w:r w:rsidR="00E76357" w:rsidRPr="009831F5">
          <w:rPr>
            <w:rStyle w:val="affffff4"/>
            <w:b w:val="0"/>
            <w:bCs/>
            <w:webHidden/>
            <w:color w:val="auto"/>
            <w:sz w:val="24"/>
            <w:szCs w:val="24"/>
          </w:rPr>
          <w:fldChar w:fldCharType="end"/>
        </w:r>
      </w:hyperlink>
    </w:p>
    <w:p w14:paraId="46C63EEB" w14:textId="77777777" w:rsidR="00E76357" w:rsidRPr="009831F5" w:rsidRDefault="00F143A2" w:rsidP="00E76357">
      <w:pPr>
        <w:pStyle w:val="21"/>
        <w:rPr>
          <w:rFonts w:eastAsiaTheme="minorEastAsia"/>
          <w:i w:val="0"/>
          <w:color w:val="auto"/>
          <w:szCs w:val="24"/>
        </w:rPr>
      </w:pPr>
      <w:hyperlink r:id="rId116" w:anchor="_Toc156294885" w:history="1">
        <w:r w:rsidR="00E76357" w:rsidRPr="009831F5">
          <w:rPr>
            <w:rStyle w:val="affffff4"/>
            <w:i w:val="0"/>
            <w:iCs/>
            <w:color w:val="auto"/>
            <w:szCs w:val="24"/>
          </w:rPr>
          <w:t>3.1. Материально-техническое обеспечение</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_Toc156294885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6</w:t>
        </w:r>
        <w:r w:rsidR="00E76357" w:rsidRPr="009831F5">
          <w:rPr>
            <w:rStyle w:val="affffff4"/>
            <w:i w:val="0"/>
            <w:iCs/>
            <w:webHidden/>
            <w:color w:val="auto"/>
            <w:szCs w:val="24"/>
          </w:rPr>
          <w:fldChar w:fldCharType="end"/>
        </w:r>
      </w:hyperlink>
    </w:p>
    <w:p w14:paraId="3E68A9B8" w14:textId="77777777" w:rsidR="00E76357" w:rsidRPr="009831F5" w:rsidRDefault="00F143A2" w:rsidP="00E76357">
      <w:pPr>
        <w:pStyle w:val="21"/>
        <w:rPr>
          <w:rFonts w:eastAsiaTheme="minorEastAsia"/>
          <w:i w:val="0"/>
          <w:iCs/>
          <w:color w:val="auto"/>
          <w:szCs w:val="24"/>
        </w:rPr>
      </w:pPr>
      <w:hyperlink r:id="rId117" w:anchor="_Toc156294886" w:history="1">
        <w:r w:rsidR="00E76357" w:rsidRPr="009831F5">
          <w:rPr>
            <w:rStyle w:val="affffff4"/>
            <w:i w:val="0"/>
            <w:iCs/>
            <w:color w:val="auto"/>
            <w:szCs w:val="24"/>
          </w:rPr>
          <w:t>3.2. Учебно-методическое обеспечение</w:t>
        </w:r>
        <w:r w:rsidR="00E76357" w:rsidRPr="009831F5">
          <w:rPr>
            <w:rStyle w:val="affffff4"/>
            <w:i w:val="0"/>
            <w:iCs/>
            <w:webHidden/>
            <w:color w:val="auto"/>
            <w:szCs w:val="24"/>
          </w:rPr>
          <w:tab/>
        </w:r>
        <w:r w:rsidR="00E76357" w:rsidRPr="009831F5">
          <w:rPr>
            <w:rStyle w:val="affffff4"/>
            <w:i w:val="0"/>
            <w:iCs/>
            <w:webHidden/>
            <w:color w:val="auto"/>
            <w:szCs w:val="24"/>
          </w:rPr>
          <w:fldChar w:fldCharType="begin"/>
        </w:r>
        <w:r w:rsidR="00E76357" w:rsidRPr="009831F5">
          <w:rPr>
            <w:rStyle w:val="affffff4"/>
            <w:i w:val="0"/>
            <w:iCs/>
            <w:webHidden/>
            <w:color w:val="auto"/>
            <w:szCs w:val="24"/>
          </w:rPr>
          <w:instrText xml:space="preserve"> PAGEREF _Toc156294886 \h </w:instrText>
        </w:r>
        <w:r w:rsidR="00E76357" w:rsidRPr="009831F5">
          <w:rPr>
            <w:rStyle w:val="affffff4"/>
            <w:i w:val="0"/>
            <w:iCs/>
            <w:webHidden/>
            <w:color w:val="auto"/>
            <w:szCs w:val="24"/>
          </w:rPr>
        </w:r>
        <w:r w:rsidR="00E76357" w:rsidRPr="009831F5">
          <w:rPr>
            <w:rStyle w:val="affffff4"/>
            <w:i w:val="0"/>
            <w:iCs/>
            <w:webHidden/>
            <w:color w:val="auto"/>
            <w:szCs w:val="24"/>
          </w:rPr>
          <w:fldChar w:fldCharType="separate"/>
        </w:r>
        <w:r w:rsidR="00E76357" w:rsidRPr="009831F5">
          <w:rPr>
            <w:rStyle w:val="affffff4"/>
            <w:i w:val="0"/>
            <w:iCs/>
            <w:webHidden/>
            <w:color w:val="auto"/>
            <w:szCs w:val="24"/>
          </w:rPr>
          <w:t>6</w:t>
        </w:r>
        <w:r w:rsidR="00E76357" w:rsidRPr="009831F5">
          <w:rPr>
            <w:rStyle w:val="affffff4"/>
            <w:i w:val="0"/>
            <w:iCs/>
            <w:webHidden/>
            <w:color w:val="auto"/>
            <w:szCs w:val="24"/>
          </w:rPr>
          <w:fldChar w:fldCharType="end"/>
        </w:r>
      </w:hyperlink>
    </w:p>
    <w:p w14:paraId="5043C458" w14:textId="77777777" w:rsidR="00E76357" w:rsidRPr="009831F5" w:rsidRDefault="00F143A2" w:rsidP="00E76357">
      <w:pPr>
        <w:pStyle w:val="1f9"/>
        <w:rPr>
          <w:rFonts w:eastAsiaTheme="minorEastAsia"/>
          <w:b w:val="0"/>
          <w:color w:val="auto"/>
          <w:sz w:val="24"/>
          <w:szCs w:val="24"/>
        </w:rPr>
      </w:pPr>
      <w:hyperlink r:id="rId118" w:anchor="_Toc156294887" w:history="1">
        <w:r w:rsidR="00E76357" w:rsidRPr="009831F5">
          <w:rPr>
            <w:rStyle w:val="affffff4"/>
            <w:b w:val="0"/>
            <w:bCs/>
            <w:color w:val="auto"/>
            <w:sz w:val="24"/>
            <w:szCs w:val="24"/>
          </w:rPr>
          <w:t>4. КОНТРОЛЬ И ОЦЕНКА РЕЗУЛЬТАТОВ ОСВОЕНИЯ ДИСЦИПЛИНЫ</w:t>
        </w:r>
        <w:r w:rsidR="00E76357" w:rsidRPr="009831F5">
          <w:rPr>
            <w:rStyle w:val="affffff4"/>
            <w:b w:val="0"/>
            <w:bCs/>
            <w:webHidden/>
            <w:color w:val="auto"/>
            <w:sz w:val="24"/>
            <w:szCs w:val="24"/>
          </w:rPr>
          <w:tab/>
        </w:r>
        <w:r w:rsidR="00E76357" w:rsidRPr="009831F5">
          <w:rPr>
            <w:rStyle w:val="affffff4"/>
            <w:b w:val="0"/>
            <w:bCs/>
            <w:webHidden/>
            <w:color w:val="auto"/>
            <w:sz w:val="24"/>
            <w:szCs w:val="24"/>
          </w:rPr>
          <w:fldChar w:fldCharType="begin"/>
        </w:r>
        <w:r w:rsidR="00E76357" w:rsidRPr="009831F5">
          <w:rPr>
            <w:rStyle w:val="affffff4"/>
            <w:b w:val="0"/>
            <w:bCs/>
            <w:webHidden/>
            <w:color w:val="auto"/>
            <w:sz w:val="24"/>
            <w:szCs w:val="24"/>
          </w:rPr>
          <w:instrText xml:space="preserve"> PAGEREF _Toc156294887 \h </w:instrText>
        </w:r>
        <w:r w:rsidR="00E76357" w:rsidRPr="009831F5">
          <w:rPr>
            <w:rStyle w:val="affffff4"/>
            <w:b w:val="0"/>
            <w:bCs/>
            <w:webHidden/>
            <w:color w:val="auto"/>
            <w:sz w:val="24"/>
            <w:szCs w:val="24"/>
          </w:rPr>
        </w:r>
        <w:r w:rsidR="00E76357" w:rsidRPr="009831F5">
          <w:rPr>
            <w:rStyle w:val="affffff4"/>
            <w:b w:val="0"/>
            <w:bCs/>
            <w:webHidden/>
            <w:color w:val="auto"/>
            <w:sz w:val="24"/>
            <w:szCs w:val="24"/>
          </w:rPr>
          <w:fldChar w:fldCharType="separate"/>
        </w:r>
        <w:r w:rsidR="00E76357" w:rsidRPr="009831F5">
          <w:rPr>
            <w:rStyle w:val="affffff4"/>
            <w:b w:val="0"/>
            <w:bCs/>
            <w:webHidden/>
            <w:color w:val="auto"/>
            <w:sz w:val="24"/>
            <w:szCs w:val="24"/>
          </w:rPr>
          <w:t>6</w:t>
        </w:r>
        <w:r w:rsidR="00E76357" w:rsidRPr="009831F5">
          <w:rPr>
            <w:rStyle w:val="affffff4"/>
            <w:b w:val="0"/>
            <w:bCs/>
            <w:webHidden/>
            <w:color w:val="auto"/>
            <w:sz w:val="24"/>
            <w:szCs w:val="24"/>
          </w:rPr>
          <w:fldChar w:fldCharType="end"/>
        </w:r>
      </w:hyperlink>
    </w:p>
    <w:p w14:paraId="52D04F44" w14:textId="77777777" w:rsidR="00E76357" w:rsidRPr="009831F5" w:rsidRDefault="00E76357" w:rsidP="00E76357">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1C7DC1BE" w14:textId="77777777" w:rsidR="00E76357" w:rsidRPr="009831F5" w:rsidRDefault="00E76357" w:rsidP="00E76357">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lastRenderedPageBreak/>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77F790F3" w14:textId="77777777" w:rsidR="00E76357" w:rsidRPr="009831F5" w:rsidRDefault="00E76357" w:rsidP="00E76357">
      <w:pPr>
        <w:jc w:val="center"/>
        <w:outlineLvl w:val="0"/>
        <w:rPr>
          <w:rFonts w:ascii="Times New Roman" w:hAnsi="Times New Roman"/>
          <w:b/>
          <w:sz w:val="24"/>
          <w:szCs w:val="24"/>
        </w:rPr>
      </w:pPr>
      <w:r w:rsidRPr="009831F5">
        <w:rPr>
          <w:rFonts w:ascii="Times New Roman" w:hAnsi="Times New Roman"/>
          <w:b/>
          <w:sz w:val="24"/>
          <w:szCs w:val="24"/>
        </w:rPr>
        <w:t>«ОП.10 ПРИКЛАДНАЯ МАТЕМАТИКА</w:t>
      </w:r>
      <w:r w:rsidRPr="009831F5">
        <w:rPr>
          <w:rFonts w:ascii="Times New Roman" w:hAnsi="Times New Roman"/>
          <w:b/>
          <w:bCs/>
          <w:color w:val="auto"/>
          <w:sz w:val="24"/>
          <w:szCs w:val="24"/>
        </w:rPr>
        <w:t>»</w:t>
      </w:r>
    </w:p>
    <w:p w14:paraId="0ACF2574" w14:textId="77777777" w:rsidR="00E76357" w:rsidRPr="009831F5" w:rsidRDefault="00E76357" w:rsidP="00E76357">
      <w:pPr>
        <w:widowControl w:val="0"/>
        <w:jc w:val="center"/>
        <w:rPr>
          <w:rFonts w:ascii="Times New Roman" w:hAnsi="Times New Roman"/>
          <w:color w:val="auto"/>
          <w:sz w:val="24"/>
          <w:szCs w:val="24"/>
        </w:rPr>
      </w:pPr>
    </w:p>
    <w:p w14:paraId="47DC839E"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71B2323E" w14:textId="38A9C091" w:rsidR="00E76357" w:rsidRPr="009831F5" w:rsidRDefault="00E76357" w:rsidP="00E76357">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color w:val="000000"/>
        </w:rPr>
        <w:t>«</w:t>
      </w:r>
      <w:r w:rsidRPr="009831F5">
        <w:t>Прикладная математика</w:t>
      </w:r>
      <w:r w:rsidRPr="009831F5">
        <w:rPr>
          <w:bCs/>
          <w:color w:val="000000"/>
        </w:rPr>
        <w:t>»</w:t>
      </w:r>
      <w:r w:rsidRPr="009831F5">
        <w:rPr>
          <w:bCs/>
        </w:rPr>
        <w:t>:</w:t>
      </w:r>
      <w:r w:rsidRPr="009831F5">
        <w:t xml:space="preserve"> </w:t>
      </w:r>
      <w:r w:rsidRPr="009831F5">
        <w:rPr>
          <w:shd w:val="clear" w:color="auto" w:fill="FFFFFF"/>
        </w:rPr>
        <w:t>получение обучающимися теоретических знаний о методах системного анализа, построении математических моделей и реализации их в пакетах </w:t>
      </w:r>
      <w:r w:rsidRPr="009831F5">
        <w:rPr>
          <w:b/>
          <w:bCs/>
          <w:shd w:val="clear" w:color="auto" w:fill="FFFFFF"/>
        </w:rPr>
        <w:t>прикладных</w:t>
      </w:r>
      <w:r w:rsidRPr="009831F5">
        <w:rPr>
          <w:shd w:val="clear" w:color="auto" w:fill="FFFFFF"/>
        </w:rPr>
        <w:t> программ, оценке качества моделей и их применению в области профессиональной деятельности.</w:t>
      </w:r>
    </w:p>
    <w:p w14:paraId="5C3E594D" w14:textId="697916C0" w:rsidR="00E76357" w:rsidRPr="009831F5" w:rsidRDefault="00E76357" w:rsidP="00E76357">
      <w:pPr>
        <w:pStyle w:val="futurismarkdown-paragraph"/>
        <w:shd w:val="clear" w:color="auto" w:fill="FFFFFF"/>
        <w:spacing w:before="0" w:beforeAutospacing="0" w:after="0" w:afterAutospacing="0"/>
        <w:ind w:firstLine="708"/>
        <w:jc w:val="both"/>
      </w:pPr>
      <w:r w:rsidRPr="009831F5">
        <w:t xml:space="preserve"> Дисциплина </w:t>
      </w:r>
      <w:r w:rsidRPr="009831F5">
        <w:rPr>
          <w:bCs/>
          <w:color w:val="000000"/>
        </w:rPr>
        <w:t>«</w:t>
      </w:r>
      <w:r w:rsidRPr="009831F5">
        <w:t>Прикладная математика</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5EF4C4A6" w14:textId="77777777" w:rsidR="00E76357" w:rsidRPr="009831F5" w:rsidRDefault="00E76357" w:rsidP="00E76357">
      <w:pPr>
        <w:spacing w:line="276" w:lineRule="auto"/>
        <w:ind w:firstLine="709"/>
        <w:jc w:val="both"/>
        <w:rPr>
          <w:rFonts w:ascii="Times New Roman" w:hAnsi="Times New Roman"/>
          <w:color w:val="auto"/>
          <w:sz w:val="24"/>
          <w:szCs w:val="24"/>
        </w:rPr>
      </w:pPr>
    </w:p>
    <w:p w14:paraId="6F2900CC"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131092EA" w14:textId="77777777" w:rsidR="00E76357" w:rsidRPr="009831F5" w:rsidRDefault="00E76357" w:rsidP="00E76357">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E0D7C5" w14:textId="77777777" w:rsidR="00E76357" w:rsidRPr="009831F5" w:rsidRDefault="00E76357" w:rsidP="00E76357">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8"/>
      </w:r>
      <w:r w:rsidRPr="009831F5">
        <w:rPr>
          <w:rFonts w:ascii="Times New Roman" w:hAnsi="Times New Roman"/>
          <w:color w:val="auto"/>
          <w:sz w:val="24"/>
          <w:szCs w:val="24"/>
        </w:rPr>
        <w:t>:</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513"/>
        <w:gridCol w:w="3827"/>
      </w:tblGrid>
      <w:tr w:rsidR="00E76357" w:rsidRPr="009831F5" w14:paraId="1FF0EDED" w14:textId="77777777" w:rsidTr="003E64A2">
        <w:trPr>
          <w:trHeight w:val="634"/>
        </w:trPr>
        <w:tc>
          <w:tcPr>
            <w:tcW w:w="1129" w:type="dxa"/>
            <w:tcBorders>
              <w:top w:val="single" w:sz="4" w:space="0" w:color="auto"/>
              <w:left w:val="single" w:sz="4" w:space="0" w:color="auto"/>
              <w:bottom w:val="single" w:sz="4" w:space="0" w:color="auto"/>
              <w:right w:val="single" w:sz="4" w:space="0" w:color="auto"/>
            </w:tcBorders>
            <w:hideMark/>
          </w:tcPr>
          <w:p w14:paraId="37E94655" w14:textId="77777777" w:rsidR="00E76357" w:rsidRPr="009831F5" w:rsidRDefault="00E76357"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0B3C02C6" w14:textId="77777777" w:rsidR="00E76357" w:rsidRPr="009831F5" w:rsidRDefault="00E76357" w:rsidP="004D56CB">
            <w:pPr>
              <w:suppressAutoHyphens/>
              <w:contextualSpacing/>
              <w:jc w:val="center"/>
              <w:rPr>
                <w:rFonts w:ascii="Times New Roman" w:hAnsi="Times New Roman"/>
                <w:sz w:val="24"/>
                <w:szCs w:val="24"/>
              </w:rPr>
            </w:pPr>
            <w:r w:rsidRPr="009831F5">
              <w:rPr>
                <w:rFonts w:ascii="Times New Roman" w:hAnsi="Times New Roman"/>
                <w:b/>
                <w:sz w:val="24"/>
                <w:szCs w:val="24"/>
              </w:rPr>
              <w:t>ПК, ОК</w:t>
            </w:r>
          </w:p>
        </w:tc>
        <w:tc>
          <w:tcPr>
            <w:tcW w:w="4513" w:type="dxa"/>
            <w:tcBorders>
              <w:top w:val="single" w:sz="4" w:space="0" w:color="auto"/>
              <w:left w:val="single" w:sz="4" w:space="0" w:color="auto"/>
              <w:bottom w:val="single" w:sz="4" w:space="0" w:color="auto"/>
              <w:right w:val="single" w:sz="4" w:space="0" w:color="auto"/>
            </w:tcBorders>
            <w:hideMark/>
          </w:tcPr>
          <w:p w14:paraId="18431BE1" w14:textId="77777777" w:rsidR="00E76357" w:rsidRPr="009831F5" w:rsidRDefault="00E76357" w:rsidP="004D56CB">
            <w:pPr>
              <w:suppressAutoHyphens/>
              <w:contextualSpacing/>
              <w:jc w:val="center"/>
              <w:rPr>
                <w:rFonts w:ascii="Times New Roman" w:hAnsi="Times New Roman"/>
                <w:sz w:val="24"/>
                <w:szCs w:val="24"/>
              </w:rPr>
            </w:pPr>
            <w:r w:rsidRPr="009831F5">
              <w:rPr>
                <w:rFonts w:ascii="Times New Roman" w:hAnsi="Times New Roman"/>
                <w:b/>
                <w:color w:val="auto"/>
                <w:sz w:val="24"/>
                <w:szCs w:val="24"/>
              </w:rPr>
              <w:t>Уметь</w:t>
            </w:r>
          </w:p>
        </w:tc>
        <w:tc>
          <w:tcPr>
            <w:tcW w:w="3827" w:type="dxa"/>
            <w:tcBorders>
              <w:top w:val="single" w:sz="4" w:space="0" w:color="auto"/>
              <w:left w:val="single" w:sz="4" w:space="0" w:color="auto"/>
              <w:bottom w:val="single" w:sz="4" w:space="0" w:color="auto"/>
              <w:right w:val="single" w:sz="4" w:space="0" w:color="auto"/>
            </w:tcBorders>
            <w:hideMark/>
          </w:tcPr>
          <w:p w14:paraId="6191582F" w14:textId="77777777" w:rsidR="00E76357" w:rsidRPr="009831F5" w:rsidRDefault="00E76357" w:rsidP="004D56CB">
            <w:pPr>
              <w:suppressAutoHyphens/>
              <w:contextualSpacing/>
              <w:jc w:val="center"/>
              <w:rPr>
                <w:rFonts w:ascii="Times New Roman" w:hAnsi="Times New Roman"/>
                <w:sz w:val="24"/>
                <w:szCs w:val="24"/>
              </w:rPr>
            </w:pPr>
            <w:r w:rsidRPr="009831F5">
              <w:rPr>
                <w:rFonts w:ascii="Times New Roman" w:hAnsi="Times New Roman"/>
                <w:b/>
                <w:color w:val="auto"/>
                <w:sz w:val="24"/>
                <w:szCs w:val="24"/>
              </w:rPr>
              <w:t>Знать</w:t>
            </w:r>
          </w:p>
        </w:tc>
      </w:tr>
      <w:tr w:rsidR="00E76357" w:rsidRPr="009831F5" w14:paraId="7FB9C87F" w14:textId="77777777" w:rsidTr="003E64A2">
        <w:trPr>
          <w:trHeight w:val="207"/>
        </w:trPr>
        <w:tc>
          <w:tcPr>
            <w:tcW w:w="1129" w:type="dxa"/>
            <w:tcBorders>
              <w:top w:val="single" w:sz="4" w:space="0" w:color="auto"/>
              <w:left w:val="single" w:sz="4" w:space="0" w:color="auto"/>
              <w:bottom w:val="single" w:sz="4" w:space="0" w:color="auto"/>
              <w:right w:val="single" w:sz="4" w:space="0" w:color="auto"/>
            </w:tcBorders>
            <w:hideMark/>
          </w:tcPr>
          <w:p w14:paraId="78E45152"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sz w:val="24"/>
                <w:szCs w:val="24"/>
              </w:rPr>
              <w:t>ПК 1.2</w:t>
            </w:r>
          </w:p>
        </w:tc>
        <w:tc>
          <w:tcPr>
            <w:tcW w:w="4513" w:type="dxa"/>
            <w:tcBorders>
              <w:top w:val="single" w:sz="4" w:space="0" w:color="auto"/>
              <w:left w:val="single" w:sz="4" w:space="0" w:color="auto"/>
              <w:bottom w:val="single" w:sz="4" w:space="0" w:color="auto"/>
              <w:right w:val="single" w:sz="4" w:space="0" w:color="auto"/>
            </w:tcBorders>
            <w:hideMark/>
          </w:tcPr>
          <w:p w14:paraId="6A10A7C7"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Производить расчет экономической эффективности на основе проектируемых технологических процессов в судостроении</w:t>
            </w:r>
          </w:p>
        </w:tc>
        <w:tc>
          <w:tcPr>
            <w:tcW w:w="3827" w:type="dxa"/>
            <w:tcBorders>
              <w:top w:val="single" w:sz="4" w:space="0" w:color="auto"/>
              <w:left w:val="single" w:sz="4" w:space="0" w:color="auto"/>
              <w:bottom w:val="single" w:sz="4" w:space="0" w:color="auto"/>
              <w:right w:val="single" w:sz="4" w:space="0" w:color="auto"/>
            </w:tcBorders>
          </w:tcPr>
          <w:p w14:paraId="1C017A33" w14:textId="77777777" w:rsidR="00E76357" w:rsidRPr="009831F5" w:rsidRDefault="00E76357" w:rsidP="004D56CB">
            <w:pPr>
              <w:ind w:firstLine="13"/>
              <w:contextualSpacing/>
              <w:jc w:val="both"/>
              <w:rPr>
                <w:rFonts w:ascii="Times New Roman" w:eastAsia="Calibri" w:hAnsi="Times New Roman"/>
                <w:bCs/>
                <w:sz w:val="24"/>
                <w:szCs w:val="24"/>
              </w:rPr>
            </w:pPr>
          </w:p>
        </w:tc>
      </w:tr>
      <w:tr w:rsidR="00E76357" w:rsidRPr="009831F5" w14:paraId="6AEB5195" w14:textId="77777777" w:rsidTr="003E64A2">
        <w:trPr>
          <w:trHeight w:val="207"/>
        </w:trPr>
        <w:tc>
          <w:tcPr>
            <w:tcW w:w="1129" w:type="dxa"/>
            <w:tcBorders>
              <w:top w:val="single" w:sz="4" w:space="0" w:color="auto"/>
              <w:left w:val="single" w:sz="4" w:space="0" w:color="auto"/>
              <w:bottom w:val="single" w:sz="4" w:space="0" w:color="auto"/>
              <w:right w:val="single" w:sz="4" w:space="0" w:color="auto"/>
            </w:tcBorders>
            <w:hideMark/>
          </w:tcPr>
          <w:p w14:paraId="154DA567"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sz w:val="24"/>
                <w:szCs w:val="24"/>
              </w:rPr>
              <w:t>ПК 1.4</w:t>
            </w:r>
          </w:p>
        </w:tc>
        <w:tc>
          <w:tcPr>
            <w:tcW w:w="4513" w:type="dxa"/>
            <w:tcBorders>
              <w:top w:val="single" w:sz="4" w:space="0" w:color="auto"/>
              <w:left w:val="single" w:sz="4" w:space="0" w:color="auto"/>
              <w:bottom w:val="single" w:sz="4" w:space="0" w:color="auto"/>
              <w:right w:val="single" w:sz="4" w:space="0" w:color="auto"/>
            </w:tcBorders>
            <w:hideMark/>
          </w:tcPr>
          <w:p w14:paraId="5ECF1E3B"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Анализировать перспективные технологии судостроительного производства на предмет их применимости в текущем и перспективном технологическом процессе организации</w:t>
            </w:r>
          </w:p>
        </w:tc>
        <w:tc>
          <w:tcPr>
            <w:tcW w:w="3827" w:type="dxa"/>
            <w:tcBorders>
              <w:top w:val="single" w:sz="4" w:space="0" w:color="auto"/>
              <w:left w:val="single" w:sz="4" w:space="0" w:color="auto"/>
              <w:bottom w:val="single" w:sz="4" w:space="0" w:color="auto"/>
              <w:right w:val="single" w:sz="4" w:space="0" w:color="auto"/>
            </w:tcBorders>
          </w:tcPr>
          <w:p w14:paraId="4AC7B804" w14:textId="77777777" w:rsidR="00E76357" w:rsidRPr="009831F5" w:rsidRDefault="00E76357" w:rsidP="004D56CB">
            <w:pPr>
              <w:ind w:firstLine="13"/>
              <w:contextualSpacing/>
              <w:jc w:val="both"/>
              <w:rPr>
                <w:rFonts w:ascii="Times New Roman" w:eastAsia="Calibri" w:hAnsi="Times New Roman"/>
                <w:bCs/>
                <w:sz w:val="24"/>
                <w:szCs w:val="24"/>
              </w:rPr>
            </w:pPr>
          </w:p>
        </w:tc>
      </w:tr>
      <w:tr w:rsidR="00E76357" w:rsidRPr="009831F5" w14:paraId="35EB72B5" w14:textId="77777777" w:rsidTr="003E64A2">
        <w:trPr>
          <w:trHeight w:val="207"/>
        </w:trPr>
        <w:tc>
          <w:tcPr>
            <w:tcW w:w="1129" w:type="dxa"/>
            <w:tcBorders>
              <w:top w:val="single" w:sz="4" w:space="0" w:color="auto"/>
              <w:left w:val="single" w:sz="4" w:space="0" w:color="auto"/>
              <w:bottom w:val="single" w:sz="4" w:space="0" w:color="auto"/>
              <w:right w:val="single" w:sz="4" w:space="0" w:color="auto"/>
            </w:tcBorders>
            <w:hideMark/>
          </w:tcPr>
          <w:p w14:paraId="60A5C30E" w14:textId="77777777" w:rsidR="00E76357" w:rsidRPr="009831F5" w:rsidRDefault="00E76357" w:rsidP="004D56CB">
            <w:pPr>
              <w:contextualSpacing/>
              <w:rPr>
                <w:rFonts w:ascii="Times New Roman" w:hAnsi="Times New Roman"/>
                <w:sz w:val="24"/>
                <w:szCs w:val="24"/>
              </w:rPr>
            </w:pPr>
            <w:r w:rsidRPr="009831F5">
              <w:rPr>
                <w:rFonts w:ascii="Times New Roman" w:hAnsi="Times New Roman"/>
                <w:sz w:val="24"/>
                <w:szCs w:val="24"/>
              </w:rPr>
              <w:t>ПК 2.1</w:t>
            </w:r>
          </w:p>
        </w:tc>
        <w:tc>
          <w:tcPr>
            <w:tcW w:w="4513" w:type="dxa"/>
            <w:tcBorders>
              <w:top w:val="single" w:sz="4" w:space="0" w:color="auto"/>
              <w:left w:val="single" w:sz="4" w:space="0" w:color="auto"/>
              <w:bottom w:val="single" w:sz="4" w:space="0" w:color="auto"/>
              <w:right w:val="single" w:sz="4" w:space="0" w:color="auto"/>
            </w:tcBorders>
          </w:tcPr>
          <w:p w14:paraId="5238C8BA" w14:textId="77777777" w:rsidR="00E76357" w:rsidRPr="009831F5" w:rsidRDefault="00E76357" w:rsidP="004D56CB">
            <w:pPr>
              <w:jc w:val="both"/>
              <w:rPr>
                <w:rFonts w:ascii="Times New Roman" w:hAnsi="Times New Roman"/>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67795CD6" w14:textId="77777777" w:rsidR="00E76357" w:rsidRPr="009831F5" w:rsidRDefault="00E76357" w:rsidP="004D56CB">
            <w:pPr>
              <w:jc w:val="both"/>
              <w:rPr>
                <w:rFonts w:ascii="Times New Roman" w:hAnsi="Times New Roman"/>
                <w:sz w:val="24"/>
                <w:szCs w:val="24"/>
              </w:rPr>
            </w:pPr>
            <w:r w:rsidRPr="009831F5">
              <w:rPr>
                <w:rFonts w:ascii="Times New Roman" w:hAnsi="Times New Roman"/>
                <w:sz w:val="24"/>
                <w:szCs w:val="24"/>
              </w:rPr>
              <w:t>Математических моделей, описывающих процессы, происходящие в изделиях судостроения при их эксплуатации</w:t>
            </w:r>
          </w:p>
        </w:tc>
      </w:tr>
      <w:tr w:rsidR="00E76357" w:rsidRPr="009831F5" w14:paraId="6A444DEB" w14:textId="77777777" w:rsidTr="003E64A2">
        <w:trPr>
          <w:trHeight w:val="207"/>
        </w:trPr>
        <w:tc>
          <w:tcPr>
            <w:tcW w:w="1129" w:type="dxa"/>
            <w:tcBorders>
              <w:top w:val="single" w:sz="4" w:space="0" w:color="auto"/>
              <w:left w:val="single" w:sz="4" w:space="0" w:color="auto"/>
              <w:bottom w:val="single" w:sz="4" w:space="0" w:color="auto"/>
              <w:right w:val="single" w:sz="4" w:space="0" w:color="auto"/>
            </w:tcBorders>
            <w:hideMark/>
          </w:tcPr>
          <w:p w14:paraId="249C51FD"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sz w:val="24"/>
                <w:szCs w:val="24"/>
              </w:rPr>
              <w:t>ПК 3.5</w:t>
            </w:r>
          </w:p>
        </w:tc>
        <w:tc>
          <w:tcPr>
            <w:tcW w:w="4513" w:type="dxa"/>
            <w:tcBorders>
              <w:top w:val="single" w:sz="4" w:space="0" w:color="auto"/>
              <w:left w:val="single" w:sz="4" w:space="0" w:color="auto"/>
              <w:bottom w:val="single" w:sz="4" w:space="0" w:color="auto"/>
              <w:right w:val="single" w:sz="4" w:space="0" w:color="auto"/>
            </w:tcBorders>
            <w:hideMark/>
          </w:tcPr>
          <w:p w14:paraId="1C020E49" w14:textId="77777777" w:rsidR="00E76357" w:rsidRPr="009831F5" w:rsidRDefault="00E76357" w:rsidP="004D56CB">
            <w:pPr>
              <w:jc w:val="both"/>
              <w:rPr>
                <w:rFonts w:ascii="Times New Roman" w:hAnsi="Times New Roman"/>
                <w:b/>
                <w:sz w:val="24"/>
                <w:szCs w:val="24"/>
              </w:rPr>
            </w:pPr>
            <w:r w:rsidRPr="009831F5">
              <w:rPr>
                <w:rFonts w:ascii="Times New Roman" w:hAnsi="Times New Roman"/>
                <w:b/>
                <w:sz w:val="24"/>
                <w:szCs w:val="24"/>
              </w:rPr>
              <w:t>Уметь:</w:t>
            </w:r>
            <w:r w:rsidRPr="009831F5">
              <w:rPr>
                <w:rFonts w:ascii="Times New Roman" w:hAnsi="Times New Roman"/>
                <w:sz w:val="24"/>
                <w:szCs w:val="24"/>
              </w:rPr>
              <w:t xml:space="preserve"> рассчитывать энергетические, информационные и материально-технические ресурсы в соответствии с производственными задачами</w:t>
            </w:r>
          </w:p>
        </w:tc>
        <w:tc>
          <w:tcPr>
            <w:tcW w:w="3827" w:type="dxa"/>
            <w:tcBorders>
              <w:top w:val="single" w:sz="4" w:space="0" w:color="auto"/>
              <w:left w:val="single" w:sz="4" w:space="0" w:color="auto"/>
              <w:bottom w:val="single" w:sz="4" w:space="0" w:color="auto"/>
              <w:right w:val="single" w:sz="4" w:space="0" w:color="auto"/>
            </w:tcBorders>
          </w:tcPr>
          <w:p w14:paraId="15EAC2EA" w14:textId="77777777" w:rsidR="00E76357" w:rsidRPr="009831F5" w:rsidRDefault="00E76357" w:rsidP="004D56CB">
            <w:pPr>
              <w:ind w:firstLine="13"/>
              <w:contextualSpacing/>
              <w:jc w:val="both"/>
              <w:rPr>
                <w:rFonts w:ascii="Times New Roman" w:eastAsia="Calibri" w:hAnsi="Times New Roman"/>
                <w:bCs/>
                <w:sz w:val="24"/>
                <w:szCs w:val="24"/>
              </w:rPr>
            </w:pPr>
          </w:p>
        </w:tc>
      </w:tr>
      <w:tr w:rsidR="00E76357" w:rsidRPr="009831F5" w14:paraId="13047446" w14:textId="77777777" w:rsidTr="003E64A2">
        <w:trPr>
          <w:trHeight w:val="207"/>
        </w:trPr>
        <w:tc>
          <w:tcPr>
            <w:tcW w:w="1129" w:type="dxa"/>
            <w:vMerge w:val="restart"/>
            <w:tcBorders>
              <w:top w:val="single" w:sz="4" w:space="0" w:color="auto"/>
              <w:left w:val="single" w:sz="4" w:space="0" w:color="auto"/>
              <w:bottom w:val="single" w:sz="4" w:space="0" w:color="auto"/>
              <w:right w:val="single" w:sz="4" w:space="0" w:color="auto"/>
            </w:tcBorders>
          </w:tcPr>
          <w:p w14:paraId="596E1214"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bCs/>
                <w:sz w:val="24"/>
                <w:szCs w:val="24"/>
              </w:rPr>
              <w:t>ОК 01</w:t>
            </w:r>
          </w:p>
          <w:p w14:paraId="6EB85DB5" w14:textId="77777777" w:rsidR="00E76357" w:rsidRPr="009831F5" w:rsidRDefault="00E76357" w:rsidP="004D56CB">
            <w:pPr>
              <w:suppressAutoHyphens/>
              <w:contextualSpacing/>
              <w:jc w:val="center"/>
              <w:rPr>
                <w:rFonts w:ascii="Times New Roman" w:eastAsia="Calibri" w:hAnsi="Times New Roman"/>
                <w:bCs/>
                <w:i/>
                <w:sz w:val="24"/>
                <w:szCs w:val="24"/>
                <w:highlight w:val="yellow"/>
                <w:u w:val="single"/>
              </w:rPr>
            </w:pPr>
          </w:p>
        </w:tc>
        <w:tc>
          <w:tcPr>
            <w:tcW w:w="4513" w:type="dxa"/>
            <w:tcBorders>
              <w:top w:val="single" w:sz="4" w:space="0" w:color="auto"/>
              <w:left w:val="single" w:sz="4" w:space="0" w:color="auto"/>
              <w:bottom w:val="single" w:sz="4" w:space="0" w:color="auto"/>
              <w:right w:val="single" w:sz="4" w:space="0" w:color="auto"/>
            </w:tcBorders>
            <w:hideMark/>
          </w:tcPr>
          <w:p w14:paraId="31EFDDCB"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распознавать задачу и/или проблему </w:t>
            </w:r>
            <w:r w:rsidRPr="009831F5">
              <w:rPr>
                <w:rFonts w:ascii="Times New Roman" w:hAnsi="Times New Roman"/>
                <w:iCs/>
                <w:sz w:val="24"/>
                <w:szCs w:val="24"/>
              </w:rPr>
              <w:br/>
              <w:t>в профессиональном и/или социальном контексте</w:t>
            </w:r>
          </w:p>
        </w:tc>
        <w:tc>
          <w:tcPr>
            <w:tcW w:w="3827" w:type="dxa"/>
            <w:tcBorders>
              <w:top w:val="single" w:sz="4" w:space="0" w:color="auto"/>
              <w:left w:val="single" w:sz="4" w:space="0" w:color="auto"/>
              <w:bottom w:val="single" w:sz="4" w:space="0" w:color="auto"/>
              <w:right w:val="single" w:sz="4" w:space="0" w:color="auto"/>
            </w:tcBorders>
            <w:hideMark/>
          </w:tcPr>
          <w:p w14:paraId="5A1C8418" w14:textId="77777777" w:rsidR="00E76357" w:rsidRPr="009831F5" w:rsidRDefault="00E76357" w:rsidP="004D56CB">
            <w:pPr>
              <w:suppressAutoHyphens/>
              <w:jc w:val="both"/>
              <w:rPr>
                <w:rFonts w:ascii="Times New Roman" w:eastAsia="Calibri" w:hAnsi="Times New Roman"/>
                <w:bCs/>
                <w:sz w:val="24"/>
                <w:szCs w:val="24"/>
              </w:rPr>
            </w:pPr>
            <w:r w:rsidRPr="009831F5">
              <w:rPr>
                <w:rFonts w:ascii="Times New Roman" w:hAnsi="Times New Roman"/>
                <w:iCs/>
                <w:sz w:val="24"/>
                <w:szCs w:val="24"/>
              </w:rPr>
              <w:t>а</w:t>
            </w:r>
            <w:r w:rsidRPr="009831F5">
              <w:rPr>
                <w:rFonts w:ascii="Times New Roman" w:hAnsi="Times New Roman"/>
                <w:bCs/>
                <w:sz w:val="24"/>
                <w:szCs w:val="24"/>
              </w:rPr>
              <w:t xml:space="preserve">ктуальный профессиональный </w:t>
            </w:r>
            <w:r w:rsidRPr="009831F5">
              <w:rPr>
                <w:rFonts w:ascii="Times New Roman" w:hAnsi="Times New Roman"/>
                <w:bCs/>
                <w:sz w:val="24"/>
                <w:szCs w:val="24"/>
              </w:rPr>
              <w:br/>
              <w:t xml:space="preserve">и социальный контекст, в котором приходится работать и жить; </w:t>
            </w:r>
          </w:p>
        </w:tc>
      </w:tr>
      <w:tr w:rsidR="00E76357" w:rsidRPr="009831F5" w14:paraId="2A8986F9"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CED55F5"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28075825"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анализировать задачу и/или проблему и выделять её составные части</w:t>
            </w:r>
          </w:p>
        </w:tc>
        <w:tc>
          <w:tcPr>
            <w:tcW w:w="3827" w:type="dxa"/>
            <w:tcBorders>
              <w:top w:val="single" w:sz="4" w:space="0" w:color="auto"/>
              <w:left w:val="single" w:sz="4" w:space="0" w:color="auto"/>
              <w:bottom w:val="single" w:sz="4" w:space="0" w:color="auto"/>
              <w:right w:val="single" w:sz="4" w:space="0" w:color="auto"/>
            </w:tcBorders>
            <w:hideMark/>
          </w:tcPr>
          <w:p w14:paraId="3CCD4980"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bCs/>
                <w:sz w:val="24"/>
                <w:szCs w:val="24"/>
              </w:rPr>
              <w:t xml:space="preserve">основные источники информации </w:t>
            </w:r>
            <w:r w:rsidRPr="009831F5">
              <w:rPr>
                <w:rFonts w:ascii="Times New Roman" w:hAnsi="Times New Roman"/>
                <w:bCs/>
                <w:sz w:val="24"/>
                <w:szCs w:val="24"/>
              </w:rPr>
              <w:br/>
              <w:t xml:space="preserve">и ресурсы для решения задач и проблем </w:t>
            </w:r>
            <w:r w:rsidRPr="009831F5">
              <w:rPr>
                <w:rFonts w:ascii="Times New Roman" w:hAnsi="Times New Roman"/>
                <w:bCs/>
                <w:sz w:val="24"/>
                <w:szCs w:val="24"/>
              </w:rPr>
              <w:br/>
              <w:t>в профессиональном и/или социальном контексте;</w:t>
            </w:r>
          </w:p>
        </w:tc>
      </w:tr>
      <w:tr w:rsidR="00E76357" w:rsidRPr="009831F5" w14:paraId="7D77315B"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90BBF44"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52B5987A"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этапы решения задачи</w:t>
            </w:r>
          </w:p>
        </w:tc>
        <w:tc>
          <w:tcPr>
            <w:tcW w:w="3827" w:type="dxa"/>
            <w:tcBorders>
              <w:top w:val="single" w:sz="4" w:space="0" w:color="auto"/>
              <w:left w:val="single" w:sz="4" w:space="0" w:color="auto"/>
              <w:bottom w:val="single" w:sz="4" w:space="0" w:color="auto"/>
              <w:right w:val="single" w:sz="4" w:space="0" w:color="auto"/>
            </w:tcBorders>
            <w:hideMark/>
          </w:tcPr>
          <w:p w14:paraId="1BA75511"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bCs/>
                <w:sz w:val="24"/>
                <w:szCs w:val="24"/>
              </w:rPr>
              <w:t xml:space="preserve">алгоритмы выполнения работ в профессиональной </w:t>
            </w:r>
            <w:r w:rsidRPr="009831F5">
              <w:rPr>
                <w:rFonts w:ascii="Times New Roman" w:hAnsi="Times New Roman"/>
                <w:bCs/>
                <w:sz w:val="24"/>
                <w:szCs w:val="24"/>
              </w:rPr>
              <w:br/>
              <w:t xml:space="preserve">и смежных областях; </w:t>
            </w:r>
          </w:p>
        </w:tc>
      </w:tr>
      <w:tr w:rsidR="00E76357" w:rsidRPr="009831F5" w14:paraId="417B2D37"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0AD7B80"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7A67B8AF"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3827" w:type="dxa"/>
            <w:tcBorders>
              <w:top w:val="single" w:sz="4" w:space="0" w:color="auto"/>
              <w:left w:val="single" w:sz="4" w:space="0" w:color="auto"/>
              <w:bottom w:val="single" w:sz="4" w:space="0" w:color="auto"/>
              <w:right w:val="single" w:sz="4" w:space="0" w:color="auto"/>
            </w:tcBorders>
            <w:hideMark/>
          </w:tcPr>
          <w:p w14:paraId="782513F2"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методы работы в профессиональной и смежных сферах;</w:t>
            </w:r>
          </w:p>
        </w:tc>
      </w:tr>
      <w:tr w:rsidR="00E76357" w:rsidRPr="009831F5" w14:paraId="23DF72CD"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D826C07"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7F77023C"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составлять план действия</w:t>
            </w:r>
          </w:p>
        </w:tc>
        <w:tc>
          <w:tcPr>
            <w:tcW w:w="3827" w:type="dxa"/>
            <w:tcBorders>
              <w:top w:val="single" w:sz="4" w:space="0" w:color="auto"/>
              <w:left w:val="single" w:sz="4" w:space="0" w:color="auto"/>
              <w:bottom w:val="single" w:sz="4" w:space="0" w:color="auto"/>
              <w:right w:val="single" w:sz="4" w:space="0" w:color="auto"/>
            </w:tcBorders>
            <w:hideMark/>
          </w:tcPr>
          <w:p w14:paraId="139DB2C2"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 xml:space="preserve">структуру плана для решения задач; </w:t>
            </w:r>
          </w:p>
        </w:tc>
      </w:tr>
      <w:tr w:rsidR="00E76357" w:rsidRPr="009831F5" w14:paraId="2429D8ED"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E43F066"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1F6A4F4D"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определять необходимые ресурсы</w:t>
            </w:r>
          </w:p>
        </w:tc>
        <w:tc>
          <w:tcPr>
            <w:tcW w:w="3827" w:type="dxa"/>
            <w:tcBorders>
              <w:top w:val="single" w:sz="4" w:space="0" w:color="auto"/>
              <w:left w:val="single" w:sz="4" w:space="0" w:color="auto"/>
              <w:bottom w:val="single" w:sz="4" w:space="0" w:color="auto"/>
              <w:right w:val="single" w:sz="4" w:space="0" w:color="auto"/>
            </w:tcBorders>
            <w:hideMark/>
          </w:tcPr>
          <w:p w14:paraId="4C70F312"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порядок оценки результатов решения задач профессиональной деятельности</w:t>
            </w:r>
          </w:p>
        </w:tc>
      </w:tr>
      <w:tr w:rsidR="00E76357" w:rsidRPr="009831F5" w14:paraId="19A70911"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473B856"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vAlign w:val="center"/>
            <w:hideMark/>
          </w:tcPr>
          <w:p w14:paraId="1673BCF2" w14:textId="77777777" w:rsidR="00E76357" w:rsidRPr="009831F5" w:rsidRDefault="00E76357"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владеть актуальными методами работы </w:t>
            </w:r>
            <w:r w:rsidRPr="009831F5">
              <w:rPr>
                <w:rFonts w:ascii="Times New Roman" w:hAnsi="Times New Roman"/>
                <w:iCs/>
                <w:sz w:val="24"/>
                <w:szCs w:val="24"/>
              </w:rPr>
              <w:b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14:paraId="71245392"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0C44DCC8"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813A2EC"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645E1817"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14:paraId="08CF1AD4"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00B67D1E" w14:textId="77777777" w:rsidTr="003E64A2">
        <w:trPr>
          <w:trHeight w:val="119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8D6AD1D"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6EBBFDCF" w14:textId="77777777" w:rsidR="00E76357" w:rsidRPr="009831F5" w:rsidRDefault="00E76357" w:rsidP="004D56CB">
            <w:pPr>
              <w:ind w:firstLine="13"/>
              <w:contextualSpacing/>
              <w:jc w:val="both"/>
              <w:rPr>
                <w:rFonts w:ascii="Times New Roman" w:hAnsi="Times New Roman"/>
                <w:iCs/>
                <w:sz w:val="24"/>
                <w:szCs w:val="24"/>
              </w:rPr>
            </w:pPr>
            <w:r w:rsidRPr="009831F5">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14:paraId="3D04EAF5"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01D2D92A" w14:textId="77777777" w:rsidTr="003E64A2">
        <w:trPr>
          <w:trHeight w:val="207"/>
        </w:trPr>
        <w:tc>
          <w:tcPr>
            <w:tcW w:w="1129" w:type="dxa"/>
            <w:vMerge w:val="restart"/>
            <w:tcBorders>
              <w:top w:val="single" w:sz="4" w:space="0" w:color="auto"/>
              <w:left w:val="single" w:sz="4" w:space="0" w:color="auto"/>
              <w:bottom w:val="single" w:sz="4" w:space="0" w:color="auto"/>
              <w:right w:val="single" w:sz="4" w:space="0" w:color="auto"/>
            </w:tcBorders>
          </w:tcPr>
          <w:p w14:paraId="73EA9FA4" w14:textId="77777777" w:rsidR="00E76357" w:rsidRPr="009831F5" w:rsidRDefault="00E76357" w:rsidP="004D56CB">
            <w:pPr>
              <w:contextualSpacing/>
              <w:rPr>
                <w:rFonts w:ascii="Times New Roman" w:hAnsi="Times New Roman"/>
                <w:bCs/>
                <w:sz w:val="24"/>
                <w:szCs w:val="24"/>
              </w:rPr>
            </w:pPr>
            <w:r w:rsidRPr="009831F5">
              <w:rPr>
                <w:rFonts w:ascii="Times New Roman" w:hAnsi="Times New Roman"/>
                <w:bCs/>
                <w:sz w:val="24"/>
                <w:szCs w:val="24"/>
              </w:rPr>
              <w:t>ОК 02</w:t>
            </w:r>
          </w:p>
          <w:p w14:paraId="0AFB5C2E" w14:textId="77777777" w:rsidR="00E76357" w:rsidRPr="009831F5" w:rsidRDefault="00E76357" w:rsidP="004D56CB">
            <w:pPr>
              <w:suppressAutoHyphens/>
              <w:contextualSpacing/>
              <w:jc w:val="center"/>
              <w:rPr>
                <w:rFonts w:ascii="Times New Roman" w:eastAsia="Calibri" w:hAnsi="Times New Roman"/>
                <w:bCs/>
                <w:i/>
                <w:sz w:val="24"/>
                <w:szCs w:val="24"/>
                <w:highlight w:val="yellow"/>
                <w:u w:val="single"/>
              </w:rPr>
            </w:pPr>
          </w:p>
        </w:tc>
        <w:tc>
          <w:tcPr>
            <w:tcW w:w="4513" w:type="dxa"/>
            <w:tcBorders>
              <w:top w:val="single" w:sz="4" w:space="0" w:color="auto"/>
              <w:left w:val="single" w:sz="4" w:space="0" w:color="auto"/>
              <w:bottom w:val="single" w:sz="4" w:space="0" w:color="auto"/>
              <w:right w:val="single" w:sz="4" w:space="0" w:color="auto"/>
            </w:tcBorders>
            <w:hideMark/>
          </w:tcPr>
          <w:p w14:paraId="680C0AA1"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определять задачи для поиска информации; </w:t>
            </w:r>
          </w:p>
        </w:tc>
        <w:tc>
          <w:tcPr>
            <w:tcW w:w="3827" w:type="dxa"/>
            <w:tcBorders>
              <w:top w:val="single" w:sz="4" w:space="0" w:color="auto"/>
              <w:left w:val="single" w:sz="4" w:space="0" w:color="auto"/>
              <w:bottom w:val="single" w:sz="4" w:space="0" w:color="auto"/>
              <w:right w:val="single" w:sz="4" w:space="0" w:color="auto"/>
            </w:tcBorders>
            <w:hideMark/>
          </w:tcPr>
          <w:p w14:paraId="3100ABFD" w14:textId="77777777" w:rsidR="00E76357" w:rsidRPr="009831F5" w:rsidRDefault="00E76357" w:rsidP="004D56CB">
            <w:pPr>
              <w:ind w:firstLine="13"/>
              <w:contextualSpacing/>
              <w:jc w:val="both"/>
              <w:rPr>
                <w:rFonts w:ascii="Times New Roman" w:eastAsia="Calibri" w:hAnsi="Times New Roman"/>
                <w:i/>
                <w:sz w:val="24"/>
                <w:szCs w:val="24"/>
                <w:highlight w:val="green"/>
              </w:rPr>
            </w:pPr>
            <w:r w:rsidRPr="009831F5">
              <w:rPr>
                <w:rFonts w:ascii="Times New Roman" w:hAnsi="Times New Roman"/>
                <w:iCs/>
                <w:sz w:val="24"/>
                <w:szCs w:val="24"/>
              </w:rPr>
              <w:t xml:space="preserve">приемы структурирования информации; </w:t>
            </w:r>
          </w:p>
        </w:tc>
      </w:tr>
      <w:tr w:rsidR="00E76357" w:rsidRPr="009831F5" w14:paraId="61C17683"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0E1C1FB"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3FDB639F"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определять необходимые источники информации;</w:t>
            </w:r>
          </w:p>
        </w:tc>
        <w:tc>
          <w:tcPr>
            <w:tcW w:w="3827" w:type="dxa"/>
            <w:tcBorders>
              <w:top w:val="single" w:sz="4" w:space="0" w:color="auto"/>
              <w:left w:val="single" w:sz="4" w:space="0" w:color="auto"/>
              <w:bottom w:val="single" w:sz="4" w:space="0" w:color="auto"/>
              <w:right w:val="single" w:sz="4" w:space="0" w:color="auto"/>
            </w:tcBorders>
            <w:hideMark/>
          </w:tcPr>
          <w:p w14:paraId="5E89A666" w14:textId="77777777" w:rsidR="00E76357" w:rsidRPr="009831F5" w:rsidRDefault="00E76357" w:rsidP="004D56CB">
            <w:pPr>
              <w:ind w:firstLine="13"/>
              <w:contextualSpacing/>
              <w:jc w:val="both"/>
              <w:rPr>
                <w:rFonts w:ascii="Times New Roman" w:hAnsi="Times New Roman"/>
                <w:i/>
                <w:sz w:val="24"/>
                <w:szCs w:val="24"/>
                <w:highlight w:val="green"/>
              </w:rPr>
            </w:pPr>
            <w:r w:rsidRPr="009831F5">
              <w:rPr>
                <w:rFonts w:ascii="Times New Roman" w:hAnsi="Times New Roman"/>
                <w:iCs/>
                <w:sz w:val="24"/>
                <w:szCs w:val="24"/>
              </w:rPr>
              <w:t xml:space="preserve">формат оформления результатов поиска информации, </w:t>
            </w:r>
            <w:r w:rsidRPr="009831F5">
              <w:rPr>
                <w:rFonts w:ascii="Times New Roman" w:hAnsi="Times New Roman"/>
                <w:bCs/>
                <w:iCs/>
                <w:sz w:val="24"/>
                <w:szCs w:val="24"/>
              </w:rPr>
              <w:t>современные средства и устройства информатизации;</w:t>
            </w:r>
          </w:p>
        </w:tc>
      </w:tr>
      <w:tr w:rsidR="00E76357" w:rsidRPr="009831F5" w14:paraId="3BECB555"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5EC692A"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698B4779"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планировать процесс поиска; структурировать получаемую информацию; </w:t>
            </w:r>
          </w:p>
        </w:tc>
        <w:tc>
          <w:tcPr>
            <w:tcW w:w="3827" w:type="dxa"/>
            <w:tcBorders>
              <w:top w:val="single" w:sz="4" w:space="0" w:color="auto"/>
              <w:left w:val="single" w:sz="4" w:space="0" w:color="auto"/>
              <w:bottom w:val="single" w:sz="4" w:space="0" w:color="auto"/>
              <w:right w:val="single" w:sz="4" w:space="0" w:color="auto"/>
            </w:tcBorders>
            <w:hideMark/>
          </w:tcPr>
          <w:p w14:paraId="1F41D748"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76357" w:rsidRPr="009831F5" w14:paraId="3DC86649"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02F53EFF"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157E6A32"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 xml:space="preserve">выделять наиболее значимое в перечне информации; </w:t>
            </w:r>
          </w:p>
        </w:tc>
        <w:tc>
          <w:tcPr>
            <w:tcW w:w="3827" w:type="dxa"/>
            <w:tcBorders>
              <w:top w:val="single" w:sz="4" w:space="0" w:color="auto"/>
              <w:left w:val="single" w:sz="4" w:space="0" w:color="auto"/>
              <w:bottom w:val="single" w:sz="4" w:space="0" w:color="auto"/>
              <w:right w:val="single" w:sz="4" w:space="0" w:color="auto"/>
            </w:tcBorders>
            <w:hideMark/>
          </w:tcPr>
          <w:p w14:paraId="2DBCC46D"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76357" w:rsidRPr="009831F5" w14:paraId="52CF8528" w14:textId="77777777" w:rsidTr="003E64A2">
        <w:trPr>
          <w:trHeight w:val="207"/>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C08CC72"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089807A9"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оценивать практическую значимость результатов поиска;</w:t>
            </w:r>
          </w:p>
        </w:tc>
        <w:tc>
          <w:tcPr>
            <w:tcW w:w="3827" w:type="dxa"/>
            <w:tcBorders>
              <w:top w:val="single" w:sz="4" w:space="0" w:color="auto"/>
              <w:left w:val="single" w:sz="4" w:space="0" w:color="auto"/>
              <w:bottom w:val="single" w:sz="4" w:space="0" w:color="auto"/>
              <w:right w:val="single" w:sz="4" w:space="0" w:color="auto"/>
            </w:tcBorders>
          </w:tcPr>
          <w:p w14:paraId="4B6A947E"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1CB4CA0D" w14:textId="77777777" w:rsidTr="003E64A2">
        <w:trPr>
          <w:trHeight w:val="117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7E343222"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3374440E" w14:textId="77777777" w:rsidR="00E76357" w:rsidRPr="009831F5" w:rsidRDefault="00E76357" w:rsidP="004D56CB">
            <w:pPr>
              <w:ind w:firstLine="13"/>
              <w:contextualSpacing/>
              <w:jc w:val="both"/>
              <w:rPr>
                <w:rFonts w:ascii="Times New Roman" w:hAnsi="Times New Roman"/>
                <w:sz w:val="24"/>
                <w:szCs w:val="24"/>
                <w:highlight w:val="yellow"/>
              </w:rPr>
            </w:pPr>
            <w:r w:rsidRPr="009831F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0E6390C0" w14:textId="77777777" w:rsidR="00E76357" w:rsidRPr="009831F5" w:rsidRDefault="00E76357" w:rsidP="004D56CB">
            <w:pPr>
              <w:ind w:firstLine="13"/>
              <w:contextualSpacing/>
              <w:jc w:val="both"/>
              <w:rPr>
                <w:rFonts w:ascii="Times New Roman" w:hAnsi="Times New Roman"/>
                <w:sz w:val="24"/>
                <w:szCs w:val="24"/>
                <w:highlight w:val="yellow"/>
              </w:rPr>
            </w:pPr>
          </w:p>
        </w:tc>
      </w:tr>
      <w:tr w:rsidR="00E76357" w:rsidRPr="009831F5" w14:paraId="4A0C2E1C" w14:textId="77777777" w:rsidTr="003E64A2">
        <w:trPr>
          <w:trHeight w:val="77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EB82651"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59A2EA35"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iCs/>
                <w:sz w:val="24"/>
                <w:szCs w:val="24"/>
              </w:rPr>
              <w:t>использовать современное программное обеспечение;</w:t>
            </w:r>
          </w:p>
        </w:tc>
        <w:tc>
          <w:tcPr>
            <w:tcW w:w="3827" w:type="dxa"/>
            <w:tcBorders>
              <w:top w:val="single" w:sz="4" w:space="0" w:color="auto"/>
              <w:left w:val="single" w:sz="4" w:space="0" w:color="auto"/>
              <w:bottom w:val="single" w:sz="4" w:space="0" w:color="auto"/>
              <w:right w:val="single" w:sz="4" w:space="0" w:color="auto"/>
            </w:tcBorders>
          </w:tcPr>
          <w:p w14:paraId="59FFEBF6" w14:textId="77777777" w:rsidR="00E76357" w:rsidRPr="009831F5" w:rsidRDefault="00E76357" w:rsidP="004D56CB">
            <w:pPr>
              <w:ind w:firstLine="13"/>
              <w:jc w:val="both"/>
              <w:rPr>
                <w:rFonts w:ascii="Times New Roman" w:hAnsi="Times New Roman"/>
                <w:i/>
                <w:sz w:val="24"/>
                <w:szCs w:val="24"/>
                <w:highlight w:val="green"/>
              </w:rPr>
            </w:pPr>
          </w:p>
        </w:tc>
      </w:tr>
      <w:tr w:rsidR="00E76357" w:rsidRPr="009831F5" w14:paraId="0CAE21AE" w14:textId="77777777" w:rsidTr="003E64A2">
        <w:trPr>
          <w:trHeight w:val="77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051B7AC" w14:textId="77777777" w:rsidR="00E76357" w:rsidRPr="009831F5" w:rsidRDefault="00E76357" w:rsidP="004D56CB">
            <w:pPr>
              <w:rPr>
                <w:rFonts w:ascii="Times New Roman" w:hAnsi="Times New Roman"/>
                <w:bCs/>
                <w:i/>
                <w:sz w:val="24"/>
                <w:szCs w:val="24"/>
                <w:highlight w:val="yellow"/>
                <w:u w:val="single"/>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6A00109B"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iCs/>
                <w:sz w:val="24"/>
                <w:szCs w:val="24"/>
              </w:rPr>
              <w:t>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14:paraId="1F8A0352" w14:textId="77777777" w:rsidR="00E76357" w:rsidRPr="009831F5" w:rsidRDefault="00E76357" w:rsidP="004D56CB">
            <w:pPr>
              <w:ind w:firstLine="13"/>
              <w:jc w:val="both"/>
              <w:rPr>
                <w:rFonts w:ascii="Times New Roman" w:hAnsi="Times New Roman"/>
                <w:i/>
                <w:sz w:val="24"/>
                <w:szCs w:val="24"/>
                <w:highlight w:val="green"/>
              </w:rPr>
            </w:pPr>
          </w:p>
        </w:tc>
      </w:tr>
      <w:tr w:rsidR="00E76357" w:rsidRPr="009831F5" w14:paraId="3190CD44" w14:textId="77777777" w:rsidTr="003E64A2">
        <w:trPr>
          <w:trHeight w:val="770"/>
        </w:trPr>
        <w:tc>
          <w:tcPr>
            <w:tcW w:w="1129" w:type="dxa"/>
            <w:vMerge w:val="restart"/>
            <w:tcBorders>
              <w:top w:val="single" w:sz="4" w:space="0" w:color="auto"/>
              <w:left w:val="single" w:sz="4" w:space="0" w:color="auto"/>
              <w:bottom w:val="single" w:sz="4" w:space="0" w:color="auto"/>
              <w:right w:val="single" w:sz="4" w:space="0" w:color="auto"/>
            </w:tcBorders>
            <w:hideMark/>
          </w:tcPr>
          <w:p w14:paraId="0F4ECF3B" w14:textId="77777777" w:rsidR="00E76357" w:rsidRPr="009831F5" w:rsidRDefault="00E76357" w:rsidP="004D56CB">
            <w:pPr>
              <w:suppressAutoHyphens/>
              <w:jc w:val="center"/>
              <w:rPr>
                <w:rFonts w:ascii="Times New Roman" w:hAnsi="Times New Roman"/>
                <w:i/>
                <w:sz w:val="24"/>
                <w:szCs w:val="24"/>
              </w:rPr>
            </w:pPr>
            <w:r w:rsidRPr="009831F5">
              <w:rPr>
                <w:rFonts w:ascii="Times New Roman" w:hAnsi="Times New Roman"/>
                <w:iCs/>
                <w:sz w:val="24"/>
                <w:szCs w:val="24"/>
              </w:rPr>
              <w:t>ОК 05</w:t>
            </w:r>
          </w:p>
        </w:tc>
        <w:tc>
          <w:tcPr>
            <w:tcW w:w="4513" w:type="dxa"/>
            <w:tcBorders>
              <w:top w:val="single" w:sz="4" w:space="0" w:color="auto"/>
              <w:left w:val="single" w:sz="4" w:space="0" w:color="auto"/>
              <w:bottom w:val="single" w:sz="4" w:space="0" w:color="auto"/>
              <w:right w:val="single" w:sz="4" w:space="0" w:color="auto"/>
            </w:tcBorders>
            <w:hideMark/>
          </w:tcPr>
          <w:p w14:paraId="5D70B4B1" w14:textId="77777777" w:rsidR="00E76357" w:rsidRPr="009831F5" w:rsidRDefault="00E76357" w:rsidP="004D56CB">
            <w:pPr>
              <w:suppressAutoHyphens/>
              <w:jc w:val="both"/>
              <w:rPr>
                <w:rFonts w:ascii="Times New Roman" w:hAnsi="Times New Roman"/>
                <w:b/>
                <w:iCs/>
                <w:sz w:val="24"/>
                <w:szCs w:val="24"/>
              </w:rPr>
            </w:pPr>
            <w:r w:rsidRPr="009831F5">
              <w:rPr>
                <w:rFonts w:ascii="Times New Roman" w:hAnsi="Times New Roman"/>
                <w:iCs/>
                <w:sz w:val="24"/>
                <w:szCs w:val="24"/>
              </w:rPr>
              <w:t xml:space="preserve">грамотно </w:t>
            </w:r>
            <w:r w:rsidRPr="009831F5">
              <w:rPr>
                <w:rFonts w:ascii="Times New Roman" w:hAnsi="Times New Roman"/>
                <w:bCs/>
                <w:sz w:val="24"/>
                <w:szCs w:val="24"/>
              </w:rPr>
              <w:t xml:space="preserve">излагать свои мысли </w:t>
            </w:r>
            <w:r w:rsidRPr="009831F5">
              <w:rPr>
                <w:rFonts w:ascii="Times New Roman" w:hAnsi="Times New Roman"/>
                <w:bCs/>
                <w:sz w:val="24"/>
                <w:szCs w:val="24"/>
              </w:rPr>
              <w:br/>
              <w:t xml:space="preserve">и оформлять документы по профессиональной тематике на государственном языке, </w:t>
            </w:r>
            <w:r w:rsidRPr="009831F5">
              <w:rPr>
                <w:rFonts w:ascii="Times New Roman" w:hAnsi="Times New Roman"/>
                <w:iCs/>
                <w:sz w:val="24"/>
                <w:szCs w:val="24"/>
              </w:rPr>
              <w:t>проявлять толерантность в рабочем коллективе</w:t>
            </w:r>
          </w:p>
        </w:tc>
        <w:tc>
          <w:tcPr>
            <w:tcW w:w="3827" w:type="dxa"/>
            <w:tcBorders>
              <w:top w:val="single" w:sz="4" w:space="0" w:color="auto"/>
              <w:left w:val="single" w:sz="4" w:space="0" w:color="auto"/>
              <w:bottom w:val="single" w:sz="4" w:space="0" w:color="auto"/>
              <w:right w:val="single" w:sz="4" w:space="0" w:color="auto"/>
            </w:tcBorders>
            <w:hideMark/>
          </w:tcPr>
          <w:p w14:paraId="47D0D539" w14:textId="77777777" w:rsidR="00E76357" w:rsidRPr="009831F5" w:rsidRDefault="00E76357" w:rsidP="004D56CB">
            <w:pPr>
              <w:suppressAutoHyphens/>
              <w:jc w:val="both"/>
              <w:rPr>
                <w:rFonts w:ascii="Times New Roman" w:hAnsi="Times New Roman"/>
                <w:bCs/>
                <w:sz w:val="24"/>
                <w:szCs w:val="24"/>
              </w:rPr>
            </w:pPr>
            <w:r w:rsidRPr="009831F5">
              <w:rPr>
                <w:rFonts w:ascii="Times New Roman" w:hAnsi="Times New Roman"/>
                <w:bCs/>
                <w:sz w:val="24"/>
                <w:szCs w:val="24"/>
              </w:rPr>
              <w:t xml:space="preserve">особенности социального и культурного контекста; </w:t>
            </w:r>
          </w:p>
        </w:tc>
      </w:tr>
      <w:tr w:rsidR="00E76357" w:rsidRPr="009831F5" w14:paraId="19379101" w14:textId="77777777" w:rsidTr="003E64A2">
        <w:trPr>
          <w:trHeight w:val="556"/>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B1F7037" w14:textId="77777777" w:rsidR="00E76357" w:rsidRPr="009831F5" w:rsidRDefault="00E76357" w:rsidP="004D56CB">
            <w:pPr>
              <w:rPr>
                <w:rFonts w:ascii="Times New Roman" w:hAnsi="Times New Roman"/>
                <w:i/>
                <w:sz w:val="24"/>
                <w:szCs w:val="24"/>
                <w:lang w:eastAsia="en-US"/>
              </w:rPr>
            </w:pPr>
          </w:p>
        </w:tc>
        <w:tc>
          <w:tcPr>
            <w:tcW w:w="4513" w:type="dxa"/>
            <w:tcBorders>
              <w:top w:val="single" w:sz="4" w:space="0" w:color="auto"/>
              <w:left w:val="single" w:sz="4" w:space="0" w:color="auto"/>
              <w:bottom w:val="single" w:sz="4" w:space="0" w:color="auto"/>
              <w:right w:val="single" w:sz="4" w:space="0" w:color="auto"/>
            </w:tcBorders>
          </w:tcPr>
          <w:p w14:paraId="20209E89" w14:textId="77777777" w:rsidR="00E76357" w:rsidRPr="009831F5" w:rsidRDefault="00E76357" w:rsidP="004D56CB">
            <w:pPr>
              <w:ind w:firstLine="13"/>
              <w:jc w:val="both"/>
              <w:rPr>
                <w:rFonts w:ascii="Times New Roman" w:hAnsi="Times New Roman"/>
                <w:bCs/>
                <w:spacing w:val="-4"/>
                <w:sz w:val="24"/>
                <w:szCs w:val="24"/>
              </w:rPr>
            </w:pPr>
          </w:p>
        </w:tc>
        <w:tc>
          <w:tcPr>
            <w:tcW w:w="3827" w:type="dxa"/>
            <w:tcBorders>
              <w:top w:val="single" w:sz="4" w:space="0" w:color="auto"/>
              <w:left w:val="single" w:sz="4" w:space="0" w:color="auto"/>
              <w:bottom w:val="single" w:sz="4" w:space="0" w:color="auto"/>
              <w:right w:val="single" w:sz="4" w:space="0" w:color="auto"/>
            </w:tcBorders>
            <w:hideMark/>
          </w:tcPr>
          <w:p w14:paraId="1E6EBC39"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bCs/>
                <w:sz w:val="24"/>
                <w:szCs w:val="24"/>
              </w:rPr>
              <w:t xml:space="preserve">правила оформления документов </w:t>
            </w:r>
            <w:r w:rsidRPr="009831F5">
              <w:rPr>
                <w:rFonts w:ascii="Times New Roman" w:hAnsi="Times New Roman"/>
                <w:bCs/>
                <w:sz w:val="24"/>
                <w:szCs w:val="24"/>
              </w:rPr>
              <w:br/>
              <w:t>и построения устных сообщений</w:t>
            </w:r>
          </w:p>
        </w:tc>
      </w:tr>
      <w:tr w:rsidR="00E76357" w:rsidRPr="009831F5" w14:paraId="2FD196A6" w14:textId="77777777" w:rsidTr="003E64A2">
        <w:trPr>
          <w:trHeight w:val="770"/>
        </w:trPr>
        <w:tc>
          <w:tcPr>
            <w:tcW w:w="1129" w:type="dxa"/>
            <w:vMerge w:val="restart"/>
            <w:tcBorders>
              <w:top w:val="single" w:sz="4" w:space="0" w:color="auto"/>
              <w:left w:val="single" w:sz="4" w:space="0" w:color="auto"/>
              <w:bottom w:val="single" w:sz="4" w:space="0" w:color="auto"/>
              <w:right w:val="single" w:sz="4" w:space="0" w:color="auto"/>
            </w:tcBorders>
            <w:hideMark/>
          </w:tcPr>
          <w:p w14:paraId="03C292FB" w14:textId="77777777" w:rsidR="00E76357" w:rsidRPr="009831F5" w:rsidRDefault="00E76357" w:rsidP="004D56CB">
            <w:pPr>
              <w:suppressAutoHyphens/>
              <w:jc w:val="center"/>
              <w:rPr>
                <w:rFonts w:ascii="Times New Roman" w:hAnsi="Times New Roman"/>
                <w:i/>
                <w:sz w:val="24"/>
                <w:szCs w:val="24"/>
              </w:rPr>
            </w:pPr>
            <w:r w:rsidRPr="009831F5">
              <w:rPr>
                <w:rFonts w:ascii="Times New Roman" w:hAnsi="Times New Roman"/>
                <w:iCs/>
                <w:sz w:val="24"/>
                <w:szCs w:val="24"/>
              </w:rPr>
              <w:lastRenderedPageBreak/>
              <w:t>ОК 09</w:t>
            </w:r>
          </w:p>
        </w:tc>
        <w:tc>
          <w:tcPr>
            <w:tcW w:w="4513" w:type="dxa"/>
            <w:tcBorders>
              <w:top w:val="single" w:sz="4" w:space="0" w:color="auto"/>
              <w:left w:val="single" w:sz="4" w:space="0" w:color="auto"/>
              <w:bottom w:val="single" w:sz="4" w:space="0" w:color="auto"/>
              <w:right w:val="single" w:sz="4" w:space="0" w:color="auto"/>
            </w:tcBorders>
            <w:hideMark/>
          </w:tcPr>
          <w:p w14:paraId="5A8D62D3" w14:textId="77777777" w:rsidR="00E76357" w:rsidRPr="009831F5" w:rsidRDefault="00E76357" w:rsidP="004D56CB">
            <w:pPr>
              <w:suppressAutoHyphens/>
              <w:jc w:val="both"/>
              <w:rPr>
                <w:rFonts w:ascii="Times New Roman" w:hAnsi="Times New Roman"/>
                <w:iCs/>
                <w:sz w:val="24"/>
                <w:szCs w:val="24"/>
              </w:rPr>
            </w:pPr>
            <w:r w:rsidRPr="009831F5">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827" w:type="dxa"/>
            <w:tcBorders>
              <w:top w:val="single" w:sz="4" w:space="0" w:color="auto"/>
              <w:left w:val="single" w:sz="4" w:space="0" w:color="auto"/>
              <w:bottom w:val="single" w:sz="4" w:space="0" w:color="auto"/>
              <w:right w:val="single" w:sz="4" w:space="0" w:color="auto"/>
            </w:tcBorders>
            <w:hideMark/>
          </w:tcPr>
          <w:p w14:paraId="7D1528F7"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правила построения простых и сложных предложений на профессиональные темы;</w:t>
            </w:r>
          </w:p>
        </w:tc>
      </w:tr>
      <w:tr w:rsidR="00E76357" w:rsidRPr="009831F5" w14:paraId="1185A3FE" w14:textId="77777777" w:rsidTr="003E64A2">
        <w:trPr>
          <w:trHeight w:val="77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68D2F28" w14:textId="77777777" w:rsidR="00E76357" w:rsidRPr="009831F5" w:rsidRDefault="00E76357" w:rsidP="004D56CB">
            <w:pPr>
              <w:rPr>
                <w:rFonts w:ascii="Times New Roman" w:hAnsi="Times New Roman"/>
                <w:i/>
                <w:sz w:val="24"/>
                <w:szCs w:val="24"/>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4156C4A2"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 xml:space="preserve">кратко обосновывать и объяснять свои действия (текущие и планируемые); </w:t>
            </w:r>
          </w:p>
        </w:tc>
        <w:tc>
          <w:tcPr>
            <w:tcW w:w="3827" w:type="dxa"/>
            <w:tcBorders>
              <w:top w:val="single" w:sz="4" w:space="0" w:color="auto"/>
              <w:left w:val="single" w:sz="4" w:space="0" w:color="auto"/>
              <w:bottom w:val="single" w:sz="4" w:space="0" w:color="auto"/>
              <w:right w:val="single" w:sz="4" w:space="0" w:color="auto"/>
            </w:tcBorders>
            <w:hideMark/>
          </w:tcPr>
          <w:p w14:paraId="38C2500C"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76357" w:rsidRPr="009831F5" w14:paraId="180024AC" w14:textId="77777777" w:rsidTr="003E64A2">
        <w:trPr>
          <w:trHeight w:val="77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EF113A0" w14:textId="77777777" w:rsidR="00E76357" w:rsidRPr="009831F5" w:rsidRDefault="00E76357" w:rsidP="004D56CB">
            <w:pPr>
              <w:rPr>
                <w:rFonts w:ascii="Times New Roman" w:hAnsi="Times New Roman"/>
                <w:i/>
                <w:sz w:val="24"/>
                <w:szCs w:val="24"/>
                <w:lang w:eastAsia="en-US"/>
              </w:rPr>
            </w:pPr>
          </w:p>
        </w:tc>
        <w:tc>
          <w:tcPr>
            <w:tcW w:w="4513" w:type="dxa"/>
            <w:tcBorders>
              <w:top w:val="single" w:sz="4" w:space="0" w:color="auto"/>
              <w:left w:val="single" w:sz="4" w:space="0" w:color="auto"/>
              <w:bottom w:val="single" w:sz="4" w:space="0" w:color="auto"/>
              <w:right w:val="single" w:sz="4" w:space="0" w:color="auto"/>
            </w:tcBorders>
            <w:hideMark/>
          </w:tcPr>
          <w:p w14:paraId="118ABE7D" w14:textId="77777777" w:rsidR="00E76357" w:rsidRPr="009831F5" w:rsidRDefault="00E76357" w:rsidP="004D56CB">
            <w:pPr>
              <w:suppressAutoHyphens/>
              <w:jc w:val="both"/>
              <w:rPr>
                <w:rFonts w:ascii="Times New Roman" w:hAnsi="Times New Roman"/>
                <w:b/>
                <w:bCs/>
                <w:iCs/>
                <w:sz w:val="24"/>
                <w:szCs w:val="24"/>
              </w:rPr>
            </w:pPr>
            <w:r w:rsidRPr="009831F5">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12BA8154" w14:textId="77777777" w:rsidR="00E76357" w:rsidRPr="009831F5" w:rsidRDefault="00E76357" w:rsidP="004D56CB">
            <w:pPr>
              <w:ind w:firstLine="13"/>
              <w:jc w:val="both"/>
              <w:rPr>
                <w:rFonts w:ascii="Times New Roman" w:hAnsi="Times New Roman"/>
                <w:i/>
                <w:sz w:val="24"/>
                <w:szCs w:val="24"/>
                <w:highlight w:val="green"/>
              </w:rPr>
            </w:pPr>
          </w:p>
        </w:tc>
      </w:tr>
    </w:tbl>
    <w:p w14:paraId="2C4A0D4E" w14:textId="0A61BDC2" w:rsidR="00E76357" w:rsidRDefault="00E76357" w:rsidP="00E76357">
      <w:pPr>
        <w:rPr>
          <w:rFonts w:ascii="Times New Roman" w:hAnsi="Times New Roman"/>
          <w:sz w:val="24"/>
          <w:szCs w:val="24"/>
        </w:rPr>
      </w:pPr>
    </w:p>
    <w:p w14:paraId="62B97BB0" w14:textId="77777777" w:rsidR="003E64A2" w:rsidRPr="009831F5" w:rsidRDefault="003E64A2" w:rsidP="00E76357">
      <w:pPr>
        <w:rPr>
          <w:rFonts w:ascii="Times New Roman" w:hAnsi="Times New Roman"/>
          <w:sz w:val="24"/>
          <w:szCs w:val="24"/>
        </w:rPr>
      </w:pPr>
    </w:p>
    <w:p w14:paraId="2FED297A" w14:textId="77777777" w:rsidR="00E76357" w:rsidRPr="009831F5" w:rsidRDefault="00E76357" w:rsidP="003E64A2">
      <w:pPr>
        <w:pStyle w:val="10"/>
      </w:pPr>
      <w:r w:rsidRPr="009831F5">
        <w:t xml:space="preserve">2. Структура и содержание дисциплины </w:t>
      </w:r>
    </w:p>
    <w:p w14:paraId="385CFEE1"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949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36"/>
        <w:gridCol w:w="2344"/>
      </w:tblGrid>
      <w:tr w:rsidR="00E76357" w:rsidRPr="009831F5" w14:paraId="50387AF3"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2AADFDB" w14:textId="77777777" w:rsidR="00E76357" w:rsidRPr="009831F5" w:rsidRDefault="00E76357"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5ABC1C" w14:textId="77777777" w:rsidR="00E76357" w:rsidRPr="009831F5" w:rsidRDefault="00E76357"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3EF590F" w14:textId="77777777" w:rsidR="00E76357" w:rsidRPr="009831F5" w:rsidRDefault="00E76357"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E76357" w:rsidRPr="009831F5" w14:paraId="11344C7A"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D1A8B3"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341AE80" w14:textId="3A1CD228" w:rsidR="00E76357" w:rsidRPr="009831F5" w:rsidRDefault="00D051B4"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9D02551" w14:textId="199942A7" w:rsidR="00E76357" w:rsidRPr="009831F5" w:rsidRDefault="00D051B4" w:rsidP="004D56CB">
            <w:pPr>
              <w:jc w:val="center"/>
              <w:rPr>
                <w:rFonts w:ascii="Times New Roman" w:hAnsi="Times New Roman"/>
                <w:color w:val="auto"/>
                <w:sz w:val="24"/>
                <w:szCs w:val="24"/>
              </w:rPr>
            </w:pPr>
            <w:r w:rsidRPr="009831F5">
              <w:rPr>
                <w:rFonts w:ascii="Times New Roman" w:hAnsi="Times New Roman"/>
                <w:color w:val="auto"/>
                <w:sz w:val="24"/>
                <w:szCs w:val="24"/>
              </w:rPr>
              <w:t>35</w:t>
            </w:r>
          </w:p>
        </w:tc>
      </w:tr>
      <w:tr w:rsidR="00E76357" w:rsidRPr="009831F5" w14:paraId="1387B64C"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E66A9B2"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388E3E5"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59BC2AA"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E76357" w:rsidRPr="009831F5" w14:paraId="002613DB"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694079"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8DB4B01"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FD95887"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E76357" w:rsidRPr="009831F5" w14:paraId="3669E5B1" w14:textId="77777777" w:rsidTr="003E64A2">
        <w:trPr>
          <w:trHeight w:val="23"/>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D45FBF"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69FC28"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9FB3D41" w14:textId="77777777" w:rsidR="00E76357" w:rsidRPr="009831F5" w:rsidRDefault="00E76357"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E76357" w:rsidRPr="009831F5" w14:paraId="1FDB37CB" w14:textId="77777777" w:rsidTr="003E64A2">
        <w:trPr>
          <w:trHeight w:val="262"/>
        </w:trPr>
        <w:tc>
          <w:tcPr>
            <w:tcW w:w="48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79D938A" w14:textId="77777777" w:rsidR="00E76357" w:rsidRPr="009831F5" w:rsidRDefault="00E76357"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331DF9D" w14:textId="494C4D36" w:rsidR="00E76357" w:rsidRPr="009831F5" w:rsidRDefault="00D051B4"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34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5C52A3" w14:textId="35204D17" w:rsidR="00E76357" w:rsidRPr="009831F5" w:rsidRDefault="00D051B4" w:rsidP="004D56CB">
            <w:pPr>
              <w:jc w:val="center"/>
              <w:rPr>
                <w:rFonts w:ascii="Times New Roman" w:hAnsi="Times New Roman"/>
                <w:b/>
                <w:color w:val="auto"/>
                <w:sz w:val="24"/>
                <w:szCs w:val="24"/>
              </w:rPr>
            </w:pPr>
            <w:r w:rsidRPr="009831F5">
              <w:rPr>
                <w:rFonts w:ascii="Times New Roman" w:hAnsi="Times New Roman"/>
                <w:b/>
                <w:color w:val="auto"/>
                <w:sz w:val="24"/>
                <w:szCs w:val="24"/>
              </w:rPr>
              <w:t>35</w:t>
            </w:r>
          </w:p>
        </w:tc>
      </w:tr>
    </w:tbl>
    <w:p w14:paraId="37F834E6" w14:textId="77777777" w:rsidR="00E76357" w:rsidRPr="009831F5" w:rsidRDefault="00E76357" w:rsidP="00E76357">
      <w:pPr>
        <w:rPr>
          <w:rFonts w:ascii="Times New Roman" w:hAnsi="Times New Roman"/>
          <w:color w:val="auto"/>
          <w:sz w:val="24"/>
          <w:szCs w:val="24"/>
        </w:rPr>
      </w:pPr>
    </w:p>
    <w:p w14:paraId="7A6F79B3" w14:textId="40510A77" w:rsidR="00E76357" w:rsidRPr="009831F5" w:rsidRDefault="00E76357" w:rsidP="00E76357">
      <w:pPr>
        <w:ind w:left="720"/>
        <w:rPr>
          <w:rFonts w:ascii="Times New Roman" w:hAnsi="Times New Roman"/>
          <w:color w:val="auto"/>
          <w:sz w:val="24"/>
          <w:szCs w:val="24"/>
        </w:rPr>
      </w:pPr>
      <w:r w:rsidRPr="009831F5">
        <w:rPr>
          <w:rFonts w:ascii="Times New Roman" w:hAnsi="Times New Roman"/>
          <w:color w:val="auto"/>
          <w:sz w:val="24"/>
          <w:szCs w:val="24"/>
        </w:rPr>
        <w:t>2.2.</w:t>
      </w:r>
      <w:r w:rsidR="003E64A2">
        <w:rPr>
          <w:rFonts w:ascii="Times New Roman" w:hAnsi="Times New Roman"/>
          <w:color w:val="auto"/>
          <w:sz w:val="24"/>
          <w:szCs w:val="24"/>
          <w:lang w:val="en-US"/>
        </w:rPr>
        <w:t xml:space="preserve"> </w:t>
      </w:r>
      <w:r w:rsidRPr="009831F5">
        <w:rPr>
          <w:rFonts w:ascii="Times New Roman" w:hAnsi="Times New Roman"/>
          <w:color w:val="auto"/>
          <w:sz w:val="24"/>
          <w:szCs w:val="24"/>
        </w:rPr>
        <w:t>Примерное содержание дисциплины</w:t>
      </w:r>
    </w:p>
    <w:tbl>
      <w:tblPr>
        <w:tblW w:w="4861" w:type="pct"/>
        <w:tblInd w:w="-5" w:type="dxa"/>
        <w:tblLook w:val="04A0" w:firstRow="1" w:lastRow="0" w:firstColumn="1" w:lastColumn="0" w:noHBand="0" w:noVBand="1"/>
      </w:tblPr>
      <w:tblGrid>
        <w:gridCol w:w="2384"/>
        <w:gridCol w:w="7113"/>
      </w:tblGrid>
      <w:tr w:rsidR="00D051B4" w:rsidRPr="009831F5" w14:paraId="2715D9C0" w14:textId="77777777" w:rsidTr="003E64A2">
        <w:trPr>
          <w:trHeight w:val="166"/>
        </w:trPr>
        <w:tc>
          <w:tcPr>
            <w:tcW w:w="1255" w:type="pct"/>
            <w:tcBorders>
              <w:top w:val="single" w:sz="4" w:space="0" w:color="auto"/>
              <w:left w:val="single" w:sz="4" w:space="0" w:color="auto"/>
              <w:bottom w:val="single" w:sz="4" w:space="0" w:color="auto"/>
              <w:right w:val="single" w:sz="4" w:space="0" w:color="auto"/>
            </w:tcBorders>
            <w:vAlign w:val="center"/>
            <w:hideMark/>
          </w:tcPr>
          <w:p w14:paraId="7DB71286" w14:textId="77777777" w:rsidR="00D051B4" w:rsidRPr="009831F5" w:rsidRDefault="00D051B4" w:rsidP="004D56CB">
            <w:pPr>
              <w:suppressAutoHyphens/>
              <w:jc w:val="center"/>
              <w:rPr>
                <w:rFonts w:ascii="Times New Roman" w:hAnsi="Times New Roman"/>
                <w:b/>
                <w:bCs/>
                <w:sz w:val="24"/>
                <w:szCs w:val="24"/>
              </w:rPr>
            </w:pPr>
            <w:bookmarkStart w:id="12" w:name="_Hlk171091314"/>
            <w:r w:rsidRPr="009831F5">
              <w:rPr>
                <w:rFonts w:ascii="Times New Roman" w:hAnsi="Times New Roman"/>
                <w:b/>
                <w:bCs/>
                <w:sz w:val="24"/>
                <w:szCs w:val="24"/>
              </w:rPr>
              <w:t>Наименование разделов и тем</w:t>
            </w:r>
          </w:p>
        </w:tc>
        <w:tc>
          <w:tcPr>
            <w:tcW w:w="3745" w:type="pct"/>
            <w:tcBorders>
              <w:top w:val="single" w:sz="4" w:space="0" w:color="auto"/>
              <w:left w:val="single" w:sz="4" w:space="0" w:color="auto"/>
              <w:bottom w:val="single" w:sz="4" w:space="0" w:color="auto"/>
              <w:right w:val="single" w:sz="4" w:space="0" w:color="auto"/>
            </w:tcBorders>
            <w:vAlign w:val="center"/>
            <w:hideMark/>
          </w:tcPr>
          <w:p w14:paraId="734E8A20" w14:textId="77777777" w:rsidR="00D051B4" w:rsidRPr="009831F5" w:rsidRDefault="00D051B4"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D051B4" w:rsidRPr="009831F5" w14:paraId="2B86F44B" w14:textId="77777777" w:rsidTr="003E64A2">
        <w:tc>
          <w:tcPr>
            <w:tcW w:w="5000" w:type="pct"/>
            <w:gridSpan w:val="2"/>
            <w:tcBorders>
              <w:top w:val="single" w:sz="4" w:space="0" w:color="auto"/>
              <w:left w:val="single" w:sz="4" w:space="0" w:color="auto"/>
              <w:bottom w:val="single" w:sz="4" w:space="0" w:color="auto"/>
              <w:right w:val="single" w:sz="4" w:space="0" w:color="auto"/>
            </w:tcBorders>
            <w:hideMark/>
          </w:tcPr>
          <w:p w14:paraId="5A19D180" w14:textId="77777777" w:rsidR="00D051B4" w:rsidRPr="009831F5" w:rsidRDefault="00D051B4" w:rsidP="004D56CB">
            <w:pPr>
              <w:rPr>
                <w:rFonts w:ascii="Times New Roman" w:hAnsi="Times New Roman"/>
                <w:sz w:val="24"/>
                <w:szCs w:val="24"/>
              </w:rPr>
            </w:pPr>
            <w:r w:rsidRPr="009831F5">
              <w:rPr>
                <w:rFonts w:ascii="Times New Roman" w:hAnsi="Times New Roman"/>
                <w:b/>
                <w:sz w:val="24"/>
                <w:szCs w:val="24"/>
              </w:rPr>
              <w:t>Раздел 1. Элементы линейной алгебры  13 ак.ч.</w:t>
            </w:r>
          </w:p>
        </w:tc>
      </w:tr>
      <w:tr w:rsidR="00D051B4" w:rsidRPr="009831F5" w14:paraId="17CFB46F"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73569E16" w14:textId="77777777" w:rsidR="00D051B4" w:rsidRPr="009831F5" w:rsidRDefault="00D051B4" w:rsidP="004D56CB">
            <w:pPr>
              <w:jc w:val="center"/>
              <w:rPr>
                <w:rFonts w:ascii="Times New Roman" w:hAnsi="Times New Roman"/>
                <w:b/>
                <w:bCs/>
                <w:sz w:val="24"/>
                <w:szCs w:val="24"/>
              </w:rPr>
            </w:pPr>
            <w:r w:rsidRPr="009831F5">
              <w:rPr>
                <w:rFonts w:ascii="Times New Roman" w:hAnsi="Times New Roman"/>
                <w:b/>
                <w:sz w:val="24"/>
                <w:szCs w:val="24"/>
              </w:rPr>
              <w:t>Тема 1.1.</w:t>
            </w:r>
          </w:p>
          <w:p w14:paraId="5CFB9EB6"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Матрицы и определители</w:t>
            </w:r>
          </w:p>
        </w:tc>
        <w:tc>
          <w:tcPr>
            <w:tcW w:w="3745" w:type="pct"/>
            <w:tcBorders>
              <w:top w:val="single" w:sz="4" w:space="0" w:color="auto"/>
              <w:left w:val="single" w:sz="4" w:space="0" w:color="auto"/>
              <w:bottom w:val="single" w:sz="4" w:space="0" w:color="auto"/>
              <w:right w:val="single" w:sz="4" w:space="0" w:color="auto"/>
            </w:tcBorders>
            <w:hideMark/>
          </w:tcPr>
          <w:p w14:paraId="3C049B89" w14:textId="77777777" w:rsidR="00D051B4" w:rsidRPr="009831F5" w:rsidRDefault="00D051B4" w:rsidP="004D56CB">
            <w:pPr>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D051B4" w:rsidRPr="009831F5" w14:paraId="00BC59A9"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649BBC0"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5B47BC9"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Ознакомление с ролью математики в науке, технике, экономике, информационных технологиях и практической деятельности. Ознакомление с целями и задачами изучения математики.</w:t>
            </w:r>
          </w:p>
          <w:p w14:paraId="17FD88FE"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Определение матрицы. Действия над матрицами, их свойства. Определители второго и третьего порядка, вычисление определителей. Определители </w:t>
            </w:r>
            <w:r w:rsidRPr="009831F5">
              <w:rPr>
                <w:rFonts w:ascii="Times New Roman" w:hAnsi="Times New Roman"/>
                <w:sz w:val="24"/>
                <w:szCs w:val="24"/>
                <w:lang w:val="en-US"/>
              </w:rPr>
              <w:t>n</w:t>
            </w:r>
            <w:r w:rsidRPr="009831F5">
              <w:rPr>
                <w:rFonts w:ascii="Times New Roman" w:hAnsi="Times New Roman"/>
                <w:sz w:val="24"/>
                <w:szCs w:val="24"/>
              </w:rPr>
              <w:t xml:space="preserve">-го порядка, свойства определителей. </w:t>
            </w:r>
          </w:p>
          <w:p w14:paraId="747D29E0"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w:t>
            </w:r>
          </w:p>
        </w:tc>
      </w:tr>
      <w:tr w:rsidR="00D051B4" w:rsidRPr="009831F5" w14:paraId="10E6098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54C84F6E"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39C2128"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 Миноры и алгебраические дополнения. Разложение определителя по элементам строки и столбца. Элементарные преобразования матрицы. Ступенчатый вид матрицы.</w:t>
            </w:r>
          </w:p>
          <w:p w14:paraId="37B0B394" w14:textId="77777777" w:rsidR="00D051B4" w:rsidRPr="009831F5" w:rsidRDefault="00D051B4" w:rsidP="004D56CB">
            <w:pPr>
              <w:rPr>
                <w:rFonts w:ascii="Times New Roman" w:hAnsi="Times New Roman"/>
                <w:sz w:val="24"/>
                <w:szCs w:val="24"/>
              </w:rPr>
            </w:pPr>
            <w:r w:rsidRPr="009831F5">
              <w:rPr>
                <w:rFonts w:ascii="Times New Roman" w:hAnsi="Times New Roman"/>
                <w:sz w:val="24"/>
                <w:szCs w:val="24"/>
              </w:rPr>
              <w:t>Обратная матрица</w:t>
            </w:r>
          </w:p>
        </w:tc>
      </w:tr>
      <w:tr w:rsidR="00D051B4" w:rsidRPr="009831F5" w14:paraId="53904ED7"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407AAC6"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52F5303" w14:textId="77777777" w:rsidR="00D051B4" w:rsidRPr="009831F5" w:rsidRDefault="00D051B4" w:rsidP="004D56CB">
            <w:pPr>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272C5AE2" w14:textId="77777777" w:rsidTr="003E64A2">
        <w:trPr>
          <w:trHeight w:val="187"/>
        </w:trPr>
        <w:tc>
          <w:tcPr>
            <w:tcW w:w="1255" w:type="pct"/>
            <w:vMerge/>
            <w:tcBorders>
              <w:top w:val="single" w:sz="4" w:space="0" w:color="auto"/>
              <w:left w:val="single" w:sz="4" w:space="0" w:color="auto"/>
              <w:bottom w:val="single" w:sz="4" w:space="0" w:color="auto"/>
              <w:right w:val="single" w:sz="4" w:space="0" w:color="auto"/>
            </w:tcBorders>
            <w:vAlign w:val="center"/>
            <w:hideMark/>
          </w:tcPr>
          <w:p w14:paraId="622D6326"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24188DE"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iCs/>
                <w:sz w:val="24"/>
                <w:szCs w:val="24"/>
              </w:rPr>
              <w:t>1. Операции над матрицами.</w:t>
            </w:r>
          </w:p>
        </w:tc>
      </w:tr>
      <w:tr w:rsidR="00D051B4" w:rsidRPr="009831F5" w14:paraId="1C18A67B"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BA7465A"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B42C8A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2. Вычисление определителей.</w:t>
            </w:r>
          </w:p>
        </w:tc>
      </w:tr>
      <w:tr w:rsidR="00D051B4" w:rsidRPr="009831F5" w14:paraId="4FB0C752" w14:textId="77777777" w:rsidTr="003E64A2">
        <w:trPr>
          <w:trHeight w:val="70"/>
        </w:trPr>
        <w:tc>
          <w:tcPr>
            <w:tcW w:w="1255" w:type="pct"/>
            <w:vMerge/>
            <w:tcBorders>
              <w:top w:val="single" w:sz="4" w:space="0" w:color="auto"/>
              <w:left w:val="single" w:sz="4" w:space="0" w:color="auto"/>
              <w:bottom w:val="single" w:sz="4" w:space="0" w:color="auto"/>
              <w:right w:val="single" w:sz="4" w:space="0" w:color="auto"/>
            </w:tcBorders>
            <w:vAlign w:val="center"/>
            <w:hideMark/>
          </w:tcPr>
          <w:p w14:paraId="78B7812A"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32E32936"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3. Нахождение обратной матрицы, вычисление ранга матрицы.</w:t>
            </w:r>
          </w:p>
        </w:tc>
      </w:tr>
      <w:tr w:rsidR="00D051B4" w:rsidRPr="009831F5" w14:paraId="30648AEE"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BDB724D"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3CBCC1D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4. Решение прикладных задач Оптимизационные задачи. Разметка и раскрой металла.</w:t>
            </w:r>
          </w:p>
        </w:tc>
      </w:tr>
      <w:tr w:rsidR="00D051B4" w:rsidRPr="009831F5" w14:paraId="32C16D8A"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1C3286AF" w14:textId="77777777" w:rsidR="00D051B4" w:rsidRPr="009831F5" w:rsidRDefault="00D051B4" w:rsidP="004D56CB">
            <w:pPr>
              <w:jc w:val="center"/>
              <w:rPr>
                <w:rFonts w:ascii="Times New Roman" w:hAnsi="Times New Roman"/>
                <w:b/>
                <w:sz w:val="24"/>
                <w:szCs w:val="24"/>
              </w:rPr>
            </w:pPr>
            <w:r w:rsidRPr="009831F5">
              <w:rPr>
                <w:rFonts w:ascii="Times New Roman" w:hAnsi="Times New Roman"/>
                <w:b/>
                <w:sz w:val="24"/>
                <w:szCs w:val="24"/>
              </w:rPr>
              <w:t xml:space="preserve">Тема 1.2. </w:t>
            </w:r>
          </w:p>
          <w:p w14:paraId="5965A038" w14:textId="77777777" w:rsidR="00D051B4" w:rsidRPr="009831F5" w:rsidRDefault="00D051B4" w:rsidP="004D56CB">
            <w:pPr>
              <w:jc w:val="center"/>
              <w:rPr>
                <w:rFonts w:ascii="Times New Roman" w:hAnsi="Times New Roman"/>
                <w:b/>
                <w:sz w:val="24"/>
                <w:szCs w:val="24"/>
              </w:rPr>
            </w:pPr>
            <w:r w:rsidRPr="009831F5">
              <w:rPr>
                <w:rFonts w:ascii="Times New Roman" w:hAnsi="Times New Roman"/>
                <w:b/>
                <w:sz w:val="24"/>
                <w:szCs w:val="24"/>
              </w:rPr>
              <w:t>Системы линейных уравнений</w:t>
            </w:r>
          </w:p>
        </w:tc>
        <w:tc>
          <w:tcPr>
            <w:tcW w:w="3745" w:type="pct"/>
            <w:tcBorders>
              <w:top w:val="single" w:sz="4" w:space="0" w:color="auto"/>
              <w:left w:val="single" w:sz="4" w:space="0" w:color="auto"/>
              <w:bottom w:val="single" w:sz="4" w:space="0" w:color="auto"/>
              <w:right w:val="single" w:sz="4" w:space="0" w:color="auto"/>
            </w:tcBorders>
            <w:hideMark/>
          </w:tcPr>
          <w:p w14:paraId="2AC06A7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D051B4" w:rsidRPr="009831F5" w14:paraId="0B12872D"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19408D8"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67242BC5"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 Однородные и неоднородные системы линейных уравнений. Определитель системы </w:t>
            </w:r>
            <w:r w:rsidRPr="009831F5">
              <w:rPr>
                <w:rFonts w:ascii="Times New Roman" w:hAnsi="Times New Roman"/>
                <w:sz w:val="24"/>
                <w:szCs w:val="24"/>
                <w:lang w:val="en-US"/>
              </w:rPr>
              <w:t>n</w:t>
            </w:r>
            <w:r w:rsidRPr="009831F5">
              <w:rPr>
                <w:rFonts w:ascii="Times New Roman" w:hAnsi="Times New Roman"/>
                <w:sz w:val="24"/>
                <w:szCs w:val="24"/>
              </w:rPr>
              <w:t xml:space="preserve"> линейных уравнений с </w:t>
            </w:r>
            <w:r w:rsidRPr="009831F5">
              <w:rPr>
                <w:rFonts w:ascii="Times New Roman" w:hAnsi="Times New Roman"/>
                <w:sz w:val="24"/>
                <w:szCs w:val="24"/>
                <w:lang w:val="en-US"/>
              </w:rPr>
              <w:t>n</w:t>
            </w:r>
            <w:r w:rsidRPr="009831F5">
              <w:rPr>
                <w:rFonts w:ascii="Times New Roman" w:hAnsi="Times New Roman"/>
                <w:sz w:val="24"/>
                <w:szCs w:val="24"/>
              </w:rPr>
              <w:t xml:space="preserve"> неизвестными.</w:t>
            </w:r>
          </w:p>
          <w:p w14:paraId="71B01495"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lastRenderedPageBreak/>
              <w:t>Правило Крамера для решения квадратной системы линейных уравнений. Теорема Крамера.</w:t>
            </w:r>
          </w:p>
        </w:tc>
      </w:tr>
      <w:tr w:rsidR="00D051B4" w:rsidRPr="009831F5" w14:paraId="07E4B29D"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0D88451"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6D58EF6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Метод исключение неизвестных - метод Гаусса.</w:t>
            </w:r>
            <w:r w:rsidRPr="009831F5">
              <w:rPr>
                <w:rFonts w:ascii="Times New Roman" w:hAnsi="Times New Roman"/>
                <w:iCs/>
                <w:sz w:val="24"/>
                <w:szCs w:val="24"/>
              </w:rPr>
              <w:t xml:space="preserve"> Метод обратных матриц</w:t>
            </w:r>
          </w:p>
        </w:tc>
      </w:tr>
      <w:tr w:rsidR="00D051B4" w:rsidRPr="009831F5" w14:paraId="221504E2"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BA4D812"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E021CBB"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3E8E53D0"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B690881"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777EB65"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5. Решение системы линейных уравнений по правилу Крамера.</w:t>
            </w:r>
            <w:r w:rsidRPr="009831F5">
              <w:rPr>
                <w:rFonts w:ascii="Times New Roman" w:hAnsi="Times New Roman"/>
                <w:sz w:val="24"/>
                <w:szCs w:val="24"/>
              </w:rPr>
              <w:t xml:space="preserve"> Задачи судостроени, в которых встречаются СЛАУ</w:t>
            </w:r>
          </w:p>
        </w:tc>
      </w:tr>
      <w:tr w:rsidR="00D051B4" w:rsidRPr="009831F5" w14:paraId="43DB0085"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5322F65"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15137EB"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6. Решение системы линейных уравнений методом Гаусса.</w:t>
            </w:r>
          </w:p>
        </w:tc>
      </w:tr>
      <w:tr w:rsidR="00D051B4" w:rsidRPr="009831F5" w14:paraId="60FFC906"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3AFD977"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C367A5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7.Решение матричных уравнений.</w:t>
            </w:r>
          </w:p>
        </w:tc>
      </w:tr>
      <w:tr w:rsidR="00D051B4" w:rsidRPr="009831F5" w14:paraId="258C016D"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FCFC338"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0812597"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8.</w:t>
            </w:r>
            <w:r w:rsidRPr="009831F5">
              <w:rPr>
                <w:rFonts w:ascii="Times New Roman" w:hAnsi="Times New Roman"/>
                <w:sz w:val="24"/>
                <w:szCs w:val="24"/>
              </w:rPr>
              <w:t>Составление СЛАУ для различных производственных задач</w:t>
            </w:r>
            <w:r w:rsidRPr="009831F5">
              <w:rPr>
                <w:rFonts w:ascii="Times New Roman" w:hAnsi="Times New Roman"/>
                <w:iCs/>
                <w:sz w:val="24"/>
                <w:szCs w:val="24"/>
              </w:rPr>
              <w:t xml:space="preserve"> </w:t>
            </w:r>
          </w:p>
        </w:tc>
      </w:tr>
      <w:tr w:rsidR="00D051B4" w:rsidRPr="009831F5" w14:paraId="287B2AC5"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71F77E9"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5D47D9CB"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9. Решение прикладных задач Метод наименьших квадратов. Построение линий тренда.</w:t>
            </w:r>
          </w:p>
        </w:tc>
      </w:tr>
      <w:tr w:rsidR="00D051B4" w:rsidRPr="009831F5" w14:paraId="50708308" w14:textId="77777777" w:rsidTr="003E64A2">
        <w:tc>
          <w:tcPr>
            <w:tcW w:w="5000" w:type="pct"/>
            <w:gridSpan w:val="2"/>
            <w:tcBorders>
              <w:top w:val="single" w:sz="4" w:space="0" w:color="auto"/>
              <w:left w:val="single" w:sz="4" w:space="0" w:color="auto"/>
              <w:bottom w:val="single" w:sz="4" w:space="0" w:color="auto"/>
              <w:right w:val="single" w:sz="4" w:space="0" w:color="auto"/>
            </w:tcBorders>
            <w:hideMark/>
          </w:tcPr>
          <w:p w14:paraId="1824A23B" w14:textId="77777777" w:rsidR="00D051B4" w:rsidRPr="009831F5" w:rsidRDefault="00D051B4" w:rsidP="004D56CB">
            <w:pPr>
              <w:rPr>
                <w:rFonts w:ascii="Times New Roman" w:eastAsia="Batang" w:hAnsi="Times New Roman"/>
                <w:b/>
                <w:sz w:val="24"/>
                <w:szCs w:val="24"/>
              </w:rPr>
            </w:pPr>
            <w:r w:rsidRPr="009831F5">
              <w:rPr>
                <w:rFonts w:ascii="Times New Roman" w:eastAsia="Batang" w:hAnsi="Times New Roman"/>
                <w:b/>
                <w:sz w:val="24"/>
                <w:szCs w:val="24"/>
              </w:rPr>
              <w:t>Раздел 2. Основы дискретной математики   4 ак.ч.</w:t>
            </w:r>
          </w:p>
        </w:tc>
      </w:tr>
      <w:tr w:rsidR="00D051B4" w:rsidRPr="009831F5" w14:paraId="7D162DA9"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075F9C55"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Тема 2.1. Множества и отношения</w:t>
            </w:r>
          </w:p>
        </w:tc>
        <w:tc>
          <w:tcPr>
            <w:tcW w:w="3745" w:type="pct"/>
            <w:tcBorders>
              <w:top w:val="single" w:sz="4" w:space="0" w:color="auto"/>
              <w:left w:val="single" w:sz="4" w:space="0" w:color="auto"/>
              <w:bottom w:val="single" w:sz="4" w:space="0" w:color="auto"/>
              <w:right w:val="single" w:sz="4" w:space="0" w:color="auto"/>
            </w:tcBorders>
            <w:hideMark/>
          </w:tcPr>
          <w:p w14:paraId="79FD14DC"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D051B4" w:rsidRPr="009831F5" w14:paraId="3B48F0E7"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56E2A268"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tcPr>
          <w:p w14:paraId="4F7D4CEB"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Элементы и множества. Задание множеств. Операции над множествами. Свойства операций над множествами. </w:t>
            </w:r>
          </w:p>
          <w:p w14:paraId="14FCA4BF" w14:textId="77777777" w:rsidR="00D051B4" w:rsidRPr="009831F5" w:rsidRDefault="00D051B4" w:rsidP="004D56CB">
            <w:pPr>
              <w:shd w:val="clear" w:color="auto" w:fill="FFFFFF"/>
              <w:tabs>
                <w:tab w:val="left" w:pos="1635"/>
              </w:tabs>
              <w:jc w:val="both"/>
              <w:rPr>
                <w:rFonts w:ascii="Times New Roman" w:hAnsi="Times New Roman"/>
                <w:iCs/>
                <w:sz w:val="24"/>
                <w:szCs w:val="24"/>
              </w:rPr>
            </w:pPr>
          </w:p>
        </w:tc>
      </w:tr>
      <w:tr w:rsidR="00D051B4" w:rsidRPr="009831F5" w14:paraId="510F6129"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84EACA0"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D4166BD"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 xml:space="preserve"> Отношения. Свойства отношений. Основные понятия теории графов.</w:t>
            </w:r>
          </w:p>
        </w:tc>
      </w:tr>
      <w:tr w:rsidR="00D051B4" w:rsidRPr="009831F5" w14:paraId="1CC5729F"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560F4F83"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46A4AD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3891515A"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5DCAFBCD"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F2AD09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iCs/>
                <w:sz w:val="24"/>
                <w:szCs w:val="24"/>
              </w:rPr>
              <w:t>10. Операции над множествами, операции над графами.</w:t>
            </w:r>
          </w:p>
        </w:tc>
      </w:tr>
      <w:tr w:rsidR="00D051B4" w:rsidRPr="009831F5" w14:paraId="7EC96B86" w14:textId="77777777" w:rsidTr="003E64A2">
        <w:tc>
          <w:tcPr>
            <w:tcW w:w="5000" w:type="pct"/>
            <w:gridSpan w:val="2"/>
            <w:tcBorders>
              <w:top w:val="single" w:sz="4" w:space="0" w:color="auto"/>
              <w:left w:val="single" w:sz="4" w:space="0" w:color="auto"/>
              <w:bottom w:val="single" w:sz="4" w:space="0" w:color="auto"/>
              <w:right w:val="single" w:sz="4" w:space="0" w:color="auto"/>
            </w:tcBorders>
            <w:hideMark/>
          </w:tcPr>
          <w:p w14:paraId="39EAC662"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Раздел 3. Математический анализ и синтез   36 ак.ч.</w:t>
            </w:r>
          </w:p>
        </w:tc>
      </w:tr>
      <w:tr w:rsidR="00D051B4" w:rsidRPr="009831F5" w14:paraId="40DDEF52"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102EF04A"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9831F5">
              <w:rPr>
                <w:rFonts w:ascii="Times New Roman" w:hAnsi="Times New Roman"/>
                <w:b/>
                <w:sz w:val="24"/>
                <w:szCs w:val="24"/>
              </w:rPr>
              <w:t>Тема 3.1</w:t>
            </w:r>
          </w:p>
          <w:p w14:paraId="73C4FD0E"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Основные математические методы решения прикладных задач в области профессиональной деятельности</w:t>
            </w:r>
          </w:p>
        </w:tc>
        <w:tc>
          <w:tcPr>
            <w:tcW w:w="3745" w:type="pct"/>
            <w:tcBorders>
              <w:top w:val="single" w:sz="4" w:space="0" w:color="auto"/>
              <w:left w:val="single" w:sz="4" w:space="0" w:color="auto"/>
              <w:bottom w:val="single" w:sz="4" w:space="0" w:color="auto"/>
              <w:right w:val="single" w:sz="4" w:space="0" w:color="auto"/>
            </w:tcBorders>
            <w:hideMark/>
          </w:tcPr>
          <w:p w14:paraId="672CE87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D051B4" w:rsidRPr="009831F5" w14:paraId="4372EF87"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D330671"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98AD4DF"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bCs/>
                <w:sz w:val="24"/>
                <w:szCs w:val="24"/>
              </w:rPr>
              <w:t>Введение. Основные математические методы решения прикладных задач в области профессиональной деятельности</w:t>
            </w:r>
            <w:r w:rsidRPr="009831F5">
              <w:rPr>
                <w:rFonts w:ascii="Times New Roman" w:hAnsi="Times New Roman"/>
                <w:sz w:val="24"/>
                <w:szCs w:val="24"/>
              </w:rPr>
              <w:t xml:space="preserve">. </w:t>
            </w:r>
          </w:p>
          <w:p w14:paraId="6E155536" w14:textId="77777777" w:rsidR="00D051B4" w:rsidRPr="009831F5" w:rsidRDefault="00D051B4" w:rsidP="004D56CB">
            <w:pPr>
              <w:shd w:val="clear" w:color="auto" w:fill="FFFFFF"/>
              <w:tabs>
                <w:tab w:val="left" w:pos="1635"/>
              </w:tabs>
              <w:jc w:val="both"/>
              <w:rPr>
                <w:rFonts w:ascii="Times New Roman" w:hAnsi="Times New Roman"/>
                <w:bCs/>
                <w:sz w:val="24"/>
                <w:szCs w:val="24"/>
              </w:rPr>
            </w:pPr>
            <w:r w:rsidRPr="009831F5">
              <w:rPr>
                <w:rFonts w:ascii="Times New Roman" w:hAnsi="Times New Roman"/>
                <w:bCs/>
                <w:sz w:val="24"/>
                <w:szCs w:val="24"/>
              </w:rPr>
              <w:t>Аргумент и функция. Область определения и область значений функции. Способы задания функции: табличный, графический, аналитический, словесный. Свойства функции: четность, нечетность, периодичность, монотонность, ограниченность. Основные элементарные функции, их свойства и графики</w:t>
            </w:r>
          </w:p>
        </w:tc>
      </w:tr>
      <w:tr w:rsidR="00D051B4" w:rsidRPr="009831F5" w14:paraId="3C35B87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B5BF213"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1628930"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Приращение функции. Числовая последовательность и ее предел. Предел функции на бесконечности и в точке. Основные теоремы о пределах. Первый и второй замечательные пределы.</w:t>
            </w:r>
          </w:p>
        </w:tc>
      </w:tr>
      <w:tr w:rsidR="00D051B4" w:rsidRPr="009831F5" w14:paraId="7562F0B8"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3F1EE97"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35B01DB"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Частные производные. Дифференциал.  Производная сложной функции.  Дифференциал функции и его приложение к приближенным вычислениям. Производные высших порядков. </w:t>
            </w:r>
          </w:p>
        </w:tc>
      </w:tr>
      <w:tr w:rsidR="00D051B4" w:rsidRPr="009831F5" w14:paraId="2190D556"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FB9AB97"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0F8BDA9"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Экстремумы функций. Решение с помощью производной прикладных задач по видам профессиональной деятельности.</w:t>
            </w:r>
          </w:p>
        </w:tc>
      </w:tr>
      <w:tr w:rsidR="00D051B4" w:rsidRPr="009831F5" w14:paraId="61408856"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C550F05"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62E174B" w14:textId="77777777" w:rsidR="00D051B4" w:rsidRPr="009831F5" w:rsidRDefault="00D051B4" w:rsidP="004D56CB">
            <w:pPr>
              <w:shd w:val="clear" w:color="auto" w:fill="FFFFFF"/>
              <w:tabs>
                <w:tab w:val="left" w:pos="1635"/>
              </w:tabs>
              <w:contextualSpacing/>
              <w:jc w:val="both"/>
              <w:rPr>
                <w:rFonts w:ascii="Times New Roman" w:hAnsi="Times New Roman"/>
                <w:bCs/>
                <w:sz w:val="24"/>
                <w:szCs w:val="24"/>
              </w:rPr>
            </w:pPr>
            <w:r w:rsidRPr="009831F5">
              <w:rPr>
                <w:rFonts w:ascii="Times New Roman" w:hAnsi="Times New Roman"/>
                <w:bCs/>
                <w:sz w:val="24"/>
                <w:szCs w:val="24"/>
              </w:rPr>
              <w:t>Исследование функции с помощью производной: интервалы монотонности и экстремумы функции. Асимптоты. Исследование функций и построение их графиков</w:t>
            </w:r>
          </w:p>
        </w:tc>
      </w:tr>
      <w:tr w:rsidR="00D051B4" w:rsidRPr="009831F5" w14:paraId="793BB240"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3BB4142"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1C337AD"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Первообразная.  Неопределенный интеграл. Непосредственное интегрирование. Метод замены переменной.  Метод интегрирования по частям.</w:t>
            </w:r>
          </w:p>
        </w:tc>
      </w:tr>
      <w:tr w:rsidR="00D051B4" w:rsidRPr="009831F5" w14:paraId="2050FA46"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2322941"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59655A95"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bCs/>
                <w:sz w:val="24"/>
                <w:szCs w:val="24"/>
              </w:rPr>
            </w:pPr>
            <w:r w:rsidRPr="009831F5">
              <w:rPr>
                <w:rFonts w:ascii="Times New Roman" w:hAnsi="Times New Roman"/>
                <w:bCs/>
                <w:sz w:val="24"/>
                <w:szCs w:val="24"/>
              </w:rPr>
              <w:t xml:space="preserve"> 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tc>
      </w:tr>
      <w:tr w:rsidR="00D051B4" w:rsidRPr="009831F5" w14:paraId="24364F0D"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5D9E0860"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2B42684" w14:textId="77777777" w:rsidR="00D051B4" w:rsidRPr="009831F5" w:rsidRDefault="00D051B4" w:rsidP="004D56CB">
            <w:pPr>
              <w:shd w:val="clear" w:color="auto" w:fill="FFFFFF"/>
              <w:tabs>
                <w:tab w:val="left" w:pos="1635"/>
              </w:tabs>
              <w:jc w:val="both"/>
              <w:rPr>
                <w:rFonts w:ascii="Times New Roman" w:hAnsi="Times New Roman"/>
                <w:bCs/>
                <w:sz w:val="24"/>
                <w:szCs w:val="24"/>
              </w:rPr>
            </w:pPr>
            <w:r w:rsidRPr="009831F5">
              <w:rPr>
                <w:rFonts w:ascii="Times New Roman" w:hAnsi="Times New Roman"/>
                <w:bCs/>
                <w:sz w:val="24"/>
                <w:szCs w:val="24"/>
              </w:rPr>
              <w:t>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tc>
      </w:tr>
      <w:tr w:rsidR="00D051B4" w:rsidRPr="009831F5" w14:paraId="19A019F5" w14:textId="77777777" w:rsidTr="003E64A2">
        <w:trPr>
          <w:trHeight w:val="538"/>
        </w:trPr>
        <w:tc>
          <w:tcPr>
            <w:tcW w:w="1255" w:type="pct"/>
            <w:vMerge/>
            <w:tcBorders>
              <w:top w:val="single" w:sz="4" w:space="0" w:color="auto"/>
              <w:left w:val="single" w:sz="4" w:space="0" w:color="auto"/>
              <w:bottom w:val="single" w:sz="4" w:space="0" w:color="auto"/>
              <w:right w:val="single" w:sz="4" w:space="0" w:color="auto"/>
            </w:tcBorders>
            <w:vAlign w:val="center"/>
            <w:hideMark/>
          </w:tcPr>
          <w:p w14:paraId="528368EF"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65D700B" w14:textId="77777777" w:rsidR="00D051B4" w:rsidRPr="009831F5" w:rsidRDefault="00D051B4" w:rsidP="004D56CB">
            <w:pPr>
              <w:shd w:val="clear" w:color="auto" w:fill="FFFFFF"/>
              <w:tabs>
                <w:tab w:val="left" w:pos="1635"/>
              </w:tabs>
              <w:contextualSpacing/>
              <w:jc w:val="both"/>
              <w:rPr>
                <w:rFonts w:ascii="Times New Roman" w:hAnsi="Times New Roman"/>
                <w:bCs/>
                <w:sz w:val="24"/>
                <w:szCs w:val="24"/>
              </w:rPr>
            </w:pPr>
            <w:r w:rsidRPr="009831F5">
              <w:rPr>
                <w:rFonts w:ascii="Times New Roman" w:hAnsi="Times New Roman"/>
                <w:sz w:val="24"/>
                <w:szCs w:val="24"/>
              </w:rPr>
              <w:t xml:space="preserve"> Определенный интеграл. Вычисление определенного интеграла. Приложение интеграла к решению прикладных задач</w:t>
            </w:r>
          </w:p>
        </w:tc>
      </w:tr>
      <w:tr w:rsidR="00D051B4" w:rsidRPr="009831F5" w14:paraId="2E03DF9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E109C2E"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E4451D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Неопределенный интеграл. Непосредственное интегрирование. Замена переменной</w:t>
            </w:r>
          </w:p>
        </w:tc>
      </w:tr>
      <w:tr w:rsidR="00D051B4" w:rsidRPr="009831F5" w14:paraId="51D8670B"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5A4CEA9"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E99157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69FFEF3D"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5F5E67C"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5982CE9" w14:textId="77777777" w:rsidR="00D051B4" w:rsidRPr="009831F5" w:rsidRDefault="00D051B4" w:rsidP="004D56CB">
            <w:pPr>
              <w:pStyle w:val="a7"/>
              <w:jc w:val="both"/>
              <w:rPr>
                <w:szCs w:val="24"/>
              </w:rPr>
            </w:pPr>
            <w:r w:rsidRPr="009831F5">
              <w:rPr>
                <w:szCs w:val="24"/>
              </w:rPr>
              <w:t>11. Вычисление пределов числовых последовательностей и функций.</w:t>
            </w:r>
          </w:p>
        </w:tc>
      </w:tr>
      <w:tr w:rsidR="00D051B4" w:rsidRPr="009831F5" w14:paraId="250AC671"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A89D619"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34E735E1" w14:textId="77777777" w:rsidR="00D051B4" w:rsidRPr="009831F5" w:rsidRDefault="00D051B4" w:rsidP="004D56CB">
            <w:pPr>
              <w:pStyle w:val="a7"/>
              <w:jc w:val="both"/>
              <w:rPr>
                <w:szCs w:val="24"/>
              </w:rPr>
            </w:pPr>
            <w:r w:rsidRPr="009831F5">
              <w:rPr>
                <w:szCs w:val="24"/>
              </w:rPr>
              <w:t>12. Нахождение производных, вычисление производных сложных функций.</w:t>
            </w:r>
          </w:p>
        </w:tc>
      </w:tr>
      <w:tr w:rsidR="00D051B4" w:rsidRPr="009831F5" w14:paraId="6D9837A4"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96B9E64"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0A824CB" w14:textId="77777777" w:rsidR="00D051B4" w:rsidRPr="009831F5" w:rsidRDefault="00D051B4" w:rsidP="004D56CB">
            <w:pPr>
              <w:pStyle w:val="a7"/>
              <w:jc w:val="both"/>
              <w:rPr>
                <w:szCs w:val="24"/>
              </w:rPr>
            </w:pPr>
            <w:r w:rsidRPr="009831F5">
              <w:rPr>
                <w:szCs w:val="24"/>
              </w:rPr>
              <w:t>13. Вычисление простейших определенных интегралов.</w:t>
            </w:r>
          </w:p>
        </w:tc>
      </w:tr>
      <w:tr w:rsidR="00D051B4" w:rsidRPr="009831F5" w14:paraId="08BF1F8D"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39B7BC1"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EE74140" w14:textId="77777777" w:rsidR="00D051B4" w:rsidRPr="009831F5" w:rsidRDefault="00D051B4" w:rsidP="004D56CB">
            <w:pPr>
              <w:shd w:val="clear" w:color="auto" w:fill="FFFFFF"/>
              <w:tabs>
                <w:tab w:val="left" w:pos="1635"/>
              </w:tabs>
              <w:contextualSpacing/>
              <w:jc w:val="both"/>
              <w:rPr>
                <w:rFonts w:ascii="Times New Roman" w:hAnsi="Times New Roman"/>
                <w:iCs/>
                <w:sz w:val="24"/>
                <w:szCs w:val="24"/>
              </w:rPr>
            </w:pPr>
            <w:r w:rsidRPr="009831F5">
              <w:rPr>
                <w:rFonts w:ascii="Times New Roman" w:hAnsi="Times New Roman"/>
                <w:iCs/>
                <w:sz w:val="24"/>
                <w:szCs w:val="24"/>
              </w:rPr>
              <w:t xml:space="preserve">14. Решение прикладных задач. </w:t>
            </w:r>
            <w:r w:rsidRPr="009831F5">
              <w:rPr>
                <w:rFonts w:ascii="Times New Roman" w:hAnsi="Times New Roman"/>
                <w:sz w:val="24"/>
                <w:szCs w:val="24"/>
              </w:rPr>
              <w:t>Исследование функций с помощью производных (нахождения оптимального варианта), - нахождение с помощью численных методов интегрирования водоизмещения судна, -вычисление приближенного значения функции с применением дифференциала,</w:t>
            </w:r>
          </w:p>
        </w:tc>
      </w:tr>
      <w:tr w:rsidR="00D051B4" w:rsidRPr="009831F5" w14:paraId="7654794A" w14:textId="77777777" w:rsidTr="003E64A2">
        <w:trPr>
          <w:trHeight w:val="852"/>
        </w:trPr>
        <w:tc>
          <w:tcPr>
            <w:tcW w:w="1255" w:type="pct"/>
            <w:vMerge/>
            <w:tcBorders>
              <w:top w:val="single" w:sz="4" w:space="0" w:color="auto"/>
              <w:left w:val="single" w:sz="4" w:space="0" w:color="auto"/>
              <w:bottom w:val="single" w:sz="4" w:space="0" w:color="auto"/>
              <w:right w:val="single" w:sz="4" w:space="0" w:color="auto"/>
            </w:tcBorders>
            <w:vAlign w:val="center"/>
            <w:hideMark/>
          </w:tcPr>
          <w:p w14:paraId="272A1BE5"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57CF876" w14:textId="77777777" w:rsidR="00D051B4" w:rsidRPr="009831F5" w:rsidRDefault="00D051B4" w:rsidP="004D56CB">
            <w:pPr>
              <w:shd w:val="clear" w:color="auto" w:fill="FFFFFF"/>
              <w:tabs>
                <w:tab w:val="left" w:pos="1635"/>
              </w:tabs>
              <w:contextualSpacing/>
              <w:jc w:val="both"/>
              <w:rPr>
                <w:rFonts w:ascii="Times New Roman" w:eastAsia="Calibri" w:hAnsi="Times New Roman"/>
                <w:iCs/>
                <w:sz w:val="24"/>
                <w:szCs w:val="24"/>
              </w:rPr>
            </w:pPr>
            <w:r w:rsidRPr="009831F5">
              <w:rPr>
                <w:rFonts w:ascii="Times New Roman" w:hAnsi="Times New Roman"/>
                <w:iCs/>
                <w:sz w:val="24"/>
                <w:szCs w:val="24"/>
              </w:rPr>
              <w:t xml:space="preserve">15. Решение прикладных задач. </w:t>
            </w:r>
            <w:r w:rsidRPr="009831F5">
              <w:rPr>
                <w:rFonts w:ascii="Times New Roman" w:hAnsi="Times New Roman"/>
                <w:sz w:val="24"/>
                <w:szCs w:val="24"/>
              </w:rPr>
              <w:t>Нахождения изменения-приращения некоторых физических характеристик тел в результате износа, деформации и проч. при помощи дифференциала</w:t>
            </w:r>
          </w:p>
        </w:tc>
      </w:tr>
      <w:tr w:rsidR="00D051B4" w:rsidRPr="009831F5" w14:paraId="6DC3FC7A"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21BE1574" w14:textId="77777777" w:rsidR="00D051B4" w:rsidRPr="009831F5" w:rsidRDefault="00D051B4" w:rsidP="004D56CB">
            <w:pPr>
              <w:jc w:val="center"/>
              <w:rPr>
                <w:rFonts w:ascii="Times New Roman" w:eastAsia="Calibri" w:hAnsi="Times New Roman"/>
                <w:sz w:val="24"/>
                <w:szCs w:val="24"/>
              </w:rPr>
            </w:pPr>
            <w:r w:rsidRPr="009831F5">
              <w:rPr>
                <w:rFonts w:ascii="Times New Roman" w:hAnsi="Times New Roman"/>
                <w:b/>
                <w:sz w:val="24"/>
                <w:szCs w:val="24"/>
              </w:rPr>
              <w:t>Тема 3.2. Обыкновенные дифференциальные уравнения</w:t>
            </w:r>
          </w:p>
        </w:tc>
        <w:tc>
          <w:tcPr>
            <w:tcW w:w="3745" w:type="pct"/>
            <w:tcBorders>
              <w:top w:val="single" w:sz="4" w:space="0" w:color="auto"/>
              <w:left w:val="single" w:sz="4" w:space="0" w:color="auto"/>
              <w:bottom w:val="single" w:sz="4" w:space="0" w:color="auto"/>
              <w:right w:val="single" w:sz="4" w:space="0" w:color="auto"/>
            </w:tcBorders>
            <w:hideMark/>
          </w:tcPr>
          <w:p w14:paraId="1449C98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Содержание учебного материала</w:t>
            </w:r>
          </w:p>
        </w:tc>
      </w:tr>
      <w:tr w:rsidR="00D051B4" w:rsidRPr="009831F5" w14:paraId="5212D88C"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2B9D161"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DA22FDB"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 xml:space="preserve">Задачи, приводящие к дифференциальным уравнениям. Дифференциальные уравнения с разделяющимися переменными. </w:t>
            </w:r>
          </w:p>
        </w:tc>
      </w:tr>
      <w:tr w:rsidR="00D051B4" w:rsidRPr="009831F5" w14:paraId="4A65FA5C"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380A5398"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F35B4CC"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Общие и частные решения. </w:t>
            </w:r>
          </w:p>
        </w:tc>
      </w:tr>
      <w:tr w:rsidR="00D051B4" w:rsidRPr="009831F5" w14:paraId="56E8E000"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54265D3"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F4937A8"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Однородные дифференциальные уравнения первого порядка.</w:t>
            </w:r>
          </w:p>
        </w:tc>
      </w:tr>
      <w:tr w:rsidR="00D051B4" w:rsidRPr="009831F5" w14:paraId="3E3FE14E"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3EE65424"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536B16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Линейные уравнения второго порядка с постоянными коэффициентами.</w:t>
            </w:r>
          </w:p>
        </w:tc>
      </w:tr>
      <w:tr w:rsidR="00D051B4" w:rsidRPr="009831F5" w14:paraId="56512135"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33B34BF9"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07652BF"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iCs/>
                <w:sz w:val="24"/>
                <w:szCs w:val="24"/>
              </w:rPr>
              <w:t>В том числе практических занятий и лабораторных работ</w:t>
            </w:r>
          </w:p>
        </w:tc>
      </w:tr>
      <w:tr w:rsidR="00D051B4" w:rsidRPr="009831F5" w14:paraId="4B786BE4"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173D476"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53AA6884"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16. Решение дифференциальных уравнений с разделяющимися переменными. </w:t>
            </w:r>
          </w:p>
        </w:tc>
      </w:tr>
      <w:tr w:rsidR="00D051B4" w:rsidRPr="009831F5" w14:paraId="5CECF38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5CFEA42"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45ADD69" w14:textId="77777777" w:rsidR="00D051B4" w:rsidRPr="009831F5" w:rsidRDefault="00D051B4" w:rsidP="004D56CB">
            <w:pPr>
              <w:shd w:val="clear" w:color="auto" w:fill="FFFFFF"/>
              <w:tabs>
                <w:tab w:val="left" w:pos="1635"/>
              </w:tabs>
              <w:jc w:val="both"/>
              <w:rPr>
                <w:rFonts w:ascii="Times New Roman" w:hAnsi="Times New Roman"/>
                <w:sz w:val="24"/>
                <w:szCs w:val="24"/>
              </w:rPr>
            </w:pPr>
            <w:r w:rsidRPr="009831F5">
              <w:rPr>
                <w:rFonts w:ascii="Times New Roman" w:hAnsi="Times New Roman"/>
                <w:sz w:val="24"/>
                <w:szCs w:val="24"/>
              </w:rPr>
              <w:t xml:space="preserve">17. Решение однородных дифференциальных уравнений первого порядка. </w:t>
            </w:r>
          </w:p>
        </w:tc>
      </w:tr>
      <w:tr w:rsidR="00D051B4" w:rsidRPr="009831F5" w14:paraId="44AAB7F9"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946D7DD"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DD3E2A4"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18. Решение однородных дифференциальных уравнений второго порядка.</w:t>
            </w:r>
          </w:p>
        </w:tc>
      </w:tr>
      <w:tr w:rsidR="00D051B4" w:rsidRPr="009831F5" w14:paraId="4156615E"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646091D0"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sz w:val="24"/>
                <w:szCs w:val="24"/>
              </w:rPr>
            </w:pPr>
            <w:r w:rsidRPr="009831F5">
              <w:rPr>
                <w:rFonts w:ascii="Times New Roman" w:hAnsi="Times New Roman"/>
                <w:b/>
                <w:sz w:val="24"/>
                <w:szCs w:val="24"/>
              </w:rPr>
              <w:t>Тема 3.3</w:t>
            </w:r>
          </w:p>
          <w:p w14:paraId="67C6C7E7"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Ряды</w:t>
            </w:r>
          </w:p>
        </w:tc>
        <w:tc>
          <w:tcPr>
            <w:tcW w:w="3745" w:type="pct"/>
            <w:tcBorders>
              <w:top w:val="single" w:sz="4" w:space="0" w:color="auto"/>
              <w:left w:val="single" w:sz="4" w:space="0" w:color="auto"/>
              <w:bottom w:val="single" w:sz="4" w:space="0" w:color="auto"/>
              <w:right w:val="single" w:sz="4" w:space="0" w:color="auto"/>
            </w:tcBorders>
            <w:hideMark/>
          </w:tcPr>
          <w:p w14:paraId="4FEFE5F9"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Содержание учебного материала</w:t>
            </w:r>
          </w:p>
        </w:tc>
      </w:tr>
      <w:tr w:rsidR="00D051B4" w:rsidRPr="009831F5" w14:paraId="6EF9C482"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9E219CF"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6204D8B0" w14:textId="77777777" w:rsidR="00D051B4" w:rsidRPr="009831F5" w:rsidRDefault="00D051B4"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Calibri" w:hAnsi="Times New Roman"/>
                <w:bCs/>
                <w:sz w:val="24"/>
                <w:szCs w:val="24"/>
              </w:rPr>
            </w:pPr>
            <w:r w:rsidRPr="009831F5">
              <w:rPr>
                <w:rFonts w:ascii="Times New Roman" w:hAnsi="Times New Roman"/>
                <w:bCs/>
                <w:sz w:val="24"/>
                <w:szCs w:val="24"/>
              </w:rPr>
              <w:t>Числовые ряды. Необходимый признак сходимости ряда. Достаточные признаки сходимости рядов с положительными членами. Знакопеременные и знакочередующиеся ряды.</w:t>
            </w:r>
          </w:p>
        </w:tc>
      </w:tr>
      <w:tr w:rsidR="00D051B4" w:rsidRPr="009831F5" w14:paraId="277C7F41"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EF490A1"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75D75CA"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Cs/>
                <w:sz w:val="24"/>
                <w:szCs w:val="24"/>
              </w:rPr>
              <w:t>Степенные ряды. Радиус сходимости степенного ряда. Разложение элементарных функций в степенные ряды</w:t>
            </w:r>
          </w:p>
        </w:tc>
      </w:tr>
      <w:tr w:rsidR="00D051B4" w:rsidRPr="009831F5" w14:paraId="089A0B9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E2AB548"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7796EBC"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D051B4" w:rsidRPr="009831F5" w14:paraId="58B273F1"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8BAC1D3"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FAA70B3"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Cs/>
                <w:sz w:val="24"/>
                <w:szCs w:val="24"/>
              </w:rPr>
              <w:t>19.</w:t>
            </w:r>
            <w:r w:rsidRPr="009831F5">
              <w:rPr>
                <w:rFonts w:ascii="Times New Roman" w:hAnsi="Times New Roman"/>
                <w:b/>
                <w:bCs/>
                <w:sz w:val="24"/>
                <w:szCs w:val="24"/>
              </w:rPr>
              <w:t xml:space="preserve"> </w:t>
            </w:r>
            <w:r w:rsidRPr="009831F5">
              <w:rPr>
                <w:rFonts w:ascii="Times New Roman" w:hAnsi="Times New Roman"/>
                <w:bCs/>
                <w:sz w:val="24"/>
                <w:szCs w:val="24"/>
              </w:rPr>
              <w:t>Признаки сходимости числового ряда</w:t>
            </w:r>
          </w:p>
        </w:tc>
      </w:tr>
      <w:tr w:rsidR="00D051B4" w:rsidRPr="009831F5" w14:paraId="74C8C380" w14:textId="77777777" w:rsidTr="003E64A2">
        <w:tc>
          <w:tcPr>
            <w:tcW w:w="5000" w:type="pct"/>
            <w:gridSpan w:val="2"/>
            <w:tcBorders>
              <w:top w:val="single" w:sz="4" w:space="0" w:color="auto"/>
              <w:left w:val="single" w:sz="4" w:space="0" w:color="auto"/>
              <w:bottom w:val="single" w:sz="4" w:space="0" w:color="auto"/>
              <w:right w:val="single" w:sz="4" w:space="0" w:color="auto"/>
            </w:tcBorders>
            <w:hideMark/>
          </w:tcPr>
          <w:p w14:paraId="5116DA7D"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t>Раздел 4. Основы теории комплексных чисел   8 ак.ч.</w:t>
            </w:r>
          </w:p>
        </w:tc>
      </w:tr>
      <w:tr w:rsidR="00D051B4" w:rsidRPr="009831F5" w14:paraId="7CFFA97F" w14:textId="77777777" w:rsidTr="003E64A2">
        <w:tc>
          <w:tcPr>
            <w:tcW w:w="1255" w:type="pct"/>
            <w:vMerge w:val="restart"/>
            <w:tcBorders>
              <w:top w:val="single" w:sz="4" w:space="0" w:color="auto"/>
              <w:left w:val="single" w:sz="4" w:space="0" w:color="auto"/>
              <w:bottom w:val="single" w:sz="4" w:space="0" w:color="auto"/>
              <w:right w:val="single" w:sz="4" w:space="0" w:color="auto"/>
            </w:tcBorders>
          </w:tcPr>
          <w:p w14:paraId="5500FA63" w14:textId="77777777" w:rsidR="00D051B4" w:rsidRPr="009831F5" w:rsidRDefault="00D051B4" w:rsidP="004D56CB">
            <w:pPr>
              <w:pStyle w:val="a7"/>
              <w:rPr>
                <w:szCs w:val="24"/>
              </w:rPr>
            </w:pPr>
            <w:r w:rsidRPr="009831F5">
              <w:rPr>
                <w:szCs w:val="24"/>
              </w:rPr>
              <w:t>Тема 4.1. Комплексные числа, действия над ними</w:t>
            </w:r>
          </w:p>
          <w:p w14:paraId="21928F98" w14:textId="77777777" w:rsidR="00D051B4" w:rsidRPr="009831F5" w:rsidRDefault="00D051B4" w:rsidP="004D56CB">
            <w:pPr>
              <w:rPr>
                <w:rFonts w:ascii="Times New Roman" w:hAnsi="Times New Roman"/>
                <w:sz w:val="24"/>
                <w:szCs w:val="24"/>
              </w:rPr>
            </w:pPr>
          </w:p>
        </w:tc>
        <w:tc>
          <w:tcPr>
            <w:tcW w:w="3745" w:type="pct"/>
            <w:tcBorders>
              <w:top w:val="single" w:sz="4" w:space="0" w:color="auto"/>
              <w:left w:val="single" w:sz="4" w:space="0" w:color="auto"/>
              <w:bottom w:val="single" w:sz="4" w:space="0" w:color="auto"/>
              <w:right w:val="single" w:sz="4" w:space="0" w:color="auto"/>
            </w:tcBorders>
            <w:hideMark/>
          </w:tcPr>
          <w:p w14:paraId="0E9B75B7"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sz w:val="24"/>
                <w:szCs w:val="24"/>
              </w:rPr>
              <w:lastRenderedPageBreak/>
              <w:t>Содержание учебного материала</w:t>
            </w:r>
          </w:p>
        </w:tc>
      </w:tr>
      <w:tr w:rsidR="00D051B4" w:rsidRPr="009831F5" w14:paraId="1AD57F94" w14:textId="77777777" w:rsidTr="003E64A2">
        <w:trPr>
          <w:trHeight w:val="408"/>
        </w:trPr>
        <w:tc>
          <w:tcPr>
            <w:tcW w:w="1255" w:type="pct"/>
            <w:vMerge/>
            <w:tcBorders>
              <w:top w:val="single" w:sz="4" w:space="0" w:color="auto"/>
              <w:left w:val="single" w:sz="4" w:space="0" w:color="auto"/>
              <w:bottom w:val="single" w:sz="4" w:space="0" w:color="auto"/>
              <w:right w:val="single" w:sz="4" w:space="0" w:color="auto"/>
            </w:tcBorders>
            <w:vAlign w:val="center"/>
            <w:hideMark/>
          </w:tcPr>
          <w:p w14:paraId="771659EE"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2F84F5C6" w14:textId="77777777" w:rsidR="00D051B4" w:rsidRPr="009831F5" w:rsidRDefault="00D051B4" w:rsidP="004D56CB">
            <w:pPr>
              <w:shd w:val="clear" w:color="auto" w:fill="FFFFFF"/>
              <w:tabs>
                <w:tab w:val="left" w:pos="1635"/>
              </w:tabs>
              <w:ind w:left="73"/>
              <w:jc w:val="both"/>
              <w:rPr>
                <w:rFonts w:ascii="Times New Roman" w:eastAsia="Calibri" w:hAnsi="Times New Roman"/>
                <w:sz w:val="24"/>
                <w:szCs w:val="24"/>
              </w:rPr>
            </w:pPr>
            <w:r w:rsidRPr="009831F5">
              <w:rPr>
                <w:rFonts w:ascii="Times New Roman" w:hAnsi="Times New Roman"/>
                <w:sz w:val="24"/>
                <w:szCs w:val="24"/>
              </w:rPr>
              <w:t>Определение комплексных чисел в алгебраической форме, действия над ними</w:t>
            </w:r>
          </w:p>
        </w:tc>
      </w:tr>
      <w:tr w:rsidR="00D051B4" w:rsidRPr="009831F5" w14:paraId="4163B1FC"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B8C11A8"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78E190C" w14:textId="77777777" w:rsidR="00D051B4" w:rsidRPr="009831F5" w:rsidRDefault="00D051B4" w:rsidP="004D56CB">
            <w:pPr>
              <w:shd w:val="clear" w:color="auto" w:fill="FFFFFF"/>
              <w:tabs>
                <w:tab w:val="left" w:pos="1635"/>
              </w:tabs>
              <w:ind w:left="73"/>
              <w:jc w:val="both"/>
              <w:rPr>
                <w:rFonts w:ascii="Times New Roman" w:hAnsi="Times New Roman"/>
                <w:sz w:val="24"/>
                <w:szCs w:val="24"/>
              </w:rPr>
            </w:pPr>
            <w:r w:rsidRPr="009831F5">
              <w:rPr>
                <w:rFonts w:ascii="Times New Roman" w:hAnsi="Times New Roman"/>
                <w:sz w:val="24"/>
                <w:szCs w:val="24"/>
              </w:rPr>
              <w:t xml:space="preserve">Геометрическое изображение комплексных чисел. Решение алгебраических уравнений. </w:t>
            </w:r>
          </w:p>
        </w:tc>
      </w:tr>
      <w:tr w:rsidR="00D051B4" w:rsidRPr="009831F5" w14:paraId="20BE32A9"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8AFD51C"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C8F4E5D" w14:textId="77777777" w:rsidR="00D051B4" w:rsidRPr="009831F5" w:rsidRDefault="00D051B4" w:rsidP="004D56CB">
            <w:pPr>
              <w:shd w:val="clear" w:color="auto" w:fill="FFFFFF"/>
              <w:tabs>
                <w:tab w:val="left" w:pos="1635"/>
              </w:tabs>
              <w:ind w:left="73"/>
              <w:jc w:val="both"/>
              <w:rPr>
                <w:rFonts w:ascii="Times New Roman" w:hAnsi="Times New Roman"/>
                <w:sz w:val="24"/>
                <w:szCs w:val="24"/>
              </w:rPr>
            </w:pPr>
            <w:r w:rsidRPr="009831F5">
              <w:rPr>
                <w:rFonts w:ascii="Times New Roman" w:hAnsi="Times New Roman"/>
                <w:sz w:val="24"/>
                <w:szCs w:val="24"/>
              </w:rPr>
              <w:t>Тригонометрическая форма комплексных чисел. Переход от алгебраической формы к тригонометрической и обратно. Действия над комплексными числами в тригонометрической форме.</w:t>
            </w:r>
          </w:p>
        </w:tc>
      </w:tr>
      <w:tr w:rsidR="00D051B4" w:rsidRPr="009831F5" w14:paraId="4776D71E"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3BAA2E06"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AB4719A"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Показательная форма комплексных чисел, действия над ними. Тождество Эйлера.</w:t>
            </w:r>
          </w:p>
        </w:tc>
      </w:tr>
      <w:tr w:rsidR="00D051B4" w:rsidRPr="009831F5" w14:paraId="2D33090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35278040"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76FF5BC"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b/>
                <w:bCs/>
                <w:iCs/>
                <w:sz w:val="24"/>
                <w:szCs w:val="24"/>
              </w:rPr>
              <w:t>В том числе практических занятий и лабораторных работ</w:t>
            </w:r>
          </w:p>
        </w:tc>
      </w:tr>
      <w:tr w:rsidR="00D051B4" w:rsidRPr="009831F5" w14:paraId="6E0C8C5A"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9ED7828"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627559F" w14:textId="77777777" w:rsidR="00D051B4" w:rsidRPr="009831F5" w:rsidRDefault="00D051B4" w:rsidP="004D56CB">
            <w:pPr>
              <w:pStyle w:val="a7"/>
              <w:jc w:val="both"/>
              <w:rPr>
                <w:szCs w:val="24"/>
              </w:rPr>
            </w:pPr>
            <w:r w:rsidRPr="009831F5">
              <w:rPr>
                <w:szCs w:val="24"/>
              </w:rPr>
              <w:t xml:space="preserve">20. Переход от алгебраической формы к тригонометрической и показательной и обратно. </w:t>
            </w:r>
          </w:p>
        </w:tc>
      </w:tr>
      <w:tr w:rsidR="00D051B4" w:rsidRPr="009831F5" w14:paraId="29D0EE9A"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2713F7F"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D9DCD11" w14:textId="77777777" w:rsidR="00D051B4" w:rsidRPr="009831F5" w:rsidRDefault="00D051B4" w:rsidP="004D56CB">
            <w:pPr>
              <w:pStyle w:val="a7"/>
              <w:jc w:val="both"/>
              <w:rPr>
                <w:szCs w:val="24"/>
              </w:rPr>
            </w:pPr>
            <w:r w:rsidRPr="009831F5">
              <w:rPr>
                <w:szCs w:val="24"/>
              </w:rPr>
              <w:t>21. Действия над комплексными числами в тригонометрической и показательной формах.</w:t>
            </w:r>
          </w:p>
        </w:tc>
      </w:tr>
      <w:tr w:rsidR="00D051B4" w:rsidRPr="009831F5" w14:paraId="70AE8424" w14:textId="77777777" w:rsidTr="003E64A2">
        <w:tc>
          <w:tcPr>
            <w:tcW w:w="5000" w:type="pct"/>
            <w:gridSpan w:val="2"/>
            <w:tcBorders>
              <w:top w:val="single" w:sz="4" w:space="0" w:color="auto"/>
              <w:left w:val="single" w:sz="4" w:space="0" w:color="auto"/>
              <w:bottom w:val="single" w:sz="4" w:space="0" w:color="auto"/>
              <w:right w:val="single" w:sz="4" w:space="0" w:color="auto"/>
            </w:tcBorders>
            <w:hideMark/>
          </w:tcPr>
          <w:p w14:paraId="4F5E534D" w14:textId="77777777" w:rsidR="00D051B4" w:rsidRPr="009831F5" w:rsidRDefault="00D051B4" w:rsidP="004D56CB">
            <w:pPr>
              <w:pStyle w:val="a7"/>
              <w:jc w:val="both"/>
              <w:rPr>
                <w:szCs w:val="24"/>
              </w:rPr>
            </w:pPr>
            <w:r w:rsidRPr="009831F5">
              <w:rPr>
                <w:szCs w:val="24"/>
              </w:rPr>
              <w:t>Раздел 5. Основы теории вероятностей, математической статистики   12 ак.ч.</w:t>
            </w:r>
          </w:p>
        </w:tc>
      </w:tr>
      <w:tr w:rsidR="00D051B4" w:rsidRPr="009831F5" w14:paraId="69F36F8F"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72104ABE"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Тема 5.1. Комбинаторика и основы теории вероятностей</w:t>
            </w:r>
          </w:p>
        </w:tc>
        <w:tc>
          <w:tcPr>
            <w:tcW w:w="3745" w:type="pct"/>
            <w:tcBorders>
              <w:top w:val="single" w:sz="4" w:space="0" w:color="auto"/>
              <w:left w:val="single" w:sz="4" w:space="0" w:color="auto"/>
              <w:bottom w:val="single" w:sz="4" w:space="0" w:color="auto"/>
              <w:right w:val="single" w:sz="4" w:space="0" w:color="auto"/>
            </w:tcBorders>
            <w:hideMark/>
          </w:tcPr>
          <w:p w14:paraId="761049FD" w14:textId="77777777" w:rsidR="00D051B4" w:rsidRPr="009831F5" w:rsidRDefault="00D051B4" w:rsidP="004D56CB">
            <w:pPr>
              <w:pStyle w:val="a7"/>
              <w:jc w:val="both"/>
              <w:rPr>
                <w:szCs w:val="24"/>
              </w:rPr>
            </w:pPr>
            <w:r w:rsidRPr="009831F5">
              <w:rPr>
                <w:szCs w:val="24"/>
              </w:rPr>
              <w:t>Содержание учебного материала</w:t>
            </w:r>
          </w:p>
        </w:tc>
      </w:tr>
      <w:tr w:rsidR="00D051B4" w:rsidRPr="009831F5" w14:paraId="09B45A47"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3B0BBC82"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C4B8EDC"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Понятие события и вероятности события. Достоверные и невозможные события.</w:t>
            </w:r>
          </w:p>
        </w:tc>
      </w:tr>
      <w:tr w:rsidR="00D051B4" w:rsidRPr="009831F5" w14:paraId="4FD435E9"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6F80CCA"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550F87A9" w14:textId="77777777" w:rsidR="00D051B4" w:rsidRPr="009831F5" w:rsidRDefault="00D051B4" w:rsidP="004D56CB">
            <w:pPr>
              <w:pStyle w:val="a7"/>
              <w:jc w:val="both"/>
              <w:rPr>
                <w:szCs w:val="24"/>
              </w:rPr>
            </w:pPr>
            <w:r w:rsidRPr="009831F5">
              <w:rPr>
                <w:szCs w:val="24"/>
              </w:rPr>
              <w:t>Классическое определение вероятностей</w:t>
            </w:r>
          </w:p>
        </w:tc>
      </w:tr>
      <w:tr w:rsidR="00D051B4" w:rsidRPr="009831F5" w14:paraId="74777E7C"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B250B7B"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77362D5F" w14:textId="77777777" w:rsidR="00D051B4" w:rsidRPr="009831F5" w:rsidRDefault="00D051B4" w:rsidP="004D56CB">
            <w:pPr>
              <w:pStyle w:val="a7"/>
              <w:jc w:val="both"/>
              <w:rPr>
                <w:szCs w:val="24"/>
              </w:rPr>
            </w:pPr>
            <w:r w:rsidRPr="009831F5">
              <w:rPr>
                <w:szCs w:val="24"/>
              </w:rPr>
              <w:t xml:space="preserve">Теорема сложения вероятностей. Теорема умножения вероятностей. </w:t>
            </w:r>
          </w:p>
        </w:tc>
      </w:tr>
      <w:tr w:rsidR="00D051B4" w:rsidRPr="009831F5" w14:paraId="732F4B1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73C4752"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4E88DA66" w14:textId="77777777" w:rsidR="00D051B4" w:rsidRPr="009831F5" w:rsidRDefault="00D051B4" w:rsidP="004D56CB">
            <w:pPr>
              <w:pStyle w:val="a7"/>
              <w:jc w:val="both"/>
              <w:rPr>
                <w:szCs w:val="24"/>
              </w:rPr>
            </w:pPr>
            <w:r w:rsidRPr="009831F5">
              <w:rPr>
                <w:szCs w:val="24"/>
              </w:rPr>
              <w:t>Формула полной вероятности.</w:t>
            </w:r>
          </w:p>
        </w:tc>
      </w:tr>
      <w:tr w:rsidR="00D051B4" w:rsidRPr="009831F5" w14:paraId="1521A175"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786017CD"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97E1613" w14:textId="77777777" w:rsidR="00D051B4" w:rsidRPr="009831F5" w:rsidRDefault="00D051B4" w:rsidP="004D56CB">
            <w:pPr>
              <w:pStyle w:val="a7"/>
              <w:jc w:val="both"/>
              <w:rPr>
                <w:szCs w:val="24"/>
              </w:rPr>
            </w:pPr>
            <w:r w:rsidRPr="009831F5">
              <w:rPr>
                <w:szCs w:val="24"/>
              </w:rPr>
              <w:t>В том числе практических и лабораторных занятий</w:t>
            </w:r>
          </w:p>
        </w:tc>
      </w:tr>
      <w:tr w:rsidR="00D051B4" w:rsidRPr="009831F5" w14:paraId="05B435F3"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63BD514"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006A365D" w14:textId="77777777" w:rsidR="00D051B4" w:rsidRPr="009831F5" w:rsidRDefault="00D051B4" w:rsidP="004D56CB">
            <w:pPr>
              <w:pStyle w:val="a7"/>
              <w:jc w:val="both"/>
              <w:rPr>
                <w:szCs w:val="24"/>
              </w:rPr>
            </w:pPr>
            <w:r w:rsidRPr="009831F5">
              <w:rPr>
                <w:szCs w:val="24"/>
              </w:rPr>
              <w:t>22.Решение простейших задач на определение вероятности с использованием теорем сложения вероятностей.</w:t>
            </w:r>
          </w:p>
        </w:tc>
      </w:tr>
      <w:tr w:rsidR="00D051B4" w:rsidRPr="009831F5" w14:paraId="439D9979"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6D866C8A"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58FED77C" w14:textId="77777777" w:rsidR="00D051B4" w:rsidRPr="009831F5" w:rsidRDefault="00D051B4" w:rsidP="004D56CB">
            <w:pPr>
              <w:pStyle w:val="a7"/>
              <w:jc w:val="both"/>
              <w:rPr>
                <w:szCs w:val="24"/>
              </w:rPr>
            </w:pPr>
            <w:r w:rsidRPr="009831F5">
              <w:rPr>
                <w:szCs w:val="24"/>
              </w:rPr>
              <w:t>23.Формула полной вероятности. Формула Бейеса. Решение задач с повторными и независимыми испытаниями.</w:t>
            </w:r>
          </w:p>
        </w:tc>
      </w:tr>
      <w:tr w:rsidR="00D051B4" w:rsidRPr="009831F5" w14:paraId="34146F36"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1015803D" w14:textId="77777777" w:rsidR="00D051B4" w:rsidRPr="009831F5" w:rsidRDefault="00D051B4" w:rsidP="004D56CB">
            <w:pPr>
              <w:jc w:val="center"/>
              <w:rPr>
                <w:rFonts w:ascii="Times New Roman" w:hAnsi="Times New Roman"/>
                <w:sz w:val="24"/>
                <w:szCs w:val="24"/>
              </w:rPr>
            </w:pPr>
            <w:r w:rsidRPr="009831F5">
              <w:rPr>
                <w:rFonts w:ascii="Times New Roman" w:hAnsi="Times New Roman"/>
                <w:b/>
                <w:sz w:val="24"/>
                <w:szCs w:val="24"/>
              </w:rPr>
              <w:t>Тема 5.2. Случайная величина, ее функции распределения</w:t>
            </w:r>
          </w:p>
        </w:tc>
        <w:tc>
          <w:tcPr>
            <w:tcW w:w="3745" w:type="pct"/>
            <w:tcBorders>
              <w:top w:val="single" w:sz="4" w:space="0" w:color="auto"/>
              <w:left w:val="single" w:sz="4" w:space="0" w:color="auto"/>
              <w:bottom w:val="single" w:sz="4" w:space="0" w:color="auto"/>
              <w:right w:val="single" w:sz="4" w:space="0" w:color="auto"/>
            </w:tcBorders>
            <w:hideMark/>
          </w:tcPr>
          <w:p w14:paraId="23E5705D" w14:textId="77777777" w:rsidR="00D051B4" w:rsidRPr="009831F5" w:rsidRDefault="00D051B4" w:rsidP="004D56CB">
            <w:pPr>
              <w:pStyle w:val="a7"/>
              <w:jc w:val="both"/>
              <w:rPr>
                <w:szCs w:val="24"/>
              </w:rPr>
            </w:pPr>
            <w:r w:rsidRPr="009831F5">
              <w:rPr>
                <w:szCs w:val="24"/>
              </w:rPr>
              <w:t>Содержание учебного материала</w:t>
            </w:r>
          </w:p>
        </w:tc>
      </w:tr>
      <w:tr w:rsidR="00D051B4" w:rsidRPr="009831F5" w14:paraId="4E090F8A"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0EFB32C7"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55D7ACB2" w14:textId="77777777" w:rsidR="00D051B4" w:rsidRPr="009831F5" w:rsidRDefault="00D051B4" w:rsidP="004D56CB">
            <w:pPr>
              <w:shd w:val="clear" w:color="auto" w:fill="FFFFFF"/>
              <w:tabs>
                <w:tab w:val="left" w:pos="1635"/>
              </w:tabs>
              <w:jc w:val="both"/>
              <w:rPr>
                <w:rFonts w:ascii="Times New Roman" w:eastAsia="Batang" w:hAnsi="Times New Roman"/>
                <w:sz w:val="24"/>
                <w:szCs w:val="24"/>
              </w:rPr>
            </w:pPr>
            <w:r w:rsidRPr="009831F5">
              <w:rPr>
                <w:rFonts w:ascii="Times New Roman" w:hAnsi="Times New Roman"/>
                <w:sz w:val="24"/>
                <w:szCs w:val="24"/>
              </w:rPr>
              <w:t>Случайная величина. Дискретная и непрерывная случайные величины. Закон распределения случайной величины.</w:t>
            </w:r>
          </w:p>
        </w:tc>
      </w:tr>
      <w:tr w:rsidR="00D051B4" w:rsidRPr="009831F5" w14:paraId="40809367"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CA60A08"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8DBBA23" w14:textId="77777777" w:rsidR="00D051B4" w:rsidRPr="009831F5" w:rsidRDefault="00D051B4" w:rsidP="004D56CB">
            <w:pPr>
              <w:pStyle w:val="a7"/>
              <w:jc w:val="both"/>
              <w:rPr>
                <w:szCs w:val="24"/>
              </w:rPr>
            </w:pPr>
            <w:r w:rsidRPr="009831F5">
              <w:rPr>
                <w:szCs w:val="24"/>
              </w:rPr>
              <w:t>В том числе практических занятий и лабораторных работ</w:t>
            </w:r>
          </w:p>
        </w:tc>
      </w:tr>
      <w:tr w:rsidR="00D051B4" w:rsidRPr="009831F5" w14:paraId="5DDCB1B8"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1FA3A339" w14:textId="77777777" w:rsidR="00D051B4" w:rsidRPr="009831F5" w:rsidRDefault="00D051B4" w:rsidP="004D56CB">
            <w:pPr>
              <w:rPr>
                <w:rFonts w:ascii="Times New Roman" w:hAnsi="Times New Roman"/>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63B97C26" w14:textId="77777777" w:rsidR="00D051B4" w:rsidRPr="009831F5" w:rsidRDefault="00D051B4" w:rsidP="004D56CB">
            <w:pPr>
              <w:pStyle w:val="a7"/>
              <w:jc w:val="both"/>
              <w:rPr>
                <w:szCs w:val="24"/>
              </w:rPr>
            </w:pPr>
            <w:r w:rsidRPr="009831F5">
              <w:rPr>
                <w:szCs w:val="24"/>
              </w:rPr>
              <w:t>24. Решение простейших задач на определение случайной величины.</w:t>
            </w:r>
          </w:p>
        </w:tc>
      </w:tr>
      <w:tr w:rsidR="00D051B4" w:rsidRPr="009831F5" w14:paraId="36B12076" w14:textId="77777777" w:rsidTr="003E64A2">
        <w:tc>
          <w:tcPr>
            <w:tcW w:w="1255" w:type="pct"/>
            <w:vMerge w:val="restart"/>
            <w:tcBorders>
              <w:top w:val="single" w:sz="4" w:space="0" w:color="auto"/>
              <w:left w:val="single" w:sz="4" w:space="0" w:color="auto"/>
              <w:bottom w:val="single" w:sz="4" w:space="0" w:color="auto"/>
              <w:right w:val="single" w:sz="4" w:space="0" w:color="auto"/>
            </w:tcBorders>
            <w:hideMark/>
          </w:tcPr>
          <w:p w14:paraId="769AB99B" w14:textId="77777777" w:rsidR="00D051B4" w:rsidRPr="009831F5" w:rsidRDefault="00D051B4" w:rsidP="004D56CB">
            <w:pPr>
              <w:jc w:val="center"/>
              <w:rPr>
                <w:rFonts w:ascii="Times New Roman" w:hAnsi="Times New Roman"/>
                <w:b/>
                <w:sz w:val="24"/>
                <w:szCs w:val="24"/>
              </w:rPr>
            </w:pPr>
            <w:r w:rsidRPr="009831F5">
              <w:rPr>
                <w:rFonts w:ascii="Times New Roman" w:hAnsi="Times New Roman"/>
                <w:b/>
                <w:sz w:val="24"/>
                <w:szCs w:val="24"/>
              </w:rPr>
              <w:t>Тема 5.3. Математическое ожидание и дисперсия случайной величины</w:t>
            </w:r>
          </w:p>
        </w:tc>
        <w:tc>
          <w:tcPr>
            <w:tcW w:w="3745" w:type="pct"/>
            <w:tcBorders>
              <w:top w:val="single" w:sz="4" w:space="0" w:color="auto"/>
              <w:left w:val="single" w:sz="4" w:space="0" w:color="auto"/>
              <w:bottom w:val="single" w:sz="4" w:space="0" w:color="auto"/>
              <w:right w:val="single" w:sz="4" w:space="0" w:color="auto"/>
            </w:tcBorders>
            <w:hideMark/>
          </w:tcPr>
          <w:p w14:paraId="28CF6061" w14:textId="77777777" w:rsidR="00D051B4" w:rsidRPr="009831F5" w:rsidRDefault="00D051B4" w:rsidP="004D56CB">
            <w:pPr>
              <w:shd w:val="clear" w:color="auto" w:fill="FFFFFF"/>
              <w:tabs>
                <w:tab w:val="left" w:pos="1635"/>
              </w:tabs>
              <w:jc w:val="both"/>
              <w:rPr>
                <w:rFonts w:ascii="Times New Roman" w:hAnsi="Times New Roman"/>
                <w:b/>
                <w:i/>
                <w:sz w:val="24"/>
                <w:szCs w:val="24"/>
              </w:rPr>
            </w:pPr>
            <w:r w:rsidRPr="009831F5">
              <w:rPr>
                <w:rFonts w:ascii="Times New Roman" w:hAnsi="Times New Roman"/>
                <w:b/>
                <w:sz w:val="24"/>
                <w:szCs w:val="24"/>
              </w:rPr>
              <w:t>Содержание учебного материала</w:t>
            </w:r>
          </w:p>
        </w:tc>
      </w:tr>
      <w:tr w:rsidR="00D051B4" w:rsidRPr="009831F5" w14:paraId="6F44718C"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443723B0"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260E218" w14:textId="77777777" w:rsidR="00D051B4" w:rsidRPr="009831F5" w:rsidRDefault="00D051B4" w:rsidP="004D56CB">
            <w:pPr>
              <w:shd w:val="clear" w:color="auto" w:fill="FFFFFF"/>
              <w:tabs>
                <w:tab w:val="left" w:pos="1635"/>
              </w:tabs>
              <w:jc w:val="both"/>
              <w:rPr>
                <w:rFonts w:ascii="Times New Roman" w:eastAsia="Calibri" w:hAnsi="Times New Roman"/>
                <w:sz w:val="24"/>
                <w:szCs w:val="24"/>
              </w:rPr>
            </w:pPr>
            <w:r w:rsidRPr="009831F5">
              <w:rPr>
                <w:rFonts w:ascii="Times New Roman" w:hAnsi="Times New Roman"/>
                <w:sz w:val="24"/>
                <w:szCs w:val="24"/>
              </w:rPr>
              <w:t>Математическое ожидание случайной величины. Дисперсия случайной величины.</w:t>
            </w:r>
          </w:p>
          <w:p w14:paraId="29CE6D50" w14:textId="77777777" w:rsidR="00D051B4" w:rsidRPr="009831F5" w:rsidRDefault="00D051B4" w:rsidP="004D56CB">
            <w:pPr>
              <w:shd w:val="clear" w:color="auto" w:fill="FFFFFF"/>
              <w:tabs>
                <w:tab w:val="left" w:pos="1635"/>
              </w:tabs>
              <w:jc w:val="both"/>
              <w:rPr>
                <w:rFonts w:ascii="Times New Roman" w:hAnsi="Times New Roman"/>
                <w:iCs/>
                <w:sz w:val="24"/>
                <w:szCs w:val="24"/>
              </w:rPr>
            </w:pPr>
            <w:r w:rsidRPr="009831F5">
              <w:rPr>
                <w:rFonts w:ascii="Times New Roman" w:hAnsi="Times New Roman"/>
                <w:sz w:val="24"/>
                <w:szCs w:val="24"/>
              </w:rPr>
              <w:t xml:space="preserve"> Среднее квадратичное отклонение случайной величины.</w:t>
            </w:r>
          </w:p>
        </w:tc>
      </w:tr>
      <w:tr w:rsidR="00D051B4" w:rsidRPr="009831F5" w14:paraId="51E3C792" w14:textId="77777777" w:rsidTr="003E64A2">
        <w:tc>
          <w:tcPr>
            <w:tcW w:w="1255" w:type="pct"/>
            <w:vMerge/>
            <w:tcBorders>
              <w:top w:val="single" w:sz="4" w:space="0" w:color="auto"/>
              <w:left w:val="single" w:sz="4" w:space="0" w:color="auto"/>
              <w:bottom w:val="single" w:sz="4" w:space="0" w:color="auto"/>
              <w:right w:val="single" w:sz="4" w:space="0" w:color="auto"/>
            </w:tcBorders>
            <w:vAlign w:val="center"/>
            <w:hideMark/>
          </w:tcPr>
          <w:p w14:paraId="2FC4FFBF"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33940DD7" w14:textId="77777777" w:rsidR="00D051B4" w:rsidRPr="009831F5" w:rsidRDefault="00D051B4" w:rsidP="004D56CB">
            <w:pPr>
              <w:shd w:val="clear" w:color="auto" w:fill="FFFFFF"/>
              <w:tabs>
                <w:tab w:val="left" w:pos="1635"/>
              </w:tabs>
              <w:jc w:val="both"/>
              <w:rPr>
                <w:rFonts w:ascii="Times New Roman" w:hAnsi="Times New Roman"/>
                <w:b/>
                <w:i/>
                <w:sz w:val="24"/>
                <w:szCs w:val="24"/>
              </w:rPr>
            </w:pPr>
            <w:r w:rsidRPr="009831F5">
              <w:rPr>
                <w:rFonts w:ascii="Times New Roman" w:hAnsi="Times New Roman"/>
                <w:b/>
                <w:bCs/>
                <w:iCs/>
                <w:sz w:val="24"/>
                <w:szCs w:val="24"/>
              </w:rPr>
              <w:t>В том числе практических занятий и лабораторных работ</w:t>
            </w:r>
          </w:p>
        </w:tc>
      </w:tr>
      <w:tr w:rsidR="00D051B4" w:rsidRPr="009831F5" w14:paraId="6F392933" w14:textId="77777777" w:rsidTr="003E64A2">
        <w:trPr>
          <w:trHeight w:val="766"/>
        </w:trPr>
        <w:tc>
          <w:tcPr>
            <w:tcW w:w="1255" w:type="pct"/>
            <w:vMerge/>
            <w:tcBorders>
              <w:top w:val="single" w:sz="4" w:space="0" w:color="auto"/>
              <w:left w:val="single" w:sz="4" w:space="0" w:color="auto"/>
              <w:bottom w:val="single" w:sz="4" w:space="0" w:color="auto"/>
              <w:right w:val="single" w:sz="4" w:space="0" w:color="auto"/>
            </w:tcBorders>
            <w:vAlign w:val="center"/>
            <w:hideMark/>
          </w:tcPr>
          <w:p w14:paraId="2A6C1D68" w14:textId="77777777" w:rsidR="00D051B4" w:rsidRPr="009831F5" w:rsidRDefault="00D051B4" w:rsidP="004D56CB">
            <w:pPr>
              <w:rPr>
                <w:rFonts w:ascii="Times New Roman" w:hAnsi="Times New Roman"/>
                <w:b/>
                <w:sz w:val="24"/>
                <w:szCs w:val="24"/>
                <w:lang w:eastAsia="en-US"/>
              </w:rPr>
            </w:pPr>
          </w:p>
        </w:tc>
        <w:tc>
          <w:tcPr>
            <w:tcW w:w="3745" w:type="pct"/>
            <w:tcBorders>
              <w:top w:val="single" w:sz="4" w:space="0" w:color="auto"/>
              <w:left w:val="single" w:sz="4" w:space="0" w:color="auto"/>
              <w:bottom w:val="single" w:sz="4" w:space="0" w:color="auto"/>
              <w:right w:val="single" w:sz="4" w:space="0" w:color="auto"/>
            </w:tcBorders>
            <w:hideMark/>
          </w:tcPr>
          <w:p w14:paraId="10B0F1CE" w14:textId="77777777" w:rsidR="00D051B4" w:rsidRPr="009831F5" w:rsidRDefault="00D051B4" w:rsidP="004D56CB">
            <w:pPr>
              <w:pStyle w:val="a7"/>
              <w:jc w:val="both"/>
              <w:rPr>
                <w:szCs w:val="24"/>
              </w:rPr>
            </w:pPr>
            <w:r w:rsidRPr="009831F5">
              <w:rPr>
                <w:szCs w:val="24"/>
              </w:rPr>
              <w:t xml:space="preserve">25. Нахождение математического ожидания, дисперсии, среднего квадратичного отклонения дискретной случайной величины заданной законом распределения в прикладных задачах </w:t>
            </w:r>
          </w:p>
        </w:tc>
      </w:tr>
      <w:tr w:rsidR="00D051B4" w:rsidRPr="009831F5" w14:paraId="1ECACC68" w14:textId="77777777" w:rsidTr="003E64A2">
        <w:tc>
          <w:tcPr>
            <w:tcW w:w="5000" w:type="pct"/>
            <w:gridSpan w:val="2"/>
            <w:tcBorders>
              <w:top w:val="single" w:sz="4" w:space="0" w:color="auto"/>
              <w:left w:val="single" w:sz="4" w:space="0" w:color="auto"/>
              <w:bottom w:val="single" w:sz="4" w:space="0" w:color="auto"/>
              <w:right w:val="single" w:sz="4" w:space="0" w:color="auto"/>
            </w:tcBorders>
            <w:hideMark/>
          </w:tcPr>
          <w:p w14:paraId="7EEE80A9" w14:textId="77777777" w:rsidR="00D051B4" w:rsidRPr="009831F5" w:rsidRDefault="00D051B4" w:rsidP="004D56CB">
            <w:pPr>
              <w:rPr>
                <w:rFonts w:ascii="Times New Roman" w:hAnsi="Times New Roman"/>
                <w:sz w:val="24"/>
                <w:szCs w:val="24"/>
              </w:rPr>
            </w:pPr>
            <w:r w:rsidRPr="009831F5">
              <w:rPr>
                <w:rFonts w:ascii="Times New Roman" w:hAnsi="Times New Roman"/>
                <w:b/>
                <w:bCs/>
                <w:sz w:val="24"/>
                <w:szCs w:val="24"/>
              </w:rPr>
              <w:t>Всего:    72 ак.ч.</w:t>
            </w:r>
          </w:p>
        </w:tc>
      </w:tr>
    </w:tbl>
    <w:bookmarkEnd w:id="12"/>
    <w:p w14:paraId="310FB33C" w14:textId="77777777" w:rsidR="00E76357" w:rsidRPr="009831F5" w:rsidRDefault="00E76357" w:rsidP="003E64A2">
      <w:pPr>
        <w:pStyle w:val="10"/>
      </w:pPr>
      <w:r w:rsidRPr="009831F5">
        <w:lastRenderedPageBreak/>
        <w:t>3. Условия реализации дисциплины</w:t>
      </w:r>
    </w:p>
    <w:p w14:paraId="425BDF9C"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599E4334" w14:textId="77777777" w:rsidR="00E76357" w:rsidRPr="009831F5" w:rsidRDefault="00E76357" w:rsidP="00E76357">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2785126F" w14:textId="77777777" w:rsidR="00E76357" w:rsidRPr="009831F5" w:rsidRDefault="00E76357" w:rsidP="00E76357">
      <w:pPr>
        <w:rPr>
          <w:rFonts w:ascii="Times New Roman" w:hAnsi="Times New Roman"/>
          <w:color w:val="auto"/>
          <w:sz w:val="24"/>
          <w:szCs w:val="24"/>
        </w:rPr>
      </w:pPr>
    </w:p>
    <w:p w14:paraId="3720FF6C" w14:textId="77777777" w:rsidR="00E76357" w:rsidRPr="009831F5" w:rsidRDefault="00E76357" w:rsidP="00E76357">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07F39693" w14:textId="77777777" w:rsidR="00E76357" w:rsidRPr="009831F5" w:rsidRDefault="00E76357" w:rsidP="00E76357">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6CF82D" w14:textId="77777777" w:rsidR="00E76357" w:rsidRPr="009831F5" w:rsidRDefault="00E76357" w:rsidP="00E76357">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617985C7" w14:textId="0A8E04D1" w:rsidR="00E76357" w:rsidRPr="009831F5" w:rsidRDefault="007F0F18" w:rsidP="003E64A2">
      <w:pPr>
        <w:pStyle w:val="afffff3"/>
        <w:tabs>
          <w:tab w:val="left" w:pos="1134"/>
        </w:tabs>
        <w:autoSpaceDN w:val="0"/>
        <w:ind w:left="0" w:firstLine="709"/>
        <w:jc w:val="both"/>
        <w:rPr>
          <w:rFonts w:ascii="Times New Roman" w:eastAsia="Calibri" w:hAnsi="Times New Roman"/>
          <w:sz w:val="24"/>
          <w:szCs w:val="24"/>
        </w:rPr>
      </w:pPr>
      <w:r w:rsidRPr="009831F5">
        <w:rPr>
          <w:rFonts w:ascii="Times New Roman" w:hAnsi="Times New Roman"/>
          <w:color w:val="auto"/>
          <w:sz w:val="24"/>
          <w:szCs w:val="24"/>
        </w:rPr>
        <w:tab/>
      </w:r>
      <w:r w:rsidR="00E76357" w:rsidRPr="009831F5">
        <w:rPr>
          <w:rFonts w:ascii="Times New Roman" w:hAnsi="Times New Roman"/>
          <w:color w:val="auto"/>
          <w:sz w:val="24"/>
          <w:szCs w:val="24"/>
        </w:rPr>
        <w:t xml:space="preserve">1. </w:t>
      </w:r>
      <w:r w:rsidRPr="009831F5">
        <w:rPr>
          <w:rFonts w:ascii="Times New Roman" w:hAnsi="Times New Roman"/>
          <w:sz w:val="24"/>
          <w:szCs w:val="24"/>
        </w:rPr>
        <w:t xml:space="preserve">Бабичева, И. В. Дискретная математика. Контролирующие материалы к тестированию : учебное пособие для спо / И. В. Бабичева. — Санкт-Петербург : Лань, 2020. — 160 с. — </w:t>
      </w:r>
      <w:r w:rsidRPr="009831F5">
        <w:rPr>
          <w:rFonts w:ascii="Times New Roman" w:hAnsi="Times New Roman"/>
          <w:sz w:val="24"/>
          <w:szCs w:val="24"/>
          <w:lang w:val="en-US"/>
        </w:rPr>
        <w:t>ISBN</w:t>
      </w:r>
      <w:r w:rsidRPr="009831F5">
        <w:rPr>
          <w:rFonts w:ascii="Times New Roman" w:hAnsi="Times New Roman"/>
          <w:sz w:val="24"/>
          <w:szCs w:val="24"/>
        </w:rPr>
        <w:t xml:space="preserve"> 978-5-8114-5827-1.</w:t>
      </w:r>
      <w:r w:rsidRPr="009831F5">
        <w:rPr>
          <w:rFonts w:ascii="Times New Roman" w:hAnsi="Times New Roman"/>
          <w:sz w:val="24"/>
          <w:szCs w:val="24"/>
          <w:lang w:val="en-US"/>
        </w:rPr>
        <w:t> </w:t>
      </w:r>
    </w:p>
    <w:p w14:paraId="69C66FE7" w14:textId="6A4B6532" w:rsidR="007F0F18" w:rsidRPr="009831F5" w:rsidRDefault="007F0F18" w:rsidP="003E64A2">
      <w:pPr>
        <w:pStyle w:val="afffff3"/>
        <w:tabs>
          <w:tab w:val="left" w:pos="1134"/>
        </w:tabs>
        <w:autoSpaceDN w:val="0"/>
        <w:ind w:left="0" w:firstLine="709"/>
        <w:jc w:val="both"/>
        <w:rPr>
          <w:rFonts w:ascii="Times New Roman" w:hAnsi="Times New Roman"/>
          <w:sz w:val="24"/>
          <w:szCs w:val="24"/>
        </w:rPr>
      </w:pPr>
      <w:r w:rsidRPr="009831F5">
        <w:rPr>
          <w:rFonts w:ascii="Times New Roman" w:hAnsi="Times New Roman"/>
          <w:color w:val="auto"/>
          <w:sz w:val="24"/>
          <w:szCs w:val="24"/>
        </w:rPr>
        <w:tab/>
      </w:r>
      <w:r w:rsidR="00E76357" w:rsidRPr="009831F5">
        <w:rPr>
          <w:rFonts w:ascii="Times New Roman" w:hAnsi="Times New Roman"/>
          <w:color w:val="auto"/>
          <w:sz w:val="24"/>
          <w:szCs w:val="24"/>
        </w:rPr>
        <w:t>2</w:t>
      </w:r>
      <w:r w:rsidRPr="009831F5">
        <w:rPr>
          <w:rFonts w:ascii="Times New Roman" w:hAnsi="Times New Roman"/>
          <w:color w:val="auto"/>
          <w:sz w:val="24"/>
          <w:szCs w:val="24"/>
        </w:rPr>
        <w:t>.</w:t>
      </w:r>
      <w:r w:rsidRPr="009831F5">
        <w:rPr>
          <w:rFonts w:ascii="Times New Roman" w:hAnsi="Times New Roman"/>
          <w:sz w:val="24"/>
          <w:szCs w:val="24"/>
        </w:rPr>
        <w:t xml:space="preserve"> Гладков, Л. Л. Теория вероятностей и математическая статистика / Л. Л. Гладков, Г. А. Гладкова. — 2-е изд., испр. — Санкт-Петербург : Лань, 2020. — 196 с. — ISBN 978-5-8114-3982-9. </w:t>
      </w:r>
    </w:p>
    <w:p w14:paraId="56EF6478" w14:textId="11C67F96" w:rsidR="00E76357" w:rsidRDefault="007F0F18" w:rsidP="003E64A2">
      <w:pPr>
        <w:pStyle w:val="afffff3"/>
        <w:tabs>
          <w:tab w:val="left" w:pos="1134"/>
        </w:tabs>
        <w:autoSpaceDN w:val="0"/>
        <w:ind w:left="0" w:firstLine="709"/>
        <w:jc w:val="both"/>
        <w:rPr>
          <w:rFonts w:ascii="Times New Roman" w:hAnsi="Times New Roman"/>
          <w:sz w:val="24"/>
          <w:szCs w:val="24"/>
        </w:rPr>
      </w:pPr>
      <w:r w:rsidRPr="009831F5">
        <w:rPr>
          <w:rFonts w:ascii="Times New Roman" w:hAnsi="Times New Roman"/>
          <w:color w:val="auto"/>
          <w:sz w:val="24"/>
          <w:szCs w:val="24"/>
        </w:rPr>
        <w:tab/>
        <w:t>3.</w:t>
      </w:r>
      <w:r w:rsidRPr="009831F5">
        <w:rPr>
          <w:rFonts w:ascii="Times New Roman" w:hAnsi="Times New Roman"/>
          <w:color w:val="auto"/>
          <w:sz w:val="24"/>
          <w:szCs w:val="24"/>
        </w:rPr>
        <w:tab/>
      </w:r>
      <w:r w:rsidRPr="009831F5">
        <w:rPr>
          <w:rFonts w:ascii="Times New Roman" w:hAnsi="Times New Roman"/>
          <w:sz w:val="24"/>
          <w:szCs w:val="24"/>
        </w:rPr>
        <w:t xml:space="preserve">Ельчанинова, Г. Г. Элементы высшей математики. Типовые задания с примерами решений / Г. Г. Ельчанинова, Р. А. Мельников. — Санкт-Петербург : Лань, 2020. — 92 с. — </w:t>
      </w:r>
      <w:r w:rsidRPr="009831F5">
        <w:rPr>
          <w:rFonts w:ascii="Times New Roman" w:hAnsi="Times New Roman"/>
          <w:sz w:val="24"/>
          <w:szCs w:val="24"/>
          <w:lang w:val="en-US"/>
        </w:rPr>
        <w:t>ISBN</w:t>
      </w:r>
      <w:r w:rsidRPr="009831F5">
        <w:rPr>
          <w:rFonts w:ascii="Times New Roman" w:hAnsi="Times New Roman"/>
          <w:sz w:val="24"/>
          <w:szCs w:val="24"/>
        </w:rPr>
        <w:t xml:space="preserve"> 978-5-8114-4670-4.</w:t>
      </w:r>
    </w:p>
    <w:p w14:paraId="07194595" w14:textId="6F8F1F6C" w:rsidR="003E64A2" w:rsidRDefault="003E64A2" w:rsidP="003E64A2">
      <w:pPr>
        <w:pStyle w:val="afffff3"/>
        <w:tabs>
          <w:tab w:val="left" w:pos="1134"/>
        </w:tabs>
        <w:autoSpaceDN w:val="0"/>
        <w:ind w:left="0" w:firstLine="709"/>
        <w:jc w:val="both"/>
        <w:rPr>
          <w:rFonts w:ascii="Times New Roman" w:hAnsi="Times New Roman"/>
          <w:sz w:val="24"/>
          <w:szCs w:val="24"/>
        </w:rPr>
      </w:pPr>
    </w:p>
    <w:p w14:paraId="60B55836" w14:textId="77777777" w:rsidR="003E64A2" w:rsidRPr="006D0471" w:rsidRDefault="003E64A2" w:rsidP="003E64A2">
      <w:pPr>
        <w:pStyle w:val="afffff3"/>
        <w:tabs>
          <w:tab w:val="left" w:pos="1134"/>
        </w:tabs>
        <w:autoSpaceDN w:val="0"/>
        <w:ind w:left="0" w:firstLine="709"/>
        <w:jc w:val="both"/>
        <w:rPr>
          <w:rFonts w:ascii="Times New Roman" w:hAnsi="Times New Roman"/>
          <w:sz w:val="24"/>
          <w:szCs w:val="24"/>
        </w:rPr>
      </w:pPr>
    </w:p>
    <w:p w14:paraId="27E888C2" w14:textId="071630F4" w:rsidR="00E76357" w:rsidRPr="009831F5" w:rsidRDefault="00E76357" w:rsidP="00E76357">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r w:rsidR="003E64A2" w:rsidRPr="003E64A2">
        <w:rPr>
          <w:rFonts w:ascii="Times New Roman" w:hAnsi="Times New Roman"/>
          <w:b/>
          <w:color w:val="auto"/>
          <w:sz w:val="24"/>
          <w:szCs w:val="24"/>
        </w:rPr>
        <w:t xml:space="preserve"> </w:t>
      </w:r>
      <w:r w:rsidRPr="009831F5">
        <w:rPr>
          <w:rFonts w:ascii="Times New Roman" w:hAnsi="Times New Roman"/>
          <w:b/>
          <w:color w:val="auto"/>
          <w:sz w:val="24"/>
          <w:szCs w:val="24"/>
        </w:rPr>
        <w:t>ДИСЦИПЛИНЫ</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884"/>
        <w:gridCol w:w="4039"/>
        <w:gridCol w:w="2952"/>
      </w:tblGrid>
      <w:tr w:rsidR="007F0F18" w:rsidRPr="009831F5" w14:paraId="331A3A95" w14:textId="77777777" w:rsidTr="00751DB8">
        <w:trPr>
          <w:trHeight w:val="537"/>
          <w:jc w:val="center"/>
        </w:trPr>
        <w:tc>
          <w:tcPr>
            <w:tcW w:w="2884" w:type="dxa"/>
            <w:vAlign w:val="center"/>
            <w:hideMark/>
          </w:tcPr>
          <w:p w14:paraId="1A00759A" w14:textId="77777777" w:rsidR="007F0F18" w:rsidRPr="009831F5" w:rsidRDefault="007F0F18" w:rsidP="004D56CB">
            <w:pPr>
              <w:ind w:left="187" w:hanging="187"/>
              <w:jc w:val="center"/>
              <w:rPr>
                <w:rFonts w:ascii="Times New Roman" w:hAnsi="Times New Roman"/>
                <w:b/>
                <w:bCs/>
                <w:sz w:val="24"/>
                <w:szCs w:val="24"/>
              </w:rPr>
            </w:pPr>
            <w:r w:rsidRPr="009831F5">
              <w:rPr>
                <w:rFonts w:ascii="Times New Roman" w:hAnsi="Times New Roman"/>
                <w:b/>
                <w:bCs/>
                <w:sz w:val="24"/>
                <w:szCs w:val="24"/>
              </w:rPr>
              <w:t>Результаты обучения</w:t>
            </w:r>
          </w:p>
        </w:tc>
        <w:tc>
          <w:tcPr>
            <w:tcW w:w="4039" w:type="dxa"/>
            <w:vAlign w:val="center"/>
            <w:hideMark/>
          </w:tcPr>
          <w:p w14:paraId="1EAC52C3" w14:textId="77777777" w:rsidR="007F0F18" w:rsidRPr="009831F5" w:rsidRDefault="007F0F18" w:rsidP="004D56CB">
            <w:pPr>
              <w:ind w:left="187" w:hanging="187"/>
              <w:jc w:val="center"/>
              <w:rPr>
                <w:rFonts w:ascii="Times New Roman" w:hAnsi="Times New Roman"/>
                <w:b/>
                <w:bCs/>
                <w:sz w:val="24"/>
                <w:szCs w:val="24"/>
              </w:rPr>
            </w:pPr>
            <w:r w:rsidRPr="009831F5">
              <w:rPr>
                <w:rFonts w:ascii="Times New Roman" w:hAnsi="Times New Roman"/>
                <w:b/>
                <w:color w:val="auto"/>
                <w:sz w:val="24"/>
                <w:szCs w:val="24"/>
              </w:rPr>
              <w:t>Показатели освоенности компетенций</w:t>
            </w:r>
          </w:p>
        </w:tc>
        <w:tc>
          <w:tcPr>
            <w:tcW w:w="2952" w:type="dxa"/>
            <w:vAlign w:val="center"/>
            <w:hideMark/>
          </w:tcPr>
          <w:p w14:paraId="53EFD70F" w14:textId="77777777" w:rsidR="007F0F18" w:rsidRPr="009831F5" w:rsidRDefault="007F0F18" w:rsidP="004D56CB">
            <w:pPr>
              <w:ind w:left="187" w:hanging="187"/>
              <w:jc w:val="center"/>
              <w:rPr>
                <w:rFonts w:ascii="Times New Roman" w:hAnsi="Times New Roman"/>
                <w:b/>
                <w:bCs/>
                <w:sz w:val="24"/>
                <w:szCs w:val="24"/>
              </w:rPr>
            </w:pPr>
            <w:r w:rsidRPr="009831F5">
              <w:rPr>
                <w:rFonts w:ascii="Times New Roman" w:hAnsi="Times New Roman"/>
                <w:b/>
                <w:bCs/>
                <w:sz w:val="24"/>
                <w:szCs w:val="24"/>
              </w:rPr>
              <w:t>Методы оценки</w:t>
            </w:r>
          </w:p>
        </w:tc>
      </w:tr>
      <w:tr w:rsidR="007F0F18" w:rsidRPr="009831F5" w14:paraId="2EC9701C" w14:textId="77777777" w:rsidTr="00751DB8">
        <w:trPr>
          <w:trHeight w:val="174"/>
          <w:jc w:val="center"/>
        </w:trPr>
        <w:tc>
          <w:tcPr>
            <w:tcW w:w="2884" w:type="dxa"/>
            <w:vAlign w:val="center"/>
            <w:hideMark/>
          </w:tcPr>
          <w:p w14:paraId="104641B2" w14:textId="51DAC8B6" w:rsidR="007F0F18" w:rsidRPr="009831F5" w:rsidRDefault="007F0F18" w:rsidP="004D56CB">
            <w:pPr>
              <w:rPr>
                <w:rFonts w:ascii="Times New Roman" w:hAnsi="Times New Roman"/>
                <w:b/>
                <w:bCs/>
                <w:sz w:val="24"/>
                <w:szCs w:val="24"/>
                <w:lang w:eastAsia="en-US"/>
              </w:rPr>
            </w:pPr>
            <w:r w:rsidRPr="009831F5">
              <w:rPr>
                <w:rFonts w:ascii="Times New Roman" w:hAnsi="Times New Roman"/>
                <w:b/>
                <w:sz w:val="24"/>
                <w:szCs w:val="24"/>
                <w:lang w:eastAsia="en-US"/>
              </w:rPr>
              <w:t>Умеет</w:t>
            </w:r>
            <w:r w:rsidRPr="009831F5">
              <w:rPr>
                <w:rFonts w:ascii="Times New Roman" w:hAnsi="Times New Roman"/>
                <w:sz w:val="24"/>
                <w:szCs w:val="24"/>
                <w:lang w:eastAsia="en-US"/>
              </w:rPr>
              <w:t>:</w:t>
            </w:r>
          </w:p>
        </w:tc>
        <w:tc>
          <w:tcPr>
            <w:tcW w:w="4039" w:type="dxa"/>
            <w:vAlign w:val="center"/>
          </w:tcPr>
          <w:p w14:paraId="7252FBCA" w14:textId="77777777" w:rsidR="007F0F18" w:rsidRPr="009831F5" w:rsidRDefault="007F0F18" w:rsidP="004D56CB">
            <w:pPr>
              <w:ind w:left="187" w:hanging="187"/>
              <w:jc w:val="center"/>
              <w:rPr>
                <w:rFonts w:ascii="Times New Roman" w:hAnsi="Times New Roman"/>
                <w:b/>
                <w:bCs/>
                <w:sz w:val="24"/>
                <w:szCs w:val="24"/>
              </w:rPr>
            </w:pPr>
          </w:p>
        </w:tc>
        <w:tc>
          <w:tcPr>
            <w:tcW w:w="2952" w:type="dxa"/>
            <w:vAlign w:val="center"/>
          </w:tcPr>
          <w:p w14:paraId="74926213" w14:textId="77777777" w:rsidR="007F0F18" w:rsidRPr="009831F5" w:rsidRDefault="007F0F18" w:rsidP="004D56CB">
            <w:pPr>
              <w:ind w:left="187" w:hanging="187"/>
              <w:jc w:val="center"/>
              <w:rPr>
                <w:rFonts w:ascii="Times New Roman" w:hAnsi="Times New Roman"/>
                <w:b/>
                <w:bCs/>
                <w:sz w:val="24"/>
                <w:szCs w:val="24"/>
                <w:lang w:eastAsia="en-US"/>
              </w:rPr>
            </w:pPr>
          </w:p>
        </w:tc>
      </w:tr>
      <w:tr w:rsidR="007F0F18" w:rsidRPr="009831F5" w14:paraId="1D2EFB7B" w14:textId="77777777" w:rsidTr="00751DB8">
        <w:trPr>
          <w:trHeight w:val="1380"/>
          <w:jc w:val="center"/>
        </w:trPr>
        <w:tc>
          <w:tcPr>
            <w:tcW w:w="2884" w:type="dxa"/>
          </w:tcPr>
          <w:p w14:paraId="00DEA9BC" w14:textId="77777777" w:rsidR="007F0F18" w:rsidRPr="009831F5" w:rsidRDefault="007F0F18" w:rsidP="004D56CB">
            <w:pPr>
              <w:jc w:val="both"/>
              <w:rPr>
                <w:rFonts w:ascii="Times New Roman" w:hAnsi="Times New Roman"/>
                <w:sz w:val="24"/>
                <w:szCs w:val="24"/>
                <w:lang w:eastAsia="en-US"/>
              </w:rPr>
            </w:pPr>
            <w:r w:rsidRPr="009831F5">
              <w:rPr>
                <w:rFonts w:ascii="Times New Roman" w:hAnsi="Times New Roman"/>
                <w:sz w:val="24"/>
                <w:szCs w:val="24"/>
                <w:lang w:eastAsia="en-US"/>
              </w:rPr>
              <w:t>решать прикладные задачи в области профессиональной деятельности;</w:t>
            </w:r>
          </w:p>
          <w:p w14:paraId="79223050" w14:textId="77777777" w:rsidR="007F0F18" w:rsidRPr="009831F5" w:rsidRDefault="007F0F18" w:rsidP="004D56CB">
            <w:pPr>
              <w:pStyle w:val="Style40"/>
              <w:widowControl/>
              <w:spacing w:line="240" w:lineRule="auto"/>
              <w:ind w:left="8" w:hanging="36"/>
              <w:jc w:val="both"/>
              <w:rPr>
                <w:rStyle w:val="FontStyle54"/>
                <w:sz w:val="24"/>
                <w:szCs w:val="24"/>
              </w:rPr>
            </w:pPr>
          </w:p>
        </w:tc>
        <w:tc>
          <w:tcPr>
            <w:tcW w:w="4039" w:type="dxa"/>
          </w:tcPr>
          <w:p w14:paraId="2FA474E9"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r w:rsidRPr="009831F5">
              <w:rPr>
                <w:rStyle w:val="FontStyle54"/>
                <w:sz w:val="24"/>
                <w:szCs w:val="24"/>
                <w:lang w:eastAsia="en-US"/>
              </w:rPr>
              <w:t xml:space="preserve">- Умение </w:t>
            </w:r>
            <w:r w:rsidRPr="009831F5">
              <w:rPr>
                <w:rFonts w:ascii="Times New Roman" w:hAnsi="Times New Roman" w:cs="Times New Roman"/>
                <w:lang w:eastAsia="en-US"/>
              </w:rPr>
              <w:t>решать прикладные задачи при выполнении необходимых типовые расчетов при конструировании</w:t>
            </w:r>
          </w:p>
          <w:p w14:paraId="5325D9CC"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p w14:paraId="6E214810"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p w14:paraId="0DD68FAB"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tc>
        <w:tc>
          <w:tcPr>
            <w:tcW w:w="2952" w:type="dxa"/>
            <w:hideMark/>
          </w:tcPr>
          <w:p w14:paraId="7B523E5A" w14:textId="77777777" w:rsidR="007F0F18" w:rsidRPr="009831F5" w:rsidRDefault="007F0F18" w:rsidP="004D56CB">
            <w:pPr>
              <w:jc w:val="both"/>
              <w:rPr>
                <w:rStyle w:val="FontStyle54"/>
                <w:sz w:val="24"/>
                <w:szCs w:val="24"/>
                <w:lang w:eastAsia="en-US"/>
              </w:rPr>
            </w:pPr>
            <w:r w:rsidRPr="009831F5">
              <w:rPr>
                <w:rStyle w:val="FontStyle54"/>
                <w:sz w:val="24"/>
                <w:szCs w:val="24"/>
              </w:rPr>
              <w:t>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rPr>
              <w:softHyphen/>
              <w:t>нии домашних самостоятельных работ, тестирова</w:t>
            </w:r>
            <w:r w:rsidRPr="009831F5">
              <w:rPr>
                <w:rStyle w:val="FontStyle54"/>
                <w:sz w:val="24"/>
                <w:szCs w:val="24"/>
              </w:rPr>
              <w:softHyphen/>
              <w:t>ния, дифференцированного зачета и других видов текущего контроля</w:t>
            </w:r>
          </w:p>
        </w:tc>
      </w:tr>
      <w:tr w:rsidR="007F0F18" w:rsidRPr="009831F5" w14:paraId="2D6CED04" w14:textId="77777777" w:rsidTr="00751DB8">
        <w:trPr>
          <w:trHeight w:val="325"/>
          <w:jc w:val="center"/>
        </w:trPr>
        <w:tc>
          <w:tcPr>
            <w:tcW w:w="2884" w:type="dxa"/>
            <w:vAlign w:val="center"/>
            <w:hideMark/>
          </w:tcPr>
          <w:p w14:paraId="2E727008" w14:textId="0EA51257" w:rsidR="007F0F18" w:rsidRPr="009831F5" w:rsidRDefault="007F0F18" w:rsidP="004D56CB">
            <w:pPr>
              <w:jc w:val="both"/>
              <w:rPr>
                <w:rStyle w:val="FontStyle54"/>
                <w:b/>
                <w:sz w:val="24"/>
                <w:szCs w:val="24"/>
                <w:lang w:eastAsia="en-US"/>
              </w:rPr>
            </w:pPr>
            <w:r w:rsidRPr="009831F5">
              <w:rPr>
                <w:rStyle w:val="FontStyle54"/>
                <w:b/>
                <w:sz w:val="24"/>
                <w:szCs w:val="24"/>
                <w:lang w:eastAsia="en-US"/>
              </w:rPr>
              <w:t>Знает:</w:t>
            </w:r>
          </w:p>
        </w:tc>
        <w:tc>
          <w:tcPr>
            <w:tcW w:w="4039" w:type="dxa"/>
            <w:vAlign w:val="center"/>
          </w:tcPr>
          <w:p w14:paraId="7740AE48"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tc>
        <w:tc>
          <w:tcPr>
            <w:tcW w:w="2952" w:type="dxa"/>
            <w:vAlign w:val="center"/>
          </w:tcPr>
          <w:p w14:paraId="076AF606"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p>
        </w:tc>
      </w:tr>
      <w:tr w:rsidR="007F0F18" w:rsidRPr="009831F5" w14:paraId="697521B7" w14:textId="77777777" w:rsidTr="00751DB8">
        <w:trPr>
          <w:trHeight w:val="1362"/>
          <w:jc w:val="center"/>
        </w:trPr>
        <w:tc>
          <w:tcPr>
            <w:tcW w:w="2884" w:type="dxa"/>
          </w:tcPr>
          <w:p w14:paraId="46CD8C11" w14:textId="77777777" w:rsidR="007F0F18" w:rsidRPr="009831F5" w:rsidRDefault="007F0F18" w:rsidP="004D56CB">
            <w:pPr>
              <w:jc w:val="both"/>
              <w:rPr>
                <w:rFonts w:ascii="Times New Roman" w:hAnsi="Times New Roman"/>
                <w:sz w:val="24"/>
                <w:szCs w:val="24"/>
                <w:highlight w:val="yellow"/>
              </w:rPr>
            </w:pPr>
            <w:r w:rsidRPr="009831F5">
              <w:rPr>
                <w:rFonts w:ascii="Times New Roman" w:hAnsi="Times New Roman"/>
                <w:sz w:val="24"/>
                <w:szCs w:val="24"/>
                <w:lang w:eastAsia="en-US"/>
              </w:rPr>
              <w:t>значения математики в профессиональной деятельности и при освоении ППССЗ;</w:t>
            </w:r>
          </w:p>
          <w:p w14:paraId="56834B4E" w14:textId="77777777" w:rsidR="007F0F18" w:rsidRPr="009831F5" w:rsidRDefault="007F0F18" w:rsidP="004D56CB">
            <w:pPr>
              <w:pStyle w:val="Style40"/>
              <w:widowControl/>
              <w:spacing w:line="240" w:lineRule="auto"/>
              <w:ind w:left="8" w:firstLine="0"/>
              <w:jc w:val="both"/>
              <w:rPr>
                <w:rStyle w:val="FontStyle54"/>
                <w:sz w:val="24"/>
                <w:szCs w:val="24"/>
              </w:rPr>
            </w:pPr>
          </w:p>
        </w:tc>
        <w:tc>
          <w:tcPr>
            <w:tcW w:w="4039" w:type="dxa"/>
          </w:tcPr>
          <w:p w14:paraId="05ECD518" w14:textId="77777777" w:rsidR="007F0F18" w:rsidRPr="009831F5" w:rsidRDefault="007F0F18" w:rsidP="004D56CB">
            <w:pPr>
              <w:pStyle w:val="Style40"/>
              <w:widowControl/>
              <w:spacing w:line="240" w:lineRule="auto"/>
              <w:ind w:left="56" w:firstLine="12"/>
              <w:jc w:val="both"/>
              <w:rPr>
                <w:rFonts w:ascii="Times New Roman" w:hAnsi="Times New Roman" w:cs="Times New Roman"/>
              </w:rPr>
            </w:pPr>
            <w:r w:rsidRPr="009831F5">
              <w:rPr>
                <w:rStyle w:val="FontStyle54"/>
                <w:sz w:val="24"/>
                <w:szCs w:val="24"/>
                <w:lang w:eastAsia="en-US"/>
              </w:rPr>
              <w:t xml:space="preserve">- Осознанное применение на практике </w:t>
            </w:r>
            <w:r w:rsidRPr="009831F5">
              <w:rPr>
                <w:rFonts w:ascii="Times New Roman" w:hAnsi="Times New Roman" w:cs="Times New Roman"/>
                <w:lang w:eastAsia="en-US"/>
              </w:rPr>
              <w:t>законов логики математических рассуждений, их применение в области профессиональной деятельности;</w:t>
            </w:r>
          </w:p>
          <w:p w14:paraId="69B7A074" w14:textId="77777777" w:rsidR="007F0F18" w:rsidRPr="009831F5" w:rsidRDefault="007F0F18" w:rsidP="004D56CB">
            <w:pPr>
              <w:pStyle w:val="Style40"/>
              <w:widowControl/>
              <w:spacing w:line="240" w:lineRule="auto"/>
              <w:ind w:left="56" w:firstLine="12"/>
              <w:jc w:val="both"/>
              <w:rPr>
                <w:rStyle w:val="FontStyle54"/>
                <w:sz w:val="24"/>
                <w:szCs w:val="24"/>
              </w:rPr>
            </w:pPr>
          </w:p>
        </w:tc>
        <w:tc>
          <w:tcPr>
            <w:tcW w:w="2952" w:type="dxa"/>
            <w:vMerge w:val="restart"/>
            <w:vAlign w:val="center"/>
            <w:hideMark/>
          </w:tcPr>
          <w:p w14:paraId="44937ED2" w14:textId="77777777" w:rsidR="007F0F18" w:rsidRPr="009831F5" w:rsidRDefault="007F0F18" w:rsidP="004D56CB">
            <w:pPr>
              <w:pStyle w:val="Style40"/>
              <w:widowControl/>
              <w:spacing w:line="240" w:lineRule="auto"/>
              <w:ind w:left="56" w:firstLine="12"/>
              <w:jc w:val="both"/>
              <w:rPr>
                <w:rStyle w:val="FontStyle54"/>
                <w:sz w:val="24"/>
                <w:szCs w:val="24"/>
                <w:lang w:eastAsia="en-US"/>
              </w:rPr>
            </w:pPr>
            <w:r w:rsidRPr="009831F5">
              <w:rPr>
                <w:rStyle w:val="FontStyle54"/>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w:t>
            </w:r>
            <w:r w:rsidRPr="009831F5">
              <w:rPr>
                <w:rStyle w:val="FontStyle54"/>
                <w:sz w:val="24"/>
                <w:szCs w:val="24"/>
                <w:lang w:eastAsia="en-US"/>
              </w:rPr>
              <w:softHyphen/>
              <w:t xml:space="preserve">нии </w:t>
            </w:r>
            <w:r w:rsidRPr="009831F5">
              <w:rPr>
                <w:rStyle w:val="FontStyle54"/>
                <w:sz w:val="24"/>
                <w:szCs w:val="24"/>
                <w:lang w:eastAsia="en-US"/>
              </w:rPr>
              <w:lastRenderedPageBreak/>
              <w:t>домашних самостоятельных работ, тестирова</w:t>
            </w:r>
            <w:r w:rsidRPr="009831F5">
              <w:rPr>
                <w:rStyle w:val="FontStyle54"/>
                <w:sz w:val="24"/>
                <w:szCs w:val="24"/>
                <w:lang w:eastAsia="en-US"/>
              </w:rPr>
              <w:softHyphen/>
              <w:t>ния, дифференцированного зачета и других видов текущего контроля</w:t>
            </w:r>
          </w:p>
        </w:tc>
      </w:tr>
      <w:tr w:rsidR="007F0F18" w:rsidRPr="009831F5" w14:paraId="52ADF7DF" w14:textId="77777777" w:rsidTr="00751DB8">
        <w:trPr>
          <w:trHeight w:val="654"/>
          <w:jc w:val="center"/>
        </w:trPr>
        <w:tc>
          <w:tcPr>
            <w:tcW w:w="2884" w:type="dxa"/>
            <w:hideMark/>
          </w:tcPr>
          <w:p w14:paraId="4D9B6B1B" w14:textId="77777777" w:rsidR="007F0F18" w:rsidRPr="009831F5" w:rsidRDefault="007F0F18" w:rsidP="004D56CB">
            <w:pPr>
              <w:jc w:val="both"/>
              <w:rPr>
                <w:rStyle w:val="FontStyle54"/>
                <w:sz w:val="24"/>
                <w:szCs w:val="24"/>
              </w:rPr>
            </w:pPr>
            <w:r w:rsidRPr="009831F5">
              <w:rPr>
                <w:rFonts w:ascii="Times New Roman" w:hAnsi="Times New Roman"/>
                <w:sz w:val="24"/>
                <w:szCs w:val="24"/>
                <w:lang w:eastAsia="en-US"/>
              </w:rPr>
              <w:lastRenderedPageBreak/>
              <w:t>основных математических методов решения прикладных задач в области профессиональной деятельности;</w:t>
            </w:r>
          </w:p>
        </w:tc>
        <w:tc>
          <w:tcPr>
            <w:tcW w:w="4039" w:type="dxa"/>
            <w:hideMark/>
          </w:tcPr>
          <w:p w14:paraId="5E68CDCA" w14:textId="77777777" w:rsidR="007F0F18" w:rsidRPr="009831F5" w:rsidRDefault="007F0F18" w:rsidP="004D56CB">
            <w:pPr>
              <w:pStyle w:val="Style29"/>
              <w:widowControl/>
              <w:spacing w:line="240" w:lineRule="auto"/>
              <w:ind w:left="56"/>
              <w:jc w:val="both"/>
              <w:rPr>
                <w:rStyle w:val="FontStyle54"/>
                <w:sz w:val="24"/>
                <w:szCs w:val="24"/>
                <w:lang w:eastAsia="en-US"/>
              </w:rPr>
            </w:pPr>
            <w:r w:rsidRPr="009831F5">
              <w:rPr>
                <w:rFonts w:ascii="Times New Roman" w:hAnsi="Times New Roman" w:cs="Times New Roman"/>
                <w:lang w:eastAsia="en-US"/>
              </w:rPr>
              <w:t xml:space="preserve">- Применение </w:t>
            </w:r>
            <w:r w:rsidRPr="009831F5">
              <w:rPr>
                <w:rFonts w:ascii="Times New Roman" w:hAnsi="Times New Roman" w:cs="Times New Roman"/>
                <w:color w:val="000000"/>
                <w:lang w:eastAsia="en-US"/>
              </w:rPr>
              <w:t>на практике</w:t>
            </w:r>
            <w:r w:rsidRPr="009831F5">
              <w:rPr>
                <w:rFonts w:ascii="Times New Roman" w:hAnsi="Times New Roman" w:cs="Times New Roman"/>
                <w:lang w:eastAsia="en-US"/>
              </w:rPr>
              <w:t xml:space="preserve"> основных математических методов решения прикладных задач</w:t>
            </w:r>
          </w:p>
        </w:tc>
        <w:tc>
          <w:tcPr>
            <w:tcW w:w="2952" w:type="dxa"/>
            <w:vMerge/>
            <w:vAlign w:val="center"/>
            <w:hideMark/>
          </w:tcPr>
          <w:p w14:paraId="75AB9632" w14:textId="77777777" w:rsidR="007F0F18" w:rsidRPr="009831F5" w:rsidRDefault="007F0F18" w:rsidP="004D56CB">
            <w:pPr>
              <w:rPr>
                <w:rStyle w:val="FontStyle54"/>
                <w:sz w:val="24"/>
                <w:szCs w:val="24"/>
                <w:lang w:eastAsia="en-US"/>
              </w:rPr>
            </w:pPr>
          </w:p>
        </w:tc>
      </w:tr>
      <w:tr w:rsidR="007F0F18" w:rsidRPr="009831F5" w14:paraId="2148BF52" w14:textId="77777777" w:rsidTr="00751DB8">
        <w:trPr>
          <w:trHeight w:val="1511"/>
          <w:jc w:val="center"/>
        </w:trPr>
        <w:tc>
          <w:tcPr>
            <w:tcW w:w="2884" w:type="dxa"/>
            <w:hideMark/>
          </w:tcPr>
          <w:p w14:paraId="770AFBA7" w14:textId="77777777" w:rsidR="007F0F18" w:rsidRPr="009831F5" w:rsidRDefault="007F0F18" w:rsidP="004D56CB">
            <w:pPr>
              <w:jc w:val="both"/>
              <w:rPr>
                <w:rStyle w:val="FontStyle54"/>
                <w:sz w:val="24"/>
                <w:szCs w:val="24"/>
              </w:rPr>
            </w:pPr>
            <w:r w:rsidRPr="009831F5">
              <w:rPr>
                <w:rFonts w:ascii="Times New Roman" w:hAnsi="Times New Roman"/>
                <w:sz w:val="24"/>
                <w:szCs w:val="24"/>
                <w:lang w:eastAsia="en-US"/>
              </w:rPr>
              <w:t>основных понятий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tc>
        <w:tc>
          <w:tcPr>
            <w:tcW w:w="4039" w:type="dxa"/>
            <w:hideMark/>
          </w:tcPr>
          <w:p w14:paraId="7B65271B" w14:textId="77777777" w:rsidR="007F0F18" w:rsidRPr="009831F5" w:rsidRDefault="007F0F18" w:rsidP="004D56CB">
            <w:pPr>
              <w:ind w:left="56"/>
              <w:jc w:val="both"/>
              <w:rPr>
                <w:rStyle w:val="FontStyle54"/>
                <w:sz w:val="24"/>
                <w:szCs w:val="24"/>
              </w:rPr>
            </w:pPr>
            <w:r w:rsidRPr="009831F5">
              <w:rPr>
                <w:rFonts w:ascii="Times New Roman" w:hAnsi="Times New Roman"/>
                <w:sz w:val="24"/>
                <w:szCs w:val="24"/>
              </w:rPr>
              <w:t>- Применение на практике основных понятия и методов математического анализа, дискретной математики, линейной алгебры, теории комплексных чисел, теории вероятностей и математической статистики;</w:t>
            </w:r>
          </w:p>
        </w:tc>
        <w:tc>
          <w:tcPr>
            <w:tcW w:w="2952" w:type="dxa"/>
            <w:vMerge/>
            <w:vAlign w:val="center"/>
            <w:hideMark/>
          </w:tcPr>
          <w:p w14:paraId="729A374F" w14:textId="77777777" w:rsidR="007F0F18" w:rsidRPr="009831F5" w:rsidRDefault="007F0F18" w:rsidP="004D56CB">
            <w:pPr>
              <w:rPr>
                <w:rStyle w:val="FontStyle54"/>
                <w:sz w:val="24"/>
                <w:szCs w:val="24"/>
                <w:lang w:eastAsia="en-US"/>
              </w:rPr>
            </w:pPr>
          </w:p>
        </w:tc>
      </w:tr>
      <w:tr w:rsidR="007F0F18" w:rsidRPr="009831F5" w14:paraId="091D09B9" w14:textId="77777777" w:rsidTr="00751DB8">
        <w:trPr>
          <w:trHeight w:val="1119"/>
          <w:jc w:val="center"/>
        </w:trPr>
        <w:tc>
          <w:tcPr>
            <w:tcW w:w="2884" w:type="dxa"/>
            <w:vMerge w:val="restart"/>
            <w:hideMark/>
          </w:tcPr>
          <w:p w14:paraId="7EE07CBC" w14:textId="77777777" w:rsidR="007F0F18" w:rsidRPr="009831F5" w:rsidRDefault="007F0F18" w:rsidP="004D56CB">
            <w:pPr>
              <w:pStyle w:val="Style40"/>
              <w:widowControl/>
              <w:spacing w:line="240" w:lineRule="auto"/>
              <w:ind w:left="8" w:firstLine="0"/>
              <w:jc w:val="both"/>
              <w:rPr>
                <w:rStyle w:val="FontStyle54"/>
                <w:sz w:val="24"/>
                <w:szCs w:val="24"/>
                <w:lang w:eastAsia="en-US"/>
              </w:rPr>
            </w:pPr>
            <w:r w:rsidRPr="009831F5">
              <w:rPr>
                <w:rFonts w:ascii="Times New Roman" w:hAnsi="Times New Roman" w:cs="Times New Roman"/>
                <w:lang w:eastAsia="en-US"/>
              </w:rPr>
              <w:t>основ интегрального и дифференциального исчисления</w:t>
            </w:r>
          </w:p>
        </w:tc>
        <w:tc>
          <w:tcPr>
            <w:tcW w:w="4039" w:type="dxa"/>
            <w:vMerge w:val="restart"/>
            <w:hideMark/>
          </w:tcPr>
          <w:p w14:paraId="051E313C" w14:textId="77777777" w:rsidR="007F0F18" w:rsidRPr="009831F5" w:rsidRDefault="007F0F18" w:rsidP="004D56CB">
            <w:pPr>
              <w:ind w:left="56"/>
              <w:jc w:val="both"/>
              <w:rPr>
                <w:rStyle w:val="FontStyle54"/>
                <w:sz w:val="24"/>
                <w:szCs w:val="24"/>
                <w:lang w:eastAsia="en-US"/>
              </w:rPr>
            </w:pPr>
            <w:r w:rsidRPr="009831F5">
              <w:rPr>
                <w:rFonts w:ascii="Times New Roman" w:hAnsi="Times New Roman"/>
                <w:sz w:val="24"/>
                <w:szCs w:val="24"/>
              </w:rPr>
              <w:t>- Применение на практике основ интегрального и дифференциального исчисления</w:t>
            </w:r>
          </w:p>
        </w:tc>
        <w:tc>
          <w:tcPr>
            <w:tcW w:w="2952" w:type="dxa"/>
            <w:vMerge/>
            <w:vAlign w:val="center"/>
            <w:hideMark/>
          </w:tcPr>
          <w:p w14:paraId="725384DD" w14:textId="77777777" w:rsidR="007F0F18" w:rsidRPr="009831F5" w:rsidRDefault="007F0F18" w:rsidP="004D56CB">
            <w:pPr>
              <w:rPr>
                <w:rStyle w:val="FontStyle54"/>
                <w:sz w:val="24"/>
                <w:szCs w:val="24"/>
                <w:lang w:eastAsia="en-US"/>
              </w:rPr>
            </w:pPr>
          </w:p>
        </w:tc>
      </w:tr>
      <w:tr w:rsidR="007F0F18" w:rsidRPr="009831F5" w14:paraId="08B6E3FC" w14:textId="77777777" w:rsidTr="00751DB8">
        <w:trPr>
          <w:trHeight w:val="55"/>
          <w:jc w:val="center"/>
        </w:trPr>
        <w:tc>
          <w:tcPr>
            <w:tcW w:w="2884" w:type="dxa"/>
            <w:vMerge/>
            <w:vAlign w:val="center"/>
            <w:hideMark/>
          </w:tcPr>
          <w:p w14:paraId="3A0AC65D" w14:textId="77777777" w:rsidR="007F0F18" w:rsidRPr="009831F5" w:rsidRDefault="007F0F18" w:rsidP="004D56CB">
            <w:pPr>
              <w:rPr>
                <w:rStyle w:val="FontStyle54"/>
                <w:sz w:val="24"/>
                <w:szCs w:val="24"/>
                <w:lang w:eastAsia="en-US"/>
              </w:rPr>
            </w:pPr>
          </w:p>
        </w:tc>
        <w:tc>
          <w:tcPr>
            <w:tcW w:w="4039" w:type="dxa"/>
            <w:vMerge/>
            <w:vAlign w:val="center"/>
            <w:hideMark/>
          </w:tcPr>
          <w:p w14:paraId="4A68B48D" w14:textId="77777777" w:rsidR="007F0F18" w:rsidRPr="009831F5" w:rsidRDefault="007F0F18" w:rsidP="004D56CB">
            <w:pPr>
              <w:rPr>
                <w:rStyle w:val="FontStyle54"/>
                <w:sz w:val="24"/>
                <w:szCs w:val="24"/>
                <w:lang w:eastAsia="en-US"/>
              </w:rPr>
            </w:pPr>
          </w:p>
        </w:tc>
        <w:tc>
          <w:tcPr>
            <w:tcW w:w="2952" w:type="dxa"/>
          </w:tcPr>
          <w:p w14:paraId="2DE36C1A" w14:textId="77777777" w:rsidR="007F0F18" w:rsidRPr="009831F5" w:rsidRDefault="007F0F18" w:rsidP="004D56CB">
            <w:pPr>
              <w:pStyle w:val="Style40"/>
              <w:widowControl/>
              <w:spacing w:line="240" w:lineRule="auto"/>
              <w:ind w:firstLine="0"/>
              <w:rPr>
                <w:rStyle w:val="FontStyle54"/>
                <w:sz w:val="24"/>
                <w:szCs w:val="24"/>
                <w:lang w:eastAsia="en-US"/>
              </w:rPr>
            </w:pPr>
          </w:p>
        </w:tc>
      </w:tr>
    </w:tbl>
    <w:p w14:paraId="6B54F969" w14:textId="77777777" w:rsidR="007F0F18" w:rsidRPr="009831F5" w:rsidRDefault="007F0F18" w:rsidP="007F0F18">
      <w:pPr>
        <w:jc w:val="center"/>
        <w:rPr>
          <w:rFonts w:ascii="Times New Roman" w:hAnsi="Times New Roman"/>
          <w:b/>
          <w:sz w:val="24"/>
          <w:szCs w:val="24"/>
        </w:rPr>
      </w:pPr>
    </w:p>
    <w:p w14:paraId="24790907" w14:textId="77777777" w:rsidR="004641A6" w:rsidRPr="009831F5" w:rsidRDefault="004641A6" w:rsidP="004641A6">
      <w:pPr>
        <w:rPr>
          <w:rFonts w:ascii="Times New Roman" w:hAnsi="Times New Roman"/>
          <w:b/>
          <w:color w:val="auto"/>
          <w:sz w:val="24"/>
          <w:szCs w:val="24"/>
        </w:rPr>
      </w:pPr>
      <w:r w:rsidRPr="009831F5">
        <w:rPr>
          <w:rFonts w:ascii="Times New Roman" w:hAnsi="Times New Roman"/>
          <w:b/>
          <w:sz w:val="24"/>
          <w:szCs w:val="24"/>
        </w:rPr>
        <w:br w:type="page"/>
      </w:r>
    </w:p>
    <w:p w14:paraId="333C52F5" w14:textId="0695023A" w:rsidR="00751DB8" w:rsidRPr="009831F5" w:rsidRDefault="00751DB8" w:rsidP="00751DB8">
      <w:pPr>
        <w:jc w:val="right"/>
        <w:rPr>
          <w:rFonts w:ascii="Times New Roman" w:hAnsi="Times New Roman"/>
          <w:b/>
          <w:color w:val="auto"/>
          <w:sz w:val="24"/>
          <w:szCs w:val="24"/>
        </w:rPr>
      </w:pPr>
      <w:r w:rsidRPr="009831F5">
        <w:rPr>
          <w:rFonts w:ascii="Times New Roman" w:hAnsi="Times New Roman"/>
          <w:b/>
          <w:color w:val="auto"/>
          <w:sz w:val="24"/>
          <w:szCs w:val="24"/>
        </w:rPr>
        <w:lastRenderedPageBreak/>
        <w:t>Приложение 2.1</w:t>
      </w:r>
      <w:r w:rsidR="006D0471">
        <w:rPr>
          <w:rFonts w:ascii="Times New Roman" w:hAnsi="Times New Roman"/>
          <w:b/>
          <w:color w:val="auto"/>
          <w:sz w:val="24"/>
          <w:szCs w:val="24"/>
        </w:rPr>
        <w:t>1</w:t>
      </w:r>
    </w:p>
    <w:p w14:paraId="2C473DFF" w14:textId="084E02F7" w:rsidR="00751DB8" w:rsidRPr="009831F5" w:rsidRDefault="003E64A2" w:rsidP="00751D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right"/>
        <w:rPr>
          <w:rFonts w:ascii="Times New Roman" w:hAnsi="Times New Roman"/>
          <w:b/>
          <w:bCs/>
          <w:sz w:val="24"/>
          <w:szCs w:val="24"/>
        </w:rPr>
      </w:pPr>
      <w:r>
        <w:rPr>
          <w:rFonts w:ascii="Times New Roman" w:hAnsi="Times New Roman"/>
          <w:b/>
          <w:bCs/>
          <w:sz w:val="24"/>
          <w:szCs w:val="24"/>
        </w:rPr>
        <w:t>к ПОП-П по специальности</w:t>
      </w:r>
      <w:r w:rsidR="00751DB8" w:rsidRPr="009831F5">
        <w:rPr>
          <w:rFonts w:ascii="Times New Roman" w:hAnsi="Times New Roman"/>
          <w:b/>
          <w:bCs/>
          <w:i/>
          <w:sz w:val="24"/>
          <w:szCs w:val="24"/>
        </w:rPr>
        <w:t xml:space="preserve"> </w:t>
      </w:r>
      <w:r w:rsidR="00751DB8" w:rsidRPr="009831F5">
        <w:rPr>
          <w:rFonts w:ascii="Times New Roman" w:hAnsi="Times New Roman"/>
          <w:b/>
          <w:bCs/>
          <w:i/>
          <w:sz w:val="24"/>
          <w:szCs w:val="24"/>
        </w:rPr>
        <w:br/>
      </w:r>
      <w:r w:rsidR="00751DB8" w:rsidRPr="009831F5">
        <w:rPr>
          <w:rFonts w:ascii="Times New Roman" w:hAnsi="Times New Roman"/>
          <w:b/>
          <w:bCs/>
          <w:sz w:val="24"/>
          <w:szCs w:val="24"/>
        </w:rPr>
        <w:t>26.02.03 «Судостроение»</w:t>
      </w:r>
    </w:p>
    <w:p w14:paraId="442233EE" w14:textId="77777777" w:rsidR="00751DB8" w:rsidRPr="009831F5" w:rsidRDefault="00751DB8" w:rsidP="00751DB8">
      <w:pPr>
        <w:jc w:val="right"/>
        <w:rPr>
          <w:rFonts w:ascii="Times New Roman" w:hAnsi="Times New Roman"/>
          <w:b/>
          <w:color w:val="auto"/>
          <w:sz w:val="24"/>
          <w:szCs w:val="24"/>
        </w:rPr>
      </w:pPr>
    </w:p>
    <w:p w14:paraId="6F2F188F" w14:textId="77777777" w:rsidR="00751DB8" w:rsidRPr="009831F5" w:rsidRDefault="00751DB8" w:rsidP="00751DB8">
      <w:pPr>
        <w:jc w:val="right"/>
        <w:rPr>
          <w:rFonts w:ascii="Times New Roman" w:hAnsi="Times New Roman"/>
          <w:b/>
          <w:color w:val="auto"/>
          <w:sz w:val="24"/>
          <w:szCs w:val="24"/>
        </w:rPr>
      </w:pPr>
    </w:p>
    <w:p w14:paraId="7CCE23C0" w14:textId="77777777" w:rsidR="00751DB8" w:rsidRPr="009831F5" w:rsidRDefault="00751DB8" w:rsidP="00751DB8">
      <w:pPr>
        <w:jc w:val="right"/>
        <w:rPr>
          <w:rFonts w:ascii="Times New Roman" w:hAnsi="Times New Roman"/>
          <w:b/>
          <w:color w:val="auto"/>
          <w:sz w:val="24"/>
          <w:szCs w:val="24"/>
        </w:rPr>
      </w:pPr>
    </w:p>
    <w:p w14:paraId="0B3E7C0F" w14:textId="77777777" w:rsidR="00751DB8" w:rsidRPr="009831F5" w:rsidRDefault="00751DB8" w:rsidP="00751DB8">
      <w:pPr>
        <w:jc w:val="right"/>
        <w:rPr>
          <w:rFonts w:ascii="Times New Roman" w:hAnsi="Times New Roman"/>
          <w:b/>
          <w:color w:val="auto"/>
          <w:sz w:val="24"/>
          <w:szCs w:val="24"/>
        </w:rPr>
      </w:pPr>
    </w:p>
    <w:p w14:paraId="7729EFF0" w14:textId="77777777" w:rsidR="00751DB8" w:rsidRPr="009831F5" w:rsidRDefault="00751DB8" w:rsidP="00751DB8">
      <w:pPr>
        <w:jc w:val="right"/>
        <w:rPr>
          <w:rFonts w:ascii="Times New Roman" w:hAnsi="Times New Roman"/>
          <w:b/>
          <w:color w:val="auto"/>
          <w:sz w:val="24"/>
          <w:szCs w:val="24"/>
        </w:rPr>
      </w:pPr>
    </w:p>
    <w:p w14:paraId="1EE6B5A3" w14:textId="77777777" w:rsidR="00751DB8" w:rsidRPr="009831F5" w:rsidRDefault="00751DB8" w:rsidP="00751DB8">
      <w:pPr>
        <w:jc w:val="right"/>
        <w:rPr>
          <w:rFonts w:ascii="Times New Roman" w:hAnsi="Times New Roman"/>
          <w:b/>
          <w:color w:val="auto"/>
          <w:sz w:val="24"/>
          <w:szCs w:val="24"/>
        </w:rPr>
      </w:pPr>
    </w:p>
    <w:p w14:paraId="13D2F3FA" w14:textId="77777777" w:rsidR="00751DB8" w:rsidRPr="009831F5" w:rsidRDefault="00751DB8" w:rsidP="00751DB8">
      <w:pPr>
        <w:jc w:val="right"/>
        <w:rPr>
          <w:rFonts w:ascii="Times New Roman" w:hAnsi="Times New Roman"/>
          <w:b/>
          <w:color w:val="auto"/>
          <w:sz w:val="24"/>
          <w:szCs w:val="24"/>
        </w:rPr>
      </w:pPr>
    </w:p>
    <w:p w14:paraId="1EE6756B" w14:textId="77777777" w:rsidR="00751DB8" w:rsidRPr="009831F5" w:rsidRDefault="00751DB8" w:rsidP="00751DB8">
      <w:pPr>
        <w:jc w:val="right"/>
        <w:rPr>
          <w:rFonts w:ascii="Times New Roman" w:hAnsi="Times New Roman"/>
          <w:b/>
          <w:color w:val="auto"/>
          <w:sz w:val="24"/>
          <w:szCs w:val="24"/>
        </w:rPr>
      </w:pPr>
    </w:p>
    <w:p w14:paraId="0A335B2C" w14:textId="77777777" w:rsidR="00751DB8" w:rsidRPr="009831F5" w:rsidRDefault="00751DB8" w:rsidP="00751DB8">
      <w:pPr>
        <w:jc w:val="right"/>
        <w:rPr>
          <w:rFonts w:ascii="Times New Roman" w:hAnsi="Times New Roman"/>
          <w:b/>
          <w:color w:val="auto"/>
          <w:sz w:val="24"/>
          <w:szCs w:val="24"/>
        </w:rPr>
      </w:pPr>
    </w:p>
    <w:p w14:paraId="6F3D5D88" w14:textId="77777777" w:rsidR="00751DB8" w:rsidRPr="009831F5" w:rsidRDefault="00751DB8" w:rsidP="00751DB8">
      <w:pPr>
        <w:jc w:val="right"/>
        <w:rPr>
          <w:rFonts w:ascii="Times New Roman" w:hAnsi="Times New Roman"/>
          <w:b/>
          <w:color w:val="auto"/>
          <w:sz w:val="24"/>
          <w:szCs w:val="24"/>
        </w:rPr>
      </w:pPr>
    </w:p>
    <w:p w14:paraId="203A0D3D" w14:textId="77777777" w:rsidR="00751DB8" w:rsidRPr="009831F5" w:rsidRDefault="00751DB8" w:rsidP="00751DB8">
      <w:pPr>
        <w:jc w:val="center"/>
        <w:rPr>
          <w:rFonts w:ascii="Times New Roman" w:hAnsi="Times New Roman"/>
          <w:b/>
          <w:color w:val="auto"/>
          <w:sz w:val="24"/>
          <w:szCs w:val="24"/>
        </w:rPr>
      </w:pPr>
      <w:r w:rsidRPr="009831F5">
        <w:rPr>
          <w:rFonts w:ascii="Times New Roman" w:hAnsi="Times New Roman"/>
          <w:b/>
          <w:color w:val="auto"/>
          <w:sz w:val="24"/>
          <w:szCs w:val="24"/>
        </w:rPr>
        <w:t>Примерная рабочая программа дисциплины</w:t>
      </w:r>
    </w:p>
    <w:p w14:paraId="6E1AA71D" w14:textId="77777777" w:rsidR="00751DB8" w:rsidRPr="009831F5" w:rsidRDefault="00751DB8" w:rsidP="00751DB8">
      <w:pPr>
        <w:jc w:val="center"/>
        <w:rPr>
          <w:rFonts w:ascii="Times New Roman" w:hAnsi="Times New Roman"/>
          <w:b/>
          <w:color w:val="auto"/>
          <w:sz w:val="24"/>
          <w:szCs w:val="24"/>
        </w:rPr>
      </w:pPr>
    </w:p>
    <w:p w14:paraId="0F89E818" w14:textId="4941168E" w:rsidR="00751DB8" w:rsidRPr="009831F5" w:rsidRDefault="00751DB8" w:rsidP="00A73F15">
      <w:pPr>
        <w:pStyle w:val="2"/>
      </w:pPr>
      <w:bookmarkStart w:id="13" w:name="_Toc202272671"/>
      <w:r w:rsidRPr="009831F5">
        <w:t>«</w:t>
      </w:r>
      <w:r w:rsidRPr="009831F5">
        <w:rPr>
          <w:lang w:eastAsia="ar-SA"/>
        </w:rPr>
        <w:t xml:space="preserve">ОП.11 </w:t>
      </w:r>
      <w:r w:rsidR="00A73F15" w:rsidRPr="009831F5">
        <w:t>ИНФОРМАЦИОННЫЕ ТЕХНОЛОГИИ В ПРОФЕССИОНАЛЬНОЙ ДЕЯТЕЛЬНОСТИ</w:t>
      </w:r>
      <w:r w:rsidRPr="009831F5">
        <w:rPr>
          <w:bCs/>
          <w:color w:val="auto"/>
        </w:rPr>
        <w:t>»</w:t>
      </w:r>
      <w:bookmarkEnd w:id="13"/>
    </w:p>
    <w:p w14:paraId="38998B34" w14:textId="77777777" w:rsidR="00751DB8" w:rsidRPr="009831F5" w:rsidRDefault="00751DB8" w:rsidP="00751DB8">
      <w:pPr>
        <w:jc w:val="center"/>
        <w:rPr>
          <w:rFonts w:ascii="Times New Roman" w:hAnsi="Times New Roman"/>
          <w:b/>
          <w:bCs/>
          <w:color w:val="auto"/>
          <w:sz w:val="24"/>
          <w:szCs w:val="24"/>
        </w:rPr>
      </w:pPr>
    </w:p>
    <w:p w14:paraId="757E235A" w14:textId="77777777" w:rsidR="00751DB8" w:rsidRPr="009831F5" w:rsidRDefault="00751DB8" w:rsidP="00751DB8">
      <w:pPr>
        <w:spacing w:line="360" w:lineRule="auto"/>
        <w:jc w:val="center"/>
        <w:rPr>
          <w:rFonts w:ascii="Times New Roman" w:hAnsi="Times New Roman"/>
          <w:b/>
          <w:color w:val="auto"/>
          <w:sz w:val="24"/>
          <w:szCs w:val="24"/>
        </w:rPr>
      </w:pPr>
    </w:p>
    <w:p w14:paraId="031F2F42" w14:textId="77777777" w:rsidR="00751DB8" w:rsidRPr="009831F5" w:rsidRDefault="00751DB8" w:rsidP="00751DB8">
      <w:pPr>
        <w:spacing w:line="360" w:lineRule="auto"/>
        <w:jc w:val="center"/>
        <w:rPr>
          <w:rFonts w:ascii="Times New Roman" w:hAnsi="Times New Roman"/>
          <w:b/>
          <w:color w:val="auto"/>
          <w:sz w:val="24"/>
          <w:szCs w:val="24"/>
        </w:rPr>
      </w:pPr>
    </w:p>
    <w:p w14:paraId="5E649851" w14:textId="77777777" w:rsidR="00751DB8" w:rsidRPr="009831F5" w:rsidRDefault="00751DB8" w:rsidP="00751DB8">
      <w:pPr>
        <w:spacing w:line="360" w:lineRule="auto"/>
        <w:jc w:val="center"/>
        <w:rPr>
          <w:rFonts w:ascii="Times New Roman" w:hAnsi="Times New Roman"/>
          <w:b/>
          <w:color w:val="auto"/>
          <w:sz w:val="24"/>
          <w:szCs w:val="24"/>
        </w:rPr>
      </w:pPr>
    </w:p>
    <w:p w14:paraId="5434551C" w14:textId="77777777" w:rsidR="00751DB8" w:rsidRPr="009831F5" w:rsidRDefault="00751DB8" w:rsidP="00751DB8">
      <w:pPr>
        <w:spacing w:line="360" w:lineRule="auto"/>
        <w:jc w:val="center"/>
        <w:rPr>
          <w:rFonts w:ascii="Times New Roman" w:hAnsi="Times New Roman"/>
          <w:b/>
          <w:color w:val="auto"/>
          <w:sz w:val="24"/>
          <w:szCs w:val="24"/>
        </w:rPr>
      </w:pPr>
    </w:p>
    <w:p w14:paraId="76B20369" w14:textId="77777777" w:rsidR="00751DB8" w:rsidRPr="009831F5" w:rsidRDefault="00751DB8" w:rsidP="00751DB8">
      <w:pPr>
        <w:spacing w:line="360" w:lineRule="auto"/>
        <w:jc w:val="center"/>
        <w:rPr>
          <w:rFonts w:ascii="Times New Roman" w:hAnsi="Times New Roman"/>
          <w:b/>
          <w:color w:val="auto"/>
          <w:sz w:val="24"/>
          <w:szCs w:val="24"/>
        </w:rPr>
      </w:pPr>
    </w:p>
    <w:p w14:paraId="2639D718" w14:textId="77777777" w:rsidR="00751DB8" w:rsidRPr="009831F5" w:rsidRDefault="00751DB8" w:rsidP="00751DB8">
      <w:pPr>
        <w:spacing w:line="360" w:lineRule="auto"/>
        <w:jc w:val="center"/>
        <w:rPr>
          <w:rFonts w:ascii="Times New Roman" w:hAnsi="Times New Roman"/>
          <w:b/>
          <w:color w:val="auto"/>
          <w:sz w:val="24"/>
          <w:szCs w:val="24"/>
        </w:rPr>
      </w:pPr>
    </w:p>
    <w:p w14:paraId="13FD889E" w14:textId="7960BAB5" w:rsidR="00751DB8" w:rsidRDefault="00751DB8" w:rsidP="00751DB8">
      <w:pPr>
        <w:spacing w:line="360" w:lineRule="auto"/>
        <w:jc w:val="center"/>
        <w:rPr>
          <w:rFonts w:ascii="Times New Roman" w:hAnsi="Times New Roman"/>
          <w:b/>
          <w:color w:val="auto"/>
          <w:sz w:val="24"/>
          <w:szCs w:val="24"/>
        </w:rPr>
      </w:pPr>
    </w:p>
    <w:p w14:paraId="0EE7A931" w14:textId="685284F4" w:rsidR="003E64A2" w:rsidRDefault="003E64A2" w:rsidP="00751DB8">
      <w:pPr>
        <w:spacing w:line="360" w:lineRule="auto"/>
        <w:jc w:val="center"/>
        <w:rPr>
          <w:rFonts w:ascii="Times New Roman" w:hAnsi="Times New Roman"/>
          <w:b/>
          <w:color w:val="auto"/>
          <w:sz w:val="24"/>
          <w:szCs w:val="24"/>
        </w:rPr>
      </w:pPr>
    </w:p>
    <w:p w14:paraId="40C381C5" w14:textId="27564972" w:rsidR="003E64A2" w:rsidRDefault="003E64A2" w:rsidP="00751DB8">
      <w:pPr>
        <w:spacing w:line="360" w:lineRule="auto"/>
        <w:jc w:val="center"/>
        <w:rPr>
          <w:rFonts w:ascii="Times New Roman" w:hAnsi="Times New Roman"/>
          <w:b/>
          <w:color w:val="auto"/>
          <w:sz w:val="24"/>
          <w:szCs w:val="24"/>
        </w:rPr>
      </w:pPr>
    </w:p>
    <w:p w14:paraId="344C5CF4" w14:textId="7096BB81" w:rsidR="003E64A2" w:rsidRDefault="003E64A2" w:rsidP="00751DB8">
      <w:pPr>
        <w:spacing w:line="360" w:lineRule="auto"/>
        <w:jc w:val="center"/>
        <w:rPr>
          <w:rFonts w:ascii="Times New Roman" w:hAnsi="Times New Roman"/>
          <w:b/>
          <w:color w:val="auto"/>
          <w:sz w:val="24"/>
          <w:szCs w:val="24"/>
        </w:rPr>
      </w:pPr>
    </w:p>
    <w:p w14:paraId="61A42CE9" w14:textId="725BD9F5" w:rsidR="003E64A2" w:rsidRDefault="003E64A2" w:rsidP="00751DB8">
      <w:pPr>
        <w:spacing w:line="360" w:lineRule="auto"/>
        <w:jc w:val="center"/>
        <w:rPr>
          <w:rFonts w:ascii="Times New Roman" w:hAnsi="Times New Roman"/>
          <w:b/>
          <w:color w:val="auto"/>
          <w:sz w:val="24"/>
          <w:szCs w:val="24"/>
        </w:rPr>
      </w:pPr>
    </w:p>
    <w:p w14:paraId="48C57ABF" w14:textId="5B02DD35" w:rsidR="003E64A2" w:rsidRDefault="003E64A2" w:rsidP="00751DB8">
      <w:pPr>
        <w:spacing w:line="360" w:lineRule="auto"/>
        <w:jc w:val="center"/>
        <w:rPr>
          <w:rFonts w:ascii="Times New Roman" w:hAnsi="Times New Roman"/>
          <w:b/>
          <w:color w:val="auto"/>
          <w:sz w:val="24"/>
          <w:szCs w:val="24"/>
        </w:rPr>
      </w:pPr>
    </w:p>
    <w:p w14:paraId="1C59B466" w14:textId="386A779C" w:rsidR="003E64A2" w:rsidRDefault="003E64A2" w:rsidP="00751DB8">
      <w:pPr>
        <w:spacing w:line="360" w:lineRule="auto"/>
        <w:jc w:val="center"/>
        <w:rPr>
          <w:rFonts w:ascii="Times New Roman" w:hAnsi="Times New Roman"/>
          <w:b/>
          <w:color w:val="auto"/>
          <w:sz w:val="24"/>
          <w:szCs w:val="24"/>
        </w:rPr>
      </w:pPr>
    </w:p>
    <w:p w14:paraId="677B6B3E" w14:textId="77777777" w:rsidR="003E64A2" w:rsidRPr="009831F5" w:rsidRDefault="003E64A2" w:rsidP="00751DB8">
      <w:pPr>
        <w:spacing w:line="360" w:lineRule="auto"/>
        <w:jc w:val="center"/>
        <w:rPr>
          <w:rFonts w:ascii="Times New Roman" w:hAnsi="Times New Roman"/>
          <w:b/>
          <w:color w:val="auto"/>
          <w:sz w:val="24"/>
          <w:szCs w:val="24"/>
        </w:rPr>
      </w:pPr>
    </w:p>
    <w:p w14:paraId="006EC129" w14:textId="77777777" w:rsidR="00751DB8" w:rsidRPr="009831F5" w:rsidRDefault="00751DB8" w:rsidP="00751DB8">
      <w:pPr>
        <w:spacing w:line="360" w:lineRule="auto"/>
        <w:jc w:val="center"/>
        <w:rPr>
          <w:rFonts w:ascii="Times New Roman" w:hAnsi="Times New Roman"/>
          <w:b/>
          <w:color w:val="auto"/>
          <w:sz w:val="24"/>
          <w:szCs w:val="24"/>
        </w:rPr>
      </w:pPr>
    </w:p>
    <w:p w14:paraId="33F4F85E" w14:textId="77777777" w:rsidR="00751DB8" w:rsidRPr="009831F5" w:rsidRDefault="00751DB8" w:rsidP="00751DB8">
      <w:pPr>
        <w:spacing w:line="360" w:lineRule="auto"/>
        <w:jc w:val="center"/>
        <w:rPr>
          <w:rFonts w:ascii="Times New Roman" w:hAnsi="Times New Roman"/>
          <w:b/>
          <w:color w:val="auto"/>
          <w:sz w:val="24"/>
          <w:szCs w:val="24"/>
        </w:rPr>
      </w:pPr>
    </w:p>
    <w:p w14:paraId="57E90A03" w14:textId="77777777" w:rsidR="00751DB8" w:rsidRPr="009831F5" w:rsidRDefault="00751DB8" w:rsidP="00751DB8">
      <w:pPr>
        <w:spacing w:line="360" w:lineRule="auto"/>
        <w:jc w:val="center"/>
        <w:rPr>
          <w:rFonts w:ascii="Times New Roman" w:hAnsi="Times New Roman"/>
          <w:b/>
          <w:color w:val="auto"/>
          <w:sz w:val="24"/>
          <w:szCs w:val="24"/>
        </w:rPr>
      </w:pPr>
    </w:p>
    <w:p w14:paraId="2231EE98" w14:textId="77777777" w:rsidR="00751DB8" w:rsidRPr="009831F5" w:rsidRDefault="00751DB8" w:rsidP="00751DB8">
      <w:pPr>
        <w:spacing w:line="360" w:lineRule="auto"/>
        <w:jc w:val="center"/>
        <w:rPr>
          <w:rFonts w:ascii="Times New Roman" w:hAnsi="Times New Roman"/>
          <w:b/>
          <w:color w:val="auto"/>
          <w:sz w:val="24"/>
          <w:szCs w:val="24"/>
        </w:rPr>
      </w:pPr>
    </w:p>
    <w:p w14:paraId="709B02C0" w14:textId="77777777" w:rsidR="00751DB8" w:rsidRPr="009831F5" w:rsidRDefault="00751DB8" w:rsidP="00751DB8">
      <w:pPr>
        <w:spacing w:line="360" w:lineRule="auto"/>
        <w:jc w:val="center"/>
        <w:rPr>
          <w:rFonts w:ascii="Times New Roman" w:hAnsi="Times New Roman"/>
          <w:b/>
          <w:color w:val="auto"/>
          <w:sz w:val="24"/>
          <w:szCs w:val="24"/>
        </w:rPr>
      </w:pPr>
    </w:p>
    <w:p w14:paraId="05C56F2C" w14:textId="77777777" w:rsidR="00751DB8" w:rsidRPr="009831F5" w:rsidRDefault="00751DB8" w:rsidP="00751DB8">
      <w:pPr>
        <w:spacing w:line="360" w:lineRule="auto"/>
        <w:jc w:val="center"/>
        <w:rPr>
          <w:rFonts w:ascii="Times New Roman" w:hAnsi="Times New Roman"/>
          <w:b/>
          <w:color w:val="auto"/>
          <w:sz w:val="24"/>
          <w:szCs w:val="24"/>
        </w:rPr>
      </w:pPr>
    </w:p>
    <w:p w14:paraId="0246A25C" w14:textId="77777777" w:rsidR="00751DB8" w:rsidRPr="009831F5" w:rsidRDefault="00751DB8" w:rsidP="00751DB8">
      <w:pPr>
        <w:spacing w:line="360" w:lineRule="auto"/>
        <w:jc w:val="center"/>
        <w:rPr>
          <w:rFonts w:ascii="Times New Roman" w:hAnsi="Times New Roman"/>
          <w:b/>
          <w:color w:val="auto"/>
          <w:sz w:val="24"/>
          <w:szCs w:val="24"/>
        </w:rPr>
      </w:pPr>
    </w:p>
    <w:p w14:paraId="6ACF5FD0" w14:textId="033471D6" w:rsidR="00751DB8" w:rsidRPr="009831F5" w:rsidRDefault="00C34EBB" w:rsidP="00751DB8">
      <w:pPr>
        <w:jc w:val="center"/>
        <w:rPr>
          <w:rFonts w:ascii="Times New Roman" w:hAnsi="Times New Roman"/>
          <w:b/>
          <w:caps/>
          <w:color w:val="auto"/>
          <w:sz w:val="24"/>
          <w:szCs w:val="24"/>
        </w:rPr>
      </w:pPr>
      <w:r>
        <w:rPr>
          <w:rFonts w:ascii="Times New Roman" w:hAnsi="Times New Roman"/>
          <w:b/>
          <w:color w:val="auto"/>
          <w:sz w:val="24"/>
          <w:szCs w:val="24"/>
        </w:rPr>
        <w:t>2025 г.</w:t>
      </w:r>
    </w:p>
    <w:p w14:paraId="0C2CE458" w14:textId="77777777" w:rsidR="00751DB8" w:rsidRPr="009831F5" w:rsidRDefault="00751DB8" w:rsidP="00C34EBB">
      <w:pPr>
        <w:pStyle w:val="1ff2"/>
        <w:pageBreakBefore/>
        <w:spacing w:before="100" w:after="100"/>
        <w:rPr>
          <w:rFonts w:ascii="Times New Roman" w:hAnsi="Times New Roman"/>
          <w:color w:val="auto"/>
          <w:szCs w:val="24"/>
        </w:rPr>
      </w:pPr>
      <w:r w:rsidRPr="009831F5">
        <w:rPr>
          <w:rFonts w:ascii="Times New Roman" w:hAnsi="Times New Roman"/>
          <w:color w:val="auto"/>
          <w:szCs w:val="24"/>
        </w:rPr>
        <w:lastRenderedPageBreak/>
        <w:t>СОДЕРЖАНИЕ ПРОГРАММЫ</w:t>
      </w:r>
    </w:p>
    <w:p w14:paraId="3140CA54" w14:textId="77777777" w:rsidR="00751DB8" w:rsidRPr="009831F5" w:rsidRDefault="00751DB8" w:rsidP="00751DB8">
      <w:pPr>
        <w:pStyle w:val="1f9"/>
        <w:rPr>
          <w:rFonts w:eastAsiaTheme="minorEastAsia"/>
          <w:b w:val="0"/>
          <w:color w:val="auto"/>
          <w:sz w:val="24"/>
          <w:szCs w:val="24"/>
        </w:rPr>
      </w:pPr>
      <w:r w:rsidRPr="009831F5">
        <w:rPr>
          <w:b w:val="0"/>
          <w:bCs/>
          <w:color w:val="auto"/>
          <w:sz w:val="24"/>
          <w:szCs w:val="24"/>
        </w:rPr>
        <w:fldChar w:fldCharType="begin"/>
      </w:r>
      <w:r w:rsidRPr="009831F5">
        <w:rPr>
          <w:b w:val="0"/>
          <w:bCs/>
          <w:color w:val="auto"/>
          <w:sz w:val="24"/>
          <w:szCs w:val="24"/>
        </w:rPr>
        <w:instrText xml:space="preserve"> TOC \h \z \t "Раздел 1;1;Раздел 1.1;2" </w:instrText>
      </w:r>
      <w:r w:rsidRPr="009831F5">
        <w:rPr>
          <w:b w:val="0"/>
          <w:bCs/>
          <w:color w:val="auto"/>
          <w:sz w:val="24"/>
          <w:szCs w:val="24"/>
        </w:rPr>
        <w:fldChar w:fldCharType="separate"/>
      </w:r>
    </w:p>
    <w:p w14:paraId="1D9EC180" w14:textId="77777777" w:rsidR="00751DB8" w:rsidRPr="009831F5" w:rsidRDefault="00F143A2" w:rsidP="00751DB8">
      <w:pPr>
        <w:pStyle w:val="1f9"/>
        <w:rPr>
          <w:rFonts w:eastAsiaTheme="minorEastAsia"/>
          <w:b w:val="0"/>
          <w:bCs/>
          <w:color w:val="auto"/>
          <w:sz w:val="24"/>
          <w:szCs w:val="24"/>
        </w:rPr>
      </w:pPr>
      <w:hyperlink r:id="rId119" w:anchor="_Toc156294876" w:history="1">
        <w:r w:rsidR="00751DB8" w:rsidRPr="009831F5">
          <w:rPr>
            <w:rStyle w:val="affffff4"/>
            <w:b w:val="0"/>
            <w:bCs/>
            <w:color w:val="auto"/>
            <w:sz w:val="24"/>
            <w:szCs w:val="24"/>
          </w:rPr>
          <w:t>1. ОБЩАЯ ХАРАКТЕРИСТИКА</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_Toc156294876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4</w:t>
        </w:r>
        <w:r w:rsidR="00751DB8" w:rsidRPr="009831F5">
          <w:rPr>
            <w:rStyle w:val="affffff4"/>
            <w:b w:val="0"/>
            <w:bCs/>
            <w:webHidden/>
            <w:color w:val="auto"/>
            <w:sz w:val="24"/>
            <w:szCs w:val="24"/>
          </w:rPr>
          <w:fldChar w:fldCharType="end"/>
        </w:r>
      </w:hyperlink>
    </w:p>
    <w:p w14:paraId="6E71FBD4" w14:textId="77777777" w:rsidR="00751DB8" w:rsidRPr="009831F5" w:rsidRDefault="00F143A2" w:rsidP="00751DB8">
      <w:pPr>
        <w:pStyle w:val="21"/>
        <w:rPr>
          <w:rFonts w:eastAsiaTheme="minorEastAsia"/>
          <w:i w:val="0"/>
          <w:color w:val="auto"/>
          <w:szCs w:val="24"/>
        </w:rPr>
      </w:pPr>
      <w:hyperlink r:id="rId120" w:anchor="_Toc156294877" w:history="1">
        <w:r w:rsidR="00751DB8" w:rsidRPr="009831F5">
          <w:rPr>
            <w:rStyle w:val="affffff4"/>
            <w:i w:val="0"/>
            <w:iCs/>
            <w:color w:val="auto"/>
            <w:szCs w:val="24"/>
          </w:rPr>
          <w:t>1.1. Цель и место дисциплины в структуре образовательной программы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_Toc156294877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4</w:t>
        </w:r>
        <w:r w:rsidR="00751DB8" w:rsidRPr="009831F5">
          <w:rPr>
            <w:rStyle w:val="affffff4"/>
            <w:i w:val="0"/>
            <w:iCs/>
            <w:webHidden/>
            <w:color w:val="auto"/>
            <w:szCs w:val="24"/>
          </w:rPr>
          <w:fldChar w:fldCharType="end"/>
        </w:r>
      </w:hyperlink>
    </w:p>
    <w:p w14:paraId="25D6D3ED" w14:textId="77777777" w:rsidR="00751DB8" w:rsidRPr="009831F5" w:rsidRDefault="00F143A2" w:rsidP="00751DB8">
      <w:pPr>
        <w:pStyle w:val="21"/>
        <w:rPr>
          <w:rFonts w:eastAsiaTheme="minorEastAsia"/>
          <w:i w:val="0"/>
          <w:iCs/>
          <w:color w:val="auto"/>
          <w:szCs w:val="24"/>
        </w:rPr>
      </w:pPr>
      <w:hyperlink r:id="rId121" w:anchor="_Toc156294878" w:history="1">
        <w:r w:rsidR="00751DB8" w:rsidRPr="009831F5">
          <w:rPr>
            <w:rStyle w:val="affffff4"/>
            <w:i w:val="0"/>
            <w:iCs/>
            <w:color w:val="auto"/>
            <w:szCs w:val="24"/>
          </w:rPr>
          <w:t>1.2. Планируемые результаты освоения дисциплины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_Toc156294878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4</w:t>
        </w:r>
        <w:r w:rsidR="00751DB8" w:rsidRPr="009831F5">
          <w:rPr>
            <w:rStyle w:val="affffff4"/>
            <w:i w:val="0"/>
            <w:iCs/>
            <w:webHidden/>
            <w:color w:val="auto"/>
            <w:szCs w:val="24"/>
          </w:rPr>
          <w:fldChar w:fldCharType="end"/>
        </w:r>
      </w:hyperlink>
    </w:p>
    <w:p w14:paraId="3D8CF1C1" w14:textId="77777777" w:rsidR="00751DB8" w:rsidRPr="009831F5" w:rsidRDefault="00F143A2" w:rsidP="00751DB8">
      <w:pPr>
        <w:pStyle w:val="1f9"/>
        <w:rPr>
          <w:rFonts w:eastAsiaTheme="minorEastAsia"/>
          <w:b w:val="0"/>
          <w:color w:val="auto"/>
          <w:sz w:val="24"/>
          <w:szCs w:val="24"/>
        </w:rPr>
      </w:pPr>
      <w:hyperlink r:id="rId122" w:anchor="_Toc156294879" w:history="1">
        <w:r w:rsidR="00751DB8" w:rsidRPr="009831F5">
          <w:rPr>
            <w:rStyle w:val="affffff4"/>
            <w:b w:val="0"/>
            <w:bCs/>
            <w:color w:val="auto"/>
            <w:sz w:val="24"/>
            <w:szCs w:val="24"/>
          </w:rPr>
          <w:t>2. СТРУКТУРА И СОДЕРЖАНИЕ ДИСЦИПЛИНЫ</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_Toc156294879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4</w:t>
        </w:r>
        <w:r w:rsidR="00751DB8" w:rsidRPr="009831F5">
          <w:rPr>
            <w:rStyle w:val="affffff4"/>
            <w:b w:val="0"/>
            <w:bCs/>
            <w:webHidden/>
            <w:color w:val="auto"/>
            <w:sz w:val="24"/>
            <w:szCs w:val="24"/>
          </w:rPr>
          <w:fldChar w:fldCharType="end"/>
        </w:r>
      </w:hyperlink>
    </w:p>
    <w:p w14:paraId="63235DF7" w14:textId="77777777" w:rsidR="00751DB8" w:rsidRPr="009831F5" w:rsidRDefault="00F143A2" w:rsidP="00751DB8">
      <w:pPr>
        <w:pStyle w:val="21"/>
        <w:rPr>
          <w:rFonts w:eastAsiaTheme="minorEastAsia"/>
          <w:i w:val="0"/>
          <w:color w:val="auto"/>
          <w:szCs w:val="24"/>
        </w:rPr>
      </w:pPr>
      <w:hyperlink r:id="rId123" w:anchor="_Toc156294880" w:history="1">
        <w:r w:rsidR="00751DB8" w:rsidRPr="009831F5">
          <w:rPr>
            <w:rStyle w:val="affffff4"/>
            <w:i w:val="0"/>
            <w:iCs/>
            <w:color w:val="auto"/>
            <w:szCs w:val="24"/>
          </w:rPr>
          <w:t>2.1. Трудоемкость освоения дисциплины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_Toc156294880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4</w:t>
        </w:r>
        <w:r w:rsidR="00751DB8" w:rsidRPr="009831F5">
          <w:rPr>
            <w:rStyle w:val="affffff4"/>
            <w:i w:val="0"/>
            <w:iCs/>
            <w:webHidden/>
            <w:color w:val="auto"/>
            <w:szCs w:val="24"/>
          </w:rPr>
          <w:fldChar w:fldCharType="end"/>
        </w:r>
      </w:hyperlink>
    </w:p>
    <w:p w14:paraId="5ED8B94D" w14:textId="77777777" w:rsidR="00751DB8" w:rsidRPr="009831F5" w:rsidRDefault="00F143A2" w:rsidP="00751DB8">
      <w:pPr>
        <w:pStyle w:val="21"/>
        <w:rPr>
          <w:rFonts w:eastAsiaTheme="minorEastAsia"/>
          <w:i w:val="0"/>
          <w:iCs/>
          <w:color w:val="auto"/>
          <w:szCs w:val="24"/>
        </w:rPr>
      </w:pPr>
      <w:hyperlink r:id="rId124" w:anchor="_Toc156294881" w:history="1">
        <w:r w:rsidR="00751DB8" w:rsidRPr="009831F5">
          <w:rPr>
            <w:rStyle w:val="affffff4"/>
            <w:i w:val="0"/>
            <w:iCs/>
            <w:color w:val="auto"/>
            <w:szCs w:val="24"/>
          </w:rPr>
          <w:t>2.2. Примерное содержание дисциплины</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_Toc156294881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5</w:t>
        </w:r>
        <w:r w:rsidR="00751DB8" w:rsidRPr="009831F5">
          <w:rPr>
            <w:rStyle w:val="affffff4"/>
            <w:i w:val="0"/>
            <w:iCs/>
            <w:webHidden/>
            <w:color w:val="auto"/>
            <w:szCs w:val="24"/>
          </w:rPr>
          <w:fldChar w:fldCharType="end"/>
        </w:r>
      </w:hyperlink>
    </w:p>
    <w:p w14:paraId="3B49A061" w14:textId="77777777" w:rsidR="00751DB8" w:rsidRPr="009831F5" w:rsidRDefault="00F143A2" w:rsidP="00751DB8">
      <w:pPr>
        <w:pStyle w:val="21"/>
        <w:rPr>
          <w:rFonts w:eastAsiaTheme="minorEastAsia"/>
          <w:i w:val="0"/>
          <w:iCs/>
          <w:color w:val="auto"/>
          <w:szCs w:val="24"/>
        </w:rPr>
      </w:pPr>
      <w:hyperlink r:id="rId125" w:anchor="_Toc156294883" w:history="1">
        <w:r w:rsidR="00751DB8" w:rsidRPr="009831F5">
          <w:rPr>
            <w:rStyle w:val="affffff4"/>
            <w:i w:val="0"/>
            <w:iCs/>
            <w:color w:val="auto"/>
            <w:szCs w:val="24"/>
          </w:rPr>
          <w:t>2.3. Курсовой проект (работа)</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_Toc156294883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5</w:t>
        </w:r>
        <w:r w:rsidR="00751DB8" w:rsidRPr="009831F5">
          <w:rPr>
            <w:rStyle w:val="affffff4"/>
            <w:i w:val="0"/>
            <w:iCs/>
            <w:webHidden/>
            <w:color w:val="auto"/>
            <w:szCs w:val="24"/>
          </w:rPr>
          <w:fldChar w:fldCharType="end"/>
        </w:r>
      </w:hyperlink>
    </w:p>
    <w:p w14:paraId="129A882D" w14:textId="77777777" w:rsidR="00751DB8" w:rsidRPr="009831F5" w:rsidRDefault="00F143A2" w:rsidP="00751DB8">
      <w:pPr>
        <w:pStyle w:val="1f9"/>
        <w:rPr>
          <w:rFonts w:eastAsiaTheme="minorEastAsia"/>
          <w:b w:val="0"/>
          <w:color w:val="auto"/>
          <w:sz w:val="24"/>
          <w:szCs w:val="24"/>
        </w:rPr>
      </w:pPr>
      <w:hyperlink r:id="rId126" w:anchor="_Toc156294884" w:history="1">
        <w:r w:rsidR="00751DB8" w:rsidRPr="009831F5">
          <w:rPr>
            <w:rStyle w:val="affffff4"/>
            <w:b w:val="0"/>
            <w:bCs/>
            <w:color w:val="auto"/>
            <w:sz w:val="24"/>
            <w:szCs w:val="24"/>
          </w:rPr>
          <w:t>3. УСЛОВИЯ РЕАЛИЗАЦИИ ДИСЦИПЛИНЫ</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_Toc156294884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6</w:t>
        </w:r>
        <w:r w:rsidR="00751DB8" w:rsidRPr="009831F5">
          <w:rPr>
            <w:rStyle w:val="affffff4"/>
            <w:b w:val="0"/>
            <w:bCs/>
            <w:webHidden/>
            <w:color w:val="auto"/>
            <w:sz w:val="24"/>
            <w:szCs w:val="24"/>
          </w:rPr>
          <w:fldChar w:fldCharType="end"/>
        </w:r>
      </w:hyperlink>
    </w:p>
    <w:p w14:paraId="4D66DF25" w14:textId="77777777" w:rsidR="00751DB8" w:rsidRPr="009831F5" w:rsidRDefault="00F143A2" w:rsidP="00751DB8">
      <w:pPr>
        <w:pStyle w:val="21"/>
        <w:rPr>
          <w:rFonts w:eastAsiaTheme="minorEastAsia"/>
          <w:i w:val="0"/>
          <w:color w:val="auto"/>
          <w:szCs w:val="24"/>
        </w:rPr>
      </w:pPr>
      <w:hyperlink r:id="rId127" w:anchor="_Toc156294885" w:history="1">
        <w:r w:rsidR="00751DB8" w:rsidRPr="009831F5">
          <w:rPr>
            <w:rStyle w:val="affffff4"/>
            <w:i w:val="0"/>
            <w:iCs/>
            <w:color w:val="auto"/>
            <w:szCs w:val="24"/>
          </w:rPr>
          <w:t>3.1. Материально-техническое обеспечение</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_Toc156294885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6</w:t>
        </w:r>
        <w:r w:rsidR="00751DB8" w:rsidRPr="009831F5">
          <w:rPr>
            <w:rStyle w:val="affffff4"/>
            <w:i w:val="0"/>
            <w:iCs/>
            <w:webHidden/>
            <w:color w:val="auto"/>
            <w:szCs w:val="24"/>
          </w:rPr>
          <w:fldChar w:fldCharType="end"/>
        </w:r>
      </w:hyperlink>
    </w:p>
    <w:p w14:paraId="7E8B5C23" w14:textId="77777777" w:rsidR="00751DB8" w:rsidRPr="009831F5" w:rsidRDefault="00F143A2" w:rsidP="00751DB8">
      <w:pPr>
        <w:pStyle w:val="21"/>
        <w:rPr>
          <w:rFonts w:eastAsiaTheme="minorEastAsia"/>
          <w:i w:val="0"/>
          <w:iCs/>
          <w:color w:val="auto"/>
          <w:szCs w:val="24"/>
        </w:rPr>
      </w:pPr>
      <w:hyperlink r:id="rId128" w:anchor="_Toc156294886" w:history="1">
        <w:r w:rsidR="00751DB8" w:rsidRPr="009831F5">
          <w:rPr>
            <w:rStyle w:val="affffff4"/>
            <w:i w:val="0"/>
            <w:iCs/>
            <w:color w:val="auto"/>
            <w:szCs w:val="24"/>
          </w:rPr>
          <w:t>3.2. Учебно-методическое обеспечение</w:t>
        </w:r>
        <w:r w:rsidR="00751DB8" w:rsidRPr="009831F5">
          <w:rPr>
            <w:rStyle w:val="affffff4"/>
            <w:i w:val="0"/>
            <w:iCs/>
            <w:webHidden/>
            <w:color w:val="auto"/>
            <w:szCs w:val="24"/>
          </w:rPr>
          <w:tab/>
        </w:r>
        <w:r w:rsidR="00751DB8" w:rsidRPr="009831F5">
          <w:rPr>
            <w:rStyle w:val="affffff4"/>
            <w:i w:val="0"/>
            <w:iCs/>
            <w:webHidden/>
            <w:color w:val="auto"/>
            <w:szCs w:val="24"/>
          </w:rPr>
          <w:fldChar w:fldCharType="begin"/>
        </w:r>
        <w:r w:rsidR="00751DB8" w:rsidRPr="009831F5">
          <w:rPr>
            <w:rStyle w:val="affffff4"/>
            <w:i w:val="0"/>
            <w:iCs/>
            <w:webHidden/>
            <w:color w:val="auto"/>
            <w:szCs w:val="24"/>
          </w:rPr>
          <w:instrText xml:space="preserve"> PAGEREF _Toc156294886 \h </w:instrText>
        </w:r>
        <w:r w:rsidR="00751DB8" w:rsidRPr="009831F5">
          <w:rPr>
            <w:rStyle w:val="affffff4"/>
            <w:i w:val="0"/>
            <w:iCs/>
            <w:webHidden/>
            <w:color w:val="auto"/>
            <w:szCs w:val="24"/>
          </w:rPr>
        </w:r>
        <w:r w:rsidR="00751DB8" w:rsidRPr="009831F5">
          <w:rPr>
            <w:rStyle w:val="affffff4"/>
            <w:i w:val="0"/>
            <w:iCs/>
            <w:webHidden/>
            <w:color w:val="auto"/>
            <w:szCs w:val="24"/>
          </w:rPr>
          <w:fldChar w:fldCharType="separate"/>
        </w:r>
        <w:r w:rsidR="00751DB8" w:rsidRPr="009831F5">
          <w:rPr>
            <w:rStyle w:val="affffff4"/>
            <w:i w:val="0"/>
            <w:iCs/>
            <w:webHidden/>
            <w:color w:val="auto"/>
            <w:szCs w:val="24"/>
          </w:rPr>
          <w:t>6</w:t>
        </w:r>
        <w:r w:rsidR="00751DB8" w:rsidRPr="009831F5">
          <w:rPr>
            <w:rStyle w:val="affffff4"/>
            <w:i w:val="0"/>
            <w:iCs/>
            <w:webHidden/>
            <w:color w:val="auto"/>
            <w:szCs w:val="24"/>
          </w:rPr>
          <w:fldChar w:fldCharType="end"/>
        </w:r>
      </w:hyperlink>
    </w:p>
    <w:p w14:paraId="435AB8C7" w14:textId="77777777" w:rsidR="00751DB8" w:rsidRPr="009831F5" w:rsidRDefault="00F143A2" w:rsidP="00751DB8">
      <w:pPr>
        <w:pStyle w:val="1f9"/>
        <w:rPr>
          <w:rFonts w:eastAsiaTheme="minorEastAsia"/>
          <w:b w:val="0"/>
          <w:color w:val="auto"/>
          <w:sz w:val="24"/>
          <w:szCs w:val="24"/>
        </w:rPr>
      </w:pPr>
      <w:hyperlink r:id="rId129" w:anchor="_Toc156294887" w:history="1">
        <w:r w:rsidR="00751DB8" w:rsidRPr="009831F5">
          <w:rPr>
            <w:rStyle w:val="affffff4"/>
            <w:b w:val="0"/>
            <w:bCs/>
            <w:color w:val="auto"/>
            <w:sz w:val="24"/>
            <w:szCs w:val="24"/>
          </w:rPr>
          <w:t>4. КОНТРОЛЬ И ОЦЕНКА РЕЗУЛЬТАТОВ ОСВОЕНИЯ ДИСЦИПЛИНЫ</w:t>
        </w:r>
        <w:r w:rsidR="00751DB8" w:rsidRPr="009831F5">
          <w:rPr>
            <w:rStyle w:val="affffff4"/>
            <w:b w:val="0"/>
            <w:bCs/>
            <w:webHidden/>
            <w:color w:val="auto"/>
            <w:sz w:val="24"/>
            <w:szCs w:val="24"/>
          </w:rPr>
          <w:tab/>
        </w:r>
        <w:r w:rsidR="00751DB8" w:rsidRPr="009831F5">
          <w:rPr>
            <w:rStyle w:val="affffff4"/>
            <w:b w:val="0"/>
            <w:bCs/>
            <w:webHidden/>
            <w:color w:val="auto"/>
            <w:sz w:val="24"/>
            <w:szCs w:val="24"/>
          </w:rPr>
          <w:fldChar w:fldCharType="begin"/>
        </w:r>
        <w:r w:rsidR="00751DB8" w:rsidRPr="009831F5">
          <w:rPr>
            <w:rStyle w:val="affffff4"/>
            <w:b w:val="0"/>
            <w:bCs/>
            <w:webHidden/>
            <w:color w:val="auto"/>
            <w:sz w:val="24"/>
            <w:szCs w:val="24"/>
          </w:rPr>
          <w:instrText xml:space="preserve"> PAGEREF _Toc156294887 \h </w:instrText>
        </w:r>
        <w:r w:rsidR="00751DB8" w:rsidRPr="009831F5">
          <w:rPr>
            <w:rStyle w:val="affffff4"/>
            <w:b w:val="0"/>
            <w:bCs/>
            <w:webHidden/>
            <w:color w:val="auto"/>
            <w:sz w:val="24"/>
            <w:szCs w:val="24"/>
          </w:rPr>
        </w:r>
        <w:r w:rsidR="00751DB8" w:rsidRPr="009831F5">
          <w:rPr>
            <w:rStyle w:val="affffff4"/>
            <w:b w:val="0"/>
            <w:bCs/>
            <w:webHidden/>
            <w:color w:val="auto"/>
            <w:sz w:val="24"/>
            <w:szCs w:val="24"/>
          </w:rPr>
          <w:fldChar w:fldCharType="separate"/>
        </w:r>
        <w:r w:rsidR="00751DB8" w:rsidRPr="009831F5">
          <w:rPr>
            <w:rStyle w:val="affffff4"/>
            <w:b w:val="0"/>
            <w:bCs/>
            <w:webHidden/>
            <w:color w:val="auto"/>
            <w:sz w:val="24"/>
            <w:szCs w:val="24"/>
          </w:rPr>
          <w:t>6</w:t>
        </w:r>
        <w:r w:rsidR="00751DB8" w:rsidRPr="009831F5">
          <w:rPr>
            <w:rStyle w:val="affffff4"/>
            <w:b w:val="0"/>
            <w:bCs/>
            <w:webHidden/>
            <w:color w:val="auto"/>
            <w:sz w:val="24"/>
            <w:szCs w:val="24"/>
          </w:rPr>
          <w:fldChar w:fldCharType="end"/>
        </w:r>
      </w:hyperlink>
    </w:p>
    <w:p w14:paraId="0A6F931F" w14:textId="77777777" w:rsidR="00751DB8" w:rsidRPr="009831F5" w:rsidRDefault="00751DB8" w:rsidP="00751DB8">
      <w:pPr>
        <w:rPr>
          <w:rFonts w:ascii="Times New Roman" w:hAnsi="Times New Roman"/>
          <w:color w:val="auto"/>
          <w:sz w:val="24"/>
          <w:szCs w:val="24"/>
        </w:rPr>
      </w:pPr>
      <w:r w:rsidRPr="009831F5">
        <w:rPr>
          <w:rFonts w:ascii="Times New Roman" w:hAnsi="Times New Roman"/>
          <w:b/>
          <w:bCs/>
          <w:color w:val="auto"/>
          <w:sz w:val="24"/>
          <w:szCs w:val="24"/>
        </w:rPr>
        <w:fldChar w:fldCharType="end"/>
      </w:r>
    </w:p>
    <w:p w14:paraId="756BC428" w14:textId="77777777" w:rsidR="00751DB8" w:rsidRPr="009831F5" w:rsidRDefault="00751DB8" w:rsidP="00751DB8">
      <w:pPr>
        <w:keepNext/>
        <w:spacing w:after="120"/>
        <w:ind w:left="720"/>
        <w:jc w:val="center"/>
        <w:rPr>
          <w:rFonts w:ascii="Times New Roman" w:hAnsi="Times New Roman"/>
          <w:color w:val="auto"/>
          <w:sz w:val="24"/>
          <w:szCs w:val="24"/>
        </w:rPr>
      </w:pPr>
      <w:r w:rsidRPr="009831F5">
        <w:rPr>
          <w:rFonts w:ascii="Times New Roman" w:hAnsi="Times New Roman"/>
          <w:color w:val="auto"/>
          <w:sz w:val="24"/>
          <w:szCs w:val="24"/>
        </w:rPr>
        <w:br w:type="page"/>
      </w:r>
      <w:r w:rsidRPr="009831F5">
        <w:rPr>
          <w:rFonts w:ascii="Times New Roman" w:hAnsi="Times New Roman"/>
          <w:b/>
          <w:bCs/>
          <w:color w:val="auto"/>
          <w:sz w:val="24"/>
          <w:szCs w:val="24"/>
        </w:rPr>
        <w:lastRenderedPageBreak/>
        <w:t>1.</w:t>
      </w:r>
      <w:r w:rsidRPr="009831F5">
        <w:rPr>
          <w:rFonts w:ascii="Times New Roman" w:hAnsi="Times New Roman"/>
          <w:b/>
          <w:color w:val="auto"/>
          <w:sz w:val="24"/>
          <w:szCs w:val="24"/>
        </w:rPr>
        <w:t>ОБЩАЯ ХАРАКТЕРИСТИКА ПРИМЕРНОЙ РАБОЧЕЙ ПРОГРАММЫ УЧЕБНОЙ ДИСЦИПЛИНЫ</w:t>
      </w:r>
    </w:p>
    <w:p w14:paraId="42511FB4" w14:textId="77777777" w:rsidR="00751DB8" w:rsidRPr="009831F5" w:rsidRDefault="00751DB8" w:rsidP="00751DB8">
      <w:pPr>
        <w:pStyle w:val="afffff3"/>
        <w:keepNext/>
        <w:spacing w:after="120"/>
        <w:ind w:left="1080"/>
        <w:rPr>
          <w:rFonts w:ascii="Times New Roman" w:hAnsi="Times New Roman"/>
          <w:color w:val="auto"/>
          <w:sz w:val="24"/>
          <w:szCs w:val="24"/>
        </w:rPr>
      </w:pPr>
    </w:p>
    <w:p w14:paraId="7673FE1F" w14:textId="2A871151" w:rsidR="00751DB8" w:rsidRPr="009831F5" w:rsidRDefault="00751DB8" w:rsidP="00751DB8">
      <w:pPr>
        <w:jc w:val="center"/>
        <w:outlineLvl w:val="0"/>
        <w:rPr>
          <w:rFonts w:ascii="Times New Roman" w:hAnsi="Times New Roman"/>
          <w:b/>
          <w:sz w:val="24"/>
          <w:szCs w:val="24"/>
        </w:rPr>
      </w:pPr>
      <w:r w:rsidRPr="009831F5">
        <w:rPr>
          <w:rFonts w:ascii="Times New Roman" w:hAnsi="Times New Roman"/>
          <w:b/>
          <w:sz w:val="24"/>
          <w:szCs w:val="24"/>
        </w:rPr>
        <w:t>«</w:t>
      </w:r>
      <w:r w:rsidRPr="009831F5">
        <w:rPr>
          <w:rFonts w:ascii="Times New Roman" w:hAnsi="Times New Roman"/>
          <w:b/>
          <w:caps/>
          <w:sz w:val="24"/>
          <w:szCs w:val="24"/>
          <w:lang w:eastAsia="ar-SA"/>
        </w:rPr>
        <w:t xml:space="preserve">ОП.11 </w:t>
      </w:r>
      <w:r w:rsidRPr="009831F5">
        <w:rPr>
          <w:rFonts w:ascii="Times New Roman" w:hAnsi="Times New Roman"/>
          <w:b/>
          <w:caps/>
          <w:sz w:val="24"/>
          <w:szCs w:val="24"/>
        </w:rPr>
        <w:t>Информационные технологии в профессиональной деятельности</w:t>
      </w:r>
      <w:r w:rsidRPr="009831F5">
        <w:rPr>
          <w:rFonts w:ascii="Times New Roman" w:hAnsi="Times New Roman"/>
          <w:b/>
          <w:bCs/>
          <w:color w:val="auto"/>
          <w:sz w:val="24"/>
          <w:szCs w:val="24"/>
        </w:rPr>
        <w:t>»</w:t>
      </w:r>
    </w:p>
    <w:p w14:paraId="5AE8EFA9" w14:textId="77777777" w:rsidR="00751DB8" w:rsidRPr="009831F5" w:rsidRDefault="00751DB8" w:rsidP="00751DB8">
      <w:pPr>
        <w:rPr>
          <w:rFonts w:ascii="Times New Roman" w:hAnsi="Times New Roman"/>
          <w:b/>
          <w:bCs/>
          <w:color w:val="auto"/>
          <w:sz w:val="24"/>
          <w:szCs w:val="24"/>
        </w:rPr>
      </w:pPr>
    </w:p>
    <w:p w14:paraId="353EFEBC" w14:textId="77777777" w:rsidR="00751DB8" w:rsidRPr="009831F5" w:rsidRDefault="00751DB8" w:rsidP="00751DB8">
      <w:pPr>
        <w:widowControl w:val="0"/>
        <w:jc w:val="center"/>
        <w:rPr>
          <w:rFonts w:ascii="Times New Roman" w:hAnsi="Times New Roman"/>
          <w:color w:val="auto"/>
          <w:sz w:val="24"/>
          <w:szCs w:val="24"/>
        </w:rPr>
      </w:pPr>
    </w:p>
    <w:p w14:paraId="4CBF520E"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1.1. Цель и место дисциплины в структуре образовательной программы</w:t>
      </w:r>
    </w:p>
    <w:p w14:paraId="4BB8DD9D" w14:textId="77777777" w:rsidR="00751DB8" w:rsidRPr="009831F5" w:rsidRDefault="00751DB8" w:rsidP="00751DB8">
      <w:pPr>
        <w:pStyle w:val="richfactdown-paragraph"/>
        <w:shd w:val="clear" w:color="auto" w:fill="FFFFFF"/>
        <w:spacing w:before="0" w:beforeAutospacing="0" w:after="0" w:afterAutospacing="0"/>
        <w:ind w:firstLine="708"/>
        <w:jc w:val="both"/>
      </w:pPr>
      <w:r w:rsidRPr="009831F5">
        <w:t xml:space="preserve">Цель дисциплины </w:t>
      </w:r>
      <w:r w:rsidRPr="009831F5">
        <w:rPr>
          <w:bCs/>
        </w:rPr>
        <w:t>«Информационные технологии в профессиональной деятельности»:</w:t>
      </w:r>
      <w:r w:rsidRPr="009831F5">
        <w:t xml:space="preserve"> </w:t>
      </w:r>
      <w:r w:rsidRPr="009831F5">
        <w:rPr>
          <w:shd w:val="clear" w:color="auto" w:fill="FFFFFF"/>
        </w:rPr>
        <w:t>формирование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 представления, хранения, передачи, обработки и анализа данных в профессиональной деятельности.</w:t>
      </w:r>
      <w:r w:rsidRPr="009831F5">
        <w:t xml:space="preserve"> </w:t>
      </w:r>
    </w:p>
    <w:p w14:paraId="5814D8B7" w14:textId="344810CA" w:rsidR="00751DB8" w:rsidRPr="009831F5" w:rsidRDefault="00751DB8" w:rsidP="00751DB8">
      <w:pPr>
        <w:pStyle w:val="richfactdown-paragraph"/>
        <w:shd w:val="clear" w:color="auto" w:fill="FFFFFF"/>
        <w:spacing w:before="0" w:beforeAutospacing="0" w:after="0" w:afterAutospacing="0"/>
        <w:ind w:firstLine="708"/>
        <w:jc w:val="both"/>
      </w:pPr>
      <w:r w:rsidRPr="009831F5">
        <w:t xml:space="preserve">Дисциплина </w:t>
      </w:r>
      <w:r w:rsidRPr="009831F5">
        <w:rPr>
          <w:bCs/>
          <w:color w:val="000000"/>
        </w:rPr>
        <w:t>«</w:t>
      </w:r>
      <w:r w:rsidRPr="009831F5">
        <w:rPr>
          <w:bCs/>
        </w:rPr>
        <w:t>Информационные технологии в профессиональной деятельности</w:t>
      </w:r>
      <w:r w:rsidRPr="009831F5">
        <w:rPr>
          <w:bCs/>
          <w:color w:val="000000"/>
        </w:rPr>
        <w:t xml:space="preserve">» </w:t>
      </w:r>
      <w:r w:rsidRPr="009831F5">
        <w:t>включена в обязательную часть общепрофессионального цикла образовательной программы.</w:t>
      </w:r>
    </w:p>
    <w:p w14:paraId="32CAD04E" w14:textId="77777777" w:rsidR="00751DB8" w:rsidRPr="009831F5" w:rsidRDefault="00751DB8" w:rsidP="00751DB8">
      <w:pPr>
        <w:spacing w:line="276" w:lineRule="auto"/>
        <w:ind w:firstLine="709"/>
        <w:jc w:val="both"/>
        <w:rPr>
          <w:rFonts w:ascii="Times New Roman" w:hAnsi="Times New Roman"/>
          <w:color w:val="auto"/>
          <w:sz w:val="24"/>
          <w:szCs w:val="24"/>
        </w:rPr>
      </w:pPr>
    </w:p>
    <w:p w14:paraId="29A6026D"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1.2. Планируемые результаты освоения дисциплины</w:t>
      </w:r>
    </w:p>
    <w:p w14:paraId="60B7CB04" w14:textId="77777777" w:rsidR="00751DB8" w:rsidRPr="009831F5" w:rsidRDefault="00751DB8" w:rsidP="00751DB8">
      <w:pPr>
        <w:ind w:firstLine="709"/>
        <w:jc w:val="both"/>
        <w:rPr>
          <w:rFonts w:ascii="Times New Roman" w:hAnsi="Times New Roman"/>
          <w:color w:val="auto"/>
          <w:sz w:val="24"/>
          <w:szCs w:val="24"/>
        </w:rPr>
      </w:pPr>
      <w:r w:rsidRPr="009831F5">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F433DF" w14:textId="77777777" w:rsidR="00751DB8" w:rsidRPr="009831F5" w:rsidRDefault="00751DB8" w:rsidP="00751DB8">
      <w:pPr>
        <w:spacing w:after="120"/>
        <w:ind w:firstLine="709"/>
        <w:rPr>
          <w:rFonts w:ascii="Times New Roman" w:hAnsi="Times New Roman"/>
          <w:color w:val="auto"/>
          <w:sz w:val="24"/>
          <w:szCs w:val="24"/>
        </w:rPr>
      </w:pPr>
      <w:r w:rsidRPr="009831F5">
        <w:rPr>
          <w:rFonts w:ascii="Times New Roman" w:hAnsi="Times New Roman"/>
          <w:color w:val="auto"/>
          <w:sz w:val="24"/>
          <w:szCs w:val="24"/>
        </w:rPr>
        <w:t>В результате освоения дисциплины обучающийся должен</w:t>
      </w:r>
      <w:r w:rsidRPr="009831F5">
        <w:rPr>
          <w:rFonts w:ascii="Times New Roman" w:hAnsi="Times New Roman"/>
          <w:color w:val="auto"/>
          <w:sz w:val="24"/>
          <w:szCs w:val="24"/>
          <w:vertAlign w:val="superscript"/>
        </w:rPr>
        <w:footnoteReference w:id="19"/>
      </w:r>
      <w:r w:rsidRPr="009831F5">
        <w:rPr>
          <w:rFonts w:ascii="Times New Roman" w:hAnsi="Times New Roman"/>
          <w:color w:val="auto"/>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678"/>
      </w:tblGrid>
      <w:tr w:rsidR="00751DB8" w:rsidRPr="009831F5" w14:paraId="61C9E151" w14:textId="77777777" w:rsidTr="004D56CB">
        <w:trPr>
          <w:trHeight w:val="649"/>
        </w:trPr>
        <w:tc>
          <w:tcPr>
            <w:tcW w:w="1589" w:type="dxa"/>
            <w:tcBorders>
              <w:top w:val="single" w:sz="4" w:space="0" w:color="auto"/>
              <w:left w:val="single" w:sz="4" w:space="0" w:color="auto"/>
              <w:bottom w:val="single" w:sz="4" w:space="0" w:color="auto"/>
              <w:right w:val="single" w:sz="4" w:space="0" w:color="auto"/>
            </w:tcBorders>
            <w:hideMark/>
          </w:tcPr>
          <w:p w14:paraId="6FB2A5F1" w14:textId="77777777" w:rsidR="00751DB8" w:rsidRPr="009831F5" w:rsidRDefault="00751DB8" w:rsidP="004D56CB">
            <w:pPr>
              <w:suppressAutoHyphens/>
              <w:contextualSpacing/>
              <w:jc w:val="center"/>
              <w:rPr>
                <w:rFonts w:ascii="Times New Roman" w:hAnsi="Times New Roman"/>
                <w:b/>
                <w:sz w:val="24"/>
                <w:szCs w:val="24"/>
              </w:rPr>
            </w:pPr>
            <w:r w:rsidRPr="009831F5">
              <w:rPr>
                <w:rFonts w:ascii="Times New Roman" w:hAnsi="Times New Roman"/>
                <w:b/>
                <w:sz w:val="24"/>
                <w:szCs w:val="24"/>
              </w:rPr>
              <w:t>Код</w:t>
            </w:r>
          </w:p>
          <w:p w14:paraId="339514AC"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b/>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7946E9B7"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b/>
                <w:color w:val="auto"/>
                <w:sz w:val="24"/>
                <w:szCs w:val="24"/>
              </w:rPr>
              <w:t>Уметь</w:t>
            </w:r>
          </w:p>
        </w:tc>
        <w:tc>
          <w:tcPr>
            <w:tcW w:w="4678" w:type="dxa"/>
            <w:tcBorders>
              <w:top w:val="single" w:sz="4" w:space="0" w:color="auto"/>
              <w:left w:val="single" w:sz="4" w:space="0" w:color="auto"/>
              <w:bottom w:val="single" w:sz="4" w:space="0" w:color="auto"/>
              <w:right w:val="single" w:sz="4" w:space="0" w:color="auto"/>
            </w:tcBorders>
            <w:hideMark/>
          </w:tcPr>
          <w:p w14:paraId="30810C84"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b/>
                <w:color w:val="auto"/>
                <w:sz w:val="24"/>
                <w:szCs w:val="24"/>
              </w:rPr>
              <w:t>Знать</w:t>
            </w:r>
          </w:p>
        </w:tc>
      </w:tr>
      <w:tr w:rsidR="00751DB8" w:rsidRPr="009831F5" w14:paraId="5F645878" w14:textId="77777777" w:rsidTr="004D56CB">
        <w:trPr>
          <w:trHeight w:val="6073"/>
        </w:trPr>
        <w:tc>
          <w:tcPr>
            <w:tcW w:w="1589" w:type="dxa"/>
            <w:tcBorders>
              <w:top w:val="single" w:sz="4" w:space="0" w:color="auto"/>
              <w:left w:val="single" w:sz="4" w:space="0" w:color="auto"/>
              <w:bottom w:val="single" w:sz="4" w:space="0" w:color="auto"/>
              <w:right w:val="single" w:sz="4" w:space="0" w:color="auto"/>
            </w:tcBorders>
          </w:tcPr>
          <w:p w14:paraId="18D5D791"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 xml:space="preserve">ОК 01, </w:t>
            </w:r>
          </w:p>
          <w:p w14:paraId="5EBB81CF"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ОК 02,</w:t>
            </w:r>
          </w:p>
          <w:p w14:paraId="5A6FBB83"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ОК 05,</w:t>
            </w:r>
          </w:p>
          <w:p w14:paraId="76A44A19" w14:textId="04CE25FC" w:rsidR="00751DB8" w:rsidRPr="009831F5" w:rsidRDefault="00751DB8" w:rsidP="003E64A2">
            <w:pPr>
              <w:suppressAutoHyphens/>
              <w:jc w:val="center"/>
              <w:rPr>
                <w:rFonts w:ascii="Times New Roman" w:hAnsi="Times New Roman"/>
                <w:sz w:val="24"/>
                <w:szCs w:val="24"/>
              </w:rPr>
            </w:pPr>
            <w:r w:rsidRPr="009831F5">
              <w:rPr>
                <w:rFonts w:ascii="Times New Roman" w:hAnsi="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hideMark/>
          </w:tcPr>
          <w:p w14:paraId="17BBAAE1"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сформировать мировоззрение, соответствующее современному уровню развития науки и техники;</w:t>
            </w:r>
          </w:p>
          <w:p w14:paraId="15972EB7"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 xml:space="preserve">уметь критически оценивать информацию, полученную из сети Интернет; </w:t>
            </w:r>
          </w:p>
          <w:p w14:paraId="63E7E610"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уметь характеризовать большие данные, приводить примеры источников их получения и направления использования;</w:t>
            </w:r>
          </w:p>
          <w:p w14:paraId="5271EDDF" w14:textId="77777777" w:rsidR="00751DB8" w:rsidRPr="009831F5" w:rsidRDefault="00751DB8" w:rsidP="00751DB8">
            <w:pPr>
              <w:pStyle w:val="afffff3"/>
              <w:numPr>
                <w:ilvl w:val="0"/>
                <w:numId w:val="32"/>
              </w:numPr>
              <w:suppressAutoHyphens/>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 xml:space="preserve">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w:t>
            </w:r>
          </w:p>
        </w:tc>
        <w:tc>
          <w:tcPr>
            <w:tcW w:w="4678" w:type="dxa"/>
            <w:tcBorders>
              <w:top w:val="single" w:sz="4" w:space="0" w:color="auto"/>
              <w:left w:val="single" w:sz="4" w:space="0" w:color="auto"/>
              <w:bottom w:val="single" w:sz="4" w:space="0" w:color="auto"/>
              <w:right w:val="single" w:sz="4" w:space="0" w:color="auto"/>
            </w:tcBorders>
            <w:hideMark/>
          </w:tcPr>
          <w:p w14:paraId="77BF59BA" w14:textId="77777777" w:rsidR="00751DB8" w:rsidRPr="009831F5" w:rsidRDefault="00751DB8" w:rsidP="00751DB8">
            <w:pPr>
              <w:pStyle w:val="afffff3"/>
              <w:numPr>
                <w:ilvl w:val="0"/>
                <w:numId w:val="33"/>
              </w:numPr>
              <w:tabs>
                <w:tab w:val="left" w:pos="4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владеть понятиями «информация», «информационный процесс»,  «информационная система», «система управления»; «автоматизированное рабочее место специалиста»;</w:t>
            </w:r>
          </w:p>
          <w:p w14:paraId="02E22CFC" w14:textId="77777777" w:rsidR="00751DB8" w:rsidRPr="009831F5" w:rsidRDefault="00751DB8" w:rsidP="00751DB8">
            <w:pPr>
              <w:pStyle w:val="afffff3"/>
              <w:numPr>
                <w:ilvl w:val="0"/>
                <w:numId w:val="33"/>
              </w:numPr>
              <w:tabs>
                <w:tab w:val="left" w:pos="4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 xml:space="preserve">владеть методами поиска информации в сети Интернет; </w:t>
            </w:r>
          </w:p>
          <w:p w14:paraId="39E46F21"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w:t>
            </w:r>
          </w:p>
          <w:p w14:paraId="0B880595"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7C4ADF45"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иметь представления о компьютерных сетях и их роли в современном мире; об общих принципах разработки и функционирования Интернет-приложений;</w:t>
            </w:r>
          </w:p>
        </w:tc>
      </w:tr>
      <w:tr w:rsidR="00751DB8" w:rsidRPr="009831F5" w14:paraId="25A9FC5F" w14:textId="77777777" w:rsidTr="004D56CB">
        <w:trPr>
          <w:trHeight w:val="5519"/>
        </w:trPr>
        <w:tc>
          <w:tcPr>
            <w:tcW w:w="1589" w:type="dxa"/>
            <w:tcBorders>
              <w:top w:val="single" w:sz="4" w:space="0" w:color="auto"/>
              <w:left w:val="single" w:sz="4" w:space="0" w:color="auto"/>
              <w:bottom w:val="single" w:sz="4" w:space="0" w:color="auto"/>
              <w:right w:val="single" w:sz="4" w:space="0" w:color="auto"/>
            </w:tcBorders>
          </w:tcPr>
          <w:p w14:paraId="27A2DDEB" w14:textId="77777777" w:rsidR="00751DB8" w:rsidRPr="009831F5" w:rsidRDefault="00751DB8" w:rsidP="004D56CB">
            <w:pPr>
              <w:suppressAutoHyphens/>
              <w:jc w:val="center"/>
              <w:rPr>
                <w:rFonts w:ascii="Times New Roman" w:hAnsi="Times New Roman"/>
                <w:sz w:val="24"/>
                <w:szCs w:val="24"/>
                <w:lang w:eastAsia="en-US"/>
              </w:rPr>
            </w:pPr>
          </w:p>
          <w:p w14:paraId="2E28508C" w14:textId="77777777" w:rsidR="00751DB8" w:rsidRPr="009831F5" w:rsidRDefault="00751DB8" w:rsidP="004D56CB">
            <w:pPr>
              <w:suppressAutoHyphens/>
              <w:jc w:val="center"/>
              <w:rPr>
                <w:rFonts w:ascii="Times New Roman" w:hAnsi="Times New Roman"/>
                <w:sz w:val="24"/>
                <w:szCs w:val="24"/>
              </w:rPr>
            </w:pPr>
          </w:p>
          <w:p w14:paraId="5BA6CBF8"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1.2,</w:t>
            </w:r>
          </w:p>
          <w:p w14:paraId="28EBE361"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1.4,</w:t>
            </w:r>
          </w:p>
          <w:p w14:paraId="7C7EC47F"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2.1,</w:t>
            </w:r>
          </w:p>
          <w:p w14:paraId="2645282F"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3.3,</w:t>
            </w:r>
          </w:p>
          <w:p w14:paraId="46236A37"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ПК 3.5</w:t>
            </w:r>
          </w:p>
          <w:p w14:paraId="57AEA356" w14:textId="77777777" w:rsidR="00751DB8" w:rsidRPr="009831F5" w:rsidRDefault="00751DB8" w:rsidP="004D56CB">
            <w:pPr>
              <w:suppressAutoHyphens/>
              <w:jc w:val="center"/>
              <w:rPr>
                <w:rFonts w:ascii="Times New Roman" w:hAnsi="Times New Roman"/>
                <w:sz w:val="24"/>
                <w:szCs w:val="24"/>
              </w:rPr>
            </w:pPr>
          </w:p>
          <w:p w14:paraId="61BCEE89" w14:textId="77777777" w:rsidR="00751DB8" w:rsidRPr="009831F5" w:rsidRDefault="00751DB8" w:rsidP="004D56CB">
            <w:pPr>
              <w:suppressAutoHyphens/>
              <w:jc w:val="center"/>
              <w:rPr>
                <w:rFonts w:ascii="Times New Roman" w:hAnsi="Times New Roman"/>
                <w:sz w:val="24"/>
                <w:szCs w:val="24"/>
              </w:rPr>
            </w:pPr>
          </w:p>
          <w:p w14:paraId="2817E4DF" w14:textId="77777777" w:rsidR="00751DB8" w:rsidRPr="009831F5" w:rsidRDefault="00751DB8" w:rsidP="004D56CB">
            <w:pPr>
              <w:suppressAutoHyphens/>
              <w:jc w:val="center"/>
              <w:rPr>
                <w:rFonts w:ascii="Times New Roman" w:hAnsi="Times New Roman"/>
                <w:sz w:val="24"/>
                <w:szCs w:val="24"/>
              </w:rPr>
            </w:pPr>
          </w:p>
          <w:p w14:paraId="37B41674" w14:textId="77777777" w:rsidR="00751DB8" w:rsidRPr="009831F5" w:rsidRDefault="00751DB8" w:rsidP="004D56CB">
            <w:pPr>
              <w:suppressAutoHyphens/>
              <w:jc w:val="center"/>
              <w:rPr>
                <w:rFonts w:ascii="Times New Roman" w:hAnsi="Times New Roman"/>
                <w:sz w:val="24"/>
                <w:szCs w:val="24"/>
              </w:rPr>
            </w:pPr>
          </w:p>
          <w:p w14:paraId="12CE3902" w14:textId="77777777" w:rsidR="00751DB8" w:rsidRPr="009831F5" w:rsidRDefault="00751DB8" w:rsidP="004D56CB">
            <w:pPr>
              <w:suppressAutoHyphens/>
              <w:jc w:val="center"/>
              <w:rPr>
                <w:rFonts w:ascii="Times New Roman" w:hAnsi="Times New Roman"/>
                <w:sz w:val="24"/>
                <w:szCs w:val="24"/>
              </w:rPr>
            </w:pPr>
          </w:p>
          <w:p w14:paraId="0C6DC58A" w14:textId="77777777" w:rsidR="00751DB8" w:rsidRPr="009831F5" w:rsidRDefault="00751DB8" w:rsidP="004D56CB">
            <w:pPr>
              <w:suppressAutoHyphens/>
              <w:jc w:val="center"/>
              <w:rPr>
                <w:rFonts w:ascii="Times New Roman" w:hAnsi="Times New Roman"/>
                <w:sz w:val="24"/>
                <w:szCs w:val="24"/>
              </w:rPr>
            </w:pPr>
          </w:p>
          <w:p w14:paraId="6A40015E" w14:textId="77777777" w:rsidR="00751DB8" w:rsidRPr="009831F5" w:rsidRDefault="00751DB8" w:rsidP="004D56CB">
            <w:pPr>
              <w:suppressAutoHyphens/>
              <w:jc w:val="center"/>
              <w:rPr>
                <w:rFonts w:ascii="Times New Roman" w:hAnsi="Times New Roman"/>
                <w:sz w:val="24"/>
                <w:szCs w:val="24"/>
              </w:rPr>
            </w:pPr>
          </w:p>
          <w:p w14:paraId="348162DE" w14:textId="77777777" w:rsidR="00751DB8" w:rsidRPr="009831F5" w:rsidRDefault="00751DB8" w:rsidP="004D56CB">
            <w:pPr>
              <w:suppressAutoHyphens/>
              <w:jc w:val="center"/>
              <w:rPr>
                <w:rFonts w:ascii="Times New Roman" w:hAnsi="Times New Roman"/>
                <w:sz w:val="24"/>
                <w:szCs w:val="24"/>
              </w:rPr>
            </w:pPr>
          </w:p>
          <w:p w14:paraId="62BAB1D1" w14:textId="77777777" w:rsidR="00751DB8" w:rsidRPr="009831F5" w:rsidRDefault="00751DB8" w:rsidP="004D56CB">
            <w:pPr>
              <w:suppressAutoHyphens/>
              <w:jc w:val="center"/>
              <w:rPr>
                <w:rFonts w:ascii="Times New Roman" w:hAnsi="Times New Roman"/>
                <w:sz w:val="24"/>
                <w:szCs w:val="24"/>
              </w:rPr>
            </w:pPr>
            <w:r w:rsidRPr="009831F5">
              <w:rPr>
                <w:rFonts w:ascii="Times New Roman" w:hAnsi="Times New Roman"/>
                <w:sz w:val="24"/>
                <w:szCs w:val="24"/>
              </w:rPr>
              <w:t>.</w:t>
            </w:r>
          </w:p>
          <w:p w14:paraId="2F449098" w14:textId="77777777" w:rsidR="00751DB8" w:rsidRPr="009831F5" w:rsidRDefault="00751DB8" w:rsidP="004D56CB">
            <w:pPr>
              <w:suppressAutoHyphens/>
              <w:jc w:val="center"/>
              <w:rPr>
                <w:rFonts w:ascii="Times New Roman" w:hAnsi="Times New Roman"/>
                <w:sz w:val="24"/>
                <w:szCs w:val="24"/>
              </w:rPr>
            </w:pPr>
          </w:p>
          <w:p w14:paraId="746BDFBF" w14:textId="77777777" w:rsidR="00751DB8" w:rsidRPr="009831F5" w:rsidRDefault="00751DB8" w:rsidP="004D56CB">
            <w:pPr>
              <w:suppressAutoHyphens/>
              <w:jc w:val="center"/>
              <w:rPr>
                <w:rFonts w:ascii="Times New Roman" w:hAnsi="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14:paraId="69739BFE" w14:textId="77777777" w:rsidR="00751DB8" w:rsidRPr="009831F5" w:rsidRDefault="00751DB8" w:rsidP="00751DB8">
            <w:pPr>
              <w:pStyle w:val="afffff3"/>
              <w:numPr>
                <w:ilvl w:val="0"/>
                <w:numId w:val="32"/>
              </w:numPr>
              <w:shd w:val="clear" w:color="auto" w:fill="FFFFFF"/>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 xml:space="preserve">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w:t>
            </w:r>
          </w:p>
          <w:p w14:paraId="133457FC" w14:textId="77777777" w:rsidR="00751DB8" w:rsidRPr="009831F5" w:rsidRDefault="00751DB8" w:rsidP="00751DB8">
            <w:pPr>
              <w:pStyle w:val="afffff3"/>
              <w:numPr>
                <w:ilvl w:val="0"/>
                <w:numId w:val="32"/>
              </w:numPr>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работать с программными средствами профессионального назначения;</w:t>
            </w:r>
          </w:p>
          <w:p w14:paraId="5A2029EC" w14:textId="77777777" w:rsidR="00751DB8" w:rsidRPr="009831F5" w:rsidRDefault="00751DB8" w:rsidP="00751DB8">
            <w:pPr>
              <w:pStyle w:val="afffff3"/>
              <w:numPr>
                <w:ilvl w:val="0"/>
                <w:numId w:val="32"/>
              </w:numPr>
              <w:shd w:val="clear" w:color="auto" w:fill="FFFFFF"/>
              <w:autoSpaceDN w:val="0"/>
              <w:spacing w:line="254" w:lineRule="auto"/>
              <w:ind w:left="289" w:hanging="284"/>
              <w:contextualSpacing w:val="0"/>
              <w:jc w:val="both"/>
              <w:rPr>
                <w:rFonts w:ascii="Times New Roman" w:hAnsi="Times New Roman"/>
                <w:sz w:val="24"/>
                <w:szCs w:val="24"/>
              </w:rPr>
            </w:pPr>
            <w:r w:rsidRPr="009831F5">
              <w:rPr>
                <w:rFonts w:ascii="Times New Roman" w:hAnsi="Times New Roman"/>
                <w:sz w:val="24"/>
                <w:szCs w:val="24"/>
              </w:rPr>
              <w:t>создавать резервные копии, архивы данных и программ</w:t>
            </w:r>
          </w:p>
          <w:p w14:paraId="1EF53899" w14:textId="77777777" w:rsidR="00751DB8" w:rsidRPr="009831F5" w:rsidRDefault="00751DB8" w:rsidP="004D56CB">
            <w:pPr>
              <w:suppressAutoHyphens/>
              <w:jc w:val="center"/>
              <w:rPr>
                <w:rFonts w:ascii="Times New Roman" w:hAnsi="Times New Roman"/>
                <w:sz w:val="24"/>
                <w:szCs w:val="24"/>
                <w:lang w:eastAsia="en-US"/>
              </w:rPr>
            </w:pPr>
          </w:p>
        </w:tc>
        <w:tc>
          <w:tcPr>
            <w:tcW w:w="4678" w:type="dxa"/>
            <w:tcBorders>
              <w:top w:val="single" w:sz="4" w:space="0" w:color="auto"/>
              <w:left w:val="single" w:sz="4" w:space="0" w:color="auto"/>
              <w:bottom w:val="single" w:sz="4" w:space="0" w:color="auto"/>
              <w:right w:val="single" w:sz="4" w:space="0" w:color="auto"/>
            </w:tcBorders>
            <w:hideMark/>
          </w:tcPr>
          <w:p w14:paraId="408914B5"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color w:val="1A1A1A"/>
                <w:sz w:val="24"/>
                <w:szCs w:val="24"/>
                <w:lang w:eastAsia="en-US"/>
              </w:rPr>
            </w:pPr>
            <w:r w:rsidRPr="009831F5">
              <w:rPr>
                <w:rFonts w:ascii="Times New Roman" w:hAnsi="Times New Roman"/>
                <w:sz w:val="24"/>
                <w:szCs w:val="24"/>
              </w:rPr>
              <w:t xml:space="preserve">иметь представление о видах и структуре автоматизированных систем </w:t>
            </w:r>
            <w:r w:rsidRPr="009831F5">
              <w:rPr>
                <w:rFonts w:ascii="Times New Roman" w:hAnsi="Times New Roman"/>
                <w:color w:val="1A1A1A"/>
                <w:sz w:val="24"/>
                <w:szCs w:val="24"/>
              </w:rPr>
              <w:t xml:space="preserve">технологической подготовки производства, применяемых в судостроении, пакетов прикладных программ и их использования; </w:t>
            </w:r>
          </w:p>
          <w:p w14:paraId="65EC3666"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color w:val="1A1A1A"/>
                <w:sz w:val="24"/>
                <w:szCs w:val="24"/>
              </w:rPr>
            </w:pPr>
            <w:r w:rsidRPr="009831F5">
              <w:rPr>
                <w:rFonts w:ascii="Times New Roman" w:hAnsi="Times New Roman"/>
                <w:color w:val="1A1A1A"/>
                <w:sz w:val="24"/>
                <w:szCs w:val="24"/>
              </w:rPr>
              <w:t>выявлять возможности применения перспективных технологий при решении текущих технологических задач;</w:t>
            </w:r>
          </w:p>
          <w:p w14:paraId="31EFCE4F"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eastAsia="Batang" w:hAnsi="Times New Roman"/>
                <w:sz w:val="24"/>
                <w:szCs w:val="24"/>
              </w:rPr>
            </w:pPr>
            <w:r w:rsidRPr="009831F5">
              <w:rPr>
                <w:rFonts w:ascii="Times New Roman" w:hAnsi="Times New Roman"/>
                <w:sz w:val="24"/>
                <w:szCs w:val="24"/>
              </w:rPr>
              <w:t xml:space="preserve">понимать угрозы информационной безопасности, использование методов и средств противодействия этим угрозам; </w:t>
            </w:r>
          </w:p>
          <w:p w14:paraId="57CA6BB6"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понимание правовых основ использования компьютерных программ, баз данных и работы в сети Интернет;</w:t>
            </w:r>
          </w:p>
          <w:p w14:paraId="0B931C1B" w14:textId="77777777" w:rsidR="00751DB8" w:rsidRPr="009831F5" w:rsidRDefault="00751DB8" w:rsidP="00751DB8">
            <w:pPr>
              <w:pStyle w:val="afffff3"/>
              <w:numPr>
                <w:ilvl w:val="0"/>
                <w:numId w:val="33"/>
              </w:numPr>
              <w:shd w:val="clear" w:color="auto" w:fill="FFFFFF"/>
              <w:tabs>
                <w:tab w:val="left" w:pos="430"/>
              </w:tabs>
              <w:autoSpaceDN w:val="0"/>
              <w:spacing w:line="254" w:lineRule="auto"/>
              <w:ind w:left="288" w:hanging="283"/>
              <w:contextualSpacing w:val="0"/>
              <w:jc w:val="both"/>
              <w:rPr>
                <w:rFonts w:ascii="Times New Roman" w:hAnsi="Times New Roman"/>
                <w:sz w:val="24"/>
                <w:szCs w:val="24"/>
              </w:rPr>
            </w:pPr>
            <w:r w:rsidRPr="009831F5">
              <w:rPr>
                <w:rFonts w:ascii="Times New Roman" w:hAnsi="Times New Roman"/>
                <w:sz w:val="24"/>
                <w:szCs w:val="24"/>
              </w:rPr>
              <w:t>понимать основные этапы решения профессиональных задач с помощью ПК</w:t>
            </w:r>
          </w:p>
        </w:tc>
      </w:tr>
    </w:tbl>
    <w:p w14:paraId="319133A5" w14:textId="7393DCB5" w:rsidR="00751DB8" w:rsidRDefault="00751DB8" w:rsidP="00751DB8">
      <w:pPr>
        <w:rPr>
          <w:rFonts w:ascii="Times New Roman" w:hAnsi="Times New Roman"/>
          <w:sz w:val="24"/>
          <w:szCs w:val="24"/>
        </w:rPr>
      </w:pPr>
    </w:p>
    <w:p w14:paraId="0A86F362" w14:textId="77777777" w:rsidR="003E64A2" w:rsidRPr="009831F5" w:rsidRDefault="003E64A2" w:rsidP="00751DB8">
      <w:pPr>
        <w:rPr>
          <w:rFonts w:ascii="Times New Roman" w:hAnsi="Times New Roman"/>
          <w:sz w:val="24"/>
          <w:szCs w:val="24"/>
        </w:rPr>
      </w:pPr>
    </w:p>
    <w:p w14:paraId="2A76FDC9" w14:textId="77777777" w:rsidR="00751DB8" w:rsidRPr="009831F5" w:rsidRDefault="00751DB8" w:rsidP="003E64A2">
      <w:pPr>
        <w:pStyle w:val="10"/>
      </w:pPr>
      <w:r w:rsidRPr="009831F5">
        <w:t xml:space="preserve">2. Структура и содержание дисциплины </w:t>
      </w:r>
    </w:p>
    <w:p w14:paraId="31F2CE61"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 xml:space="preserve">2.1. Трудоемкость освоения дисциплины </w:t>
      </w:r>
    </w:p>
    <w:tbl>
      <w:tblPr>
        <w:tblW w:w="10065"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960"/>
        <w:gridCol w:w="2336"/>
        <w:gridCol w:w="2769"/>
      </w:tblGrid>
      <w:tr w:rsidR="00751DB8" w:rsidRPr="009831F5" w14:paraId="2EA37B5F"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AE42838"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DE7C30A"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Объем в часах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F32102E"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В т.ч. в форме практ. подготовки</w:t>
            </w:r>
          </w:p>
        </w:tc>
      </w:tr>
      <w:tr w:rsidR="00751DB8" w:rsidRPr="009831F5" w14:paraId="317F0C59"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0C0AA00"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A46AE93"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72</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4A3F872"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35</w:t>
            </w:r>
          </w:p>
        </w:tc>
      </w:tr>
      <w:tr w:rsidR="00751DB8" w:rsidRPr="009831F5" w14:paraId="085076CE"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09917D"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Курсовой проект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41F5C79"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22B75BB"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751DB8" w:rsidRPr="009831F5" w14:paraId="6CA6A11B"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11EA77A8"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AFD320F"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0E7654FA"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w:t>
            </w:r>
          </w:p>
        </w:tc>
      </w:tr>
      <w:tr w:rsidR="00751DB8" w:rsidRPr="009831F5" w14:paraId="4201F195" w14:textId="77777777" w:rsidTr="006D0471">
        <w:trPr>
          <w:trHeight w:val="23"/>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F7F820B"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9ACB5F0"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21CC9F24" w14:textId="77777777" w:rsidR="00751DB8" w:rsidRPr="009831F5" w:rsidRDefault="00751DB8" w:rsidP="004D56CB">
            <w:pPr>
              <w:jc w:val="center"/>
              <w:rPr>
                <w:rFonts w:ascii="Times New Roman" w:hAnsi="Times New Roman"/>
                <w:color w:val="auto"/>
                <w:sz w:val="24"/>
                <w:szCs w:val="24"/>
              </w:rPr>
            </w:pPr>
            <w:r w:rsidRPr="009831F5">
              <w:rPr>
                <w:rFonts w:ascii="Times New Roman" w:hAnsi="Times New Roman"/>
                <w:color w:val="auto"/>
                <w:sz w:val="24"/>
                <w:szCs w:val="24"/>
              </w:rPr>
              <w:t>ХХ</w:t>
            </w:r>
          </w:p>
        </w:tc>
      </w:tr>
      <w:tr w:rsidR="00751DB8" w:rsidRPr="009831F5" w14:paraId="68A6061C" w14:textId="77777777" w:rsidTr="006D0471">
        <w:trPr>
          <w:trHeight w:val="262"/>
        </w:trPr>
        <w:tc>
          <w:tcPr>
            <w:tcW w:w="49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5F9DC23C" w14:textId="77777777" w:rsidR="00751DB8" w:rsidRPr="009831F5" w:rsidRDefault="00751DB8" w:rsidP="004D56CB">
            <w:pPr>
              <w:jc w:val="both"/>
              <w:rPr>
                <w:rFonts w:ascii="Times New Roman" w:hAnsi="Times New Roman"/>
                <w:color w:val="auto"/>
                <w:sz w:val="24"/>
                <w:szCs w:val="24"/>
              </w:rPr>
            </w:pPr>
            <w:r w:rsidRPr="009831F5">
              <w:rPr>
                <w:rFonts w:ascii="Times New Roman" w:hAnsi="Times New Roman"/>
                <w:color w:val="auto"/>
                <w:sz w:val="24"/>
                <w:szCs w:val="24"/>
              </w:rPr>
              <w:t>Всего</w:t>
            </w:r>
          </w:p>
        </w:tc>
        <w:tc>
          <w:tcPr>
            <w:tcW w:w="23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42316139"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72</w:t>
            </w:r>
          </w:p>
        </w:tc>
        <w:tc>
          <w:tcPr>
            <w:tcW w:w="27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7B6B90FC" w14:textId="77777777" w:rsidR="00751DB8" w:rsidRPr="009831F5" w:rsidRDefault="00751DB8" w:rsidP="004D56CB">
            <w:pPr>
              <w:jc w:val="center"/>
              <w:rPr>
                <w:rFonts w:ascii="Times New Roman" w:hAnsi="Times New Roman"/>
                <w:b/>
                <w:color w:val="auto"/>
                <w:sz w:val="24"/>
                <w:szCs w:val="24"/>
              </w:rPr>
            </w:pPr>
            <w:r w:rsidRPr="009831F5">
              <w:rPr>
                <w:rFonts w:ascii="Times New Roman" w:hAnsi="Times New Roman"/>
                <w:b/>
                <w:color w:val="auto"/>
                <w:sz w:val="24"/>
                <w:szCs w:val="24"/>
              </w:rPr>
              <w:t>35</w:t>
            </w:r>
          </w:p>
        </w:tc>
      </w:tr>
    </w:tbl>
    <w:p w14:paraId="44455609" w14:textId="77777777" w:rsidR="00751DB8" w:rsidRPr="009831F5" w:rsidRDefault="00751DB8" w:rsidP="00751DB8">
      <w:pPr>
        <w:rPr>
          <w:rFonts w:ascii="Times New Roman" w:hAnsi="Times New Roman"/>
          <w:color w:val="auto"/>
          <w:sz w:val="24"/>
          <w:szCs w:val="24"/>
        </w:rPr>
      </w:pPr>
    </w:p>
    <w:p w14:paraId="7E1F0355" w14:textId="7633B22B" w:rsidR="00751DB8" w:rsidRPr="009831F5" w:rsidRDefault="00751DB8" w:rsidP="003E64A2">
      <w:pPr>
        <w:spacing w:after="240"/>
        <w:ind w:left="720"/>
        <w:rPr>
          <w:rFonts w:ascii="Times New Roman" w:hAnsi="Times New Roman"/>
          <w:color w:val="auto"/>
          <w:sz w:val="24"/>
          <w:szCs w:val="24"/>
        </w:rPr>
      </w:pPr>
      <w:r w:rsidRPr="009831F5">
        <w:rPr>
          <w:rFonts w:ascii="Times New Roman" w:hAnsi="Times New Roman"/>
          <w:color w:val="auto"/>
          <w:sz w:val="24"/>
          <w:szCs w:val="24"/>
        </w:rPr>
        <w:t>2.2.</w:t>
      </w:r>
      <w:r w:rsidR="003E64A2">
        <w:rPr>
          <w:rFonts w:ascii="Times New Roman" w:hAnsi="Times New Roman"/>
          <w:color w:val="auto"/>
          <w:sz w:val="24"/>
          <w:szCs w:val="24"/>
          <w:lang w:val="en-US"/>
        </w:rPr>
        <w:t xml:space="preserve"> </w:t>
      </w:r>
      <w:r w:rsidRPr="009831F5">
        <w:rPr>
          <w:rFonts w:ascii="Times New Roman" w:hAnsi="Times New Roman"/>
          <w:color w:val="auto"/>
          <w:sz w:val="24"/>
          <w:szCs w:val="24"/>
        </w:rPr>
        <w:t>Примерное содержание дисциплины</w:t>
      </w:r>
    </w:p>
    <w:tbl>
      <w:tblPr>
        <w:tblW w:w="515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4"/>
        <w:gridCol w:w="7310"/>
      </w:tblGrid>
      <w:tr w:rsidR="00F4334C" w:rsidRPr="009831F5" w14:paraId="0E163B1E" w14:textId="77777777" w:rsidTr="006D0471">
        <w:trPr>
          <w:trHeight w:val="20"/>
        </w:trPr>
        <w:tc>
          <w:tcPr>
            <w:tcW w:w="1368" w:type="pct"/>
            <w:tcBorders>
              <w:top w:val="single" w:sz="4" w:space="0" w:color="auto"/>
              <w:left w:val="single" w:sz="4" w:space="0" w:color="auto"/>
              <w:bottom w:val="single" w:sz="4" w:space="0" w:color="auto"/>
              <w:right w:val="single" w:sz="4" w:space="0" w:color="auto"/>
            </w:tcBorders>
            <w:vAlign w:val="center"/>
            <w:hideMark/>
          </w:tcPr>
          <w:p w14:paraId="1CDD6016" w14:textId="77777777" w:rsidR="00F4334C" w:rsidRPr="009831F5" w:rsidRDefault="00F4334C" w:rsidP="004D56CB">
            <w:pPr>
              <w:suppressAutoHyphens/>
              <w:jc w:val="center"/>
              <w:rPr>
                <w:rFonts w:ascii="Times New Roman" w:hAnsi="Times New Roman"/>
                <w:b/>
                <w:bCs/>
                <w:sz w:val="24"/>
                <w:szCs w:val="24"/>
              </w:rPr>
            </w:pPr>
            <w:r w:rsidRPr="009831F5">
              <w:rPr>
                <w:rFonts w:ascii="Times New Roman" w:hAnsi="Times New Roman"/>
                <w:b/>
                <w:bCs/>
                <w:sz w:val="24"/>
                <w:szCs w:val="24"/>
              </w:rPr>
              <w:t>Наименование разделов и тем</w:t>
            </w:r>
          </w:p>
        </w:tc>
        <w:tc>
          <w:tcPr>
            <w:tcW w:w="3632" w:type="pct"/>
            <w:tcBorders>
              <w:top w:val="single" w:sz="4" w:space="0" w:color="auto"/>
              <w:left w:val="single" w:sz="4" w:space="0" w:color="auto"/>
              <w:bottom w:val="single" w:sz="4" w:space="0" w:color="auto"/>
              <w:right w:val="single" w:sz="4" w:space="0" w:color="auto"/>
            </w:tcBorders>
            <w:vAlign w:val="center"/>
            <w:hideMark/>
          </w:tcPr>
          <w:p w14:paraId="73BBFE43" w14:textId="77777777" w:rsidR="00F4334C" w:rsidRPr="009831F5" w:rsidRDefault="00F4334C" w:rsidP="004D56CB">
            <w:pPr>
              <w:suppressAutoHyphens/>
              <w:jc w:val="center"/>
              <w:rPr>
                <w:rFonts w:ascii="Times New Roman" w:hAnsi="Times New Roman"/>
                <w:b/>
                <w:bCs/>
                <w:sz w:val="24"/>
                <w:szCs w:val="24"/>
              </w:rPr>
            </w:pPr>
            <w:r w:rsidRPr="009831F5">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4334C" w:rsidRPr="009831F5" w14:paraId="7ADDFC26" w14:textId="77777777" w:rsidTr="006D0471">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5E69B3C" w14:textId="77777777" w:rsidR="00F4334C" w:rsidRPr="009831F5" w:rsidRDefault="00F4334C" w:rsidP="004D56CB">
            <w:pPr>
              <w:jc w:val="both"/>
              <w:rPr>
                <w:rFonts w:ascii="Times New Roman" w:hAnsi="Times New Roman"/>
                <w:b/>
                <w:bCs/>
                <w:i/>
                <w:iCs/>
                <w:sz w:val="24"/>
                <w:szCs w:val="24"/>
              </w:rPr>
            </w:pPr>
            <w:r w:rsidRPr="009831F5">
              <w:rPr>
                <w:rFonts w:ascii="Times New Roman" w:hAnsi="Times New Roman"/>
                <w:b/>
                <w:bCs/>
                <w:sz w:val="24"/>
                <w:szCs w:val="24"/>
              </w:rPr>
              <w:t>Раздел 1 Системы автоматизации профессиональной деятельности   52 ак.ч.</w:t>
            </w:r>
          </w:p>
        </w:tc>
      </w:tr>
      <w:tr w:rsidR="00F4334C" w:rsidRPr="009831F5" w14:paraId="7F26D670"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311F3637"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Тема 1.1.</w:t>
            </w:r>
          </w:p>
          <w:p w14:paraId="156FB1ED"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sz w:val="24"/>
                <w:szCs w:val="24"/>
              </w:rPr>
              <w:t>Информация и информационные процессы. Автоматизированная обработка информации</w:t>
            </w:r>
          </w:p>
        </w:tc>
        <w:tc>
          <w:tcPr>
            <w:tcW w:w="3632" w:type="pct"/>
            <w:tcBorders>
              <w:top w:val="single" w:sz="4" w:space="0" w:color="auto"/>
              <w:left w:val="single" w:sz="4" w:space="0" w:color="auto"/>
              <w:bottom w:val="single" w:sz="4" w:space="0" w:color="auto"/>
              <w:right w:val="single" w:sz="4" w:space="0" w:color="auto"/>
            </w:tcBorders>
            <w:hideMark/>
          </w:tcPr>
          <w:p w14:paraId="790991AF"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5F8D330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FFD8E3C"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D465DE8"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b/>
                <w:bCs/>
                <w:sz w:val="24"/>
                <w:szCs w:val="24"/>
              </w:rPr>
              <w:t xml:space="preserve">Введение </w:t>
            </w:r>
            <w:r w:rsidRPr="009831F5">
              <w:rPr>
                <w:rFonts w:ascii="Times New Roman" w:hAnsi="Times New Roman"/>
                <w:sz w:val="24"/>
                <w:szCs w:val="24"/>
              </w:rPr>
              <w:t>Понятие и сущность информационных систем и технологий. Классификация информационных систем. Виды информационных технологий.</w:t>
            </w:r>
          </w:p>
        </w:tc>
      </w:tr>
      <w:tr w:rsidR="00F4334C" w:rsidRPr="009831F5" w14:paraId="2ADFBA49" w14:textId="77777777" w:rsidTr="006D0471">
        <w:trPr>
          <w:trHeight w:val="2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6EC1BD1"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AF3ED33"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159A0E99" w14:textId="77777777" w:rsidTr="006D0471">
        <w:trPr>
          <w:trHeight w:val="78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3FA46A1"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3746C9A"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bCs/>
                <w:sz w:val="24"/>
                <w:szCs w:val="24"/>
              </w:rPr>
              <w:t xml:space="preserve"> </w:t>
            </w:r>
            <w:r w:rsidRPr="009831F5">
              <w:rPr>
                <w:rFonts w:ascii="Times New Roman" w:hAnsi="Times New Roman"/>
                <w:b/>
                <w:sz w:val="24"/>
                <w:szCs w:val="24"/>
              </w:rPr>
              <w:t xml:space="preserve">Практическое занятие №1 </w:t>
            </w:r>
          </w:p>
          <w:p w14:paraId="747708D0"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sz w:val="24"/>
                <w:szCs w:val="24"/>
              </w:rPr>
              <w:t>Информационные ресурсы и управление ими с помощью информационных технологий.</w:t>
            </w:r>
          </w:p>
        </w:tc>
      </w:tr>
      <w:tr w:rsidR="00F4334C" w:rsidRPr="009831F5" w14:paraId="1527F439" w14:textId="77777777" w:rsidTr="006D0471">
        <w:trPr>
          <w:trHeight w:val="21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22EC0F3"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6ACFB0C" w14:textId="77777777" w:rsidR="00F4334C" w:rsidRPr="009831F5" w:rsidRDefault="00F4334C" w:rsidP="004D56CB">
            <w:pPr>
              <w:snapToGrid w:val="0"/>
              <w:jc w:val="both"/>
              <w:rPr>
                <w:rFonts w:ascii="Times New Roman" w:hAnsi="Times New Roman"/>
                <w:iCs/>
                <w:sz w:val="24"/>
                <w:szCs w:val="24"/>
              </w:rPr>
            </w:pPr>
            <w:r w:rsidRPr="009831F5">
              <w:rPr>
                <w:rFonts w:ascii="Times New Roman" w:hAnsi="Times New Roman"/>
                <w:b/>
                <w:bCs/>
                <w:sz w:val="24"/>
                <w:szCs w:val="24"/>
              </w:rPr>
              <w:t>Самостоятельная работа обучающихся</w:t>
            </w:r>
          </w:p>
        </w:tc>
      </w:tr>
      <w:tr w:rsidR="00F4334C" w:rsidRPr="009831F5" w14:paraId="50F6F18A" w14:textId="77777777" w:rsidTr="006D0471">
        <w:trPr>
          <w:trHeight w:val="34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38D0E1A9"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06DD7A7"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sz w:val="24"/>
                <w:szCs w:val="24"/>
              </w:rPr>
              <w:t>Медиа – кит «Что такое цифровые двойники и где их применяют».</w:t>
            </w:r>
          </w:p>
        </w:tc>
      </w:tr>
      <w:tr w:rsidR="00F4334C" w:rsidRPr="009831F5" w14:paraId="08D90DC2" w14:textId="77777777" w:rsidTr="006D0471">
        <w:trPr>
          <w:trHeight w:val="292"/>
        </w:trPr>
        <w:tc>
          <w:tcPr>
            <w:tcW w:w="1368" w:type="pct"/>
            <w:vMerge w:val="restart"/>
            <w:tcBorders>
              <w:top w:val="single" w:sz="4" w:space="0" w:color="auto"/>
              <w:left w:val="single" w:sz="4" w:space="0" w:color="auto"/>
              <w:bottom w:val="single" w:sz="4" w:space="0" w:color="auto"/>
              <w:right w:val="single" w:sz="4" w:space="0" w:color="auto"/>
            </w:tcBorders>
            <w:hideMark/>
          </w:tcPr>
          <w:p w14:paraId="2C9D2D1A"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1.2.</w:t>
            </w:r>
          </w:p>
          <w:p w14:paraId="24D7FC7D" w14:textId="77777777" w:rsidR="00F4334C" w:rsidRPr="009831F5" w:rsidRDefault="00F4334C" w:rsidP="004D56CB">
            <w:pPr>
              <w:jc w:val="center"/>
              <w:rPr>
                <w:rFonts w:ascii="Times New Roman" w:hAnsi="Times New Roman"/>
                <w:b/>
                <w:bCs/>
                <w:i/>
                <w:sz w:val="24"/>
                <w:szCs w:val="24"/>
              </w:rPr>
            </w:pPr>
            <w:r w:rsidRPr="009831F5">
              <w:rPr>
                <w:rFonts w:ascii="Times New Roman" w:hAnsi="Times New Roman"/>
                <w:b/>
                <w:bCs/>
                <w:sz w:val="24"/>
                <w:szCs w:val="24"/>
              </w:rPr>
              <w:lastRenderedPageBreak/>
              <w:t>Основные этапы решения задач на компьютере</w:t>
            </w:r>
          </w:p>
        </w:tc>
        <w:tc>
          <w:tcPr>
            <w:tcW w:w="3632" w:type="pct"/>
            <w:tcBorders>
              <w:top w:val="single" w:sz="4" w:space="0" w:color="auto"/>
              <w:left w:val="single" w:sz="4" w:space="0" w:color="auto"/>
              <w:bottom w:val="single" w:sz="4" w:space="0" w:color="auto"/>
              <w:right w:val="single" w:sz="4" w:space="0" w:color="auto"/>
            </w:tcBorders>
            <w:hideMark/>
          </w:tcPr>
          <w:p w14:paraId="0CFE0A2D"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lastRenderedPageBreak/>
              <w:t>Содержание учебного материала</w:t>
            </w:r>
          </w:p>
        </w:tc>
      </w:tr>
      <w:tr w:rsidR="00F4334C" w:rsidRPr="009831F5" w14:paraId="49AB164C"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9F181CE" w14:textId="77777777" w:rsidR="00F4334C" w:rsidRPr="009831F5" w:rsidRDefault="00F4334C" w:rsidP="004D56CB">
            <w:pPr>
              <w:rPr>
                <w:rFonts w:ascii="Times New Roman" w:hAnsi="Times New Roman"/>
                <w:b/>
                <w:bCs/>
                <w:i/>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10D6367"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sz w:val="24"/>
                <w:szCs w:val="24"/>
              </w:rPr>
              <w:t xml:space="preserve">Понятие информационная модель. Классификация информационных моделей. Виды описания технологического процесса. Виды </w:t>
            </w:r>
            <w:r w:rsidRPr="009831F5">
              <w:rPr>
                <w:rFonts w:ascii="Times New Roman" w:hAnsi="Times New Roman"/>
                <w:sz w:val="24"/>
                <w:szCs w:val="24"/>
              </w:rPr>
              <w:lastRenderedPageBreak/>
              <w:t>технологических документов. Комплектность технологических документов. Структура форм ТД.</w:t>
            </w:r>
          </w:p>
        </w:tc>
      </w:tr>
      <w:tr w:rsidR="00F4334C" w:rsidRPr="009831F5" w14:paraId="682F9B56" w14:textId="77777777" w:rsidTr="006D0471">
        <w:trPr>
          <w:trHeight w:val="228"/>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3833E12" w14:textId="77777777" w:rsidR="00F4334C" w:rsidRPr="009831F5" w:rsidRDefault="00F4334C" w:rsidP="004D56CB">
            <w:pPr>
              <w:rPr>
                <w:rFonts w:ascii="Times New Roman" w:hAnsi="Times New Roman"/>
                <w:b/>
                <w:bCs/>
                <w:i/>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CF117ED" w14:textId="77777777" w:rsidR="00F4334C" w:rsidRPr="009831F5" w:rsidRDefault="00F4334C" w:rsidP="004D56CB">
            <w:pPr>
              <w:snapToGrid w:val="0"/>
              <w:jc w:val="both"/>
              <w:rPr>
                <w:rFonts w:ascii="Times New Roman" w:hAnsi="Times New Roman"/>
                <w:b/>
                <w:bCs/>
                <w:sz w:val="24"/>
                <w:szCs w:val="24"/>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sz w:val="24"/>
                <w:szCs w:val="24"/>
              </w:rPr>
              <w:t xml:space="preserve"> </w:t>
            </w:r>
          </w:p>
        </w:tc>
      </w:tr>
      <w:tr w:rsidR="00F4334C" w:rsidRPr="009831F5" w14:paraId="3E868BE2" w14:textId="77777777" w:rsidTr="006D0471">
        <w:trPr>
          <w:trHeight w:val="88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56733F2" w14:textId="77777777" w:rsidR="00F4334C" w:rsidRPr="009831F5" w:rsidRDefault="00F4334C" w:rsidP="004D56CB">
            <w:pPr>
              <w:rPr>
                <w:rFonts w:ascii="Times New Roman" w:hAnsi="Times New Roman"/>
                <w:b/>
                <w:bCs/>
                <w:i/>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3408E7F"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№2 </w:t>
            </w:r>
          </w:p>
          <w:p w14:paraId="3EA79832"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spacing w:val="8"/>
                <w:sz w:val="24"/>
                <w:szCs w:val="24"/>
              </w:rPr>
              <w:t xml:space="preserve">Технологический процесс обработки информации и его классификация. </w:t>
            </w:r>
            <w:r w:rsidRPr="009831F5">
              <w:rPr>
                <w:rFonts w:ascii="Times New Roman" w:hAnsi="Times New Roman"/>
                <w:sz w:val="24"/>
                <w:szCs w:val="24"/>
              </w:rPr>
              <w:t>Графическое изображение технологического процесса.</w:t>
            </w:r>
          </w:p>
        </w:tc>
      </w:tr>
      <w:tr w:rsidR="00F4334C" w:rsidRPr="009831F5" w14:paraId="2565A214"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4AB12F26"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1.3.</w:t>
            </w:r>
          </w:p>
          <w:p w14:paraId="0A6A9AAD"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Информационные</w:t>
            </w:r>
          </w:p>
          <w:p w14:paraId="36BC9878"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технологии конечного пользователя</w:t>
            </w:r>
          </w:p>
        </w:tc>
        <w:tc>
          <w:tcPr>
            <w:tcW w:w="3632" w:type="pct"/>
            <w:tcBorders>
              <w:top w:val="single" w:sz="4" w:space="0" w:color="auto"/>
              <w:left w:val="single" w:sz="4" w:space="0" w:color="auto"/>
              <w:bottom w:val="single" w:sz="4" w:space="0" w:color="auto"/>
              <w:right w:val="single" w:sz="4" w:space="0" w:color="auto"/>
            </w:tcBorders>
            <w:hideMark/>
          </w:tcPr>
          <w:p w14:paraId="7C320137"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2BD63811"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7079FEC"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A8F0597"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Понятие автоматизированного рабочего места, виды и поддержка функционирования АРМ. Электронный офис специалиста в области судостроения. Программно-аппаратное обеспечение электронного офиса.</w:t>
            </w:r>
          </w:p>
        </w:tc>
      </w:tr>
      <w:tr w:rsidR="00F4334C" w:rsidRPr="009831F5" w14:paraId="781BB0F3" w14:textId="77777777" w:rsidTr="006D0471">
        <w:trPr>
          <w:trHeight w:val="325"/>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4319F3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EB60648"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45814408" w14:textId="77777777" w:rsidTr="006D0471">
        <w:trPr>
          <w:trHeight w:val="16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9604E57"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EAA4761" w14:textId="77777777" w:rsidR="00F4334C" w:rsidRPr="009831F5" w:rsidRDefault="00F4334C" w:rsidP="004D56CB">
            <w:pPr>
              <w:jc w:val="both"/>
              <w:rPr>
                <w:rFonts w:ascii="Times New Roman" w:hAnsi="Times New Roman"/>
                <w:bCs/>
                <w:sz w:val="24"/>
                <w:szCs w:val="24"/>
              </w:rPr>
            </w:pPr>
            <w:r w:rsidRPr="009831F5">
              <w:rPr>
                <w:rFonts w:ascii="Times New Roman" w:hAnsi="Times New Roman"/>
                <w:b/>
                <w:sz w:val="24"/>
                <w:szCs w:val="24"/>
              </w:rPr>
              <w:t>Практическое занятие № 3</w:t>
            </w:r>
            <w:r w:rsidRPr="009831F5">
              <w:rPr>
                <w:rFonts w:ascii="Times New Roman" w:hAnsi="Times New Roman"/>
                <w:sz w:val="24"/>
                <w:szCs w:val="24"/>
              </w:rPr>
              <w:t xml:space="preserve"> АРМ судостроителя.</w:t>
            </w:r>
          </w:p>
        </w:tc>
      </w:tr>
      <w:tr w:rsidR="00F4334C" w:rsidRPr="009831F5" w14:paraId="4E868D67"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B1BC10C"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2C9B08B"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№4 </w:t>
            </w:r>
            <w:r w:rsidRPr="009831F5">
              <w:rPr>
                <w:rFonts w:ascii="Times New Roman" w:hAnsi="Times New Roman"/>
                <w:sz w:val="24"/>
                <w:szCs w:val="24"/>
              </w:rPr>
              <w:t>Автоматизированные средства управления различного назначения, примеры их использования.</w:t>
            </w:r>
          </w:p>
        </w:tc>
      </w:tr>
      <w:tr w:rsidR="00F4334C" w:rsidRPr="009831F5" w14:paraId="11B20B85"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1AEB7825"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1.4.</w:t>
            </w:r>
          </w:p>
          <w:p w14:paraId="566CE11B" w14:textId="77777777" w:rsidR="00F4334C" w:rsidRPr="009831F5" w:rsidRDefault="00F4334C" w:rsidP="004D56CB">
            <w:pPr>
              <w:jc w:val="center"/>
              <w:rPr>
                <w:rFonts w:ascii="Times New Roman" w:hAnsi="Times New Roman"/>
                <w:b/>
                <w:sz w:val="24"/>
                <w:szCs w:val="24"/>
              </w:rPr>
            </w:pPr>
            <w:r w:rsidRPr="009831F5">
              <w:rPr>
                <w:rFonts w:ascii="Times New Roman" w:hAnsi="Times New Roman"/>
                <w:b/>
                <w:sz w:val="24"/>
                <w:szCs w:val="24"/>
              </w:rPr>
              <w:t>Информационные технологии создания и верификации документов</w:t>
            </w:r>
          </w:p>
        </w:tc>
        <w:tc>
          <w:tcPr>
            <w:tcW w:w="3632" w:type="pct"/>
            <w:tcBorders>
              <w:top w:val="single" w:sz="4" w:space="0" w:color="auto"/>
              <w:left w:val="single" w:sz="4" w:space="0" w:color="auto"/>
              <w:bottom w:val="single" w:sz="4" w:space="0" w:color="auto"/>
              <w:right w:val="single" w:sz="4" w:space="0" w:color="auto"/>
            </w:tcBorders>
            <w:hideMark/>
          </w:tcPr>
          <w:p w14:paraId="2A04B575" w14:textId="77777777" w:rsidR="00F4334C" w:rsidRPr="009831F5" w:rsidRDefault="00F4334C" w:rsidP="004D56CB">
            <w:pPr>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334C" w:rsidRPr="009831F5" w14:paraId="03010BE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7670A1C3"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9FABBBC"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sz w:val="24"/>
                <w:szCs w:val="24"/>
              </w:rPr>
              <w:t>Технологии создания структурированных текстовых документов.</w:t>
            </w:r>
          </w:p>
        </w:tc>
      </w:tr>
      <w:tr w:rsidR="00F4334C" w:rsidRPr="009831F5" w14:paraId="3F2DB1EE" w14:textId="77777777" w:rsidTr="006D0471">
        <w:trPr>
          <w:trHeight w:val="254"/>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A32EA12"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E4A9B1E"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08B52FC3" w14:textId="77777777" w:rsidTr="006D0471">
        <w:trPr>
          <w:trHeight w:val="1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70FBDD1"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1F1EA46" w14:textId="77777777" w:rsidR="00F4334C" w:rsidRPr="009831F5" w:rsidRDefault="00F4334C" w:rsidP="004D56CB">
            <w:pPr>
              <w:jc w:val="both"/>
              <w:rPr>
                <w:rFonts w:ascii="Times New Roman" w:hAnsi="Times New Roman"/>
                <w:bCs/>
                <w:sz w:val="24"/>
                <w:szCs w:val="24"/>
              </w:rPr>
            </w:pPr>
            <w:r w:rsidRPr="009831F5">
              <w:rPr>
                <w:rFonts w:ascii="Times New Roman" w:hAnsi="Times New Roman"/>
                <w:b/>
                <w:sz w:val="24"/>
                <w:szCs w:val="24"/>
              </w:rPr>
              <w:t xml:space="preserve">Практическая работа №5 </w:t>
            </w:r>
            <w:r w:rsidRPr="009831F5">
              <w:rPr>
                <w:rFonts w:ascii="Times New Roman" w:hAnsi="Times New Roman"/>
                <w:sz w:val="24"/>
                <w:szCs w:val="24"/>
              </w:rPr>
              <w:t>Шаблоны: создание и использование.</w:t>
            </w:r>
          </w:p>
        </w:tc>
      </w:tr>
      <w:tr w:rsidR="00F4334C" w:rsidRPr="009831F5" w14:paraId="5C2F519D" w14:textId="77777777" w:rsidTr="006D0471">
        <w:trPr>
          <w:trHeight w:val="27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29F60563"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E396D9F"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Практическая работа №6</w:t>
            </w:r>
            <w:r w:rsidRPr="009831F5">
              <w:rPr>
                <w:rFonts w:ascii="Times New Roman" w:hAnsi="Times New Roman"/>
                <w:sz w:val="24"/>
                <w:szCs w:val="24"/>
              </w:rPr>
              <w:t xml:space="preserve"> Атрибуты документа, пользовательские настройки программы. Стили заголовков. Схема документа. Объекты, вставляемые в текстовый документ.</w:t>
            </w:r>
          </w:p>
        </w:tc>
      </w:tr>
      <w:tr w:rsidR="00F4334C" w:rsidRPr="009831F5" w14:paraId="6001FA6A" w14:textId="77777777" w:rsidTr="006D0471">
        <w:trPr>
          <w:trHeight w:val="21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E5AE09C"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F677BB8"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№7 </w:t>
            </w:r>
            <w:r w:rsidRPr="009831F5">
              <w:rPr>
                <w:rFonts w:ascii="Times New Roman" w:hAnsi="Times New Roman"/>
                <w:sz w:val="24"/>
                <w:szCs w:val="24"/>
              </w:rPr>
              <w:t>Таблицы. Расчеты. Диаграммы.</w:t>
            </w:r>
          </w:p>
        </w:tc>
      </w:tr>
      <w:tr w:rsidR="00F4334C" w:rsidRPr="009831F5" w14:paraId="28BA63FE" w14:textId="77777777" w:rsidTr="006D0471">
        <w:trPr>
          <w:trHeight w:val="38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6F093AB"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65DD4D3"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№8 </w:t>
            </w:r>
            <w:r w:rsidRPr="009831F5">
              <w:rPr>
                <w:rFonts w:ascii="Times New Roman" w:hAnsi="Times New Roman"/>
                <w:sz w:val="24"/>
                <w:szCs w:val="24"/>
              </w:rPr>
              <w:t>Слияние документов. Гиперссылки.</w:t>
            </w:r>
          </w:p>
        </w:tc>
      </w:tr>
      <w:tr w:rsidR="00F4334C" w:rsidRPr="009831F5" w14:paraId="2073A7C2" w14:textId="77777777" w:rsidTr="006D0471">
        <w:trPr>
          <w:trHeight w:val="491"/>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19AC9BD"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A3A0F8E" w14:textId="77777777" w:rsidR="00F4334C" w:rsidRPr="009831F5" w:rsidRDefault="00F4334C" w:rsidP="004D56CB">
            <w:pPr>
              <w:jc w:val="both"/>
              <w:rPr>
                <w:rFonts w:ascii="Times New Roman" w:hAnsi="Times New Roman"/>
                <w:b/>
                <w:bCs/>
                <w:i/>
                <w:iCs/>
                <w:sz w:val="24"/>
                <w:szCs w:val="24"/>
              </w:rPr>
            </w:pPr>
            <w:r w:rsidRPr="009831F5">
              <w:rPr>
                <w:rFonts w:ascii="Times New Roman" w:hAnsi="Times New Roman"/>
                <w:b/>
                <w:sz w:val="24"/>
                <w:szCs w:val="24"/>
              </w:rPr>
              <w:t xml:space="preserve">Практическая работа №9 </w:t>
            </w:r>
            <w:r w:rsidRPr="009831F5">
              <w:rPr>
                <w:rFonts w:ascii="Times New Roman" w:hAnsi="Times New Roman"/>
                <w:sz w:val="24"/>
                <w:szCs w:val="24"/>
              </w:rPr>
              <w:t>Создание комплексного текстового документа.</w:t>
            </w:r>
          </w:p>
        </w:tc>
      </w:tr>
      <w:tr w:rsidR="00F4334C" w:rsidRPr="009831F5" w14:paraId="4CEDB417"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0FF789FB"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9831F5">
              <w:rPr>
                <w:rFonts w:ascii="Times New Roman" w:hAnsi="Times New Roman"/>
                <w:b/>
                <w:bCs/>
                <w:sz w:val="24"/>
                <w:szCs w:val="24"/>
              </w:rPr>
              <w:t>Тема 1.5.</w:t>
            </w:r>
          </w:p>
          <w:p w14:paraId="2675271F"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9831F5">
              <w:rPr>
                <w:rFonts w:ascii="Times New Roman" w:hAnsi="Times New Roman"/>
                <w:b/>
                <w:bCs/>
                <w:sz w:val="24"/>
                <w:szCs w:val="24"/>
              </w:rPr>
              <w:t>Автоматизированная обработка числовой информации</w:t>
            </w:r>
          </w:p>
        </w:tc>
        <w:tc>
          <w:tcPr>
            <w:tcW w:w="3632" w:type="pct"/>
            <w:tcBorders>
              <w:top w:val="single" w:sz="4" w:space="0" w:color="auto"/>
              <w:left w:val="single" w:sz="4" w:space="0" w:color="auto"/>
              <w:bottom w:val="single" w:sz="4" w:space="0" w:color="auto"/>
              <w:right w:val="single" w:sz="4" w:space="0" w:color="auto"/>
            </w:tcBorders>
            <w:hideMark/>
          </w:tcPr>
          <w:p w14:paraId="776A87EE"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b/>
                <w:bCs/>
                <w:sz w:val="24"/>
                <w:szCs w:val="24"/>
              </w:rPr>
              <w:t>Содержание учебного материала</w:t>
            </w:r>
          </w:p>
        </w:tc>
      </w:tr>
      <w:tr w:rsidR="00F4334C" w:rsidRPr="009831F5" w14:paraId="5726D771" w14:textId="77777777" w:rsidTr="006D0471">
        <w:trPr>
          <w:trHeight w:val="4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622AF4B"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BABC164"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Электронные таблицы, пользовательские настройки программы. Возможности электронных таблиц.</w:t>
            </w:r>
          </w:p>
        </w:tc>
      </w:tr>
      <w:tr w:rsidR="00F4334C" w:rsidRPr="009831F5" w14:paraId="240EA86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823FA26"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7402D17" w14:textId="77777777" w:rsidR="00F4334C" w:rsidRPr="009831F5" w:rsidRDefault="00F4334C"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098CFE4D" w14:textId="77777777" w:rsidTr="006D0471">
        <w:trPr>
          <w:trHeight w:val="26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15FDB46"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356BF46E"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№10 </w:t>
            </w:r>
            <w:r w:rsidRPr="009831F5">
              <w:rPr>
                <w:rFonts w:ascii="Times New Roman" w:hAnsi="Times New Roman"/>
                <w:sz w:val="24"/>
                <w:szCs w:val="24"/>
              </w:rPr>
              <w:t>Стандартные функции. Использование различных функций в табличном редакторе.</w:t>
            </w:r>
          </w:p>
        </w:tc>
      </w:tr>
      <w:tr w:rsidR="00F4334C" w:rsidRPr="009831F5" w14:paraId="6EF010C5" w14:textId="77777777" w:rsidTr="006D0471">
        <w:trPr>
          <w:trHeight w:val="26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1047764"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364D946"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№11 </w:t>
            </w:r>
            <w:r w:rsidRPr="009831F5">
              <w:rPr>
                <w:rFonts w:ascii="Times New Roman" w:hAnsi="Times New Roman"/>
                <w:sz w:val="24"/>
                <w:szCs w:val="24"/>
              </w:rPr>
              <w:t>Использование электронных таблиц как базы данных.</w:t>
            </w:r>
          </w:p>
        </w:tc>
      </w:tr>
      <w:tr w:rsidR="00F4334C" w:rsidRPr="009831F5" w14:paraId="4128D48E" w14:textId="77777777" w:rsidTr="006D0471">
        <w:trPr>
          <w:trHeight w:val="26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AC03FB5"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C58AE71"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 xml:space="preserve">Практическая работа №12-13 </w:t>
            </w:r>
            <w:r w:rsidRPr="009831F5">
              <w:rPr>
                <w:rFonts w:ascii="Times New Roman" w:hAnsi="Times New Roman"/>
                <w:sz w:val="24"/>
                <w:szCs w:val="24"/>
              </w:rPr>
              <w:t xml:space="preserve">Моделирование профессиональных задач в среде табличного процессора. </w:t>
            </w:r>
          </w:p>
        </w:tc>
      </w:tr>
      <w:tr w:rsidR="00F4334C" w:rsidRPr="009831F5" w14:paraId="5EDECF5B" w14:textId="77777777" w:rsidTr="006D0471">
        <w:trPr>
          <w:trHeight w:val="1136"/>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66F2B91" w14:textId="77777777" w:rsidR="00F4334C" w:rsidRPr="009831F5" w:rsidRDefault="00F4334C" w:rsidP="004D56CB">
            <w:pPr>
              <w:rPr>
                <w:rFonts w:ascii="Times New Roman" w:hAnsi="Times New Roman"/>
                <w:b/>
                <w:b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1E74DAB" w14:textId="77777777" w:rsidR="00F4334C" w:rsidRPr="009831F5" w:rsidRDefault="00F4334C" w:rsidP="004D56CB">
            <w:pPr>
              <w:jc w:val="both"/>
              <w:rPr>
                <w:rFonts w:ascii="Times New Roman" w:hAnsi="Times New Roman"/>
                <w:sz w:val="24"/>
                <w:szCs w:val="24"/>
              </w:rPr>
            </w:pPr>
            <w:r w:rsidRPr="009831F5">
              <w:rPr>
                <w:rFonts w:ascii="Times New Roman" w:hAnsi="Times New Roman"/>
                <w:b/>
                <w:sz w:val="24"/>
                <w:szCs w:val="24"/>
              </w:rPr>
              <w:t>Практическая работа №14-15</w:t>
            </w:r>
            <w:r w:rsidRPr="009831F5">
              <w:rPr>
                <w:rFonts w:ascii="Times New Roman" w:hAnsi="Times New Roman"/>
                <w:sz w:val="24"/>
                <w:szCs w:val="24"/>
              </w:rPr>
              <w:t xml:space="preserve"> Компьютерный эксперимент и анализ полученных результатов.</w:t>
            </w:r>
          </w:p>
          <w:p w14:paraId="219B537E" w14:textId="77777777" w:rsidR="00F4334C" w:rsidRPr="009831F5" w:rsidRDefault="00F4334C" w:rsidP="004D56CB">
            <w:pPr>
              <w:jc w:val="both"/>
              <w:rPr>
                <w:rFonts w:ascii="Times New Roman" w:hAnsi="Times New Roman"/>
                <w:b/>
                <w:sz w:val="24"/>
                <w:szCs w:val="24"/>
              </w:rPr>
            </w:pPr>
            <w:r w:rsidRPr="009831F5">
              <w:rPr>
                <w:rFonts w:ascii="Times New Roman" w:hAnsi="Times New Roman"/>
                <w:sz w:val="24"/>
                <w:szCs w:val="24"/>
              </w:rPr>
              <w:t>Технико-экономическое обоснование проекта в судостроении. Экономическая оценка технических решений.</w:t>
            </w:r>
          </w:p>
        </w:tc>
      </w:tr>
      <w:tr w:rsidR="00F4334C" w:rsidRPr="009831F5" w14:paraId="080E27AF"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tcPr>
          <w:p w14:paraId="24C5CAF3"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1.6.</w:t>
            </w:r>
          </w:p>
          <w:p w14:paraId="53078D8A"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Автоматизированная система хранения и поиска информации</w:t>
            </w:r>
          </w:p>
          <w:p w14:paraId="63CDC8FD" w14:textId="77777777" w:rsidR="00F4334C" w:rsidRPr="009831F5" w:rsidRDefault="00F4334C" w:rsidP="004D56CB">
            <w:pPr>
              <w:jc w:val="center"/>
              <w:rPr>
                <w:rFonts w:ascii="Times New Roman" w:hAnsi="Times New Roman"/>
                <w:sz w:val="24"/>
                <w:szCs w:val="24"/>
              </w:rPr>
            </w:pPr>
          </w:p>
        </w:tc>
        <w:tc>
          <w:tcPr>
            <w:tcW w:w="3632" w:type="pct"/>
            <w:tcBorders>
              <w:top w:val="single" w:sz="4" w:space="0" w:color="auto"/>
              <w:left w:val="single" w:sz="4" w:space="0" w:color="auto"/>
              <w:bottom w:val="single" w:sz="4" w:space="0" w:color="auto"/>
              <w:right w:val="single" w:sz="4" w:space="0" w:color="auto"/>
            </w:tcBorders>
            <w:hideMark/>
          </w:tcPr>
          <w:p w14:paraId="68A4744A"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334C" w:rsidRPr="009831F5" w14:paraId="018A6E84"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22150E29"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CCD0D78"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iCs/>
                <w:sz w:val="24"/>
                <w:szCs w:val="24"/>
              </w:rPr>
              <w:t>Автоматизированные информационные системы на основе баз данных. Структура и виды баз данных.</w:t>
            </w:r>
          </w:p>
        </w:tc>
      </w:tr>
      <w:tr w:rsidR="00F4334C" w:rsidRPr="009831F5" w14:paraId="39A850DB"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36BE8117"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56B1F9B"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sz w:val="24"/>
                <w:szCs w:val="24"/>
              </w:rPr>
              <w:t>Нереляционные базы данных. Экспертные системы. Базы знаний и их применение для формирования решений.</w:t>
            </w:r>
          </w:p>
        </w:tc>
      </w:tr>
      <w:tr w:rsidR="00F4334C" w:rsidRPr="009831F5" w14:paraId="01D44E50" w14:textId="77777777" w:rsidTr="006D0471">
        <w:trPr>
          <w:trHeight w:val="25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932A958"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79748E4" w14:textId="77777777" w:rsidR="00F4334C" w:rsidRPr="009831F5" w:rsidRDefault="00F4334C" w:rsidP="004D56CB">
            <w:pPr>
              <w:suppressAutoHyphens/>
              <w:jc w:val="both"/>
              <w:rPr>
                <w:rFonts w:ascii="Times New Roman" w:hAnsi="Times New Roman"/>
                <w:b/>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400174FC" w14:textId="77777777" w:rsidTr="006D0471">
        <w:trPr>
          <w:trHeight w:val="41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8CD13BA"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E7A970B"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Практическое занятие №16-17</w:t>
            </w:r>
            <w:r w:rsidRPr="009831F5">
              <w:rPr>
                <w:rFonts w:ascii="Times New Roman" w:hAnsi="Times New Roman"/>
                <w:iCs/>
                <w:sz w:val="24"/>
                <w:szCs w:val="24"/>
              </w:rPr>
              <w:t xml:space="preserve"> Проектирование Базы данных «Судоремонтное предприятие». </w:t>
            </w:r>
            <w:r w:rsidRPr="009831F5">
              <w:rPr>
                <w:rFonts w:ascii="Times New Roman" w:hAnsi="Times New Roman"/>
                <w:sz w:val="24"/>
                <w:szCs w:val="24"/>
              </w:rPr>
              <w:t>Создание форм.</w:t>
            </w:r>
          </w:p>
        </w:tc>
      </w:tr>
      <w:tr w:rsidR="00F4334C" w:rsidRPr="009831F5" w14:paraId="0A96888D" w14:textId="77777777" w:rsidTr="006D0471">
        <w:trPr>
          <w:trHeight w:val="461"/>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2F1C848"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09D38BD"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Практическое занятие №18</w:t>
            </w:r>
            <w:r w:rsidRPr="009831F5">
              <w:rPr>
                <w:rFonts w:ascii="Times New Roman" w:hAnsi="Times New Roman"/>
                <w:iCs/>
                <w:sz w:val="24"/>
                <w:szCs w:val="24"/>
              </w:rPr>
              <w:t xml:space="preserve"> Создание </w:t>
            </w:r>
            <w:r w:rsidRPr="009831F5">
              <w:rPr>
                <w:rFonts w:ascii="Times New Roman" w:hAnsi="Times New Roman"/>
                <w:sz w:val="24"/>
                <w:szCs w:val="24"/>
              </w:rPr>
              <w:t>запросов и отчетов в СУБД.</w:t>
            </w:r>
          </w:p>
        </w:tc>
      </w:tr>
      <w:tr w:rsidR="00F4334C" w:rsidRPr="009831F5" w14:paraId="0A3ABD0E" w14:textId="77777777" w:rsidTr="006D0471">
        <w:trPr>
          <w:trHeight w:val="36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C012D30"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42F6B78"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 xml:space="preserve">Практическое занятие №19 </w:t>
            </w:r>
            <w:r w:rsidRPr="009831F5">
              <w:rPr>
                <w:rFonts w:ascii="Times New Roman" w:hAnsi="Times New Roman"/>
                <w:sz w:val="24"/>
                <w:szCs w:val="24"/>
              </w:rPr>
              <w:t>Модификация таблиц, схема данных.</w:t>
            </w:r>
          </w:p>
        </w:tc>
      </w:tr>
      <w:tr w:rsidR="00F4334C" w:rsidRPr="009831F5" w14:paraId="4D0E8116" w14:textId="77777777" w:rsidTr="006D0471">
        <w:trPr>
          <w:trHeight w:val="395"/>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A736921"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894BC75" w14:textId="77777777" w:rsidR="00F4334C" w:rsidRPr="009831F5" w:rsidRDefault="00F4334C" w:rsidP="004D56CB">
            <w:pPr>
              <w:jc w:val="both"/>
              <w:rPr>
                <w:rFonts w:ascii="Times New Roman" w:hAnsi="Times New Roman"/>
                <w:sz w:val="24"/>
                <w:szCs w:val="24"/>
              </w:rPr>
            </w:pPr>
            <w:r w:rsidRPr="009831F5">
              <w:rPr>
                <w:rFonts w:ascii="Times New Roman" w:hAnsi="Times New Roman"/>
                <w:b/>
                <w:iCs/>
                <w:sz w:val="24"/>
                <w:szCs w:val="24"/>
              </w:rPr>
              <w:t xml:space="preserve">Практическое занятие №20 </w:t>
            </w:r>
            <w:r w:rsidRPr="009831F5">
              <w:rPr>
                <w:rFonts w:ascii="Times New Roman" w:hAnsi="Times New Roman"/>
                <w:sz w:val="24"/>
                <w:szCs w:val="24"/>
              </w:rPr>
              <w:t>Работа с данными с использованием многотабличных запросов СУБД.</w:t>
            </w:r>
          </w:p>
        </w:tc>
      </w:tr>
      <w:tr w:rsidR="00F4334C" w:rsidRPr="009831F5" w14:paraId="5A2628D9" w14:textId="77777777" w:rsidTr="006D0471">
        <w:trPr>
          <w:trHeight w:val="54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07B05C1"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A989202"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iCs/>
                <w:sz w:val="24"/>
                <w:szCs w:val="24"/>
              </w:rPr>
              <w:t>Практическое занятие №21</w:t>
            </w:r>
            <w:r w:rsidRPr="009831F5">
              <w:rPr>
                <w:rFonts w:ascii="Times New Roman" w:hAnsi="Times New Roman"/>
                <w:iCs/>
                <w:sz w:val="24"/>
                <w:szCs w:val="24"/>
              </w:rPr>
              <w:t xml:space="preserve"> Отчет о создании базы данных: «Судоремонтное предприятие».</w:t>
            </w:r>
          </w:p>
        </w:tc>
      </w:tr>
      <w:tr w:rsidR="00F4334C" w:rsidRPr="009831F5" w14:paraId="6EAC318B" w14:textId="77777777" w:rsidTr="006D0471">
        <w:trPr>
          <w:trHeight w:val="713"/>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04F9E9AC"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28620FD"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iCs/>
                <w:sz w:val="24"/>
                <w:szCs w:val="24"/>
              </w:rPr>
              <w:t>Практическое занятие №22-23</w:t>
            </w:r>
            <w:r w:rsidRPr="009831F5">
              <w:rPr>
                <w:rFonts w:ascii="Times New Roman" w:hAnsi="Times New Roman"/>
                <w:iCs/>
                <w:sz w:val="24"/>
                <w:szCs w:val="24"/>
              </w:rPr>
              <w:t xml:space="preserve"> Когнитивная информатика. Экспертные информационные системы. ИС баз знаний.  ИС принятия решений.</w:t>
            </w:r>
          </w:p>
        </w:tc>
      </w:tr>
      <w:tr w:rsidR="00F4334C" w:rsidRPr="009831F5" w14:paraId="46749EAA" w14:textId="77777777" w:rsidTr="006D0471">
        <w:trPr>
          <w:trHeight w:val="431"/>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EF5A512" w14:textId="77777777" w:rsidR="00F4334C" w:rsidRPr="009831F5" w:rsidRDefault="00F4334C" w:rsidP="004D56CB">
            <w:pPr>
              <w:rPr>
                <w:rFonts w:ascii="Times New Roman" w:hAnsi="Times New Roman"/>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0CA92F6" w14:textId="77777777" w:rsidR="00F4334C" w:rsidRPr="009831F5" w:rsidRDefault="00F4334C" w:rsidP="004D56CB">
            <w:pPr>
              <w:jc w:val="both"/>
              <w:rPr>
                <w:rFonts w:ascii="Times New Roman" w:hAnsi="Times New Roman"/>
                <w:b/>
                <w:iCs/>
                <w:sz w:val="24"/>
                <w:szCs w:val="24"/>
              </w:rPr>
            </w:pPr>
            <w:r w:rsidRPr="009831F5">
              <w:rPr>
                <w:rFonts w:ascii="Times New Roman" w:hAnsi="Times New Roman"/>
                <w:b/>
                <w:iCs/>
                <w:sz w:val="24"/>
                <w:szCs w:val="24"/>
              </w:rPr>
              <w:t>Практическое занятие №24-25</w:t>
            </w:r>
            <w:r w:rsidRPr="009831F5">
              <w:rPr>
                <w:rFonts w:ascii="Times New Roman" w:hAnsi="Times New Roman"/>
                <w:iCs/>
                <w:sz w:val="24"/>
                <w:szCs w:val="24"/>
              </w:rPr>
              <w:t xml:space="preserve"> </w:t>
            </w:r>
            <w:r w:rsidRPr="009831F5">
              <w:rPr>
                <w:rFonts w:ascii="Times New Roman" w:hAnsi="Times New Roman"/>
                <w:sz w:val="24"/>
                <w:szCs w:val="24"/>
              </w:rPr>
              <w:t xml:space="preserve">Информационная модель судна. Работа в программном комплексе </w:t>
            </w:r>
            <w:r w:rsidRPr="009831F5">
              <w:rPr>
                <w:rFonts w:ascii="Times New Roman" w:hAnsi="Times New Roman"/>
                <w:sz w:val="24"/>
                <w:szCs w:val="24"/>
                <w:lang w:val="en-US"/>
              </w:rPr>
              <w:t>Ship</w:t>
            </w:r>
            <w:r w:rsidRPr="009831F5">
              <w:rPr>
                <w:rFonts w:ascii="Times New Roman" w:hAnsi="Times New Roman"/>
                <w:sz w:val="24"/>
                <w:szCs w:val="24"/>
              </w:rPr>
              <w:t xml:space="preserve"> </w:t>
            </w:r>
            <w:r w:rsidRPr="009831F5">
              <w:rPr>
                <w:rFonts w:ascii="Times New Roman" w:hAnsi="Times New Roman"/>
                <w:sz w:val="24"/>
                <w:szCs w:val="24"/>
                <w:lang w:val="en-US"/>
              </w:rPr>
              <w:t>Constructor</w:t>
            </w:r>
            <w:r w:rsidRPr="009831F5">
              <w:rPr>
                <w:rFonts w:ascii="Times New Roman" w:hAnsi="Times New Roman"/>
                <w:sz w:val="24"/>
                <w:szCs w:val="24"/>
              </w:rPr>
              <w:t>.</w:t>
            </w:r>
          </w:p>
        </w:tc>
      </w:tr>
      <w:tr w:rsidR="00F4334C" w:rsidRPr="009831F5" w14:paraId="68DE9FDC" w14:textId="77777777" w:rsidTr="006D0471">
        <w:trPr>
          <w:trHeight w:val="243"/>
        </w:trPr>
        <w:tc>
          <w:tcPr>
            <w:tcW w:w="1368" w:type="pct"/>
            <w:vMerge w:val="restart"/>
            <w:tcBorders>
              <w:top w:val="single" w:sz="4" w:space="0" w:color="auto"/>
              <w:left w:val="single" w:sz="4" w:space="0" w:color="auto"/>
              <w:bottom w:val="single" w:sz="4" w:space="0" w:color="auto"/>
              <w:right w:val="single" w:sz="4" w:space="0" w:color="auto"/>
            </w:tcBorders>
            <w:hideMark/>
          </w:tcPr>
          <w:p w14:paraId="02F7BB8D" w14:textId="77777777" w:rsidR="00F4334C" w:rsidRPr="009831F5" w:rsidRDefault="00F4334C" w:rsidP="004D56CB">
            <w:pPr>
              <w:jc w:val="center"/>
              <w:rPr>
                <w:rFonts w:ascii="Times New Roman" w:hAnsi="Times New Roman"/>
                <w:b/>
                <w:sz w:val="24"/>
                <w:szCs w:val="24"/>
              </w:rPr>
            </w:pPr>
            <w:r w:rsidRPr="009831F5">
              <w:rPr>
                <w:rFonts w:ascii="Times New Roman" w:hAnsi="Times New Roman"/>
                <w:b/>
                <w:sz w:val="24"/>
                <w:szCs w:val="24"/>
              </w:rPr>
              <w:t>Тема 1.7</w:t>
            </w:r>
          </w:p>
          <w:p w14:paraId="74E2B0E3" w14:textId="77777777" w:rsidR="00F4334C" w:rsidRPr="009831F5" w:rsidRDefault="00F4334C" w:rsidP="004D56CB">
            <w:pPr>
              <w:jc w:val="center"/>
              <w:rPr>
                <w:rFonts w:ascii="Times New Roman" w:hAnsi="Times New Roman"/>
                <w:b/>
                <w:sz w:val="24"/>
                <w:szCs w:val="24"/>
              </w:rPr>
            </w:pPr>
            <w:r w:rsidRPr="009831F5">
              <w:rPr>
                <w:rFonts w:ascii="Times New Roman" w:hAnsi="Times New Roman"/>
                <w:b/>
                <w:sz w:val="24"/>
                <w:szCs w:val="24"/>
              </w:rPr>
              <w:t>Информационное моделирование в системе автоматизированного проектирования КОМПАС-3</w:t>
            </w:r>
            <w:r w:rsidRPr="009831F5">
              <w:rPr>
                <w:rFonts w:ascii="Times New Roman" w:hAnsi="Times New Roman"/>
                <w:b/>
                <w:sz w:val="24"/>
                <w:szCs w:val="24"/>
                <w:lang w:val="en-US"/>
              </w:rPr>
              <w:t>D</w:t>
            </w:r>
          </w:p>
        </w:tc>
        <w:tc>
          <w:tcPr>
            <w:tcW w:w="3632" w:type="pct"/>
            <w:tcBorders>
              <w:top w:val="single" w:sz="4" w:space="0" w:color="auto"/>
              <w:left w:val="single" w:sz="4" w:space="0" w:color="auto"/>
              <w:bottom w:val="single" w:sz="4" w:space="0" w:color="auto"/>
              <w:right w:val="single" w:sz="4" w:space="0" w:color="auto"/>
            </w:tcBorders>
            <w:hideMark/>
          </w:tcPr>
          <w:p w14:paraId="37A8FC2A"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bCs/>
                <w:sz w:val="24"/>
                <w:szCs w:val="24"/>
              </w:rPr>
              <w:t>Содержание учебного материала</w:t>
            </w:r>
          </w:p>
        </w:tc>
      </w:tr>
      <w:tr w:rsidR="00F4334C" w:rsidRPr="009831F5" w14:paraId="09ED2A75" w14:textId="77777777" w:rsidTr="006D0471">
        <w:trPr>
          <w:trHeight w:val="332"/>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3FA7BB80"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0D0EBA7" w14:textId="77777777" w:rsidR="00F4334C" w:rsidRPr="009831F5" w:rsidRDefault="00F4334C" w:rsidP="004D56CB">
            <w:pPr>
              <w:jc w:val="both"/>
              <w:rPr>
                <w:rFonts w:ascii="Times New Roman" w:eastAsia="Batang" w:hAnsi="Times New Roman"/>
                <w:b/>
                <w:bCs/>
                <w:sz w:val="24"/>
                <w:szCs w:val="24"/>
                <w:lang w:eastAsia="en-US"/>
              </w:rPr>
            </w:pPr>
            <w:r w:rsidRPr="009831F5">
              <w:rPr>
                <w:rFonts w:ascii="Times New Roman" w:hAnsi="Times New Roman"/>
                <w:bCs/>
                <w:sz w:val="24"/>
                <w:szCs w:val="24"/>
              </w:rPr>
              <w:t>Трёхмерное моделирование и создание ассоциативных чертежей.</w:t>
            </w:r>
          </w:p>
        </w:tc>
      </w:tr>
      <w:tr w:rsidR="00F4334C" w:rsidRPr="009831F5" w14:paraId="32CF002A" w14:textId="77777777" w:rsidTr="006D0471">
        <w:trPr>
          <w:trHeight w:val="138"/>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A82743D"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9B228AB" w14:textId="77777777" w:rsidR="00F4334C" w:rsidRPr="009831F5" w:rsidRDefault="00F4334C" w:rsidP="004D56CB">
            <w:pPr>
              <w:jc w:val="both"/>
              <w:rPr>
                <w:rFonts w:ascii="Times New Roman" w:hAnsi="Times New Roman"/>
                <w:iCs/>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0FCAB1AE" w14:textId="77777777" w:rsidTr="006D0471">
        <w:trPr>
          <w:trHeight w:val="439"/>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A460F24"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CBFC7A5"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iCs/>
                <w:sz w:val="24"/>
                <w:szCs w:val="24"/>
              </w:rPr>
              <w:t>Практическое занятие №26-27</w:t>
            </w:r>
          </w:p>
          <w:p w14:paraId="645AF089"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iCs/>
                <w:sz w:val="24"/>
                <w:szCs w:val="24"/>
              </w:rPr>
              <w:t>Моделирование и выполнение чертежа корпуса судна.</w:t>
            </w:r>
          </w:p>
        </w:tc>
      </w:tr>
      <w:tr w:rsidR="00F4334C" w:rsidRPr="009831F5" w14:paraId="3BB5E4DC" w14:textId="77777777" w:rsidTr="006D0471">
        <w:trPr>
          <w:trHeight w:val="468"/>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E0F27FD" w14:textId="77777777" w:rsidR="00F4334C" w:rsidRPr="009831F5" w:rsidRDefault="00F4334C" w:rsidP="004D56CB">
            <w:pPr>
              <w:rPr>
                <w:rFonts w:ascii="Times New Roman" w:hAnsi="Times New Roman"/>
                <w:b/>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67E1590"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iCs/>
                <w:sz w:val="24"/>
                <w:szCs w:val="24"/>
              </w:rPr>
              <w:t xml:space="preserve">Практическое занятие №28-29 </w:t>
            </w:r>
          </w:p>
          <w:p w14:paraId="3E0E0A82" w14:textId="77777777" w:rsidR="00F4334C" w:rsidRPr="009831F5" w:rsidRDefault="00F4334C" w:rsidP="004D56CB">
            <w:pPr>
              <w:jc w:val="both"/>
              <w:rPr>
                <w:rFonts w:ascii="Times New Roman" w:hAnsi="Times New Roman"/>
                <w:bCs/>
                <w:sz w:val="24"/>
                <w:szCs w:val="24"/>
              </w:rPr>
            </w:pPr>
            <w:r w:rsidRPr="009831F5">
              <w:rPr>
                <w:rFonts w:ascii="Times New Roman" w:hAnsi="Times New Roman"/>
                <w:bCs/>
                <w:sz w:val="24"/>
                <w:szCs w:val="24"/>
              </w:rPr>
              <w:t>Создание и редактирование сборочных единиц.</w:t>
            </w:r>
          </w:p>
        </w:tc>
      </w:tr>
      <w:tr w:rsidR="00F4334C" w:rsidRPr="009831F5" w14:paraId="0CF392CB" w14:textId="77777777" w:rsidTr="006D0471">
        <w:trPr>
          <w:trHeight w:val="46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C199846" w14:textId="77777777" w:rsidR="00F4334C" w:rsidRPr="009831F5" w:rsidRDefault="00F4334C" w:rsidP="004D56CB">
            <w:pPr>
              <w:jc w:val="both"/>
              <w:rPr>
                <w:rFonts w:ascii="Times New Roman" w:hAnsi="Times New Roman"/>
                <w:b/>
                <w:iCs/>
                <w:sz w:val="24"/>
                <w:szCs w:val="24"/>
              </w:rPr>
            </w:pPr>
            <w:r w:rsidRPr="009831F5">
              <w:rPr>
                <w:rFonts w:ascii="Times New Roman" w:hAnsi="Times New Roman"/>
                <w:b/>
                <w:bCs/>
                <w:sz w:val="24"/>
                <w:szCs w:val="24"/>
              </w:rPr>
              <w:t xml:space="preserve">Раздел 2. Инфокоммуникационные технологии                      20 ак.ч.                                                                                      </w:t>
            </w:r>
          </w:p>
        </w:tc>
      </w:tr>
      <w:tr w:rsidR="00F4334C" w:rsidRPr="009831F5" w14:paraId="6C78935F" w14:textId="77777777" w:rsidTr="006D0471">
        <w:trPr>
          <w:trHeight w:val="117"/>
        </w:trPr>
        <w:tc>
          <w:tcPr>
            <w:tcW w:w="1368" w:type="pct"/>
            <w:vMerge w:val="restart"/>
            <w:tcBorders>
              <w:top w:val="single" w:sz="4" w:space="0" w:color="auto"/>
              <w:left w:val="single" w:sz="4" w:space="0" w:color="auto"/>
              <w:bottom w:val="single" w:sz="4" w:space="0" w:color="auto"/>
              <w:right w:val="single" w:sz="4" w:space="0" w:color="auto"/>
            </w:tcBorders>
            <w:hideMark/>
          </w:tcPr>
          <w:p w14:paraId="775335A8" w14:textId="77777777" w:rsidR="00F4334C" w:rsidRPr="009831F5" w:rsidRDefault="00F4334C" w:rsidP="004D56CB">
            <w:pPr>
              <w:jc w:val="center"/>
              <w:rPr>
                <w:rFonts w:ascii="Times New Roman" w:eastAsia="Batang" w:hAnsi="Times New Roman"/>
                <w:b/>
                <w:bCs/>
                <w:sz w:val="24"/>
                <w:szCs w:val="24"/>
                <w:lang w:eastAsia="en-US"/>
              </w:rPr>
            </w:pPr>
            <w:r w:rsidRPr="009831F5">
              <w:rPr>
                <w:rFonts w:ascii="Times New Roman" w:hAnsi="Times New Roman"/>
                <w:b/>
                <w:bCs/>
                <w:sz w:val="24"/>
                <w:szCs w:val="24"/>
              </w:rPr>
              <w:t>Тема 2.1.</w:t>
            </w:r>
          </w:p>
          <w:p w14:paraId="4E3E6BE9" w14:textId="77777777" w:rsidR="00F4334C" w:rsidRPr="009831F5" w:rsidRDefault="00F4334C" w:rsidP="004D56CB">
            <w:pPr>
              <w:jc w:val="center"/>
              <w:rPr>
                <w:rFonts w:ascii="Times New Roman" w:eastAsia="Calibri" w:hAnsi="Times New Roman"/>
                <w:b/>
                <w:bCs/>
                <w:i/>
                <w:iCs/>
                <w:sz w:val="24"/>
                <w:szCs w:val="24"/>
              </w:rPr>
            </w:pPr>
            <w:r w:rsidRPr="009831F5">
              <w:rPr>
                <w:rFonts w:ascii="Times New Roman" w:hAnsi="Times New Roman"/>
                <w:b/>
                <w:bCs/>
                <w:sz w:val="24"/>
                <w:szCs w:val="24"/>
              </w:rPr>
              <w:t>Информационная безопасность и защита информации</w:t>
            </w:r>
          </w:p>
        </w:tc>
        <w:tc>
          <w:tcPr>
            <w:tcW w:w="3632" w:type="pct"/>
            <w:tcBorders>
              <w:top w:val="single" w:sz="4" w:space="0" w:color="auto"/>
              <w:left w:val="single" w:sz="4" w:space="0" w:color="auto"/>
              <w:bottom w:val="single" w:sz="4" w:space="0" w:color="auto"/>
              <w:right w:val="single" w:sz="4" w:space="0" w:color="auto"/>
            </w:tcBorders>
            <w:hideMark/>
          </w:tcPr>
          <w:p w14:paraId="4BBEA97A"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Содержание учебного материала</w:t>
            </w:r>
          </w:p>
        </w:tc>
      </w:tr>
      <w:tr w:rsidR="00F4334C" w:rsidRPr="009831F5" w14:paraId="0A84D85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8BA8C7C"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7AC5D51" w14:textId="77777777" w:rsidR="00F4334C" w:rsidRPr="009831F5" w:rsidRDefault="00F4334C" w:rsidP="004D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b/>
                <w:bCs/>
                <w:sz w:val="24"/>
                <w:szCs w:val="24"/>
              </w:rPr>
            </w:pPr>
            <w:r w:rsidRPr="009831F5">
              <w:rPr>
                <w:rFonts w:ascii="Times New Roman" w:hAnsi="Times New Roman"/>
                <w:sz w:val="24"/>
                <w:szCs w:val="24"/>
              </w:rPr>
              <w:t>Эксплуатационные требования к компьютерному рабочему месту. Профилактические мероприятия для компьютерного рабочего места в соответствии с его комплектацией для профессиональной деятельности.</w:t>
            </w:r>
          </w:p>
        </w:tc>
      </w:tr>
      <w:tr w:rsidR="00F4334C" w:rsidRPr="009831F5" w14:paraId="2A6A4825" w14:textId="77777777" w:rsidTr="006D0471">
        <w:trPr>
          <w:trHeight w:val="244"/>
        </w:trPr>
        <w:tc>
          <w:tcPr>
            <w:tcW w:w="1368" w:type="pct"/>
            <w:vMerge w:val="restart"/>
            <w:tcBorders>
              <w:top w:val="single" w:sz="4" w:space="0" w:color="auto"/>
              <w:left w:val="single" w:sz="4" w:space="0" w:color="auto"/>
              <w:bottom w:val="single" w:sz="4" w:space="0" w:color="auto"/>
              <w:right w:val="single" w:sz="4" w:space="0" w:color="auto"/>
            </w:tcBorders>
            <w:hideMark/>
          </w:tcPr>
          <w:p w14:paraId="256BB136"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2.2.</w:t>
            </w:r>
          </w:p>
          <w:p w14:paraId="2F7A1BEA"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Информационные технологии в локальных, корпоративных и глобальных сетях</w:t>
            </w:r>
          </w:p>
        </w:tc>
        <w:tc>
          <w:tcPr>
            <w:tcW w:w="3632" w:type="pct"/>
            <w:tcBorders>
              <w:top w:val="single" w:sz="4" w:space="0" w:color="auto"/>
              <w:left w:val="single" w:sz="4" w:space="0" w:color="auto"/>
              <w:bottom w:val="single" w:sz="4" w:space="0" w:color="auto"/>
              <w:right w:val="single" w:sz="4" w:space="0" w:color="auto"/>
            </w:tcBorders>
            <w:hideMark/>
          </w:tcPr>
          <w:p w14:paraId="7A8DBBCB" w14:textId="77777777" w:rsidR="00F4334C" w:rsidRPr="009831F5" w:rsidRDefault="00F4334C"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334C" w:rsidRPr="009831F5" w14:paraId="5FC5377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A5E6E69"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3BE8A1D" w14:textId="77777777" w:rsidR="00F4334C" w:rsidRPr="009831F5" w:rsidRDefault="00F4334C" w:rsidP="004D56CB">
            <w:pPr>
              <w:jc w:val="both"/>
              <w:rPr>
                <w:rFonts w:ascii="Times New Roman" w:eastAsia="Batang" w:hAnsi="Times New Roman"/>
                <w:sz w:val="24"/>
                <w:szCs w:val="24"/>
                <w:lang w:eastAsia="en-US"/>
              </w:rPr>
            </w:pPr>
            <w:r w:rsidRPr="009831F5">
              <w:rPr>
                <w:rFonts w:ascii="Times New Roman" w:hAnsi="Times New Roman"/>
                <w:sz w:val="24"/>
                <w:szCs w:val="24"/>
              </w:rPr>
              <w:t>Виды сетей. Топология сетей.</w:t>
            </w:r>
          </w:p>
        </w:tc>
      </w:tr>
      <w:tr w:rsidR="00F4334C" w:rsidRPr="009831F5" w14:paraId="7101F334"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2BED2A7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4830274"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Распределенная обработка данных. Технология передачи «клиент-сервер».</w:t>
            </w:r>
          </w:p>
        </w:tc>
      </w:tr>
      <w:tr w:rsidR="00F4334C" w:rsidRPr="009831F5" w14:paraId="1B3F69F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72DC14A3"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010B013" w14:textId="77777777" w:rsidR="00F4334C" w:rsidRPr="009831F5" w:rsidRDefault="00F4334C" w:rsidP="004D56CB">
            <w:pPr>
              <w:jc w:val="both"/>
              <w:rPr>
                <w:rFonts w:ascii="Times New Roman" w:hAnsi="Times New Roman"/>
                <w:b/>
                <w:sz w:val="24"/>
                <w:szCs w:val="24"/>
              </w:rPr>
            </w:pPr>
            <w:r w:rsidRPr="009831F5">
              <w:rPr>
                <w:rFonts w:ascii="Times New Roman" w:hAnsi="Times New Roman"/>
                <w:sz w:val="24"/>
                <w:szCs w:val="24"/>
              </w:rPr>
              <w:t>Информационные хранилища.</w:t>
            </w:r>
          </w:p>
        </w:tc>
      </w:tr>
      <w:tr w:rsidR="00F4334C" w:rsidRPr="009831F5" w14:paraId="5E3F8826"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AD046B9"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53361E91"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Геоинформационные системы.</w:t>
            </w:r>
          </w:p>
        </w:tc>
      </w:tr>
      <w:tr w:rsidR="00F4334C" w:rsidRPr="009831F5" w14:paraId="482EC515"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6571416"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5AA7A9E"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 xml:space="preserve">Службы Интернета. </w:t>
            </w:r>
          </w:p>
        </w:tc>
      </w:tr>
      <w:tr w:rsidR="00F4334C" w:rsidRPr="009831F5" w14:paraId="4AE5DB3F"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54B8D9F"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E84E22D"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Характеристика поисковых справочно-правовых систем. Поиск правовой информации.</w:t>
            </w:r>
          </w:p>
        </w:tc>
      </w:tr>
      <w:tr w:rsidR="00F4334C" w:rsidRPr="009831F5" w14:paraId="5B114FB1"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6F18E650"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29487084" w14:textId="77777777" w:rsidR="00F4334C" w:rsidRPr="009831F5" w:rsidRDefault="00F4334C" w:rsidP="004D56CB">
            <w:pPr>
              <w:jc w:val="both"/>
              <w:rPr>
                <w:rFonts w:ascii="Times New Roman" w:hAnsi="Times New Roman"/>
                <w:sz w:val="24"/>
                <w:szCs w:val="24"/>
              </w:rPr>
            </w:pPr>
            <w:r w:rsidRPr="009831F5">
              <w:rPr>
                <w:rFonts w:ascii="Times New Roman" w:hAnsi="Times New Roman"/>
                <w:b/>
                <w:bCs/>
                <w:sz w:val="24"/>
                <w:szCs w:val="24"/>
              </w:rPr>
              <w:t>В том числе практических и лабораторных занятий</w:t>
            </w:r>
          </w:p>
        </w:tc>
      </w:tr>
      <w:tr w:rsidR="00F4334C" w:rsidRPr="009831F5" w14:paraId="3762A6E3"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22B2E0A"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0D920F53"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№30 </w:t>
            </w:r>
            <w:r w:rsidRPr="009831F5">
              <w:rPr>
                <w:rFonts w:ascii="Times New Roman" w:hAnsi="Times New Roman"/>
                <w:sz w:val="24"/>
                <w:szCs w:val="24"/>
              </w:rPr>
              <w:t xml:space="preserve">НТЗ </w:t>
            </w:r>
            <w:r w:rsidRPr="009831F5">
              <w:rPr>
                <w:rFonts w:ascii="Times New Roman" w:hAnsi="Times New Roman"/>
                <w:sz w:val="24"/>
                <w:szCs w:val="24"/>
                <w:lang w:val="en-US"/>
              </w:rPr>
              <w:t>XML</w:t>
            </w:r>
            <w:r w:rsidRPr="009831F5">
              <w:rPr>
                <w:rFonts w:ascii="Times New Roman" w:hAnsi="Times New Roman"/>
                <w:sz w:val="24"/>
                <w:szCs w:val="24"/>
              </w:rPr>
              <w:t xml:space="preserve"> – документ «</w:t>
            </w:r>
            <w:r w:rsidRPr="009831F5">
              <w:rPr>
                <w:rFonts w:ascii="Times New Roman" w:hAnsi="Times New Roman"/>
                <w:sz w:val="24"/>
                <w:szCs w:val="24"/>
                <w:lang w:val="en-US"/>
              </w:rPr>
              <w:t>Ship</w:t>
            </w:r>
            <w:r w:rsidRPr="009831F5">
              <w:rPr>
                <w:rFonts w:ascii="Times New Roman" w:hAnsi="Times New Roman"/>
                <w:sz w:val="24"/>
                <w:szCs w:val="24"/>
              </w:rPr>
              <w:t xml:space="preserve"> </w:t>
            </w:r>
            <w:r w:rsidRPr="009831F5">
              <w:rPr>
                <w:rFonts w:ascii="Times New Roman" w:hAnsi="Times New Roman"/>
                <w:sz w:val="24"/>
                <w:szCs w:val="24"/>
                <w:lang w:val="en-US"/>
              </w:rPr>
              <w:t>Inventory</w:t>
            </w:r>
            <w:r w:rsidRPr="009831F5">
              <w:rPr>
                <w:rFonts w:ascii="Times New Roman" w:hAnsi="Times New Roman"/>
                <w:sz w:val="24"/>
                <w:szCs w:val="24"/>
              </w:rPr>
              <w:t>» - объективная модель данных</w:t>
            </w:r>
          </w:p>
        </w:tc>
      </w:tr>
      <w:tr w:rsidR="00F4334C" w:rsidRPr="009831F5" w14:paraId="6F2AF0BE"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5EA9341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1C40708F" w14:textId="77777777" w:rsidR="00F4334C" w:rsidRPr="009831F5" w:rsidRDefault="00F4334C" w:rsidP="004D56CB">
            <w:pPr>
              <w:jc w:val="both"/>
              <w:rPr>
                <w:rFonts w:ascii="Times New Roman" w:hAnsi="Times New Roman"/>
                <w:b/>
                <w:sz w:val="24"/>
                <w:szCs w:val="24"/>
              </w:rPr>
            </w:pPr>
            <w:r w:rsidRPr="009831F5">
              <w:rPr>
                <w:rFonts w:ascii="Times New Roman" w:hAnsi="Times New Roman"/>
                <w:b/>
                <w:sz w:val="24"/>
                <w:szCs w:val="24"/>
              </w:rPr>
              <w:t xml:space="preserve">Практическое занятие №31 </w:t>
            </w:r>
            <w:r w:rsidRPr="009831F5">
              <w:rPr>
                <w:rFonts w:ascii="Times New Roman" w:hAnsi="Times New Roman"/>
                <w:sz w:val="24"/>
                <w:szCs w:val="24"/>
              </w:rPr>
              <w:t>Поиск информации о трендах нновационного судостроения.</w:t>
            </w:r>
          </w:p>
        </w:tc>
      </w:tr>
      <w:tr w:rsidR="00F4334C" w:rsidRPr="009831F5" w14:paraId="0B4BCBEE" w14:textId="77777777" w:rsidTr="006D0471">
        <w:trPr>
          <w:trHeight w:val="20"/>
        </w:trPr>
        <w:tc>
          <w:tcPr>
            <w:tcW w:w="1368" w:type="pct"/>
            <w:vMerge w:val="restart"/>
            <w:tcBorders>
              <w:top w:val="single" w:sz="4" w:space="0" w:color="auto"/>
              <w:left w:val="single" w:sz="4" w:space="0" w:color="auto"/>
              <w:bottom w:val="single" w:sz="4" w:space="0" w:color="auto"/>
              <w:right w:val="single" w:sz="4" w:space="0" w:color="auto"/>
            </w:tcBorders>
            <w:hideMark/>
          </w:tcPr>
          <w:p w14:paraId="5D629E36" w14:textId="77777777" w:rsidR="00F4334C" w:rsidRPr="009831F5" w:rsidRDefault="00F4334C" w:rsidP="004D56CB">
            <w:pPr>
              <w:jc w:val="center"/>
              <w:rPr>
                <w:rFonts w:ascii="Times New Roman" w:hAnsi="Times New Roman"/>
                <w:b/>
                <w:bCs/>
                <w:sz w:val="24"/>
                <w:szCs w:val="24"/>
              </w:rPr>
            </w:pPr>
            <w:r w:rsidRPr="009831F5">
              <w:rPr>
                <w:rFonts w:ascii="Times New Roman" w:hAnsi="Times New Roman"/>
                <w:b/>
                <w:bCs/>
                <w:sz w:val="24"/>
                <w:szCs w:val="24"/>
              </w:rPr>
              <w:t>Тема 2.3.</w:t>
            </w:r>
          </w:p>
          <w:p w14:paraId="2B5C5AC1"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 xml:space="preserve">Сквозные цифровые технологии работы с данными. </w:t>
            </w:r>
            <w:r w:rsidRPr="009831F5">
              <w:rPr>
                <w:rFonts w:ascii="Times New Roman" w:hAnsi="Times New Roman"/>
                <w:b/>
                <w:bCs/>
                <w:sz w:val="24"/>
                <w:szCs w:val="24"/>
                <w:lang w:val="en-US"/>
              </w:rPr>
              <w:t>BigData</w:t>
            </w:r>
            <w:r w:rsidRPr="009831F5">
              <w:rPr>
                <w:rFonts w:ascii="Times New Roman" w:hAnsi="Times New Roman"/>
                <w:b/>
                <w:bCs/>
                <w:sz w:val="24"/>
                <w:szCs w:val="24"/>
              </w:rPr>
              <w:t>.</w:t>
            </w:r>
          </w:p>
        </w:tc>
        <w:tc>
          <w:tcPr>
            <w:tcW w:w="3632" w:type="pct"/>
            <w:tcBorders>
              <w:top w:val="single" w:sz="4" w:space="0" w:color="auto"/>
              <w:left w:val="single" w:sz="4" w:space="0" w:color="auto"/>
              <w:bottom w:val="single" w:sz="4" w:space="0" w:color="auto"/>
              <w:right w:val="single" w:sz="4" w:space="0" w:color="auto"/>
            </w:tcBorders>
            <w:hideMark/>
          </w:tcPr>
          <w:p w14:paraId="11126F7D" w14:textId="77777777" w:rsidR="00F4334C" w:rsidRPr="009831F5" w:rsidRDefault="00F4334C" w:rsidP="004D56CB">
            <w:pPr>
              <w:jc w:val="both"/>
              <w:rPr>
                <w:rFonts w:ascii="Times New Roman" w:hAnsi="Times New Roman"/>
                <w:b/>
                <w:bCs/>
                <w:i/>
                <w:sz w:val="24"/>
                <w:szCs w:val="24"/>
              </w:rPr>
            </w:pPr>
            <w:r w:rsidRPr="009831F5">
              <w:rPr>
                <w:rFonts w:ascii="Times New Roman" w:hAnsi="Times New Roman"/>
                <w:b/>
                <w:bCs/>
                <w:sz w:val="24"/>
                <w:szCs w:val="24"/>
              </w:rPr>
              <w:t>Содержание учебного материала</w:t>
            </w:r>
          </w:p>
        </w:tc>
      </w:tr>
      <w:tr w:rsidR="00F4334C" w:rsidRPr="009831F5" w14:paraId="6A2C5847"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75DB21CE"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72ACCC73" w14:textId="77777777" w:rsidR="00F4334C" w:rsidRPr="009831F5" w:rsidRDefault="00F4334C" w:rsidP="004D56CB">
            <w:pPr>
              <w:jc w:val="both"/>
              <w:rPr>
                <w:rFonts w:ascii="Times New Roman" w:hAnsi="Times New Roman"/>
                <w:sz w:val="24"/>
                <w:szCs w:val="24"/>
              </w:rPr>
            </w:pPr>
            <w:r w:rsidRPr="009831F5">
              <w:rPr>
                <w:rFonts w:ascii="Times New Roman" w:hAnsi="Times New Roman"/>
                <w:sz w:val="24"/>
                <w:szCs w:val="24"/>
              </w:rPr>
              <w:t xml:space="preserve">Современные технологии в профессиональной сфере. Концепция Интернета вещей. </w:t>
            </w:r>
            <w:r w:rsidRPr="009831F5">
              <w:rPr>
                <w:rFonts w:ascii="Times New Roman" w:hAnsi="Times New Roman"/>
                <w:sz w:val="24"/>
                <w:szCs w:val="24"/>
                <w:shd w:val="clear" w:color="auto" w:fill="FFFFFF"/>
              </w:rPr>
              <w:t>Shipbuilding 4.0</w:t>
            </w:r>
          </w:p>
        </w:tc>
      </w:tr>
      <w:tr w:rsidR="00F4334C" w:rsidRPr="009831F5" w14:paraId="511FB634" w14:textId="77777777" w:rsidTr="006D0471">
        <w:trPr>
          <w:trHeight w:val="20"/>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243896A"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33FB7762" w14:textId="77777777" w:rsidR="00F4334C" w:rsidRPr="009831F5" w:rsidRDefault="00F4334C" w:rsidP="004D56CB">
            <w:pPr>
              <w:jc w:val="both"/>
              <w:rPr>
                <w:rFonts w:ascii="Times New Roman" w:hAnsi="Times New Roman"/>
                <w:b/>
                <w:sz w:val="24"/>
                <w:szCs w:val="24"/>
              </w:rPr>
            </w:pPr>
            <w:r w:rsidRPr="009831F5">
              <w:rPr>
                <w:rFonts w:ascii="Times New Roman" w:hAnsi="Times New Roman"/>
                <w:sz w:val="24"/>
                <w:szCs w:val="24"/>
                <w:shd w:val="clear" w:color="auto" w:fill="FFFFFF"/>
                <w:lang w:val="en-US"/>
              </w:rPr>
              <w:t>Data</w:t>
            </w:r>
            <w:r w:rsidRPr="009831F5">
              <w:rPr>
                <w:rFonts w:ascii="Times New Roman" w:hAnsi="Times New Roman"/>
                <w:sz w:val="24"/>
                <w:szCs w:val="24"/>
                <w:shd w:val="clear" w:color="auto" w:fill="FFFFFF"/>
              </w:rPr>
              <w:t>-центричное судостроение. Знакомство с технологией управления жизненным циклом судов (PLM), цифровые двойники изделий (digital twins).</w:t>
            </w:r>
            <w:r w:rsidRPr="009831F5">
              <w:rPr>
                <w:rFonts w:ascii="Times New Roman" w:hAnsi="Times New Roman"/>
                <w:sz w:val="24"/>
                <w:szCs w:val="24"/>
              </w:rPr>
              <w:t xml:space="preserve"> Знакомство с цифровой платформой CML-Bench.</w:t>
            </w:r>
          </w:p>
        </w:tc>
      </w:tr>
      <w:tr w:rsidR="00F4334C" w:rsidRPr="009831F5" w14:paraId="7FC3D347" w14:textId="77777777" w:rsidTr="006D0471">
        <w:trPr>
          <w:trHeight w:val="194"/>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489DCD4B"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68D99F5E" w14:textId="77777777" w:rsidR="00F4334C" w:rsidRPr="009831F5" w:rsidRDefault="00F4334C" w:rsidP="004D56CB">
            <w:pPr>
              <w:jc w:val="both"/>
              <w:rPr>
                <w:rFonts w:ascii="Times New Roman" w:hAnsi="Times New Roman"/>
                <w:sz w:val="24"/>
                <w:szCs w:val="24"/>
                <w:shd w:val="clear" w:color="auto" w:fill="FFFFFF"/>
              </w:rPr>
            </w:pPr>
            <w:r w:rsidRPr="009831F5">
              <w:rPr>
                <w:rFonts w:ascii="Times New Roman" w:hAnsi="Times New Roman"/>
                <w:b/>
                <w:bCs/>
                <w:sz w:val="24"/>
                <w:szCs w:val="24"/>
              </w:rPr>
              <w:t>В том числе практических и лабораторных занятий</w:t>
            </w:r>
            <w:r w:rsidRPr="009831F5">
              <w:rPr>
                <w:rFonts w:ascii="Times New Roman" w:hAnsi="Times New Roman"/>
                <w:sz w:val="24"/>
                <w:szCs w:val="24"/>
                <w:shd w:val="clear" w:color="auto" w:fill="FFFFFF"/>
              </w:rPr>
              <w:t xml:space="preserve"> </w:t>
            </w:r>
          </w:p>
        </w:tc>
      </w:tr>
      <w:tr w:rsidR="00F4334C" w:rsidRPr="009831F5" w14:paraId="594E3C2D" w14:textId="77777777" w:rsidTr="006D0471">
        <w:trPr>
          <w:trHeight w:val="816"/>
        </w:trPr>
        <w:tc>
          <w:tcPr>
            <w:tcW w:w="1368" w:type="pct"/>
            <w:vMerge/>
            <w:tcBorders>
              <w:top w:val="single" w:sz="4" w:space="0" w:color="auto"/>
              <w:left w:val="single" w:sz="4" w:space="0" w:color="auto"/>
              <w:bottom w:val="single" w:sz="4" w:space="0" w:color="auto"/>
              <w:right w:val="single" w:sz="4" w:space="0" w:color="auto"/>
            </w:tcBorders>
            <w:vAlign w:val="center"/>
            <w:hideMark/>
          </w:tcPr>
          <w:p w14:paraId="168D4DD8" w14:textId="77777777" w:rsidR="00F4334C" w:rsidRPr="009831F5" w:rsidRDefault="00F4334C" w:rsidP="004D56CB">
            <w:pPr>
              <w:rPr>
                <w:rFonts w:ascii="Times New Roman" w:hAnsi="Times New Roman"/>
                <w:b/>
                <w:bCs/>
                <w:i/>
                <w:iCs/>
                <w:sz w:val="24"/>
                <w:szCs w:val="24"/>
                <w:lang w:eastAsia="en-US"/>
              </w:rPr>
            </w:pPr>
          </w:p>
        </w:tc>
        <w:tc>
          <w:tcPr>
            <w:tcW w:w="3632" w:type="pct"/>
            <w:tcBorders>
              <w:top w:val="single" w:sz="4" w:space="0" w:color="auto"/>
              <w:left w:val="single" w:sz="4" w:space="0" w:color="auto"/>
              <w:bottom w:val="single" w:sz="4" w:space="0" w:color="auto"/>
              <w:right w:val="single" w:sz="4" w:space="0" w:color="auto"/>
            </w:tcBorders>
            <w:hideMark/>
          </w:tcPr>
          <w:p w14:paraId="45F02578" w14:textId="77777777" w:rsidR="00F4334C" w:rsidRPr="009831F5" w:rsidRDefault="00F4334C" w:rsidP="004D56CB">
            <w:pPr>
              <w:jc w:val="both"/>
              <w:rPr>
                <w:rFonts w:ascii="Times New Roman" w:hAnsi="Times New Roman"/>
                <w:sz w:val="24"/>
                <w:szCs w:val="24"/>
                <w:shd w:val="clear" w:color="auto" w:fill="FFFFFF"/>
              </w:rPr>
            </w:pPr>
            <w:r w:rsidRPr="009831F5">
              <w:rPr>
                <w:rFonts w:ascii="Times New Roman" w:hAnsi="Times New Roman"/>
                <w:b/>
                <w:sz w:val="24"/>
                <w:szCs w:val="24"/>
              </w:rPr>
              <w:t>Практическое занятие №32-33</w:t>
            </w:r>
          </w:p>
          <w:p w14:paraId="28DA49CE"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sz w:val="24"/>
                <w:szCs w:val="24"/>
                <w:shd w:val="clear" w:color="auto" w:fill="FFFFFF"/>
              </w:rPr>
              <w:t xml:space="preserve">Оценка цифровой грамотности на портале «Цифровой гражданин». </w:t>
            </w:r>
          </w:p>
        </w:tc>
      </w:tr>
      <w:tr w:rsidR="00F4334C" w:rsidRPr="009831F5" w14:paraId="648453EC" w14:textId="77777777" w:rsidTr="006D0471">
        <w:trPr>
          <w:trHeight w:val="20"/>
        </w:trPr>
        <w:tc>
          <w:tcPr>
            <w:tcW w:w="1368" w:type="pct"/>
            <w:tcBorders>
              <w:top w:val="single" w:sz="4" w:space="0" w:color="auto"/>
              <w:left w:val="single" w:sz="4" w:space="0" w:color="auto"/>
              <w:bottom w:val="single" w:sz="4" w:space="0" w:color="auto"/>
              <w:right w:val="single" w:sz="4" w:space="0" w:color="auto"/>
            </w:tcBorders>
            <w:hideMark/>
          </w:tcPr>
          <w:p w14:paraId="29676A1C" w14:textId="77777777" w:rsidR="00F4334C" w:rsidRPr="009831F5" w:rsidRDefault="00F4334C" w:rsidP="004D56CB">
            <w:pPr>
              <w:jc w:val="center"/>
              <w:rPr>
                <w:rFonts w:ascii="Times New Roman" w:hAnsi="Times New Roman"/>
                <w:b/>
                <w:bCs/>
                <w:i/>
                <w:iCs/>
                <w:sz w:val="24"/>
                <w:szCs w:val="24"/>
              </w:rPr>
            </w:pPr>
            <w:r w:rsidRPr="009831F5">
              <w:rPr>
                <w:rFonts w:ascii="Times New Roman" w:hAnsi="Times New Roman"/>
                <w:b/>
                <w:bCs/>
                <w:sz w:val="24"/>
                <w:szCs w:val="24"/>
              </w:rPr>
              <w:t>Всего</w:t>
            </w:r>
          </w:p>
        </w:tc>
        <w:tc>
          <w:tcPr>
            <w:tcW w:w="3632" w:type="pct"/>
            <w:tcBorders>
              <w:top w:val="single" w:sz="4" w:space="0" w:color="auto"/>
              <w:left w:val="single" w:sz="4" w:space="0" w:color="auto"/>
              <w:bottom w:val="single" w:sz="4" w:space="0" w:color="auto"/>
              <w:right w:val="single" w:sz="4" w:space="0" w:color="auto"/>
            </w:tcBorders>
          </w:tcPr>
          <w:p w14:paraId="7F5E6CE4" w14:textId="77777777" w:rsidR="00F4334C" w:rsidRPr="009831F5" w:rsidRDefault="00F4334C" w:rsidP="004D56CB">
            <w:pPr>
              <w:jc w:val="both"/>
              <w:rPr>
                <w:rFonts w:ascii="Times New Roman" w:hAnsi="Times New Roman"/>
                <w:b/>
                <w:bCs/>
                <w:sz w:val="24"/>
                <w:szCs w:val="24"/>
              </w:rPr>
            </w:pPr>
            <w:r w:rsidRPr="009831F5">
              <w:rPr>
                <w:rFonts w:ascii="Times New Roman" w:hAnsi="Times New Roman"/>
                <w:b/>
                <w:bCs/>
                <w:sz w:val="24"/>
                <w:szCs w:val="24"/>
              </w:rPr>
              <w:t xml:space="preserve">   72 ак.ч.</w:t>
            </w:r>
          </w:p>
        </w:tc>
      </w:tr>
    </w:tbl>
    <w:p w14:paraId="7BF34E55" w14:textId="77777777" w:rsidR="00751DB8" w:rsidRPr="009831F5" w:rsidRDefault="00751DB8" w:rsidP="00751DB8">
      <w:pPr>
        <w:ind w:firstLine="709"/>
        <w:rPr>
          <w:rFonts w:ascii="Times New Roman" w:hAnsi="Times New Roman"/>
          <w:i/>
          <w:sz w:val="24"/>
          <w:szCs w:val="24"/>
          <w:lang w:eastAsia="en-US"/>
        </w:rPr>
      </w:pPr>
    </w:p>
    <w:p w14:paraId="07F089E2" w14:textId="77777777" w:rsidR="00751DB8" w:rsidRPr="009831F5" w:rsidRDefault="00751DB8" w:rsidP="00751DB8">
      <w:pPr>
        <w:rPr>
          <w:rFonts w:ascii="Times New Roman" w:hAnsi="Times New Roman"/>
          <w:color w:val="auto"/>
          <w:sz w:val="24"/>
          <w:szCs w:val="24"/>
        </w:rPr>
      </w:pPr>
    </w:p>
    <w:p w14:paraId="31E657C7" w14:textId="77777777" w:rsidR="00751DB8" w:rsidRPr="009831F5" w:rsidRDefault="00751DB8" w:rsidP="003E64A2">
      <w:pPr>
        <w:pStyle w:val="10"/>
      </w:pPr>
      <w:r w:rsidRPr="009831F5">
        <w:t>3. Условия реализации дисциплины</w:t>
      </w:r>
    </w:p>
    <w:p w14:paraId="6CC23B5E"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3.1. Материально-техническое обеспечение</w:t>
      </w:r>
    </w:p>
    <w:p w14:paraId="726C6953" w14:textId="77777777" w:rsidR="00751DB8" w:rsidRPr="009831F5" w:rsidRDefault="00751DB8" w:rsidP="00751DB8">
      <w:pPr>
        <w:ind w:firstLine="709"/>
        <w:jc w:val="both"/>
        <w:rPr>
          <w:rFonts w:ascii="Times New Roman" w:hAnsi="Times New Roman"/>
          <w:color w:val="auto"/>
          <w:sz w:val="24"/>
          <w:szCs w:val="24"/>
        </w:rPr>
      </w:pPr>
      <w:r w:rsidRPr="009831F5">
        <w:rPr>
          <w:rFonts w:ascii="Times New Roman" w:hAnsi="Times New Roman"/>
          <w:color w:val="auto"/>
          <w:sz w:val="24"/>
          <w:szCs w:val="24"/>
        </w:rPr>
        <w:t xml:space="preserve">Кабинеты общепрофессионального цикла и профессиональных модулей, оснащенные в соответствии с приложением 3 ПОП-П. </w:t>
      </w:r>
    </w:p>
    <w:p w14:paraId="44118FCF" w14:textId="77777777" w:rsidR="00751DB8" w:rsidRPr="009831F5" w:rsidRDefault="00751DB8" w:rsidP="00751DB8">
      <w:pPr>
        <w:rPr>
          <w:rFonts w:ascii="Times New Roman" w:hAnsi="Times New Roman"/>
          <w:color w:val="auto"/>
          <w:sz w:val="24"/>
          <w:szCs w:val="24"/>
        </w:rPr>
      </w:pPr>
    </w:p>
    <w:p w14:paraId="70C6DF5F" w14:textId="77777777" w:rsidR="00751DB8" w:rsidRPr="009831F5" w:rsidRDefault="00751DB8" w:rsidP="00751DB8">
      <w:pPr>
        <w:spacing w:after="120" w:line="276" w:lineRule="auto"/>
        <w:ind w:firstLine="709"/>
        <w:outlineLvl w:val="1"/>
        <w:rPr>
          <w:rFonts w:ascii="Times New Roman" w:hAnsi="Times New Roman"/>
          <w:color w:val="auto"/>
          <w:sz w:val="24"/>
          <w:szCs w:val="24"/>
        </w:rPr>
      </w:pPr>
      <w:r w:rsidRPr="009831F5">
        <w:rPr>
          <w:rFonts w:ascii="Times New Roman" w:hAnsi="Times New Roman"/>
          <w:color w:val="auto"/>
          <w:sz w:val="24"/>
          <w:szCs w:val="24"/>
        </w:rPr>
        <w:t>3.2. Учебно-методическое обеспечение</w:t>
      </w:r>
    </w:p>
    <w:p w14:paraId="1874444A" w14:textId="77777777" w:rsidR="00751DB8" w:rsidRPr="009831F5" w:rsidRDefault="00751DB8" w:rsidP="00751DB8">
      <w:pPr>
        <w:spacing w:line="276" w:lineRule="auto"/>
        <w:ind w:firstLine="709"/>
        <w:contextualSpacing/>
        <w:jc w:val="both"/>
        <w:rPr>
          <w:rFonts w:ascii="Times New Roman" w:hAnsi="Times New Roman"/>
          <w:color w:val="auto"/>
          <w:sz w:val="24"/>
          <w:szCs w:val="24"/>
        </w:rPr>
      </w:pPr>
      <w:r w:rsidRPr="009831F5">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74E9E3" w14:textId="77777777" w:rsidR="00751DB8" w:rsidRPr="009831F5" w:rsidRDefault="00751DB8" w:rsidP="00751DB8">
      <w:pPr>
        <w:spacing w:line="276" w:lineRule="auto"/>
        <w:ind w:firstLine="709"/>
        <w:contextualSpacing/>
        <w:rPr>
          <w:rFonts w:ascii="Times New Roman" w:hAnsi="Times New Roman"/>
          <w:b/>
          <w:color w:val="auto"/>
          <w:sz w:val="24"/>
          <w:szCs w:val="24"/>
        </w:rPr>
      </w:pPr>
      <w:r w:rsidRPr="009831F5">
        <w:rPr>
          <w:rFonts w:ascii="Times New Roman" w:hAnsi="Times New Roman"/>
          <w:b/>
          <w:color w:val="auto"/>
          <w:sz w:val="24"/>
          <w:szCs w:val="24"/>
        </w:rPr>
        <w:t>3.2.1. Основные печатные и/или электронные издания</w:t>
      </w:r>
    </w:p>
    <w:p w14:paraId="033D8E8C" w14:textId="500B4509" w:rsidR="00751DB8" w:rsidRPr="009831F5" w:rsidRDefault="00F4334C" w:rsidP="0082172E">
      <w:pPr>
        <w:pStyle w:val="htmllist"/>
        <w:numPr>
          <w:ilvl w:val="3"/>
          <w:numId w:val="34"/>
        </w:numPr>
        <w:tabs>
          <w:tab w:val="left" w:pos="0"/>
          <w:tab w:val="num" w:pos="720"/>
          <w:tab w:val="left" w:pos="851"/>
          <w:tab w:val="left" w:pos="1134"/>
        </w:tabs>
        <w:ind w:left="0" w:firstLine="709"/>
        <w:rPr>
          <w:u w:val="single"/>
        </w:rPr>
      </w:pPr>
      <w:r w:rsidRPr="009831F5">
        <w:rPr>
          <w:iCs/>
        </w:rPr>
        <w:t>Колошкина, И. Е.</w:t>
      </w:r>
      <w:r w:rsidRPr="009831F5">
        <w:rPr>
          <w:i/>
          <w:iCs/>
        </w:rPr>
        <w:t> </w:t>
      </w:r>
      <w:r w:rsidRPr="009831F5">
        <w:t xml:space="preserve">Автоматизация проектирования технологической документации: учебник и практикум для среднего профессионального образования / И. Е. Колошкина. — Москва: Издательство Юрайт, 2023. — 371 с. — (Профессиональное образование). — ISBN 978-5-534-13635-7. — С. 87 — 97 — Текст: электронный // Образовательная платформа Юрайт [сайт]. — URL: </w:t>
      </w:r>
      <w:hyperlink r:id="rId130" w:history="1">
        <w:r w:rsidRPr="009831F5">
          <w:rPr>
            <w:rStyle w:val="affffff4"/>
          </w:rPr>
          <w:t>https://urait.ru/bcode/519355/p.87-97</w:t>
        </w:r>
      </w:hyperlink>
    </w:p>
    <w:p w14:paraId="6B92459B" w14:textId="0DFF5DFE" w:rsidR="00751DB8" w:rsidRPr="009831F5" w:rsidRDefault="00F4334C" w:rsidP="0082172E">
      <w:pPr>
        <w:pStyle w:val="afffff3"/>
        <w:numPr>
          <w:ilvl w:val="3"/>
          <w:numId w:val="34"/>
        </w:numPr>
        <w:tabs>
          <w:tab w:val="left" w:pos="0"/>
          <w:tab w:val="left" w:pos="142"/>
          <w:tab w:val="left" w:pos="426"/>
          <w:tab w:val="left" w:pos="851"/>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left="0" w:firstLine="709"/>
        <w:contextualSpacing w:val="0"/>
        <w:jc w:val="both"/>
        <w:rPr>
          <w:rFonts w:ascii="Times New Roman" w:eastAsia="Batang" w:hAnsi="Times New Roman"/>
          <w:sz w:val="24"/>
          <w:szCs w:val="24"/>
        </w:rPr>
      </w:pPr>
      <w:r w:rsidRPr="009831F5">
        <w:rPr>
          <w:rFonts w:ascii="Times New Roman" w:hAnsi="Times New Roman"/>
          <w:sz w:val="24"/>
          <w:szCs w:val="24"/>
        </w:rPr>
        <w:t>Прохорский, Г.В. Информатика и информационные технологии в профессиональной деятельности: учебное пособие / Прохорский Г.В. — Москва: КноРус, 2021. — 271 с. — ISBN 978-5-406-08016-0. — URL: https://book.ru/book/938649— Текст: электронный.</w:t>
      </w:r>
    </w:p>
    <w:p w14:paraId="1AF2D81B" w14:textId="34E97A8F" w:rsidR="0082172E" w:rsidRPr="009831F5" w:rsidRDefault="00751DB8" w:rsidP="0082172E">
      <w:pPr>
        <w:pStyle w:val="a7"/>
        <w:keepNext/>
        <w:keepLines/>
        <w:numPr>
          <w:ilvl w:val="3"/>
          <w:numId w:val="34"/>
        </w:numPr>
        <w:tabs>
          <w:tab w:val="left" w:pos="851"/>
          <w:tab w:val="left" w:pos="1134"/>
        </w:tabs>
        <w:spacing w:after="0" w:line="240" w:lineRule="auto"/>
        <w:ind w:left="0" w:firstLine="709"/>
        <w:jc w:val="both"/>
        <w:rPr>
          <w:szCs w:val="24"/>
        </w:rPr>
      </w:pPr>
      <w:r w:rsidRPr="009831F5">
        <w:rPr>
          <w:color w:val="auto"/>
          <w:szCs w:val="24"/>
        </w:rPr>
        <w:tab/>
      </w:r>
      <w:r w:rsidR="0082172E" w:rsidRPr="009831F5">
        <w:rPr>
          <w:szCs w:val="24"/>
        </w:rPr>
        <w:t>Свириденко, Ю. В. Информатика для профессий и специальностей технического профиля. Курс лекций: учебное пособие / Ю. В. Свириденко. — Санкт-Петербург: Лань, 2021. — 108 с. — ISBN 978-5-8114-4230-0. </w:t>
      </w:r>
    </w:p>
    <w:p w14:paraId="50F1E13D" w14:textId="04C2C3A3" w:rsidR="006D0471" w:rsidRDefault="006D0471" w:rsidP="00751DB8">
      <w:pPr>
        <w:keepNext/>
        <w:spacing w:after="120"/>
        <w:jc w:val="center"/>
        <w:rPr>
          <w:rFonts w:ascii="Times New Roman" w:hAnsi="Times New Roman"/>
          <w:b/>
          <w:color w:val="auto"/>
          <w:sz w:val="24"/>
          <w:szCs w:val="24"/>
        </w:rPr>
      </w:pPr>
    </w:p>
    <w:p w14:paraId="3ED7E4A9" w14:textId="77777777" w:rsidR="003E64A2" w:rsidRDefault="003E64A2" w:rsidP="00751DB8">
      <w:pPr>
        <w:keepNext/>
        <w:spacing w:after="120"/>
        <w:jc w:val="center"/>
        <w:rPr>
          <w:rFonts w:ascii="Times New Roman" w:hAnsi="Times New Roman"/>
          <w:b/>
          <w:color w:val="auto"/>
          <w:sz w:val="24"/>
          <w:szCs w:val="24"/>
        </w:rPr>
      </w:pPr>
    </w:p>
    <w:p w14:paraId="48B3B624" w14:textId="7775A39D" w:rsidR="00751DB8" w:rsidRPr="009831F5" w:rsidRDefault="00751DB8" w:rsidP="00751DB8">
      <w:pPr>
        <w:keepNext/>
        <w:spacing w:after="120"/>
        <w:jc w:val="center"/>
        <w:rPr>
          <w:rFonts w:ascii="Times New Roman" w:hAnsi="Times New Roman"/>
          <w:b/>
          <w:color w:val="auto"/>
          <w:sz w:val="24"/>
          <w:szCs w:val="24"/>
        </w:rPr>
      </w:pPr>
      <w:r w:rsidRPr="009831F5">
        <w:rPr>
          <w:rFonts w:ascii="Times New Roman" w:hAnsi="Times New Roman"/>
          <w:b/>
          <w:color w:val="auto"/>
          <w:sz w:val="24"/>
          <w:szCs w:val="24"/>
        </w:rPr>
        <w:t>4. КОНТРОЛЬ И ОСВОЕНИЕ РЕЗУЛЬТАТОВ</w:t>
      </w:r>
      <w:r w:rsidR="003E64A2" w:rsidRPr="003E64A2">
        <w:rPr>
          <w:rFonts w:ascii="Times New Roman" w:hAnsi="Times New Roman"/>
          <w:b/>
          <w:color w:val="auto"/>
          <w:sz w:val="24"/>
          <w:szCs w:val="24"/>
        </w:rPr>
        <w:t xml:space="preserve"> </w:t>
      </w:r>
      <w:r w:rsidRPr="009831F5">
        <w:rPr>
          <w:rFonts w:ascii="Times New Roman" w:hAnsi="Times New Roman"/>
          <w:b/>
          <w:color w:val="auto"/>
          <w:sz w:val="24"/>
          <w:szCs w:val="24"/>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1"/>
        <w:gridCol w:w="3472"/>
        <w:gridCol w:w="2856"/>
      </w:tblGrid>
      <w:tr w:rsidR="0082172E" w:rsidRPr="009831F5" w14:paraId="12E11741" w14:textId="77777777" w:rsidTr="004D56CB">
        <w:tc>
          <w:tcPr>
            <w:tcW w:w="1761" w:type="pct"/>
            <w:tcBorders>
              <w:top w:val="single" w:sz="4" w:space="0" w:color="auto"/>
              <w:left w:val="single" w:sz="4" w:space="0" w:color="auto"/>
              <w:bottom w:val="single" w:sz="4" w:space="0" w:color="auto"/>
              <w:right w:val="single" w:sz="4" w:space="0" w:color="auto"/>
            </w:tcBorders>
            <w:vAlign w:val="center"/>
            <w:hideMark/>
          </w:tcPr>
          <w:p w14:paraId="161E14D7" w14:textId="77777777" w:rsidR="0082172E" w:rsidRPr="009831F5" w:rsidRDefault="0082172E" w:rsidP="004D56CB">
            <w:pPr>
              <w:tabs>
                <w:tab w:val="left" w:pos="292"/>
              </w:tabs>
              <w:jc w:val="center"/>
              <w:rPr>
                <w:rFonts w:ascii="Times New Roman" w:eastAsia="Batang" w:hAnsi="Times New Roman"/>
                <w:sz w:val="24"/>
                <w:szCs w:val="24"/>
              </w:rPr>
            </w:pPr>
            <w:r w:rsidRPr="009831F5">
              <w:rPr>
                <w:rFonts w:ascii="Times New Roman" w:hAnsi="Times New Roman"/>
                <w:b/>
                <w:bCs/>
                <w:sz w:val="24"/>
                <w:szCs w:val="24"/>
              </w:rPr>
              <w:t>Результаты обучения</w:t>
            </w:r>
          </w:p>
        </w:tc>
        <w:tc>
          <w:tcPr>
            <w:tcW w:w="1777" w:type="pct"/>
            <w:tcBorders>
              <w:top w:val="single" w:sz="4" w:space="0" w:color="auto"/>
              <w:left w:val="single" w:sz="4" w:space="0" w:color="auto"/>
              <w:bottom w:val="single" w:sz="4" w:space="0" w:color="auto"/>
              <w:right w:val="single" w:sz="4" w:space="0" w:color="auto"/>
            </w:tcBorders>
            <w:vAlign w:val="center"/>
            <w:hideMark/>
          </w:tcPr>
          <w:p w14:paraId="1B122D43" w14:textId="77777777" w:rsidR="0082172E" w:rsidRPr="009831F5" w:rsidRDefault="0082172E" w:rsidP="004D56CB">
            <w:pPr>
              <w:jc w:val="center"/>
              <w:rPr>
                <w:rFonts w:ascii="Times New Roman" w:eastAsia="Calibri" w:hAnsi="Times New Roman"/>
                <w:bCs/>
                <w:sz w:val="24"/>
                <w:szCs w:val="24"/>
              </w:rPr>
            </w:pPr>
            <w:r w:rsidRPr="009831F5">
              <w:rPr>
                <w:rFonts w:ascii="Times New Roman" w:hAnsi="Times New Roman"/>
                <w:b/>
                <w:color w:val="auto"/>
                <w:sz w:val="24"/>
                <w:szCs w:val="24"/>
              </w:rPr>
              <w:t>Показатели освоенности компетенций</w:t>
            </w:r>
          </w:p>
        </w:tc>
        <w:tc>
          <w:tcPr>
            <w:tcW w:w="1462" w:type="pct"/>
            <w:tcBorders>
              <w:top w:val="single" w:sz="4" w:space="0" w:color="auto"/>
              <w:left w:val="single" w:sz="4" w:space="0" w:color="auto"/>
              <w:bottom w:val="single" w:sz="4" w:space="0" w:color="auto"/>
              <w:right w:val="single" w:sz="4" w:space="0" w:color="auto"/>
            </w:tcBorders>
            <w:vAlign w:val="center"/>
            <w:hideMark/>
          </w:tcPr>
          <w:p w14:paraId="235F1CD0" w14:textId="77777777" w:rsidR="0082172E" w:rsidRPr="009831F5" w:rsidRDefault="0082172E" w:rsidP="004D56CB">
            <w:pPr>
              <w:tabs>
                <w:tab w:val="left" w:pos="292"/>
                <w:tab w:val="num" w:pos="1080"/>
              </w:tabs>
              <w:jc w:val="center"/>
              <w:rPr>
                <w:rFonts w:ascii="Times New Roman" w:hAnsi="Times New Roman"/>
                <w:sz w:val="24"/>
                <w:szCs w:val="24"/>
              </w:rPr>
            </w:pPr>
            <w:r w:rsidRPr="009831F5">
              <w:rPr>
                <w:rFonts w:ascii="Times New Roman" w:hAnsi="Times New Roman"/>
                <w:b/>
                <w:bCs/>
                <w:sz w:val="24"/>
                <w:szCs w:val="24"/>
              </w:rPr>
              <w:t>Методы оценки</w:t>
            </w:r>
          </w:p>
        </w:tc>
      </w:tr>
      <w:tr w:rsidR="0082172E" w:rsidRPr="009831F5" w14:paraId="59BE9FB9" w14:textId="77777777" w:rsidTr="004D56CB">
        <w:tc>
          <w:tcPr>
            <w:tcW w:w="1761" w:type="pct"/>
            <w:tcBorders>
              <w:top w:val="single" w:sz="4" w:space="0" w:color="auto"/>
              <w:left w:val="single" w:sz="4" w:space="0" w:color="auto"/>
              <w:bottom w:val="single" w:sz="4" w:space="0" w:color="auto"/>
              <w:right w:val="single" w:sz="4" w:space="0" w:color="auto"/>
            </w:tcBorders>
          </w:tcPr>
          <w:p w14:paraId="53C6075B" w14:textId="19F924DF" w:rsidR="0082172E" w:rsidRPr="009831F5" w:rsidRDefault="0082172E" w:rsidP="0082172E">
            <w:pPr>
              <w:tabs>
                <w:tab w:val="left" w:pos="292"/>
                <w:tab w:val="num" w:pos="3335"/>
              </w:tabs>
              <w:jc w:val="both"/>
              <w:rPr>
                <w:rFonts w:ascii="Times New Roman" w:hAnsi="Times New Roman"/>
                <w:b/>
                <w:bCs/>
                <w:sz w:val="24"/>
                <w:szCs w:val="24"/>
              </w:rPr>
            </w:pPr>
            <w:r w:rsidRPr="009831F5">
              <w:rPr>
                <w:rFonts w:ascii="Times New Roman" w:hAnsi="Times New Roman"/>
                <w:b/>
                <w:bCs/>
                <w:sz w:val="24"/>
                <w:szCs w:val="24"/>
              </w:rPr>
              <w:t>Знает:</w:t>
            </w:r>
          </w:p>
          <w:p w14:paraId="6045DB39" w14:textId="7FA0A9FF"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понятия «информация», «информационный процесс», «информационная система», «система управления»; «автоматизированное рабочее место специалиста»;</w:t>
            </w:r>
          </w:p>
          <w:p w14:paraId="72F805E7" w14:textId="5848B010"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методы поиска информации в сети Интернет; </w:t>
            </w:r>
          </w:p>
          <w:p w14:paraId="300753D9" w14:textId="32DB04CB"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основные принципы устройства и функционирования современных стационарных и мобильных компьютеров; тенденций развития компьютерных технологий;</w:t>
            </w:r>
          </w:p>
          <w:p w14:paraId="37650E42" w14:textId="4BC72359" w:rsidR="0082172E" w:rsidRPr="009831F5" w:rsidRDefault="00CB3A3D"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lastRenderedPageBreak/>
              <w:t xml:space="preserve"> информацию </w:t>
            </w:r>
            <w:r w:rsidR="0082172E" w:rsidRPr="009831F5">
              <w:rPr>
                <w:rFonts w:ascii="Times New Roman" w:hAnsi="Times New Roman"/>
                <w:sz w:val="24"/>
                <w:szCs w:val="24"/>
              </w:rPr>
              <w:t>о</w:t>
            </w:r>
            <w:r w:rsidRPr="009831F5">
              <w:rPr>
                <w:rFonts w:ascii="Times New Roman" w:hAnsi="Times New Roman"/>
                <w:sz w:val="24"/>
                <w:szCs w:val="24"/>
              </w:rPr>
              <w:t xml:space="preserve"> </w:t>
            </w:r>
            <w:r w:rsidR="0082172E" w:rsidRPr="009831F5">
              <w:rPr>
                <w:rFonts w:ascii="Times New Roman" w:hAnsi="Times New Roman"/>
                <w:sz w:val="24"/>
                <w:szCs w:val="24"/>
              </w:rPr>
              <w:t>компьютерных сетях и их роли в современном мире;</w:t>
            </w:r>
          </w:p>
          <w:p w14:paraId="3FB9FEE2" w14:textId="5F5C8D04"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 общи</w:t>
            </w:r>
            <w:r w:rsidR="00CB3A3D" w:rsidRPr="009831F5">
              <w:rPr>
                <w:rFonts w:ascii="Times New Roman" w:hAnsi="Times New Roman"/>
                <w:sz w:val="24"/>
                <w:szCs w:val="24"/>
              </w:rPr>
              <w:t>е</w:t>
            </w:r>
            <w:r w:rsidRPr="009831F5">
              <w:rPr>
                <w:rFonts w:ascii="Times New Roman" w:hAnsi="Times New Roman"/>
                <w:sz w:val="24"/>
                <w:szCs w:val="24"/>
              </w:rPr>
              <w:t xml:space="preserve"> принцип</w:t>
            </w:r>
            <w:r w:rsidR="00CB3A3D" w:rsidRPr="009831F5">
              <w:rPr>
                <w:rFonts w:ascii="Times New Roman" w:hAnsi="Times New Roman"/>
                <w:sz w:val="24"/>
                <w:szCs w:val="24"/>
              </w:rPr>
              <w:t>ы</w:t>
            </w:r>
            <w:r w:rsidRPr="009831F5">
              <w:rPr>
                <w:rFonts w:ascii="Times New Roman" w:hAnsi="Times New Roman"/>
                <w:sz w:val="24"/>
                <w:szCs w:val="24"/>
              </w:rPr>
              <w:t xml:space="preserve"> разработки и функционирования Интернет-приложений;</w:t>
            </w:r>
          </w:p>
          <w:p w14:paraId="461595E5" w14:textId="0D12624D"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правовые основы использования компьютерных программ, баз данных и работы в сети Интернет;</w:t>
            </w:r>
          </w:p>
          <w:p w14:paraId="1CD61CF6" w14:textId="4046C17B"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об использовании информационных технологий в различных профессиональных сферах;</w:t>
            </w:r>
          </w:p>
          <w:p w14:paraId="7F92837E" w14:textId="7B0EC097" w:rsidR="0082172E" w:rsidRPr="009831F5" w:rsidRDefault="0082172E" w:rsidP="0082172E">
            <w:pPr>
              <w:tabs>
                <w:tab w:val="left" w:pos="292"/>
                <w:tab w:val="num" w:pos="1080"/>
              </w:tabs>
              <w:jc w:val="both"/>
              <w:rPr>
                <w:rFonts w:ascii="Times New Roman" w:hAnsi="Times New Roman"/>
                <w:b/>
                <w:bCs/>
                <w:sz w:val="24"/>
                <w:szCs w:val="24"/>
              </w:rPr>
            </w:pPr>
            <w:r w:rsidRPr="009831F5">
              <w:rPr>
                <w:rFonts w:ascii="Times New Roman" w:hAnsi="Times New Roman"/>
                <w:b/>
                <w:bCs/>
                <w:sz w:val="24"/>
                <w:szCs w:val="24"/>
              </w:rPr>
              <w:t>Умеет:</w:t>
            </w:r>
          </w:p>
          <w:p w14:paraId="5D21BC18" w14:textId="5929D540"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 критически оценивать информацию, полученную из сети Интернет; </w:t>
            </w:r>
          </w:p>
          <w:p w14:paraId="7239BD6E" w14:textId="44A55D8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характеризовать большие данные, приводить примеры источников их получения и направления использования;</w:t>
            </w:r>
          </w:p>
          <w:p w14:paraId="2C252790" w14:textId="162D4008"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соблюдать меры безопасности, предотвращающих незаконное распространение персональных данных; </w:t>
            </w:r>
            <w:r w:rsidRPr="009831F5">
              <w:rPr>
                <w:rFonts w:ascii="Times New Roman" w:hAnsi="Times New Roman"/>
                <w:sz w:val="24"/>
                <w:szCs w:val="24"/>
              </w:rPr>
              <w:br/>
              <w:t xml:space="preserve">- соблюдать требования техники безопасности и гигиены при работе с компьютерами и другими компонентами цифрового окружения; </w:t>
            </w:r>
          </w:p>
          <w:p w14:paraId="60FE257B" w14:textId="705DD2D1"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286B89DE" w14:textId="6ACBF7A4"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w:t>
            </w:r>
          </w:p>
          <w:p w14:paraId="4094D939" w14:textId="57404EDA"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работать с программными средствами </w:t>
            </w:r>
            <w:r w:rsidRPr="009831F5">
              <w:rPr>
                <w:rFonts w:ascii="Times New Roman" w:hAnsi="Times New Roman"/>
                <w:sz w:val="24"/>
                <w:szCs w:val="24"/>
              </w:rPr>
              <w:lastRenderedPageBreak/>
              <w:t>профессионального назначения;</w:t>
            </w:r>
          </w:p>
          <w:p w14:paraId="6D510CEF" w14:textId="77777777" w:rsidR="00CB3A3D" w:rsidRPr="009831F5" w:rsidRDefault="00CB3A3D" w:rsidP="00CB3A3D">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понимать угрозы информационной безопасности, использование методов и средств противодействия этим угрозам; </w:t>
            </w:r>
          </w:p>
          <w:p w14:paraId="56C4358A" w14:textId="77777777" w:rsidR="00CB3A3D" w:rsidRPr="009831F5" w:rsidRDefault="00CB3A3D" w:rsidP="00CB3A3D">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понимать основные этапы решения профессиональных задач с помощью ПК;</w:t>
            </w:r>
          </w:p>
          <w:p w14:paraId="591DF51C" w14:textId="77777777" w:rsidR="00CB3A3D" w:rsidRPr="009831F5" w:rsidRDefault="00CB3A3D"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p>
          <w:p w14:paraId="295E35CD" w14:textId="77777777" w:rsidR="0082172E" w:rsidRPr="009831F5" w:rsidRDefault="0082172E" w:rsidP="004D56CB">
            <w:pPr>
              <w:tabs>
                <w:tab w:val="left" w:pos="292"/>
              </w:tabs>
              <w:jc w:val="both"/>
              <w:rPr>
                <w:rFonts w:ascii="Times New Roman" w:hAnsi="Times New Roman"/>
                <w:sz w:val="24"/>
                <w:szCs w:val="24"/>
              </w:rPr>
            </w:pPr>
          </w:p>
        </w:tc>
        <w:tc>
          <w:tcPr>
            <w:tcW w:w="1777" w:type="pct"/>
            <w:tcBorders>
              <w:top w:val="single" w:sz="4" w:space="0" w:color="auto"/>
              <w:left w:val="single" w:sz="4" w:space="0" w:color="auto"/>
              <w:bottom w:val="single" w:sz="4" w:space="0" w:color="auto"/>
              <w:right w:val="single" w:sz="4" w:space="0" w:color="auto"/>
            </w:tcBorders>
          </w:tcPr>
          <w:p w14:paraId="1E42C800"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lastRenderedPageBreak/>
              <w:t>демонстрирует знание основных понятий автоматизированной обработки информации;</w:t>
            </w:r>
          </w:p>
          <w:p w14:paraId="02FF6944"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структуры, роли и места комплексной САПР в производственной системе;</w:t>
            </w:r>
          </w:p>
          <w:p w14:paraId="1B761133"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порядка разработки технологической документации;</w:t>
            </w:r>
          </w:p>
          <w:p w14:paraId="1AE661D5" w14:textId="2A945B52" w:rsidR="0082172E" w:rsidRPr="009831F5" w:rsidRDefault="0082172E" w:rsidP="004D56CB">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структуры персональных компьютеров и вычислительных сетей;</w:t>
            </w:r>
          </w:p>
          <w:p w14:paraId="1343E48D"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lastRenderedPageBreak/>
              <w:t>демонстрирует знание основных этапов решения задач с помощью ПК;</w:t>
            </w:r>
          </w:p>
          <w:p w14:paraId="2EA3A33B"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основных видов систем и способов автоматического управления;</w:t>
            </w:r>
          </w:p>
          <w:p w14:paraId="56B9D624"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демонстрирует знание методов и средств сбора, обработки, хранения и передачи информации;</w:t>
            </w:r>
          </w:p>
          <w:p w14:paraId="3258F666" w14:textId="77777777" w:rsidR="0082172E" w:rsidRPr="009831F5" w:rsidRDefault="0082172E" w:rsidP="004D56CB">
            <w:pPr>
              <w:tabs>
                <w:tab w:val="left" w:pos="292"/>
                <w:tab w:val="num" w:pos="1080"/>
              </w:tabs>
              <w:jc w:val="both"/>
              <w:rPr>
                <w:rFonts w:ascii="Times New Roman" w:hAnsi="Times New Roman"/>
                <w:sz w:val="24"/>
                <w:szCs w:val="24"/>
              </w:rPr>
            </w:pPr>
          </w:p>
          <w:p w14:paraId="19F1804C" w14:textId="77777777" w:rsidR="0082172E" w:rsidRPr="009831F5" w:rsidRDefault="0082172E" w:rsidP="004D56CB">
            <w:pPr>
              <w:tabs>
                <w:tab w:val="left" w:pos="292"/>
                <w:tab w:val="num" w:pos="1080"/>
              </w:tabs>
              <w:jc w:val="both"/>
              <w:rPr>
                <w:rFonts w:ascii="Times New Roman" w:hAnsi="Times New Roman"/>
                <w:sz w:val="24"/>
                <w:szCs w:val="24"/>
              </w:rPr>
            </w:pPr>
          </w:p>
          <w:p w14:paraId="60D3A3E5"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соблюдение правил техники безопасности и гигиенических рекомендаций при использовании средств ИКТ</w:t>
            </w:r>
          </w:p>
          <w:p w14:paraId="3243828D" w14:textId="77777777" w:rsidR="0082172E" w:rsidRPr="009831F5" w:rsidRDefault="0082172E" w:rsidP="004D56CB">
            <w:pPr>
              <w:tabs>
                <w:tab w:val="left" w:pos="292"/>
                <w:tab w:val="num" w:pos="1080"/>
              </w:tabs>
              <w:jc w:val="both"/>
              <w:rPr>
                <w:rFonts w:ascii="Times New Roman" w:hAnsi="Times New Roman"/>
                <w:sz w:val="24"/>
                <w:szCs w:val="24"/>
              </w:rPr>
            </w:pPr>
          </w:p>
          <w:p w14:paraId="62F42673" w14:textId="77777777" w:rsidR="0082172E" w:rsidRPr="009831F5" w:rsidRDefault="0082172E" w:rsidP="004D56CB">
            <w:pPr>
              <w:tabs>
                <w:tab w:val="left" w:pos="292"/>
                <w:tab w:val="num" w:pos="1080"/>
              </w:tabs>
              <w:jc w:val="both"/>
              <w:rPr>
                <w:rFonts w:ascii="Times New Roman" w:hAnsi="Times New Roman"/>
                <w:sz w:val="24"/>
                <w:szCs w:val="24"/>
              </w:rPr>
            </w:pPr>
          </w:p>
          <w:p w14:paraId="4B73F1B4" w14:textId="77777777" w:rsidR="0082172E" w:rsidRPr="009831F5" w:rsidRDefault="0082172E" w:rsidP="004D56CB">
            <w:pPr>
              <w:tabs>
                <w:tab w:val="left" w:pos="292"/>
                <w:tab w:val="num" w:pos="1080"/>
              </w:tabs>
              <w:jc w:val="both"/>
              <w:rPr>
                <w:rFonts w:ascii="Times New Roman" w:hAnsi="Times New Roman"/>
                <w:sz w:val="24"/>
                <w:szCs w:val="24"/>
              </w:rPr>
            </w:pPr>
          </w:p>
          <w:p w14:paraId="3A0C5DC2" w14:textId="77777777" w:rsidR="0082172E" w:rsidRPr="009831F5" w:rsidRDefault="0082172E" w:rsidP="004D56CB">
            <w:pPr>
              <w:tabs>
                <w:tab w:val="left" w:pos="292"/>
                <w:tab w:val="num" w:pos="1080"/>
              </w:tabs>
              <w:jc w:val="both"/>
              <w:rPr>
                <w:rFonts w:ascii="Times New Roman" w:hAnsi="Times New Roman"/>
                <w:sz w:val="24"/>
                <w:szCs w:val="24"/>
              </w:rPr>
            </w:pPr>
          </w:p>
          <w:p w14:paraId="0775AD61" w14:textId="77777777" w:rsidR="0082172E" w:rsidRPr="009831F5" w:rsidRDefault="0082172E" w:rsidP="004D56CB">
            <w:pPr>
              <w:tabs>
                <w:tab w:val="left" w:pos="292"/>
                <w:tab w:val="num" w:pos="1080"/>
              </w:tabs>
              <w:jc w:val="both"/>
              <w:rPr>
                <w:rFonts w:ascii="Times New Roman" w:hAnsi="Times New Roman"/>
                <w:sz w:val="24"/>
                <w:szCs w:val="24"/>
              </w:rPr>
            </w:pPr>
            <w:r w:rsidRPr="009831F5">
              <w:rPr>
                <w:rFonts w:ascii="Times New Roman" w:hAnsi="Times New Roman"/>
                <w:sz w:val="24"/>
                <w:szCs w:val="24"/>
              </w:rPr>
              <w:t xml:space="preserve">демонстрирует умения: </w:t>
            </w:r>
          </w:p>
          <w:p w14:paraId="488903CE"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u w:val="single"/>
              </w:rPr>
            </w:pPr>
            <w:r w:rsidRPr="009831F5">
              <w:rPr>
                <w:rFonts w:ascii="Times New Roman" w:hAnsi="Times New Roman"/>
                <w:sz w:val="24"/>
                <w:szCs w:val="24"/>
              </w:rPr>
              <w:t>работать в качестве пользователя персонального компьютера;</w:t>
            </w:r>
          </w:p>
          <w:p w14:paraId="4B63DE10"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использовать внешние носители для обмена данными между машинами;</w:t>
            </w:r>
          </w:p>
          <w:p w14:paraId="514AD8B0"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работать с программными средствами общего назначения;</w:t>
            </w:r>
          </w:p>
          <w:p w14:paraId="3F67BFB7" w14:textId="77777777" w:rsidR="0082172E" w:rsidRPr="009831F5" w:rsidRDefault="0082172E" w:rsidP="004D56CB">
            <w:pPr>
              <w:tabs>
                <w:tab w:val="left" w:pos="292"/>
                <w:tab w:val="num" w:pos="1080"/>
              </w:tabs>
              <w:jc w:val="both"/>
              <w:rPr>
                <w:rFonts w:ascii="Times New Roman" w:hAnsi="Times New Roman"/>
                <w:sz w:val="24"/>
                <w:szCs w:val="24"/>
              </w:rPr>
            </w:pPr>
          </w:p>
          <w:p w14:paraId="0A3298EA" w14:textId="77777777" w:rsidR="0082172E" w:rsidRPr="009831F5" w:rsidRDefault="0082172E" w:rsidP="004D56CB">
            <w:pPr>
              <w:tabs>
                <w:tab w:val="left" w:pos="292"/>
                <w:tab w:val="num" w:pos="1080"/>
              </w:tabs>
              <w:jc w:val="both"/>
              <w:rPr>
                <w:rFonts w:ascii="Times New Roman" w:hAnsi="Times New Roman"/>
                <w:sz w:val="24"/>
                <w:szCs w:val="24"/>
              </w:rPr>
            </w:pPr>
          </w:p>
          <w:p w14:paraId="5220FCC8"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приемами антивирусной защиты;</w:t>
            </w:r>
          </w:p>
          <w:p w14:paraId="568E7233" w14:textId="77777777" w:rsidR="0082172E" w:rsidRPr="009831F5" w:rsidRDefault="0082172E" w:rsidP="004D56CB">
            <w:pPr>
              <w:tabs>
                <w:tab w:val="left" w:pos="292"/>
                <w:tab w:val="num" w:pos="1080"/>
              </w:tabs>
              <w:jc w:val="both"/>
              <w:rPr>
                <w:rFonts w:ascii="Times New Roman" w:hAnsi="Times New Roman"/>
                <w:sz w:val="24"/>
                <w:szCs w:val="24"/>
              </w:rPr>
            </w:pPr>
          </w:p>
          <w:p w14:paraId="31BFFDCC"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применение наиболее распространенных средств автоматизации информационной деятельности;</w:t>
            </w:r>
          </w:p>
          <w:p w14:paraId="2D784AD6"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осуществление поиска информации в базах данных, компьютерных сетях и пр.</w:t>
            </w:r>
          </w:p>
          <w:p w14:paraId="7ADBB168"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 xml:space="preserve">использование информационных технологий </w:t>
            </w:r>
            <w:r w:rsidRPr="009831F5">
              <w:rPr>
                <w:rFonts w:ascii="Times New Roman" w:hAnsi="Times New Roman"/>
                <w:sz w:val="24"/>
                <w:szCs w:val="24"/>
              </w:rPr>
              <w:lastRenderedPageBreak/>
              <w:t>для разработки комплектов технологической документации и управляющих программ в процессе производственной и образовательной деятельности</w:t>
            </w:r>
          </w:p>
        </w:tc>
        <w:tc>
          <w:tcPr>
            <w:tcW w:w="1462" w:type="pct"/>
            <w:tcBorders>
              <w:top w:val="single" w:sz="4" w:space="0" w:color="auto"/>
              <w:left w:val="single" w:sz="4" w:space="0" w:color="auto"/>
              <w:bottom w:val="single" w:sz="4" w:space="0" w:color="auto"/>
              <w:right w:val="single" w:sz="4" w:space="0" w:color="auto"/>
            </w:tcBorders>
          </w:tcPr>
          <w:p w14:paraId="5931CF6D"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lastRenderedPageBreak/>
              <w:t>оценка результатов выполнения практической работы;</w:t>
            </w:r>
          </w:p>
          <w:p w14:paraId="66EF711F" w14:textId="77777777" w:rsidR="0082172E" w:rsidRPr="009831F5" w:rsidRDefault="0082172E" w:rsidP="004D56CB">
            <w:pPr>
              <w:tabs>
                <w:tab w:val="left" w:pos="292"/>
                <w:tab w:val="num" w:pos="1080"/>
              </w:tabs>
              <w:jc w:val="both"/>
              <w:rPr>
                <w:rFonts w:ascii="Times New Roman" w:hAnsi="Times New Roman"/>
                <w:sz w:val="24"/>
                <w:szCs w:val="24"/>
              </w:rPr>
            </w:pPr>
          </w:p>
          <w:p w14:paraId="0AD39B04"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экспертное наблюдение за ходом выполнения практической работы;</w:t>
            </w:r>
          </w:p>
          <w:p w14:paraId="72EE9961"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тестовые задания по соответствующим темам;</w:t>
            </w:r>
          </w:p>
          <w:p w14:paraId="467F0F88" w14:textId="77777777" w:rsidR="0082172E" w:rsidRPr="009831F5" w:rsidRDefault="0082172E" w:rsidP="004D56CB">
            <w:pPr>
              <w:tabs>
                <w:tab w:val="left" w:pos="292"/>
                <w:tab w:val="num" w:pos="1080"/>
              </w:tabs>
              <w:jc w:val="both"/>
              <w:rPr>
                <w:rFonts w:ascii="Times New Roman" w:hAnsi="Times New Roman"/>
                <w:sz w:val="24"/>
                <w:szCs w:val="24"/>
              </w:rPr>
            </w:pPr>
          </w:p>
          <w:p w14:paraId="1383A076"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текущий индивидуальный опрос;</w:t>
            </w:r>
          </w:p>
          <w:p w14:paraId="3BAF905B" w14:textId="77777777" w:rsidR="0082172E" w:rsidRPr="009831F5" w:rsidRDefault="0082172E" w:rsidP="004D56CB">
            <w:pPr>
              <w:pStyle w:val="afffff3"/>
              <w:spacing w:line="254" w:lineRule="auto"/>
              <w:jc w:val="both"/>
              <w:rPr>
                <w:rFonts w:ascii="Times New Roman" w:hAnsi="Times New Roman"/>
                <w:sz w:val="24"/>
                <w:szCs w:val="24"/>
                <w:lang w:eastAsia="en-US"/>
              </w:rPr>
            </w:pPr>
          </w:p>
          <w:p w14:paraId="068C728C" w14:textId="7C455F84" w:rsidR="0082172E" w:rsidRPr="009831F5" w:rsidRDefault="0082172E" w:rsidP="004D56CB">
            <w:pPr>
              <w:numPr>
                <w:ilvl w:val="0"/>
                <w:numId w:val="21"/>
              </w:numPr>
              <w:tabs>
                <w:tab w:val="clear" w:pos="3335"/>
                <w:tab w:val="num" w:pos="74"/>
                <w:tab w:val="left" w:pos="292"/>
                <w:tab w:val="num" w:pos="1080"/>
              </w:tabs>
              <w:ind w:left="0" w:firstLine="0"/>
              <w:jc w:val="both"/>
              <w:rPr>
                <w:rFonts w:ascii="Times New Roman" w:hAnsi="Times New Roman"/>
                <w:sz w:val="24"/>
                <w:szCs w:val="24"/>
                <w:lang w:eastAsia="en-US"/>
              </w:rPr>
            </w:pPr>
            <w:r w:rsidRPr="009831F5">
              <w:rPr>
                <w:rFonts w:ascii="Times New Roman" w:hAnsi="Times New Roman"/>
                <w:sz w:val="24"/>
                <w:szCs w:val="24"/>
              </w:rPr>
              <w:t xml:space="preserve">мониторинг роста творческой самостоятельности и навыков получения </w:t>
            </w:r>
            <w:r w:rsidRPr="009831F5">
              <w:rPr>
                <w:rFonts w:ascii="Times New Roman" w:hAnsi="Times New Roman"/>
                <w:sz w:val="24"/>
                <w:szCs w:val="24"/>
              </w:rPr>
              <w:lastRenderedPageBreak/>
              <w:t>нового знания каждым обучающимся;</w:t>
            </w:r>
          </w:p>
          <w:p w14:paraId="55131FFA" w14:textId="77777777" w:rsidR="0082172E" w:rsidRPr="009831F5" w:rsidRDefault="0082172E" w:rsidP="0082172E">
            <w:pPr>
              <w:numPr>
                <w:ilvl w:val="0"/>
                <w:numId w:val="21"/>
              </w:numPr>
              <w:tabs>
                <w:tab w:val="clear" w:pos="3335"/>
                <w:tab w:val="num" w:pos="74"/>
                <w:tab w:val="left" w:pos="292"/>
                <w:tab w:val="num" w:pos="1080"/>
              </w:tabs>
              <w:ind w:left="0" w:firstLine="0"/>
              <w:jc w:val="both"/>
              <w:rPr>
                <w:rFonts w:ascii="Times New Roman" w:hAnsi="Times New Roman"/>
                <w:sz w:val="24"/>
                <w:szCs w:val="24"/>
              </w:rPr>
            </w:pPr>
            <w:r w:rsidRPr="009831F5">
              <w:rPr>
                <w:rFonts w:ascii="Times New Roman" w:hAnsi="Times New Roman"/>
                <w:sz w:val="24"/>
                <w:szCs w:val="24"/>
              </w:rPr>
              <w:t>дифференцированный зачёт</w:t>
            </w:r>
          </w:p>
        </w:tc>
      </w:tr>
    </w:tbl>
    <w:p w14:paraId="01025740" w14:textId="77777777" w:rsidR="0082172E" w:rsidRPr="009831F5" w:rsidRDefault="0082172E" w:rsidP="0082172E">
      <w:pPr>
        <w:rPr>
          <w:rFonts w:ascii="Times New Roman" w:eastAsia="Batang" w:hAnsi="Times New Roman"/>
          <w:sz w:val="24"/>
          <w:szCs w:val="24"/>
        </w:rPr>
      </w:pPr>
    </w:p>
    <w:p w14:paraId="51D9D9F6" w14:textId="77777777" w:rsidR="0082172E" w:rsidRPr="009831F5" w:rsidRDefault="0082172E" w:rsidP="003E64A2">
      <w:pPr>
        <w:rPr>
          <w:rFonts w:ascii="Times New Roman" w:eastAsia="Calibri" w:hAnsi="Times New Roman"/>
          <w:b/>
          <w:sz w:val="24"/>
          <w:szCs w:val="24"/>
          <w:lang w:val="en-US" w:eastAsia="en-US"/>
        </w:rPr>
      </w:pPr>
    </w:p>
    <w:p w14:paraId="51F8E954" w14:textId="2D8B968D" w:rsidR="00D256A8" w:rsidRPr="009831F5" w:rsidRDefault="0082172E" w:rsidP="0082172E">
      <w:pPr>
        <w:rPr>
          <w:rFonts w:ascii="Times New Roman" w:hAnsi="Times New Roman"/>
          <w:b/>
          <w:color w:val="auto"/>
          <w:sz w:val="24"/>
          <w:szCs w:val="24"/>
        </w:rPr>
      </w:pPr>
      <w:r w:rsidRPr="009831F5">
        <w:rPr>
          <w:rFonts w:ascii="Times New Roman" w:hAnsi="Times New Roman"/>
          <w:sz w:val="24"/>
          <w:szCs w:val="24"/>
        </w:rPr>
        <w:br w:type="page"/>
      </w:r>
    </w:p>
    <w:p w14:paraId="3D55CB41" w14:textId="6A5ABBF9" w:rsidR="00A92B69" w:rsidRPr="009831F5" w:rsidRDefault="00A92B69" w:rsidP="00A92B69">
      <w:pPr>
        <w:jc w:val="right"/>
        <w:rPr>
          <w:rFonts w:ascii="Times New Roman" w:hAnsi="Times New Roman"/>
          <w:b/>
          <w:sz w:val="24"/>
          <w:szCs w:val="24"/>
        </w:rPr>
      </w:pPr>
      <w:r w:rsidRPr="009831F5">
        <w:rPr>
          <w:rFonts w:ascii="Times New Roman" w:hAnsi="Times New Roman"/>
          <w:b/>
          <w:sz w:val="24"/>
          <w:szCs w:val="24"/>
        </w:rPr>
        <w:lastRenderedPageBreak/>
        <w:t>Приложение 2.1</w:t>
      </w:r>
      <w:r w:rsidR="006D0471">
        <w:rPr>
          <w:rFonts w:ascii="Times New Roman" w:hAnsi="Times New Roman"/>
          <w:b/>
          <w:sz w:val="24"/>
          <w:szCs w:val="24"/>
        </w:rPr>
        <w:t>2</w:t>
      </w:r>
    </w:p>
    <w:p w14:paraId="1F6350AF" w14:textId="78FC24EE" w:rsidR="00A92B69" w:rsidRPr="009831F5" w:rsidRDefault="003E64A2" w:rsidP="00A92B69">
      <w:pPr>
        <w:jc w:val="right"/>
        <w:rPr>
          <w:rFonts w:ascii="Times New Roman" w:eastAsia="Calibri" w:hAnsi="Times New Roman"/>
          <w:b/>
          <w:i/>
          <w:sz w:val="24"/>
          <w:szCs w:val="24"/>
          <w:lang w:eastAsia="en-US"/>
        </w:rPr>
      </w:pPr>
      <w:r>
        <w:rPr>
          <w:rFonts w:ascii="Times New Roman" w:hAnsi="Times New Roman"/>
          <w:b/>
          <w:sz w:val="24"/>
          <w:szCs w:val="24"/>
        </w:rPr>
        <w:t>к ПОП-П по специальности</w:t>
      </w:r>
    </w:p>
    <w:p w14:paraId="401B1BC5"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6B05385E" w14:textId="77777777" w:rsidR="00A92B69" w:rsidRPr="009831F5" w:rsidRDefault="00A92B69" w:rsidP="00A92B69">
      <w:pPr>
        <w:jc w:val="right"/>
        <w:rPr>
          <w:rFonts w:ascii="Times New Roman" w:hAnsi="Times New Roman"/>
          <w:b/>
          <w:color w:val="0070C0"/>
          <w:sz w:val="24"/>
          <w:szCs w:val="24"/>
        </w:rPr>
      </w:pPr>
    </w:p>
    <w:p w14:paraId="42506C41" w14:textId="77777777" w:rsidR="00A92B69" w:rsidRPr="009831F5" w:rsidRDefault="00A92B69" w:rsidP="00A92B69">
      <w:pPr>
        <w:jc w:val="right"/>
        <w:rPr>
          <w:rFonts w:ascii="Times New Roman" w:hAnsi="Times New Roman"/>
          <w:b/>
          <w:color w:val="0070C0"/>
          <w:sz w:val="24"/>
          <w:szCs w:val="24"/>
        </w:rPr>
      </w:pPr>
    </w:p>
    <w:p w14:paraId="2255C811" w14:textId="77777777" w:rsidR="00A92B69" w:rsidRPr="009831F5" w:rsidRDefault="00A92B69" w:rsidP="00A92B69">
      <w:pPr>
        <w:jc w:val="right"/>
        <w:rPr>
          <w:rFonts w:ascii="Times New Roman" w:hAnsi="Times New Roman"/>
          <w:b/>
          <w:color w:val="0070C0"/>
          <w:sz w:val="24"/>
          <w:szCs w:val="24"/>
        </w:rPr>
      </w:pPr>
    </w:p>
    <w:p w14:paraId="4FE8EE78" w14:textId="77777777" w:rsidR="00A92B69" w:rsidRPr="009831F5" w:rsidRDefault="00A92B69" w:rsidP="00A92B69">
      <w:pPr>
        <w:jc w:val="right"/>
        <w:rPr>
          <w:rFonts w:ascii="Times New Roman" w:hAnsi="Times New Roman"/>
          <w:b/>
          <w:color w:val="0070C0"/>
          <w:sz w:val="24"/>
          <w:szCs w:val="24"/>
        </w:rPr>
      </w:pPr>
    </w:p>
    <w:p w14:paraId="36115792" w14:textId="77777777" w:rsidR="00A92B69" w:rsidRPr="009831F5" w:rsidRDefault="00A92B69" w:rsidP="00A92B69">
      <w:pPr>
        <w:jc w:val="right"/>
        <w:rPr>
          <w:rFonts w:ascii="Times New Roman" w:hAnsi="Times New Roman"/>
          <w:b/>
          <w:color w:val="0070C0"/>
          <w:sz w:val="24"/>
          <w:szCs w:val="24"/>
        </w:rPr>
      </w:pPr>
    </w:p>
    <w:p w14:paraId="52595E0B" w14:textId="77777777" w:rsidR="00A92B69" w:rsidRPr="009831F5" w:rsidRDefault="00A92B69" w:rsidP="00A92B69">
      <w:pPr>
        <w:jc w:val="right"/>
        <w:rPr>
          <w:rFonts w:ascii="Times New Roman" w:hAnsi="Times New Roman"/>
          <w:b/>
          <w:color w:val="0070C0"/>
          <w:sz w:val="24"/>
          <w:szCs w:val="24"/>
        </w:rPr>
      </w:pPr>
    </w:p>
    <w:p w14:paraId="4979BC50" w14:textId="77777777" w:rsidR="00A92B69" w:rsidRPr="009831F5" w:rsidRDefault="00A92B69" w:rsidP="00A92B69">
      <w:pPr>
        <w:jc w:val="right"/>
        <w:rPr>
          <w:rFonts w:ascii="Times New Roman" w:hAnsi="Times New Roman"/>
          <w:b/>
          <w:color w:val="0070C0"/>
          <w:sz w:val="24"/>
          <w:szCs w:val="24"/>
        </w:rPr>
      </w:pPr>
    </w:p>
    <w:p w14:paraId="5E3A2D9D" w14:textId="77777777" w:rsidR="00A92B69" w:rsidRPr="009831F5" w:rsidRDefault="00A92B69" w:rsidP="00A92B69">
      <w:pPr>
        <w:jc w:val="right"/>
        <w:rPr>
          <w:rFonts w:ascii="Times New Roman" w:hAnsi="Times New Roman"/>
          <w:b/>
          <w:color w:val="0070C0"/>
          <w:sz w:val="24"/>
          <w:szCs w:val="24"/>
        </w:rPr>
      </w:pPr>
    </w:p>
    <w:p w14:paraId="78F4D718" w14:textId="77777777" w:rsidR="00A92B69" w:rsidRPr="009831F5" w:rsidRDefault="00A92B69" w:rsidP="00A92B69">
      <w:pPr>
        <w:jc w:val="right"/>
        <w:rPr>
          <w:rFonts w:ascii="Times New Roman" w:hAnsi="Times New Roman"/>
          <w:b/>
          <w:color w:val="0070C0"/>
          <w:sz w:val="24"/>
          <w:szCs w:val="24"/>
        </w:rPr>
      </w:pPr>
    </w:p>
    <w:p w14:paraId="63ECA59C" w14:textId="77777777" w:rsidR="00A92B69" w:rsidRPr="009831F5" w:rsidRDefault="00A92B69" w:rsidP="00A92B69">
      <w:pPr>
        <w:jc w:val="right"/>
        <w:rPr>
          <w:rFonts w:ascii="Times New Roman" w:hAnsi="Times New Roman"/>
          <w:b/>
          <w:color w:val="0070C0"/>
          <w:sz w:val="24"/>
          <w:szCs w:val="24"/>
        </w:rPr>
      </w:pPr>
    </w:p>
    <w:p w14:paraId="089A2F1C" w14:textId="77777777" w:rsidR="00A92B69" w:rsidRPr="009831F5" w:rsidRDefault="00A92B69" w:rsidP="00A92B69">
      <w:pPr>
        <w:jc w:val="right"/>
        <w:rPr>
          <w:rFonts w:ascii="Times New Roman" w:hAnsi="Times New Roman"/>
          <w:b/>
          <w:color w:val="0070C0"/>
          <w:sz w:val="24"/>
          <w:szCs w:val="24"/>
        </w:rPr>
      </w:pPr>
    </w:p>
    <w:p w14:paraId="1E0E0C0E"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1BF1487C" w14:textId="77777777" w:rsidR="00A92B69" w:rsidRPr="009831F5" w:rsidRDefault="00A92B69" w:rsidP="00A73F15">
      <w:pPr>
        <w:pStyle w:val="2"/>
      </w:pPr>
      <w:bookmarkStart w:id="14" w:name="_Toc202272672"/>
      <w:r w:rsidRPr="009831F5">
        <w:t>«СГ.01 ИСТОРИЯ РОССИИ»</w:t>
      </w:r>
      <w:bookmarkEnd w:id="14"/>
    </w:p>
    <w:p w14:paraId="1F3D3026" w14:textId="77777777" w:rsidR="00F143A2" w:rsidRPr="006746D1" w:rsidRDefault="00F143A2" w:rsidP="00F143A2">
      <w:pPr>
        <w:jc w:val="center"/>
        <w:rPr>
          <w:rFonts w:ascii="Times New Roman" w:hAnsi="Times New Roman"/>
          <w:sz w:val="24"/>
          <w:szCs w:val="24"/>
        </w:rPr>
      </w:pPr>
      <w:bookmarkStart w:id="15" w:name="_Toc172906916"/>
      <w:bookmarkStart w:id="16" w:name="_Toc172906944"/>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5"/>
      <w:bookmarkEnd w:id="16"/>
    </w:p>
    <w:p w14:paraId="096CEE29" w14:textId="77777777" w:rsidR="00F143A2" w:rsidRDefault="00F143A2" w:rsidP="00F143A2">
      <w:pPr>
        <w:jc w:val="center"/>
        <w:rPr>
          <w:rStyle w:val="affffff4"/>
          <w:sz w:val="24"/>
          <w:szCs w:val="24"/>
        </w:rPr>
      </w:pPr>
      <w:hyperlink r:id="rId131" w:history="1">
        <w:bookmarkStart w:id="17" w:name="_Toc172906917"/>
        <w:bookmarkStart w:id="18" w:name="_Toc172906945"/>
        <w:r w:rsidRPr="006746D1">
          <w:rPr>
            <w:rStyle w:val="affffff4"/>
            <w:sz w:val="24"/>
            <w:szCs w:val="24"/>
          </w:rPr>
          <w:t>https://spolab.firpo.ru/npdv2/category-doc/get/4879</w:t>
        </w:r>
        <w:bookmarkEnd w:id="17"/>
        <w:bookmarkEnd w:id="18"/>
      </w:hyperlink>
    </w:p>
    <w:p w14:paraId="304CA86B" w14:textId="77777777" w:rsidR="003E64A2" w:rsidRPr="009831F5" w:rsidRDefault="003E64A2" w:rsidP="003E64A2">
      <w:pPr>
        <w:spacing w:line="360" w:lineRule="auto"/>
        <w:jc w:val="center"/>
        <w:rPr>
          <w:rFonts w:ascii="Times New Roman" w:hAnsi="Times New Roman"/>
          <w:b/>
          <w:sz w:val="24"/>
          <w:szCs w:val="24"/>
        </w:rPr>
      </w:pPr>
    </w:p>
    <w:p w14:paraId="07E5EE63" w14:textId="77777777" w:rsidR="003E64A2" w:rsidRPr="009831F5" w:rsidRDefault="003E64A2" w:rsidP="003E64A2">
      <w:pPr>
        <w:spacing w:line="360" w:lineRule="auto"/>
        <w:jc w:val="center"/>
        <w:rPr>
          <w:rFonts w:ascii="Times New Roman" w:hAnsi="Times New Roman"/>
          <w:b/>
          <w:sz w:val="24"/>
          <w:szCs w:val="24"/>
        </w:rPr>
      </w:pPr>
    </w:p>
    <w:p w14:paraId="1AF6F374" w14:textId="77777777" w:rsidR="003E64A2" w:rsidRPr="009831F5" w:rsidRDefault="003E64A2" w:rsidP="003E64A2">
      <w:pPr>
        <w:spacing w:line="360" w:lineRule="auto"/>
        <w:jc w:val="center"/>
        <w:rPr>
          <w:rFonts w:ascii="Times New Roman" w:hAnsi="Times New Roman"/>
          <w:b/>
          <w:sz w:val="24"/>
          <w:szCs w:val="24"/>
        </w:rPr>
      </w:pPr>
    </w:p>
    <w:p w14:paraId="0EE6786B" w14:textId="77777777" w:rsidR="003E64A2" w:rsidRPr="009831F5" w:rsidRDefault="003E64A2" w:rsidP="003E64A2">
      <w:pPr>
        <w:spacing w:line="360" w:lineRule="auto"/>
        <w:jc w:val="center"/>
        <w:rPr>
          <w:rFonts w:ascii="Times New Roman" w:hAnsi="Times New Roman"/>
          <w:b/>
          <w:sz w:val="24"/>
          <w:szCs w:val="24"/>
        </w:rPr>
      </w:pPr>
    </w:p>
    <w:p w14:paraId="3AA65B17" w14:textId="77777777" w:rsidR="003E64A2" w:rsidRPr="009831F5" w:rsidRDefault="003E64A2" w:rsidP="003E64A2">
      <w:pPr>
        <w:spacing w:line="360" w:lineRule="auto"/>
        <w:jc w:val="center"/>
        <w:rPr>
          <w:rFonts w:ascii="Times New Roman" w:hAnsi="Times New Roman"/>
          <w:b/>
          <w:sz w:val="24"/>
          <w:szCs w:val="24"/>
        </w:rPr>
      </w:pPr>
    </w:p>
    <w:p w14:paraId="1B01605E" w14:textId="77777777" w:rsidR="003E64A2" w:rsidRPr="009831F5" w:rsidRDefault="003E64A2" w:rsidP="003E64A2">
      <w:pPr>
        <w:spacing w:line="360" w:lineRule="auto"/>
        <w:jc w:val="center"/>
        <w:rPr>
          <w:rFonts w:ascii="Times New Roman" w:hAnsi="Times New Roman"/>
          <w:b/>
          <w:sz w:val="24"/>
          <w:szCs w:val="24"/>
        </w:rPr>
      </w:pPr>
    </w:p>
    <w:p w14:paraId="1EDAB5EA" w14:textId="77777777" w:rsidR="003E64A2" w:rsidRPr="009831F5" w:rsidRDefault="003E64A2" w:rsidP="003E64A2">
      <w:pPr>
        <w:spacing w:line="360" w:lineRule="auto"/>
        <w:jc w:val="center"/>
        <w:rPr>
          <w:rFonts w:ascii="Times New Roman" w:hAnsi="Times New Roman"/>
          <w:b/>
          <w:sz w:val="24"/>
          <w:szCs w:val="24"/>
        </w:rPr>
      </w:pPr>
    </w:p>
    <w:p w14:paraId="47819B96" w14:textId="77777777" w:rsidR="003E64A2" w:rsidRDefault="003E64A2" w:rsidP="003E64A2">
      <w:pPr>
        <w:spacing w:line="360" w:lineRule="auto"/>
        <w:jc w:val="center"/>
        <w:rPr>
          <w:rFonts w:ascii="Times New Roman" w:hAnsi="Times New Roman"/>
          <w:b/>
          <w:sz w:val="24"/>
          <w:szCs w:val="24"/>
        </w:rPr>
      </w:pPr>
    </w:p>
    <w:p w14:paraId="523AB191" w14:textId="77777777" w:rsidR="003E64A2" w:rsidRDefault="003E64A2" w:rsidP="003E64A2">
      <w:pPr>
        <w:spacing w:line="360" w:lineRule="auto"/>
        <w:jc w:val="center"/>
        <w:rPr>
          <w:rFonts w:ascii="Times New Roman" w:hAnsi="Times New Roman"/>
          <w:b/>
          <w:sz w:val="24"/>
          <w:szCs w:val="24"/>
        </w:rPr>
      </w:pPr>
    </w:p>
    <w:p w14:paraId="30BAECFB" w14:textId="77777777" w:rsidR="003E64A2" w:rsidRDefault="003E64A2" w:rsidP="003E64A2">
      <w:pPr>
        <w:spacing w:line="360" w:lineRule="auto"/>
        <w:jc w:val="center"/>
        <w:rPr>
          <w:rFonts w:ascii="Times New Roman" w:hAnsi="Times New Roman"/>
          <w:b/>
          <w:sz w:val="24"/>
          <w:szCs w:val="24"/>
        </w:rPr>
      </w:pPr>
    </w:p>
    <w:p w14:paraId="0E2222D7" w14:textId="77777777" w:rsidR="003E64A2" w:rsidRDefault="003E64A2" w:rsidP="003E64A2">
      <w:pPr>
        <w:spacing w:line="360" w:lineRule="auto"/>
        <w:jc w:val="center"/>
        <w:rPr>
          <w:rFonts w:ascii="Times New Roman" w:hAnsi="Times New Roman"/>
          <w:b/>
          <w:sz w:val="24"/>
          <w:szCs w:val="24"/>
        </w:rPr>
      </w:pPr>
    </w:p>
    <w:p w14:paraId="4E9F5AC9" w14:textId="77777777" w:rsidR="003E64A2" w:rsidRDefault="003E64A2" w:rsidP="003E64A2">
      <w:pPr>
        <w:spacing w:line="360" w:lineRule="auto"/>
        <w:jc w:val="center"/>
        <w:rPr>
          <w:rFonts w:ascii="Times New Roman" w:hAnsi="Times New Roman"/>
          <w:b/>
          <w:sz w:val="24"/>
          <w:szCs w:val="24"/>
        </w:rPr>
      </w:pPr>
    </w:p>
    <w:p w14:paraId="526AB233" w14:textId="77777777" w:rsidR="003E64A2" w:rsidRDefault="003E64A2" w:rsidP="003E64A2">
      <w:pPr>
        <w:spacing w:line="360" w:lineRule="auto"/>
        <w:jc w:val="center"/>
        <w:rPr>
          <w:rFonts w:ascii="Times New Roman" w:hAnsi="Times New Roman"/>
          <w:b/>
          <w:sz w:val="24"/>
          <w:szCs w:val="24"/>
        </w:rPr>
      </w:pPr>
    </w:p>
    <w:p w14:paraId="62433EEB" w14:textId="77777777" w:rsidR="003E64A2" w:rsidRDefault="003E64A2" w:rsidP="003E64A2">
      <w:pPr>
        <w:spacing w:line="360" w:lineRule="auto"/>
        <w:jc w:val="center"/>
        <w:rPr>
          <w:rFonts w:ascii="Times New Roman" w:hAnsi="Times New Roman"/>
          <w:b/>
          <w:sz w:val="24"/>
          <w:szCs w:val="24"/>
        </w:rPr>
      </w:pPr>
    </w:p>
    <w:p w14:paraId="48D1A8E5" w14:textId="77777777" w:rsidR="003E64A2" w:rsidRPr="009831F5" w:rsidRDefault="003E64A2" w:rsidP="003E64A2">
      <w:pPr>
        <w:spacing w:line="360" w:lineRule="auto"/>
        <w:jc w:val="center"/>
        <w:rPr>
          <w:rFonts w:ascii="Times New Roman" w:hAnsi="Times New Roman"/>
          <w:b/>
          <w:sz w:val="24"/>
          <w:szCs w:val="24"/>
        </w:rPr>
      </w:pPr>
    </w:p>
    <w:p w14:paraId="2E4925C5" w14:textId="77777777" w:rsidR="003E64A2" w:rsidRPr="009831F5" w:rsidRDefault="003E64A2" w:rsidP="003E64A2">
      <w:pPr>
        <w:spacing w:line="360" w:lineRule="auto"/>
        <w:jc w:val="center"/>
        <w:rPr>
          <w:rFonts w:ascii="Times New Roman" w:hAnsi="Times New Roman"/>
          <w:b/>
          <w:sz w:val="24"/>
          <w:szCs w:val="24"/>
        </w:rPr>
      </w:pPr>
    </w:p>
    <w:p w14:paraId="473AC278" w14:textId="77777777" w:rsidR="003E64A2" w:rsidRPr="009831F5" w:rsidRDefault="003E64A2" w:rsidP="003E64A2">
      <w:pPr>
        <w:spacing w:line="360" w:lineRule="auto"/>
        <w:jc w:val="center"/>
        <w:rPr>
          <w:rFonts w:ascii="Times New Roman" w:hAnsi="Times New Roman"/>
          <w:b/>
          <w:sz w:val="24"/>
          <w:szCs w:val="24"/>
        </w:rPr>
      </w:pPr>
    </w:p>
    <w:p w14:paraId="34434F82" w14:textId="77777777" w:rsidR="003E64A2" w:rsidRPr="009831F5" w:rsidRDefault="003E64A2" w:rsidP="003E64A2">
      <w:pPr>
        <w:spacing w:line="360" w:lineRule="auto"/>
        <w:jc w:val="center"/>
        <w:rPr>
          <w:rFonts w:ascii="Times New Roman" w:hAnsi="Times New Roman"/>
          <w:b/>
          <w:sz w:val="24"/>
          <w:szCs w:val="24"/>
        </w:rPr>
      </w:pPr>
    </w:p>
    <w:p w14:paraId="154E06DF" w14:textId="77777777" w:rsidR="003E64A2" w:rsidRPr="009831F5" w:rsidRDefault="003E64A2" w:rsidP="003E64A2">
      <w:pPr>
        <w:spacing w:line="360" w:lineRule="auto"/>
        <w:jc w:val="center"/>
        <w:rPr>
          <w:rFonts w:ascii="Times New Roman" w:hAnsi="Times New Roman"/>
          <w:b/>
          <w:sz w:val="24"/>
          <w:szCs w:val="24"/>
        </w:rPr>
      </w:pPr>
    </w:p>
    <w:p w14:paraId="6D6A47EA" w14:textId="77777777" w:rsidR="003E64A2" w:rsidRPr="009831F5" w:rsidRDefault="003E64A2" w:rsidP="003E64A2">
      <w:pPr>
        <w:spacing w:line="360" w:lineRule="auto"/>
        <w:jc w:val="center"/>
        <w:rPr>
          <w:rFonts w:ascii="Times New Roman" w:hAnsi="Times New Roman"/>
          <w:b/>
          <w:sz w:val="24"/>
          <w:szCs w:val="24"/>
        </w:rPr>
      </w:pPr>
    </w:p>
    <w:p w14:paraId="2155D0F9" w14:textId="77777777" w:rsidR="003E64A2" w:rsidRPr="009831F5" w:rsidRDefault="003E64A2" w:rsidP="003E64A2">
      <w:pPr>
        <w:spacing w:line="360" w:lineRule="auto"/>
        <w:jc w:val="center"/>
        <w:rPr>
          <w:rFonts w:ascii="Times New Roman" w:hAnsi="Times New Roman"/>
          <w:b/>
          <w:sz w:val="24"/>
          <w:szCs w:val="24"/>
        </w:rPr>
      </w:pPr>
    </w:p>
    <w:p w14:paraId="007C5220" w14:textId="3C6740DC" w:rsidR="00A73F15" w:rsidRDefault="003E64A2" w:rsidP="00A73F15">
      <w:pPr>
        <w:spacing w:line="360" w:lineRule="auto"/>
        <w:jc w:val="center"/>
        <w:rPr>
          <w:rFonts w:ascii="Times New Roman" w:hAnsi="Times New Roman"/>
          <w:b/>
          <w:sz w:val="24"/>
          <w:szCs w:val="24"/>
        </w:rPr>
      </w:pPr>
      <w:r>
        <w:rPr>
          <w:rFonts w:ascii="Times New Roman" w:hAnsi="Times New Roman"/>
          <w:b/>
          <w:sz w:val="24"/>
          <w:szCs w:val="24"/>
        </w:rPr>
        <w:t>2025 г.</w:t>
      </w:r>
    </w:p>
    <w:p w14:paraId="43AEF8A7" w14:textId="77777777" w:rsidR="00F143A2" w:rsidRPr="009831F5" w:rsidRDefault="00F143A2" w:rsidP="00F143A2">
      <w:pPr>
        <w:jc w:val="right"/>
        <w:rPr>
          <w:rFonts w:ascii="Times New Roman" w:hAnsi="Times New Roman"/>
          <w:b/>
          <w:sz w:val="24"/>
          <w:szCs w:val="24"/>
        </w:rPr>
      </w:pPr>
      <w:r w:rsidRPr="009831F5">
        <w:rPr>
          <w:rFonts w:ascii="Times New Roman" w:hAnsi="Times New Roman"/>
          <w:b/>
          <w:sz w:val="24"/>
          <w:szCs w:val="24"/>
        </w:rPr>
        <w:lastRenderedPageBreak/>
        <w:t>Приложение 2.1</w:t>
      </w:r>
      <w:r>
        <w:rPr>
          <w:rFonts w:ascii="Times New Roman" w:hAnsi="Times New Roman"/>
          <w:b/>
          <w:sz w:val="24"/>
          <w:szCs w:val="24"/>
        </w:rPr>
        <w:t>2</w:t>
      </w:r>
    </w:p>
    <w:p w14:paraId="2A85EB9F" w14:textId="77777777" w:rsidR="00F143A2" w:rsidRPr="009831F5" w:rsidRDefault="00F143A2" w:rsidP="00F143A2">
      <w:pPr>
        <w:jc w:val="right"/>
        <w:rPr>
          <w:rFonts w:ascii="Times New Roman" w:eastAsia="Calibri" w:hAnsi="Times New Roman"/>
          <w:b/>
          <w:i/>
          <w:sz w:val="24"/>
          <w:szCs w:val="24"/>
          <w:lang w:eastAsia="en-US"/>
        </w:rPr>
      </w:pPr>
      <w:r>
        <w:rPr>
          <w:rFonts w:ascii="Times New Roman" w:hAnsi="Times New Roman"/>
          <w:b/>
          <w:sz w:val="24"/>
          <w:szCs w:val="24"/>
        </w:rPr>
        <w:t>к ПОП-П по специальности</w:t>
      </w:r>
    </w:p>
    <w:p w14:paraId="6EACFB24" w14:textId="77777777" w:rsidR="00F143A2" w:rsidRPr="009831F5" w:rsidRDefault="00F143A2" w:rsidP="00F143A2">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270F7B69" w14:textId="77777777" w:rsidR="00A92B69" w:rsidRPr="009831F5" w:rsidRDefault="00A92B69" w:rsidP="00A92B69">
      <w:pPr>
        <w:jc w:val="right"/>
        <w:rPr>
          <w:rFonts w:ascii="Times New Roman" w:hAnsi="Times New Roman"/>
          <w:b/>
          <w:color w:val="0070C0"/>
          <w:sz w:val="24"/>
          <w:szCs w:val="24"/>
        </w:rPr>
      </w:pPr>
    </w:p>
    <w:p w14:paraId="17FE35C7" w14:textId="77777777" w:rsidR="00A92B69" w:rsidRPr="009831F5" w:rsidRDefault="00A92B69" w:rsidP="00A92B69">
      <w:pPr>
        <w:jc w:val="right"/>
        <w:rPr>
          <w:rFonts w:ascii="Times New Roman" w:hAnsi="Times New Roman"/>
          <w:b/>
          <w:color w:val="0070C0"/>
          <w:sz w:val="24"/>
          <w:szCs w:val="24"/>
        </w:rPr>
      </w:pPr>
    </w:p>
    <w:p w14:paraId="0E61C37A" w14:textId="77777777" w:rsidR="00A92B69" w:rsidRPr="009831F5" w:rsidRDefault="00A92B69" w:rsidP="00A92B69">
      <w:pPr>
        <w:jc w:val="right"/>
        <w:rPr>
          <w:rFonts w:ascii="Times New Roman" w:hAnsi="Times New Roman"/>
          <w:b/>
          <w:color w:val="0070C0"/>
          <w:sz w:val="24"/>
          <w:szCs w:val="24"/>
        </w:rPr>
      </w:pPr>
    </w:p>
    <w:p w14:paraId="5794CAED" w14:textId="77777777" w:rsidR="00A92B69" w:rsidRPr="009831F5" w:rsidRDefault="00A92B69" w:rsidP="00A92B69">
      <w:pPr>
        <w:jc w:val="right"/>
        <w:rPr>
          <w:rFonts w:ascii="Times New Roman" w:hAnsi="Times New Roman"/>
          <w:b/>
          <w:color w:val="0070C0"/>
          <w:sz w:val="24"/>
          <w:szCs w:val="24"/>
        </w:rPr>
      </w:pPr>
    </w:p>
    <w:p w14:paraId="0239DB5D" w14:textId="77777777" w:rsidR="00A92B69" w:rsidRPr="009831F5" w:rsidRDefault="00A92B69" w:rsidP="00A92B69">
      <w:pPr>
        <w:jc w:val="right"/>
        <w:rPr>
          <w:rFonts w:ascii="Times New Roman" w:hAnsi="Times New Roman"/>
          <w:b/>
          <w:color w:val="0070C0"/>
          <w:sz w:val="24"/>
          <w:szCs w:val="24"/>
        </w:rPr>
      </w:pPr>
    </w:p>
    <w:p w14:paraId="00A13C88" w14:textId="77777777" w:rsidR="00A92B69" w:rsidRPr="009831F5" w:rsidRDefault="00A92B69" w:rsidP="00A92B69">
      <w:pPr>
        <w:jc w:val="right"/>
        <w:rPr>
          <w:rFonts w:ascii="Times New Roman" w:hAnsi="Times New Roman"/>
          <w:b/>
          <w:color w:val="0070C0"/>
          <w:sz w:val="24"/>
          <w:szCs w:val="24"/>
        </w:rPr>
      </w:pPr>
    </w:p>
    <w:p w14:paraId="449BD44C" w14:textId="77777777" w:rsidR="00A92B69" w:rsidRPr="009831F5" w:rsidRDefault="00A92B69" w:rsidP="00A92B69">
      <w:pPr>
        <w:jc w:val="right"/>
        <w:rPr>
          <w:rFonts w:ascii="Times New Roman" w:hAnsi="Times New Roman"/>
          <w:b/>
          <w:color w:val="0070C0"/>
          <w:sz w:val="24"/>
          <w:szCs w:val="24"/>
        </w:rPr>
      </w:pPr>
    </w:p>
    <w:p w14:paraId="292C3C80" w14:textId="77777777" w:rsidR="00A92B69" w:rsidRPr="009831F5" w:rsidRDefault="00A92B69" w:rsidP="00A92B69">
      <w:pPr>
        <w:jc w:val="right"/>
        <w:rPr>
          <w:rFonts w:ascii="Times New Roman" w:hAnsi="Times New Roman"/>
          <w:b/>
          <w:color w:val="0070C0"/>
          <w:sz w:val="24"/>
          <w:szCs w:val="24"/>
        </w:rPr>
      </w:pPr>
    </w:p>
    <w:p w14:paraId="2119B984" w14:textId="77777777" w:rsidR="00A92B69" w:rsidRPr="009831F5" w:rsidRDefault="00A92B69" w:rsidP="00A92B69">
      <w:pPr>
        <w:jc w:val="right"/>
        <w:rPr>
          <w:rFonts w:ascii="Times New Roman" w:hAnsi="Times New Roman"/>
          <w:b/>
          <w:color w:val="0070C0"/>
          <w:sz w:val="24"/>
          <w:szCs w:val="24"/>
        </w:rPr>
      </w:pPr>
    </w:p>
    <w:p w14:paraId="72EECD93" w14:textId="77777777" w:rsidR="00A92B69" w:rsidRPr="009831F5" w:rsidRDefault="00A92B69" w:rsidP="00A92B69">
      <w:pPr>
        <w:jc w:val="right"/>
        <w:rPr>
          <w:rFonts w:ascii="Times New Roman" w:hAnsi="Times New Roman"/>
          <w:b/>
          <w:color w:val="0070C0"/>
          <w:sz w:val="24"/>
          <w:szCs w:val="24"/>
        </w:rPr>
      </w:pPr>
    </w:p>
    <w:p w14:paraId="4E516B53" w14:textId="77777777" w:rsidR="00A92B69" w:rsidRPr="009831F5" w:rsidRDefault="00A92B69" w:rsidP="00A92B69">
      <w:pPr>
        <w:jc w:val="right"/>
        <w:rPr>
          <w:rFonts w:ascii="Times New Roman" w:hAnsi="Times New Roman"/>
          <w:b/>
          <w:color w:val="0070C0"/>
          <w:sz w:val="24"/>
          <w:szCs w:val="24"/>
        </w:rPr>
      </w:pPr>
    </w:p>
    <w:p w14:paraId="248F30C9"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244F5C7F" w14:textId="77777777" w:rsidR="00A92B69" w:rsidRPr="009831F5" w:rsidRDefault="00A92B69" w:rsidP="00A73F15">
      <w:pPr>
        <w:pStyle w:val="2"/>
      </w:pPr>
      <w:bookmarkStart w:id="19" w:name="_Toc202272673"/>
      <w:r w:rsidRPr="009831F5">
        <w:t>«СГ.02 ИНОСТРАННЫЙ ЯЗЫК В ПРОФЕССИОНАЛЬНОЙ ДЕЯТЕЛЬНОСТИ»</w:t>
      </w:r>
      <w:bookmarkEnd w:id="19"/>
    </w:p>
    <w:p w14:paraId="74B18CE0" w14:textId="77777777" w:rsidR="00F143A2" w:rsidRPr="006746D1" w:rsidRDefault="00F143A2" w:rsidP="00F143A2">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A765B38" w14:textId="77777777" w:rsidR="00F143A2" w:rsidRPr="006746D1" w:rsidRDefault="00F143A2" w:rsidP="00F143A2">
      <w:pPr>
        <w:jc w:val="center"/>
        <w:rPr>
          <w:rFonts w:ascii="Times New Roman" w:hAnsi="Times New Roman"/>
          <w:sz w:val="24"/>
          <w:szCs w:val="24"/>
        </w:rPr>
      </w:pPr>
      <w:hyperlink r:id="rId132" w:history="1">
        <w:bookmarkStart w:id="20" w:name="_Toc172906920"/>
        <w:bookmarkStart w:id="21" w:name="_Toc172906948"/>
        <w:r w:rsidRPr="006746D1">
          <w:rPr>
            <w:rStyle w:val="affffff4"/>
            <w:sz w:val="24"/>
            <w:szCs w:val="24"/>
          </w:rPr>
          <w:t>https://spolab.firpo.ru/npdv2/category-doc/get/5133</w:t>
        </w:r>
        <w:bookmarkEnd w:id="20"/>
        <w:bookmarkEnd w:id="21"/>
      </w:hyperlink>
    </w:p>
    <w:p w14:paraId="6D5A0DA5" w14:textId="77777777" w:rsidR="00A92B69" w:rsidRPr="009831F5" w:rsidRDefault="00A92B69" w:rsidP="00A92B69">
      <w:pPr>
        <w:spacing w:line="360" w:lineRule="auto"/>
        <w:jc w:val="center"/>
        <w:rPr>
          <w:rFonts w:ascii="Times New Roman" w:hAnsi="Times New Roman"/>
          <w:b/>
          <w:sz w:val="24"/>
          <w:szCs w:val="24"/>
        </w:rPr>
      </w:pPr>
    </w:p>
    <w:p w14:paraId="32CA7671" w14:textId="77777777" w:rsidR="00A92B69" w:rsidRPr="009831F5" w:rsidRDefault="00A92B69" w:rsidP="00A92B69">
      <w:pPr>
        <w:spacing w:line="360" w:lineRule="auto"/>
        <w:jc w:val="center"/>
        <w:rPr>
          <w:rFonts w:ascii="Times New Roman" w:hAnsi="Times New Roman"/>
          <w:b/>
          <w:sz w:val="24"/>
          <w:szCs w:val="24"/>
        </w:rPr>
      </w:pPr>
    </w:p>
    <w:p w14:paraId="1C2E9E80" w14:textId="77777777" w:rsidR="00A92B69" w:rsidRPr="009831F5" w:rsidRDefault="00A92B69" w:rsidP="00A92B69">
      <w:pPr>
        <w:spacing w:line="360" w:lineRule="auto"/>
        <w:jc w:val="center"/>
        <w:rPr>
          <w:rFonts w:ascii="Times New Roman" w:hAnsi="Times New Roman"/>
          <w:b/>
          <w:sz w:val="24"/>
          <w:szCs w:val="24"/>
        </w:rPr>
      </w:pPr>
    </w:p>
    <w:p w14:paraId="438358FC" w14:textId="77777777" w:rsidR="00A92B69" w:rsidRPr="009831F5" w:rsidRDefault="00A92B69" w:rsidP="00A92B69">
      <w:pPr>
        <w:spacing w:line="360" w:lineRule="auto"/>
        <w:jc w:val="center"/>
        <w:rPr>
          <w:rFonts w:ascii="Times New Roman" w:hAnsi="Times New Roman"/>
          <w:b/>
          <w:sz w:val="24"/>
          <w:szCs w:val="24"/>
        </w:rPr>
      </w:pPr>
    </w:p>
    <w:p w14:paraId="20F99623" w14:textId="77777777" w:rsidR="00A92B69" w:rsidRPr="009831F5" w:rsidRDefault="00A92B69" w:rsidP="00A92B69">
      <w:pPr>
        <w:spacing w:line="360" w:lineRule="auto"/>
        <w:jc w:val="center"/>
        <w:rPr>
          <w:rFonts w:ascii="Times New Roman" w:hAnsi="Times New Roman"/>
          <w:b/>
          <w:sz w:val="24"/>
          <w:szCs w:val="24"/>
        </w:rPr>
      </w:pPr>
    </w:p>
    <w:p w14:paraId="22018758" w14:textId="77777777" w:rsidR="00A92B69" w:rsidRPr="009831F5" w:rsidRDefault="00A92B69" w:rsidP="00A92B69">
      <w:pPr>
        <w:spacing w:line="360" w:lineRule="auto"/>
        <w:jc w:val="center"/>
        <w:rPr>
          <w:rFonts w:ascii="Times New Roman" w:hAnsi="Times New Roman"/>
          <w:b/>
          <w:sz w:val="24"/>
          <w:szCs w:val="24"/>
        </w:rPr>
      </w:pPr>
    </w:p>
    <w:p w14:paraId="2FB21183" w14:textId="77777777" w:rsidR="00A92B69" w:rsidRPr="009831F5" w:rsidRDefault="00A92B69" w:rsidP="00A92B69">
      <w:pPr>
        <w:spacing w:line="360" w:lineRule="auto"/>
        <w:jc w:val="center"/>
        <w:rPr>
          <w:rFonts w:ascii="Times New Roman" w:hAnsi="Times New Roman"/>
          <w:b/>
          <w:sz w:val="24"/>
          <w:szCs w:val="24"/>
        </w:rPr>
      </w:pPr>
    </w:p>
    <w:p w14:paraId="5D56A08F" w14:textId="573D1CEB" w:rsidR="00A92B69" w:rsidRDefault="00A92B69" w:rsidP="00A92B69">
      <w:pPr>
        <w:spacing w:line="360" w:lineRule="auto"/>
        <w:jc w:val="center"/>
        <w:rPr>
          <w:rFonts w:ascii="Times New Roman" w:hAnsi="Times New Roman"/>
          <w:b/>
          <w:sz w:val="24"/>
          <w:szCs w:val="24"/>
        </w:rPr>
      </w:pPr>
    </w:p>
    <w:p w14:paraId="5E8B4C92" w14:textId="210557C8" w:rsidR="003E64A2" w:rsidRDefault="003E64A2" w:rsidP="00A92B69">
      <w:pPr>
        <w:spacing w:line="360" w:lineRule="auto"/>
        <w:jc w:val="center"/>
        <w:rPr>
          <w:rFonts w:ascii="Times New Roman" w:hAnsi="Times New Roman"/>
          <w:b/>
          <w:sz w:val="24"/>
          <w:szCs w:val="24"/>
        </w:rPr>
      </w:pPr>
    </w:p>
    <w:p w14:paraId="650545DB" w14:textId="1655D73A" w:rsidR="003E64A2" w:rsidRDefault="003E64A2" w:rsidP="00A92B69">
      <w:pPr>
        <w:spacing w:line="360" w:lineRule="auto"/>
        <w:jc w:val="center"/>
        <w:rPr>
          <w:rFonts w:ascii="Times New Roman" w:hAnsi="Times New Roman"/>
          <w:b/>
          <w:sz w:val="24"/>
          <w:szCs w:val="24"/>
        </w:rPr>
      </w:pPr>
    </w:p>
    <w:p w14:paraId="762E786D" w14:textId="6FCEDBD1" w:rsidR="003E64A2" w:rsidRDefault="003E64A2" w:rsidP="00A92B69">
      <w:pPr>
        <w:spacing w:line="360" w:lineRule="auto"/>
        <w:jc w:val="center"/>
        <w:rPr>
          <w:rFonts w:ascii="Times New Roman" w:hAnsi="Times New Roman"/>
          <w:b/>
          <w:sz w:val="24"/>
          <w:szCs w:val="24"/>
        </w:rPr>
      </w:pPr>
    </w:p>
    <w:p w14:paraId="6DD3C241" w14:textId="6FD03604" w:rsidR="003E64A2" w:rsidRDefault="003E64A2" w:rsidP="00A92B69">
      <w:pPr>
        <w:spacing w:line="360" w:lineRule="auto"/>
        <w:jc w:val="center"/>
        <w:rPr>
          <w:rFonts w:ascii="Times New Roman" w:hAnsi="Times New Roman"/>
          <w:b/>
          <w:sz w:val="24"/>
          <w:szCs w:val="24"/>
        </w:rPr>
      </w:pPr>
    </w:p>
    <w:p w14:paraId="21B521C7" w14:textId="3CDD9F8B" w:rsidR="003E64A2" w:rsidRDefault="003E64A2" w:rsidP="00A92B69">
      <w:pPr>
        <w:spacing w:line="360" w:lineRule="auto"/>
        <w:jc w:val="center"/>
        <w:rPr>
          <w:rFonts w:ascii="Times New Roman" w:hAnsi="Times New Roman"/>
          <w:b/>
          <w:sz w:val="24"/>
          <w:szCs w:val="24"/>
        </w:rPr>
      </w:pPr>
    </w:p>
    <w:p w14:paraId="1D3E5F94" w14:textId="7CE58090" w:rsidR="003E64A2" w:rsidRDefault="003E64A2" w:rsidP="00A92B69">
      <w:pPr>
        <w:spacing w:line="360" w:lineRule="auto"/>
        <w:jc w:val="center"/>
        <w:rPr>
          <w:rFonts w:ascii="Times New Roman" w:hAnsi="Times New Roman"/>
          <w:b/>
          <w:sz w:val="24"/>
          <w:szCs w:val="24"/>
        </w:rPr>
      </w:pPr>
    </w:p>
    <w:p w14:paraId="0B81FF50" w14:textId="77777777" w:rsidR="003E64A2" w:rsidRPr="009831F5" w:rsidRDefault="003E64A2" w:rsidP="00A92B69">
      <w:pPr>
        <w:spacing w:line="360" w:lineRule="auto"/>
        <w:jc w:val="center"/>
        <w:rPr>
          <w:rFonts w:ascii="Times New Roman" w:hAnsi="Times New Roman"/>
          <w:b/>
          <w:sz w:val="24"/>
          <w:szCs w:val="24"/>
        </w:rPr>
      </w:pPr>
    </w:p>
    <w:p w14:paraId="5F5A8336" w14:textId="77777777" w:rsidR="00A92B69" w:rsidRPr="009831F5" w:rsidRDefault="00A92B69" w:rsidP="00A92B69">
      <w:pPr>
        <w:spacing w:line="360" w:lineRule="auto"/>
        <w:jc w:val="center"/>
        <w:rPr>
          <w:rFonts w:ascii="Times New Roman" w:hAnsi="Times New Roman"/>
          <w:b/>
          <w:sz w:val="24"/>
          <w:szCs w:val="24"/>
        </w:rPr>
      </w:pPr>
    </w:p>
    <w:p w14:paraId="2E6892B9" w14:textId="77777777" w:rsidR="00A92B69" w:rsidRPr="009831F5" w:rsidRDefault="00A92B69" w:rsidP="00A92B69">
      <w:pPr>
        <w:spacing w:line="360" w:lineRule="auto"/>
        <w:jc w:val="center"/>
        <w:rPr>
          <w:rFonts w:ascii="Times New Roman" w:hAnsi="Times New Roman"/>
          <w:b/>
          <w:sz w:val="24"/>
          <w:szCs w:val="24"/>
        </w:rPr>
      </w:pPr>
    </w:p>
    <w:p w14:paraId="0E9FBCC3" w14:textId="77777777" w:rsidR="00A92B69" w:rsidRPr="009831F5" w:rsidRDefault="00A92B69" w:rsidP="00A92B69">
      <w:pPr>
        <w:spacing w:line="360" w:lineRule="auto"/>
        <w:jc w:val="center"/>
        <w:rPr>
          <w:rFonts w:ascii="Times New Roman" w:hAnsi="Times New Roman"/>
          <w:b/>
          <w:sz w:val="24"/>
          <w:szCs w:val="24"/>
        </w:rPr>
      </w:pPr>
    </w:p>
    <w:p w14:paraId="211939D1" w14:textId="77777777" w:rsidR="00A92B69" w:rsidRPr="009831F5" w:rsidRDefault="00A92B69" w:rsidP="00A92B69">
      <w:pPr>
        <w:spacing w:line="360" w:lineRule="auto"/>
        <w:jc w:val="center"/>
        <w:rPr>
          <w:rFonts w:ascii="Times New Roman" w:hAnsi="Times New Roman"/>
          <w:b/>
          <w:sz w:val="24"/>
          <w:szCs w:val="24"/>
        </w:rPr>
      </w:pPr>
    </w:p>
    <w:p w14:paraId="5FCBCA82" w14:textId="77777777" w:rsidR="00A92B69" w:rsidRPr="009831F5" w:rsidRDefault="00A92B69" w:rsidP="00A92B69">
      <w:pPr>
        <w:spacing w:line="360" w:lineRule="auto"/>
        <w:jc w:val="center"/>
        <w:rPr>
          <w:rFonts w:ascii="Times New Roman" w:hAnsi="Times New Roman"/>
          <w:b/>
          <w:sz w:val="24"/>
          <w:szCs w:val="24"/>
        </w:rPr>
      </w:pPr>
    </w:p>
    <w:p w14:paraId="2824D749" w14:textId="2A83DC45" w:rsidR="00A92B69" w:rsidRPr="009831F5" w:rsidRDefault="00C34EBB" w:rsidP="00A92B69">
      <w:pPr>
        <w:spacing w:line="360" w:lineRule="auto"/>
        <w:jc w:val="center"/>
        <w:rPr>
          <w:rFonts w:ascii="Times New Roman" w:hAnsi="Times New Roman"/>
          <w:b/>
          <w:sz w:val="24"/>
          <w:szCs w:val="24"/>
        </w:rPr>
      </w:pPr>
      <w:r>
        <w:rPr>
          <w:rFonts w:ascii="Times New Roman" w:hAnsi="Times New Roman"/>
          <w:b/>
          <w:sz w:val="24"/>
          <w:szCs w:val="24"/>
        </w:rPr>
        <w:t>2025 г.</w:t>
      </w:r>
    </w:p>
    <w:p w14:paraId="2863E13D" w14:textId="1C0B4313" w:rsidR="00A92B69" w:rsidRPr="009831F5" w:rsidRDefault="00A92B69" w:rsidP="00A92B69">
      <w:pPr>
        <w:jc w:val="right"/>
        <w:rPr>
          <w:rFonts w:ascii="Times New Roman" w:hAnsi="Times New Roman"/>
          <w:b/>
          <w:sz w:val="24"/>
          <w:szCs w:val="24"/>
        </w:rPr>
      </w:pPr>
      <w:r w:rsidRPr="009831F5">
        <w:rPr>
          <w:rFonts w:ascii="Times New Roman" w:hAnsi="Times New Roman"/>
          <w:sz w:val="24"/>
          <w:szCs w:val="24"/>
        </w:rPr>
        <w:br w:type="page"/>
      </w:r>
      <w:r w:rsidRPr="009831F5">
        <w:rPr>
          <w:rFonts w:ascii="Times New Roman" w:hAnsi="Times New Roman"/>
          <w:b/>
          <w:sz w:val="24"/>
          <w:szCs w:val="24"/>
        </w:rPr>
        <w:lastRenderedPageBreak/>
        <w:t>Приложение 2.</w:t>
      </w:r>
      <w:r w:rsidR="00F3662D">
        <w:rPr>
          <w:rFonts w:ascii="Times New Roman" w:hAnsi="Times New Roman"/>
          <w:b/>
          <w:sz w:val="24"/>
          <w:szCs w:val="24"/>
        </w:rPr>
        <w:t>14</w:t>
      </w:r>
    </w:p>
    <w:p w14:paraId="1AC4B336" w14:textId="29B599C6" w:rsidR="00A92B69" w:rsidRPr="009831F5" w:rsidRDefault="003E64A2" w:rsidP="00A92B69">
      <w:pPr>
        <w:jc w:val="right"/>
        <w:rPr>
          <w:rFonts w:ascii="Times New Roman" w:eastAsia="Calibri" w:hAnsi="Times New Roman"/>
          <w:b/>
          <w:i/>
          <w:sz w:val="24"/>
          <w:szCs w:val="24"/>
          <w:lang w:eastAsia="en-US"/>
        </w:rPr>
      </w:pPr>
      <w:r>
        <w:rPr>
          <w:rFonts w:ascii="Times New Roman" w:hAnsi="Times New Roman"/>
          <w:b/>
          <w:sz w:val="24"/>
          <w:szCs w:val="24"/>
        </w:rPr>
        <w:t>к ПОП-П по специальности</w:t>
      </w:r>
    </w:p>
    <w:p w14:paraId="071BCE20"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50BF5B3F" w14:textId="77777777" w:rsidR="00A92B69" w:rsidRPr="009831F5" w:rsidRDefault="00A92B69" w:rsidP="00A92B69">
      <w:pPr>
        <w:jc w:val="right"/>
        <w:rPr>
          <w:rFonts w:ascii="Times New Roman" w:hAnsi="Times New Roman"/>
          <w:b/>
          <w:color w:val="0070C0"/>
          <w:sz w:val="24"/>
          <w:szCs w:val="24"/>
        </w:rPr>
      </w:pPr>
    </w:p>
    <w:p w14:paraId="581C4D83" w14:textId="77777777" w:rsidR="00A92B69" w:rsidRPr="009831F5" w:rsidRDefault="00A92B69" w:rsidP="00A92B69">
      <w:pPr>
        <w:jc w:val="right"/>
        <w:rPr>
          <w:rFonts w:ascii="Times New Roman" w:hAnsi="Times New Roman"/>
          <w:b/>
          <w:color w:val="0070C0"/>
          <w:sz w:val="24"/>
          <w:szCs w:val="24"/>
        </w:rPr>
      </w:pPr>
    </w:p>
    <w:p w14:paraId="50D67B52" w14:textId="77777777" w:rsidR="00A92B69" w:rsidRPr="009831F5" w:rsidRDefault="00A92B69" w:rsidP="00A92B69">
      <w:pPr>
        <w:jc w:val="right"/>
        <w:rPr>
          <w:rFonts w:ascii="Times New Roman" w:hAnsi="Times New Roman"/>
          <w:b/>
          <w:color w:val="0070C0"/>
          <w:sz w:val="24"/>
          <w:szCs w:val="24"/>
        </w:rPr>
      </w:pPr>
    </w:p>
    <w:p w14:paraId="4F45E5BC" w14:textId="77777777" w:rsidR="00A92B69" w:rsidRPr="009831F5" w:rsidRDefault="00A92B69" w:rsidP="00A92B69">
      <w:pPr>
        <w:jc w:val="right"/>
        <w:rPr>
          <w:rFonts w:ascii="Times New Roman" w:hAnsi="Times New Roman"/>
          <w:b/>
          <w:color w:val="0070C0"/>
          <w:sz w:val="24"/>
          <w:szCs w:val="24"/>
        </w:rPr>
      </w:pPr>
    </w:p>
    <w:p w14:paraId="478B3B2F" w14:textId="77777777" w:rsidR="00A92B69" w:rsidRPr="009831F5" w:rsidRDefault="00A92B69" w:rsidP="00A92B69">
      <w:pPr>
        <w:jc w:val="right"/>
        <w:rPr>
          <w:rFonts w:ascii="Times New Roman" w:hAnsi="Times New Roman"/>
          <w:b/>
          <w:color w:val="0070C0"/>
          <w:sz w:val="24"/>
          <w:szCs w:val="24"/>
        </w:rPr>
      </w:pPr>
    </w:p>
    <w:p w14:paraId="436A4467" w14:textId="77777777" w:rsidR="00A92B69" w:rsidRPr="009831F5" w:rsidRDefault="00A92B69" w:rsidP="00A92B69">
      <w:pPr>
        <w:jc w:val="right"/>
        <w:rPr>
          <w:rFonts w:ascii="Times New Roman" w:hAnsi="Times New Roman"/>
          <w:b/>
          <w:color w:val="0070C0"/>
          <w:sz w:val="24"/>
          <w:szCs w:val="24"/>
        </w:rPr>
      </w:pPr>
    </w:p>
    <w:p w14:paraId="5ECF0473" w14:textId="77777777" w:rsidR="00A92B69" w:rsidRPr="009831F5" w:rsidRDefault="00A92B69" w:rsidP="00A92B69">
      <w:pPr>
        <w:jc w:val="right"/>
        <w:rPr>
          <w:rFonts w:ascii="Times New Roman" w:hAnsi="Times New Roman"/>
          <w:b/>
          <w:color w:val="0070C0"/>
          <w:sz w:val="24"/>
          <w:szCs w:val="24"/>
        </w:rPr>
      </w:pPr>
    </w:p>
    <w:p w14:paraId="46EA923C" w14:textId="77777777" w:rsidR="00A92B69" w:rsidRPr="009831F5" w:rsidRDefault="00A92B69" w:rsidP="00A92B69">
      <w:pPr>
        <w:jc w:val="right"/>
        <w:rPr>
          <w:rFonts w:ascii="Times New Roman" w:hAnsi="Times New Roman"/>
          <w:b/>
          <w:color w:val="0070C0"/>
          <w:sz w:val="24"/>
          <w:szCs w:val="24"/>
        </w:rPr>
      </w:pPr>
    </w:p>
    <w:p w14:paraId="2FF8D533" w14:textId="77777777" w:rsidR="00A92B69" w:rsidRPr="009831F5" w:rsidRDefault="00A92B69" w:rsidP="00A92B69">
      <w:pPr>
        <w:jc w:val="right"/>
        <w:rPr>
          <w:rFonts w:ascii="Times New Roman" w:hAnsi="Times New Roman"/>
          <w:b/>
          <w:color w:val="0070C0"/>
          <w:sz w:val="24"/>
          <w:szCs w:val="24"/>
        </w:rPr>
      </w:pPr>
    </w:p>
    <w:p w14:paraId="7817D15A" w14:textId="77777777" w:rsidR="00A92B69" w:rsidRPr="009831F5" w:rsidRDefault="00A92B69" w:rsidP="00A92B69">
      <w:pPr>
        <w:jc w:val="right"/>
        <w:rPr>
          <w:rFonts w:ascii="Times New Roman" w:hAnsi="Times New Roman"/>
          <w:b/>
          <w:color w:val="0070C0"/>
          <w:sz w:val="24"/>
          <w:szCs w:val="24"/>
        </w:rPr>
      </w:pPr>
    </w:p>
    <w:p w14:paraId="44C76301" w14:textId="77777777" w:rsidR="00A92B69" w:rsidRPr="009831F5" w:rsidRDefault="00A92B69" w:rsidP="00A92B69">
      <w:pPr>
        <w:jc w:val="right"/>
        <w:rPr>
          <w:rFonts w:ascii="Times New Roman" w:hAnsi="Times New Roman"/>
          <w:b/>
          <w:color w:val="0070C0"/>
          <w:sz w:val="24"/>
          <w:szCs w:val="24"/>
        </w:rPr>
      </w:pPr>
    </w:p>
    <w:p w14:paraId="302DFA33"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6EE45263" w14:textId="77777777" w:rsidR="00A92B69" w:rsidRPr="009831F5" w:rsidRDefault="00A92B69" w:rsidP="00A73F15">
      <w:pPr>
        <w:pStyle w:val="2"/>
      </w:pPr>
      <w:bookmarkStart w:id="22" w:name="_Toc202272674"/>
      <w:r w:rsidRPr="009831F5">
        <w:t>«СГ.03 БЕЗОПАСНОСТЬ ЖИЗНЕДЕЯТЕЛЬНОСТИ»</w:t>
      </w:r>
      <w:bookmarkEnd w:id="22"/>
    </w:p>
    <w:p w14:paraId="4BE2AB4F" w14:textId="77777777" w:rsidR="00F143A2" w:rsidRPr="006746D1" w:rsidRDefault="00F143A2" w:rsidP="00F143A2">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1D2D335" w14:textId="77777777" w:rsidR="00F143A2" w:rsidRPr="006746D1" w:rsidRDefault="00F143A2" w:rsidP="00F143A2">
      <w:pPr>
        <w:jc w:val="center"/>
        <w:rPr>
          <w:rFonts w:ascii="Times New Roman" w:hAnsi="Times New Roman"/>
          <w:sz w:val="24"/>
          <w:szCs w:val="24"/>
        </w:rPr>
      </w:pPr>
      <w:hyperlink r:id="rId133" w:history="1">
        <w:bookmarkStart w:id="23" w:name="_Toc172906923"/>
        <w:bookmarkStart w:id="24" w:name="_Toc172906951"/>
        <w:r w:rsidRPr="006746D1">
          <w:rPr>
            <w:rStyle w:val="affffff4"/>
            <w:sz w:val="24"/>
            <w:szCs w:val="24"/>
          </w:rPr>
          <w:t>https://spolab.firpo.ru/npdv2/category-doc/get/4877</w:t>
        </w:r>
        <w:bookmarkEnd w:id="23"/>
        <w:bookmarkEnd w:id="24"/>
      </w:hyperlink>
    </w:p>
    <w:p w14:paraId="35D4EFA3" w14:textId="77777777" w:rsidR="003E64A2" w:rsidRPr="009831F5" w:rsidRDefault="003E64A2" w:rsidP="003E64A2">
      <w:pPr>
        <w:spacing w:line="360" w:lineRule="auto"/>
        <w:jc w:val="center"/>
        <w:rPr>
          <w:rFonts w:ascii="Times New Roman" w:hAnsi="Times New Roman"/>
          <w:b/>
          <w:sz w:val="24"/>
          <w:szCs w:val="24"/>
        </w:rPr>
      </w:pPr>
    </w:p>
    <w:p w14:paraId="44FA1E66" w14:textId="77777777" w:rsidR="003E64A2" w:rsidRPr="009831F5" w:rsidRDefault="003E64A2" w:rsidP="003E64A2">
      <w:pPr>
        <w:spacing w:line="360" w:lineRule="auto"/>
        <w:jc w:val="center"/>
        <w:rPr>
          <w:rFonts w:ascii="Times New Roman" w:hAnsi="Times New Roman"/>
          <w:b/>
          <w:sz w:val="24"/>
          <w:szCs w:val="24"/>
        </w:rPr>
      </w:pPr>
    </w:p>
    <w:p w14:paraId="4A6D1542" w14:textId="77777777" w:rsidR="003E64A2" w:rsidRPr="009831F5" w:rsidRDefault="003E64A2" w:rsidP="003E64A2">
      <w:pPr>
        <w:spacing w:line="360" w:lineRule="auto"/>
        <w:jc w:val="center"/>
        <w:rPr>
          <w:rFonts w:ascii="Times New Roman" w:hAnsi="Times New Roman"/>
          <w:b/>
          <w:sz w:val="24"/>
          <w:szCs w:val="24"/>
        </w:rPr>
      </w:pPr>
    </w:p>
    <w:p w14:paraId="55D55586" w14:textId="77777777" w:rsidR="003E64A2" w:rsidRPr="009831F5" w:rsidRDefault="003E64A2" w:rsidP="003E64A2">
      <w:pPr>
        <w:spacing w:line="360" w:lineRule="auto"/>
        <w:jc w:val="center"/>
        <w:rPr>
          <w:rFonts w:ascii="Times New Roman" w:hAnsi="Times New Roman"/>
          <w:b/>
          <w:sz w:val="24"/>
          <w:szCs w:val="24"/>
        </w:rPr>
      </w:pPr>
    </w:p>
    <w:p w14:paraId="743ED9A2" w14:textId="77777777" w:rsidR="003E64A2" w:rsidRPr="009831F5" w:rsidRDefault="003E64A2" w:rsidP="003E64A2">
      <w:pPr>
        <w:spacing w:line="360" w:lineRule="auto"/>
        <w:jc w:val="center"/>
        <w:rPr>
          <w:rFonts w:ascii="Times New Roman" w:hAnsi="Times New Roman"/>
          <w:b/>
          <w:sz w:val="24"/>
          <w:szCs w:val="24"/>
        </w:rPr>
      </w:pPr>
    </w:p>
    <w:p w14:paraId="2A300188" w14:textId="77777777" w:rsidR="003E64A2" w:rsidRPr="009831F5" w:rsidRDefault="003E64A2" w:rsidP="003E64A2">
      <w:pPr>
        <w:spacing w:line="360" w:lineRule="auto"/>
        <w:jc w:val="center"/>
        <w:rPr>
          <w:rFonts w:ascii="Times New Roman" w:hAnsi="Times New Roman"/>
          <w:b/>
          <w:sz w:val="24"/>
          <w:szCs w:val="24"/>
        </w:rPr>
      </w:pPr>
    </w:p>
    <w:p w14:paraId="0EB7849E" w14:textId="77777777" w:rsidR="003E64A2" w:rsidRPr="009831F5" w:rsidRDefault="003E64A2" w:rsidP="003E64A2">
      <w:pPr>
        <w:spacing w:line="360" w:lineRule="auto"/>
        <w:jc w:val="center"/>
        <w:rPr>
          <w:rFonts w:ascii="Times New Roman" w:hAnsi="Times New Roman"/>
          <w:b/>
          <w:sz w:val="24"/>
          <w:szCs w:val="24"/>
        </w:rPr>
      </w:pPr>
    </w:p>
    <w:p w14:paraId="31675C71" w14:textId="77777777" w:rsidR="003E64A2" w:rsidRDefault="003E64A2" w:rsidP="003E64A2">
      <w:pPr>
        <w:spacing w:line="360" w:lineRule="auto"/>
        <w:jc w:val="center"/>
        <w:rPr>
          <w:rFonts w:ascii="Times New Roman" w:hAnsi="Times New Roman"/>
          <w:b/>
          <w:sz w:val="24"/>
          <w:szCs w:val="24"/>
        </w:rPr>
      </w:pPr>
    </w:p>
    <w:p w14:paraId="655239FC" w14:textId="77777777" w:rsidR="003E64A2" w:rsidRDefault="003E64A2" w:rsidP="003E64A2">
      <w:pPr>
        <w:spacing w:line="360" w:lineRule="auto"/>
        <w:jc w:val="center"/>
        <w:rPr>
          <w:rFonts w:ascii="Times New Roman" w:hAnsi="Times New Roman"/>
          <w:b/>
          <w:sz w:val="24"/>
          <w:szCs w:val="24"/>
        </w:rPr>
      </w:pPr>
    </w:p>
    <w:p w14:paraId="1E8757B5" w14:textId="77777777" w:rsidR="003E64A2" w:rsidRDefault="003E64A2" w:rsidP="003E64A2">
      <w:pPr>
        <w:spacing w:line="360" w:lineRule="auto"/>
        <w:jc w:val="center"/>
        <w:rPr>
          <w:rFonts w:ascii="Times New Roman" w:hAnsi="Times New Roman"/>
          <w:b/>
          <w:sz w:val="24"/>
          <w:szCs w:val="24"/>
        </w:rPr>
      </w:pPr>
    </w:p>
    <w:p w14:paraId="493C8874" w14:textId="77777777" w:rsidR="003E64A2" w:rsidRDefault="003E64A2" w:rsidP="003E64A2">
      <w:pPr>
        <w:spacing w:line="360" w:lineRule="auto"/>
        <w:jc w:val="center"/>
        <w:rPr>
          <w:rFonts w:ascii="Times New Roman" w:hAnsi="Times New Roman"/>
          <w:b/>
          <w:sz w:val="24"/>
          <w:szCs w:val="24"/>
        </w:rPr>
      </w:pPr>
    </w:p>
    <w:p w14:paraId="324BB1D8" w14:textId="77777777" w:rsidR="003E64A2" w:rsidRDefault="003E64A2" w:rsidP="003E64A2">
      <w:pPr>
        <w:spacing w:line="360" w:lineRule="auto"/>
        <w:jc w:val="center"/>
        <w:rPr>
          <w:rFonts w:ascii="Times New Roman" w:hAnsi="Times New Roman"/>
          <w:b/>
          <w:sz w:val="24"/>
          <w:szCs w:val="24"/>
        </w:rPr>
      </w:pPr>
    </w:p>
    <w:p w14:paraId="1CF26DEF" w14:textId="77777777" w:rsidR="003E64A2" w:rsidRDefault="003E64A2" w:rsidP="003E64A2">
      <w:pPr>
        <w:spacing w:line="360" w:lineRule="auto"/>
        <w:jc w:val="center"/>
        <w:rPr>
          <w:rFonts w:ascii="Times New Roman" w:hAnsi="Times New Roman"/>
          <w:b/>
          <w:sz w:val="24"/>
          <w:szCs w:val="24"/>
        </w:rPr>
      </w:pPr>
    </w:p>
    <w:p w14:paraId="1B7021B9" w14:textId="77777777" w:rsidR="003E64A2" w:rsidRDefault="003E64A2" w:rsidP="003E64A2">
      <w:pPr>
        <w:spacing w:line="360" w:lineRule="auto"/>
        <w:jc w:val="center"/>
        <w:rPr>
          <w:rFonts w:ascii="Times New Roman" w:hAnsi="Times New Roman"/>
          <w:b/>
          <w:sz w:val="24"/>
          <w:szCs w:val="24"/>
        </w:rPr>
      </w:pPr>
    </w:p>
    <w:p w14:paraId="37CA7D04" w14:textId="77777777" w:rsidR="003E64A2" w:rsidRPr="009831F5" w:rsidRDefault="003E64A2" w:rsidP="003E64A2">
      <w:pPr>
        <w:spacing w:line="360" w:lineRule="auto"/>
        <w:jc w:val="center"/>
        <w:rPr>
          <w:rFonts w:ascii="Times New Roman" w:hAnsi="Times New Roman"/>
          <w:b/>
          <w:sz w:val="24"/>
          <w:szCs w:val="24"/>
        </w:rPr>
      </w:pPr>
    </w:p>
    <w:p w14:paraId="6E2ACEE1" w14:textId="77777777" w:rsidR="003E64A2" w:rsidRPr="009831F5" w:rsidRDefault="003E64A2" w:rsidP="003E64A2">
      <w:pPr>
        <w:spacing w:line="360" w:lineRule="auto"/>
        <w:jc w:val="center"/>
        <w:rPr>
          <w:rFonts w:ascii="Times New Roman" w:hAnsi="Times New Roman"/>
          <w:b/>
          <w:sz w:val="24"/>
          <w:szCs w:val="24"/>
        </w:rPr>
      </w:pPr>
    </w:p>
    <w:p w14:paraId="7B4F7210" w14:textId="77777777" w:rsidR="003E64A2" w:rsidRPr="009831F5" w:rsidRDefault="003E64A2" w:rsidP="003E64A2">
      <w:pPr>
        <w:spacing w:line="360" w:lineRule="auto"/>
        <w:jc w:val="center"/>
        <w:rPr>
          <w:rFonts w:ascii="Times New Roman" w:hAnsi="Times New Roman"/>
          <w:b/>
          <w:sz w:val="24"/>
          <w:szCs w:val="24"/>
        </w:rPr>
      </w:pPr>
    </w:p>
    <w:p w14:paraId="31D7D868" w14:textId="77777777" w:rsidR="003E64A2" w:rsidRPr="009831F5" w:rsidRDefault="003E64A2" w:rsidP="003E64A2">
      <w:pPr>
        <w:spacing w:line="360" w:lineRule="auto"/>
        <w:jc w:val="center"/>
        <w:rPr>
          <w:rFonts w:ascii="Times New Roman" w:hAnsi="Times New Roman"/>
          <w:b/>
          <w:sz w:val="24"/>
          <w:szCs w:val="24"/>
        </w:rPr>
      </w:pPr>
    </w:p>
    <w:p w14:paraId="4095ECB7" w14:textId="77777777" w:rsidR="003E64A2" w:rsidRPr="009831F5" w:rsidRDefault="003E64A2" w:rsidP="003E64A2">
      <w:pPr>
        <w:spacing w:line="360" w:lineRule="auto"/>
        <w:jc w:val="center"/>
        <w:rPr>
          <w:rFonts w:ascii="Times New Roman" w:hAnsi="Times New Roman"/>
          <w:b/>
          <w:sz w:val="24"/>
          <w:szCs w:val="24"/>
        </w:rPr>
      </w:pPr>
    </w:p>
    <w:p w14:paraId="52A707A3" w14:textId="77777777" w:rsidR="003E64A2" w:rsidRPr="009831F5" w:rsidRDefault="003E64A2" w:rsidP="003E64A2">
      <w:pPr>
        <w:spacing w:line="360" w:lineRule="auto"/>
        <w:jc w:val="center"/>
        <w:rPr>
          <w:rFonts w:ascii="Times New Roman" w:hAnsi="Times New Roman"/>
          <w:b/>
          <w:sz w:val="24"/>
          <w:szCs w:val="24"/>
        </w:rPr>
      </w:pPr>
    </w:p>
    <w:p w14:paraId="6CDCEC47" w14:textId="77777777" w:rsidR="003E64A2" w:rsidRPr="009831F5" w:rsidRDefault="003E64A2" w:rsidP="003E64A2">
      <w:pPr>
        <w:spacing w:line="360" w:lineRule="auto"/>
        <w:jc w:val="center"/>
        <w:rPr>
          <w:rFonts w:ascii="Times New Roman" w:hAnsi="Times New Roman"/>
          <w:b/>
          <w:sz w:val="24"/>
          <w:szCs w:val="24"/>
        </w:rPr>
      </w:pPr>
    </w:p>
    <w:p w14:paraId="4F5259C4" w14:textId="77777777" w:rsidR="00F143A2" w:rsidRDefault="003E64A2" w:rsidP="00F143A2">
      <w:pPr>
        <w:spacing w:line="360" w:lineRule="auto"/>
        <w:jc w:val="center"/>
        <w:rPr>
          <w:rFonts w:ascii="Times New Roman" w:hAnsi="Times New Roman"/>
          <w:b/>
          <w:sz w:val="24"/>
          <w:szCs w:val="24"/>
        </w:rPr>
      </w:pPr>
      <w:r>
        <w:rPr>
          <w:rFonts w:ascii="Times New Roman" w:hAnsi="Times New Roman"/>
          <w:b/>
          <w:sz w:val="24"/>
          <w:szCs w:val="24"/>
        </w:rPr>
        <w:t>2025 г.</w:t>
      </w:r>
    </w:p>
    <w:p w14:paraId="5F0A457E" w14:textId="77777777" w:rsidR="00F143A2" w:rsidRPr="009831F5" w:rsidRDefault="003E64A2" w:rsidP="00F143A2">
      <w:pPr>
        <w:jc w:val="right"/>
        <w:rPr>
          <w:rFonts w:ascii="Times New Roman" w:hAnsi="Times New Roman"/>
          <w:b/>
          <w:sz w:val="24"/>
          <w:szCs w:val="24"/>
        </w:rPr>
      </w:pPr>
      <w:r w:rsidRPr="009831F5">
        <w:rPr>
          <w:rFonts w:ascii="Times New Roman" w:hAnsi="Times New Roman"/>
          <w:sz w:val="24"/>
          <w:szCs w:val="24"/>
        </w:rPr>
        <w:br w:type="page"/>
      </w:r>
      <w:r w:rsidR="00F143A2" w:rsidRPr="009831F5">
        <w:rPr>
          <w:rFonts w:ascii="Times New Roman" w:hAnsi="Times New Roman"/>
          <w:b/>
          <w:sz w:val="24"/>
          <w:szCs w:val="24"/>
        </w:rPr>
        <w:lastRenderedPageBreak/>
        <w:t>Приложение 2.</w:t>
      </w:r>
      <w:r w:rsidR="00F143A2">
        <w:rPr>
          <w:rFonts w:ascii="Times New Roman" w:hAnsi="Times New Roman"/>
          <w:b/>
          <w:sz w:val="24"/>
          <w:szCs w:val="24"/>
        </w:rPr>
        <w:t>14</w:t>
      </w:r>
    </w:p>
    <w:p w14:paraId="2818DD10" w14:textId="77777777" w:rsidR="00F143A2" w:rsidRPr="009831F5" w:rsidRDefault="00F143A2" w:rsidP="00F143A2">
      <w:pPr>
        <w:jc w:val="right"/>
        <w:rPr>
          <w:rFonts w:ascii="Times New Roman" w:eastAsia="Calibri" w:hAnsi="Times New Roman"/>
          <w:b/>
          <w:i/>
          <w:sz w:val="24"/>
          <w:szCs w:val="24"/>
          <w:lang w:eastAsia="en-US"/>
        </w:rPr>
      </w:pPr>
      <w:r>
        <w:rPr>
          <w:rFonts w:ascii="Times New Roman" w:hAnsi="Times New Roman"/>
          <w:b/>
          <w:sz w:val="24"/>
          <w:szCs w:val="24"/>
        </w:rPr>
        <w:t>к ПОП-П по специальности</w:t>
      </w:r>
    </w:p>
    <w:p w14:paraId="7F3D5F27" w14:textId="5CE5685B" w:rsidR="00A92B69" w:rsidRPr="009831F5" w:rsidRDefault="00F143A2" w:rsidP="00F143A2">
      <w:pPr>
        <w:spacing w:line="360" w:lineRule="auto"/>
        <w:jc w:val="right"/>
        <w:rPr>
          <w:rFonts w:ascii="Times New Roman" w:hAnsi="Times New Roman"/>
          <w:b/>
          <w:color w:val="0070C0"/>
          <w:sz w:val="24"/>
          <w:szCs w:val="24"/>
        </w:rPr>
      </w:pPr>
      <w:r w:rsidRPr="009831F5">
        <w:rPr>
          <w:rFonts w:ascii="Times New Roman" w:hAnsi="Times New Roman"/>
          <w:b/>
          <w:sz w:val="24"/>
          <w:szCs w:val="24"/>
        </w:rPr>
        <w:t>26.02.02 Судостроение</w:t>
      </w:r>
    </w:p>
    <w:p w14:paraId="707863E9" w14:textId="77777777" w:rsidR="00A92B69" w:rsidRPr="009831F5" w:rsidRDefault="00A92B69" w:rsidP="00A92B69">
      <w:pPr>
        <w:jc w:val="right"/>
        <w:rPr>
          <w:rFonts w:ascii="Times New Roman" w:hAnsi="Times New Roman"/>
          <w:b/>
          <w:color w:val="0070C0"/>
          <w:sz w:val="24"/>
          <w:szCs w:val="24"/>
        </w:rPr>
      </w:pPr>
    </w:p>
    <w:p w14:paraId="559DCE84" w14:textId="77777777" w:rsidR="00A92B69" w:rsidRPr="009831F5" w:rsidRDefault="00A92B69" w:rsidP="00A92B69">
      <w:pPr>
        <w:jc w:val="right"/>
        <w:rPr>
          <w:rFonts w:ascii="Times New Roman" w:hAnsi="Times New Roman"/>
          <w:b/>
          <w:color w:val="0070C0"/>
          <w:sz w:val="24"/>
          <w:szCs w:val="24"/>
        </w:rPr>
      </w:pPr>
    </w:p>
    <w:p w14:paraId="220874F2" w14:textId="77777777" w:rsidR="00A92B69" w:rsidRPr="009831F5" w:rsidRDefault="00A92B69" w:rsidP="00A92B69">
      <w:pPr>
        <w:jc w:val="right"/>
        <w:rPr>
          <w:rFonts w:ascii="Times New Roman" w:hAnsi="Times New Roman"/>
          <w:b/>
          <w:color w:val="0070C0"/>
          <w:sz w:val="24"/>
          <w:szCs w:val="24"/>
        </w:rPr>
      </w:pPr>
    </w:p>
    <w:p w14:paraId="397B3D55" w14:textId="77777777" w:rsidR="00A92B69" w:rsidRPr="009831F5" w:rsidRDefault="00A92B69" w:rsidP="00A92B69">
      <w:pPr>
        <w:jc w:val="right"/>
        <w:rPr>
          <w:rFonts w:ascii="Times New Roman" w:hAnsi="Times New Roman"/>
          <w:b/>
          <w:color w:val="0070C0"/>
          <w:sz w:val="24"/>
          <w:szCs w:val="24"/>
        </w:rPr>
      </w:pPr>
    </w:p>
    <w:p w14:paraId="47ECC26A" w14:textId="77777777" w:rsidR="00A92B69" w:rsidRPr="009831F5" w:rsidRDefault="00A92B69" w:rsidP="00A92B69">
      <w:pPr>
        <w:jc w:val="right"/>
        <w:rPr>
          <w:rFonts w:ascii="Times New Roman" w:hAnsi="Times New Roman"/>
          <w:b/>
          <w:color w:val="0070C0"/>
          <w:sz w:val="24"/>
          <w:szCs w:val="24"/>
        </w:rPr>
      </w:pPr>
    </w:p>
    <w:p w14:paraId="60EB42DC" w14:textId="77777777" w:rsidR="00A92B69" w:rsidRPr="009831F5" w:rsidRDefault="00A92B69" w:rsidP="00A92B69">
      <w:pPr>
        <w:jc w:val="right"/>
        <w:rPr>
          <w:rFonts w:ascii="Times New Roman" w:hAnsi="Times New Roman"/>
          <w:b/>
          <w:color w:val="0070C0"/>
          <w:sz w:val="24"/>
          <w:szCs w:val="24"/>
        </w:rPr>
      </w:pPr>
    </w:p>
    <w:p w14:paraId="3C70D068" w14:textId="77777777" w:rsidR="00A92B69" w:rsidRPr="009831F5" w:rsidRDefault="00A92B69" w:rsidP="00A92B69">
      <w:pPr>
        <w:jc w:val="right"/>
        <w:rPr>
          <w:rFonts w:ascii="Times New Roman" w:hAnsi="Times New Roman"/>
          <w:b/>
          <w:color w:val="0070C0"/>
          <w:sz w:val="24"/>
          <w:szCs w:val="24"/>
        </w:rPr>
      </w:pPr>
    </w:p>
    <w:p w14:paraId="4EF8017E" w14:textId="77777777" w:rsidR="00A92B69" w:rsidRPr="009831F5" w:rsidRDefault="00A92B69" w:rsidP="00A92B69">
      <w:pPr>
        <w:jc w:val="right"/>
        <w:rPr>
          <w:rFonts w:ascii="Times New Roman" w:hAnsi="Times New Roman"/>
          <w:b/>
          <w:color w:val="0070C0"/>
          <w:sz w:val="24"/>
          <w:szCs w:val="24"/>
        </w:rPr>
      </w:pPr>
    </w:p>
    <w:p w14:paraId="1B5E2534" w14:textId="77777777" w:rsidR="00A92B69" w:rsidRPr="009831F5" w:rsidRDefault="00A92B69" w:rsidP="00A92B69">
      <w:pPr>
        <w:jc w:val="right"/>
        <w:rPr>
          <w:rFonts w:ascii="Times New Roman" w:hAnsi="Times New Roman"/>
          <w:b/>
          <w:color w:val="0070C0"/>
          <w:sz w:val="24"/>
          <w:szCs w:val="24"/>
        </w:rPr>
      </w:pPr>
    </w:p>
    <w:p w14:paraId="05C5FAFC" w14:textId="77777777" w:rsidR="00A92B69" w:rsidRPr="009831F5" w:rsidRDefault="00A92B69" w:rsidP="00A92B69">
      <w:pPr>
        <w:jc w:val="right"/>
        <w:rPr>
          <w:rFonts w:ascii="Times New Roman" w:hAnsi="Times New Roman"/>
          <w:b/>
          <w:color w:val="0070C0"/>
          <w:sz w:val="24"/>
          <w:szCs w:val="24"/>
        </w:rPr>
      </w:pPr>
    </w:p>
    <w:p w14:paraId="173A46C7"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31BA00BC" w14:textId="77777777" w:rsidR="00A92B69" w:rsidRPr="009831F5" w:rsidRDefault="00A92B69" w:rsidP="00A73F15">
      <w:pPr>
        <w:pStyle w:val="2"/>
      </w:pPr>
      <w:bookmarkStart w:id="25" w:name="_Toc202272675"/>
      <w:r w:rsidRPr="009831F5">
        <w:t xml:space="preserve">«СГ.04 </w:t>
      </w:r>
      <w:r w:rsidRPr="00A73F15">
        <w:t>ФИЗИЧЕСКАЯ</w:t>
      </w:r>
      <w:r w:rsidRPr="009831F5">
        <w:t xml:space="preserve"> КУЛЬТУРА»</w:t>
      </w:r>
      <w:bookmarkEnd w:id="25"/>
    </w:p>
    <w:p w14:paraId="39497800" w14:textId="77777777" w:rsidR="00F143A2" w:rsidRPr="006746D1" w:rsidRDefault="00F143A2" w:rsidP="00F143A2">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28D76EF" w14:textId="77777777" w:rsidR="00F143A2" w:rsidRPr="006746D1" w:rsidRDefault="00F143A2" w:rsidP="00F143A2">
      <w:pPr>
        <w:jc w:val="center"/>
        <w:rPr>
          <w:rFonts w:ascii="Times New Roman" w:hAnsi="Times New Roman"/>
          <w:sz w:val="24"/>
          <w:szCs w:val="24"/>
        </w:rPr>
      </w:pPr>
      <w:hyperlink r:id="rId134" w:history="1">
        <w:bookmarkStart w:id="26" w:name="_Toc172906926"/>
        <w:bookmarkStart w:id="27" w:name="_Toc172906954"/>
        <w:r w:rsidRPr="006746D1">
          <w:rPr>
            <w:rStyle w:val="affffff4"/>
            <w:sz w:val="24"/>
            <w:szCs w:val="24"/>
          </w:rPr>
          <w:t>https://spolab.firpo.ru/npdv2/category-doc/get/5138</w:t>
        </w:r>
        <w:bookmarkEnd w:id="26"/>
        <w:bookmarkEnd w:id="27"/>
      </w:hyperlink>
    </w:p>
    <w:p w14:paraId="01C8C127" w14:textId="77777777" w:rsidR="003E64A2" w:rsidRPr="009831F5" w:rsidRDefault="003E64A2" w:rsidP="003E64A2">
      <w:pPr>
        <w:spacing w:line="360" w:lineRule="auto"/>
        <w:jc w:val="center"/>
        <w:rPr>
          <w:rFonts w:ascii="Times New Roman" w:hAnsi="Times New Roman"/>
          <w:b/>
          <w:sz w:val="24"/>
          <w:szCs w:val="24"/>
        </w:rPr>
      </w:pPr>
    </w:p>
    <w:p w14:paraId="0DA6971D" w14:textId="77777777" w:rsidR="003E64A2" w:rsidRPr="009831F5" w:rsidRDefault="003E64A2" w:rsidP="003E64A2">
      <w:pPr>
        <w:spacing w:line="360" w:lineRule="auto"/>
        <w:jc w:val="center"/>
        <w:rPr>
          <w:rFonts w:ascii="Times New Roman" w:hAnsi="Times New Roman"/>
          <w:b/>
          <w:sz w:val="24"/>
          <w:szCs w:val="24"/>
        </w:rPr>
      </w:pPr>
    </w:p>
    <w:p w14:paraId="4AFFF1E1" w14:textId="77777777" w:rsidR="003E64A2" w:rsidRPr="009831F5" w:rsidRDefault="003E64A2" w:rsidP="003E64A2">
      <w:pPr>
        <w:spacing w:line="360" w:lineRule="auto"/>
        <w:jc w:val="center"/>
        <w:rPr>
          <w:rFonts w:ascii="Times New Roman" w:hAnsi="Times New Roman"/>
          <w:b/>
          <w:sz w:val="24"/>
          <w:szCs w:val="24"/>
        </w:rPr>
      </w:pPr>
    </w:p>
    <w:p w14:paraId="57EF1403" w14:textId="77777777" w:rsidR="003E64A2" w:rsidRPr="009831F5" w:rsidRDefault="003E64A2" w:rsidP="003E64A2">
      <w:pPr>
        <w:spacing w:line="360" w:lineRule="auto"/>
        <w:jc w:val="center"/>
        <w:rPr>
          <w:rFonts w:ascii="Times New Roman" w:hAnsi="Times New Roman"/>
          <w:b/>
          <w:sz w:val="24"/>
          <w:szCs w:val="24"/>
        </w:rPr>
      </w:pPr>
    </w:p>
    <w:p w14:paraId="09DF97AD" w14:textId="77777777" w:rsidR="003E64A2" w:rsidRPr="009831F5" w:rsidRDefault="003E64A2" w:rsidP="003E64A2">
      <w:pPr>
        <w:spacing w:line="360" w:lineRule="auto"/>
        <w:jc w:val="center"/>
        <w:rPr>
          <w:rFonts w:ascii="Times New Roman" w:hAnsi="Times New Roman"/>
          <w:b/>
          <w:sz w:val="24"/>
          <w:szCs w:val="24"/>
        </w:rPr>
      </w:pPr>
    </w:p>
    <w:p w14:paraId="61CA807E" w14:textId="77777777" w:rsidR="003E64A2" w:rsidRPr="009831F5" w:rsidRDefault="003E64A2" w:rsidP="003E64A2">
      <w:pPr>
        <w:spacing w:line="360" w:lineRule="auto"/>
        <w:jc w:val="center"/>
        <w:rPr>
          <w:rFonts w:ascii="Times New Roman" w:hAnsi="Times New Roman"/>
          <w:b/>
          <w:sz w:val="24"/>
          <w:szCs w:val="24"/>
        </w:rPr>
      </w:pPr>
    </w:p>
    <w:p w14:paraId="30B047E7" w14:textId="77777777" w:rsidR="003E64A2" w:rsidRPr="009831F5" w:rsidRDefault="003E64A2" w:rsidP="003E64A2">
      <w:pPr>
        <w:spacing w:line="360" w:lineRule="auto"/>
        <w:jc w:val="center"/>
        <w:rPr>
          <w:rFonts w:ascii="Times New Roman" w:hAnsi="Times New Roman"/>
          <w:b/>
          <w:sz w:val="24"/>
          <w:szCs w:val="24"/>
        </w:rPr>
      </w:pPr>
    </w:p>
    <w:p w14:paraId="75C3327F" w14:textId="77777777" w:rsidR="003E64A2" w:rsidRDefault="003E64A2" w:rsidP="003E64A2">
      <w:pPr>
        <w:spacing w:line="360" w:lineRule="auto"/>
        <w:jc w:val="center"/>
        <w:rPr>
          <w:rFonts w:ascii="Times New Roman" w:hAnsi="Times New Roman"/>
          <w:b/>
          <w:sz w:val="24"/>
          <w:szCs w:val="24"/>
        </w:rPr>
      </w:pPr>
    </w:p>
    <w:p w14:paraId="5C751A36" w14:textId="77777777" w:rsidR="003E64A2" w:rsidRDefault="003E64A2" w:rsidP="003E64A2">
      <w:pPr>
        <w:spacing w:line="360" w:lineRule="auto"/>
        <w:jc w:val="center"/>
        <w:rPr>
          <w:rFonts w:ascii="Times New Roman" w:hAnsi="Times New Roman"/>
          <w:b/>
          <w:sz w:val="24"/>
          <w:szCs w:val="24"/>
        </w:rPr>
      </w:pPr>
    </w:p>
    <w:p w14:paraId="137B6F00" w14:textId="77777777" w:rsidR="003E64A2" w:rsidRDefault="003E64A2" w:rsidP="003E64A2">
      <w:pPr>
        <w:spacing w:line="360" w:lineRule="auto"/>
        <w:jc w:val="center"/>
        <w:rPr>
          <w:rFonts w:ascii="Times New Roman" w:hAnsi="Times New Roman"/>
          <w:b/>
          <w:sz w:val="24"/>
          <w:szCs w:val="24"/>
        </w:rPr>
      </w:pPr>
    </w:p>
    <w:p w14:paraId="015DFD44" w14:textId="77777777" w:rsidR="003E64A2" w:rsidRDefault="003E64A2" w:rsidP="003E64A2">
      <w:pPr>
        <w:spacing w:line="360" w:lineRule="auto"/>
        <w:jc w:val="center"/>
        <w:rPr>
          <w:rFonts w:ascii="Times New Roman" w:hAnsi="Times New Roman"/>
          <w:b/>
          <w:sz w:val="24"/>
          <w:szCs w:val="24"/>
        </w:rPr>
      </w:pPr>
    </w:p>
    <w:p w14:paraId="0DC9B7E7" w14:textId="77777777" w:rsidR="003E64A2" w:rsidRDefault="003E64A2" w:rsidP="003E64A2">
      <w:pPr>
        <w:spacing w:line="360" w:lineRule="auto"/>
        <w:jc w:val="center"/>
        <w:rPr>
          <w:rFonts w:ascii="Times New Roman" w:hAnsi="Times New Roman"/>
          <w:b/>
          <w:sz w:val="24"/>
          <w:szCs w:val="24"/>
        </w:rPr>
      </w:pPr>
    </w:p>
    <w:p w14:paraId="0EA0D41E" w14:textId="77777777" w:rsidR="003E64A2" w:rsidRDefault="003E64A2" w:rsidP="003E64A2">
      <w:pPr>
        <w:spacing w:line="360" w:lineRule="auto"/>
        <w:jc w:val="center"/>
        <w:rPr>
          <w:rFonts w:ascii="Times New Roman" w:hAnsi="Times New Roman"/>
          <w:b/>
          <w:sz w:val="24"/>
          <w:szCs w:val="24"/>
        </w:rPr>
      </w:pPr>
    </w:p>
    <w:p w14:paraId="4AF62E8B" w14:textId="77777777" w:rsidR="003E64A2" w:rsidRDefault="003E64A2" w:rsidP="003E64A2">
      <w:pPr>
        <w:spacing w:line="360" w:lineRule="auto"/>
        <w:jc w:val="center"/>
        <w:rPr>
          <w:rFonts w:ascii="Times New Roman" w:hAnsi="Times New Roman"/>
          <w:b/>
          <w:sz w:val="24"/>
          <w:szCs w:val="24"/>
        </w:rPr>
      </w:pPr>
    </w:p>
    <w:p w14:paraId="6164700F" w14:textId="77777777" w:rsidR="003E64A2" w:rsidRPr="009831F5" w:rsidRDefault="003E64A2" w:rsidP="003E64A2">
      <w:pPr>
        <w:spacing w:line="360" w:lineRule="auto"/>
        <w:jc w:val="center"/>
        <w:rPr>
          <w:rFonts w:ascii="Times New Roman" w:hAnsi="Times New Roman"/>
          <w:b/>
          <w:sz w:val="24"/>
          <w:szCs w:val="24"/>
        </w:rPr>
      </w:pPr>
    </w:p>
    <w:p w14:paraId="652BE4A3" w14:textId="77777777" w:rsidR="003E64A2" w:rsidRPr="009831F5" w:rsidRDefault="003E64A2" w:rsidP="003E64A2">
      <w:pPr>
        <w:spacing w:line="360" w:lineRule="auto"/>
        <w:jc w:val="center"/>
        <w:rPr>
          <w:rFonts w:ascii="Times New Roman" w:hAnsi="Times New Roman"/>
          <w:b/>
          <w:sz w:val="24"/>
          <w:szCs w:val="24"/>
        </w:rPr>
      </w:pPr>
    </w:p>
    <w:p w14:paraId="5FEF1E59" w14:textId="77777777" w:rsidR="003E64A2" w:rsidRPr="009831F5" w:rsidRDefault="003E64A2" w:rsidP="003E64A2">
      <w:pPr>
        <w:spacing w:line="360" w:lineRule="auto"/>
        <w:jc w:val="center"/>
        <w:rPr>
          <w:rFonts w:ascii="Times New Roman" w:hAnsi="Times New Roman"/>
          <w:b/>
          <w:sz w:val="24"/>
          <w:szCs w:val="24"/>
        </w:rPr>
      </w:pPr>
    </w:p>
    <w:p w14:paraId="736C3411" w14:textId="77777777" w:rsidR="003E64A2" w:rsidRPr="009831F5" w:rsidRDefault="003E64A2" w:rsidP="003E64A2">
      <w:pPr>
        <w:spacing w:line="360" w:lineRule="auto"/>
        <w:jc w:val="center"/>
        <w:rPr>
          <w:rFonts w:ascii="Times New Roman" w:hAnsi="Times New Roman"/>
          <w:b/>
          <w:sz w:val="24"/>
          <w:szCs w:val="24"/>
        </w:rPr>
      </w:pPr>
    </w:p>
    <w:p w14:paraId="1916540F" w14:textId="77777777" w:rsidR="003E64A2" w:rsidRPr="009831F5" w:rsidRDefault="003E64A2" w:rsidP="003E64A2">
      <w:pPr>
        <w:spacing w:line="360" w:lineRule="auto"/>
        <w:jc w:val="center"/>
        <w:rPr>
          <w:rFonts w:ascii="Times New Roman" w:hAnsi="Times New Roman"/>
          <w:b/>
          <w:sz w:val="24"/>
          <w:szCs w:val="24"/>
        </w:rPr>
      </w:pPr>
    </w:p>
    <w:p w14:paraId="08A37BE0" w14:textId="77777777" w:rsidR="003E64A2" w:rsidRPr="009831F5" w:rsidRDefault="003E64A2" w:rsidP="003E64A2">
      <w:pPr>
        <w:spacing w:line="360" w:lineRule="auto"/>
        <w:jc w:val="center"/>
        <w:rPr>
          <w:rFonts w:ascii="Times New Roman" w:hAnsi="Times New Roman"/>
          <w:b/>
          <w:sz w:val="24"/>
          <w:szCs w:val="24"/>
        </w:rPr>
      </w:pPr>
    </w:p>
    <w:p w14:paraId="7D830D42" w14:textId="34395E8B" w:rsidR="00A92B69" w:rsidRPr="009831F5" w:rsidRDefault="003E64A2" w:rsidP="003E64A2">
      <w:pPr>
        <w:spacing w:line="360" w:lineRule="auto"/>
        <w:jc w:val="center"/>
        <w:rPr>
          <w:rFonts w:ascii="Times New Roman" w:hAnsi="Times New Roman"/>
          <w:b/>
          <w:sz w:val="24"/>
          <w:szCs w:val="24"/>
        </w:rPr>
      </w:pPr>
      <w:r>
        <w:rPr>
          <w:rFonts w:ascii="Times New Roman" w:hAnsi="Times New Roman"/>
          <w:b/>
          <w:sz w:val="24"/>
          <w:szCs w:val="24"/>
        </w:rPr>
        <w:t>2025 г.</w:t>
      </w:r>
      <w:r w:rsidRPr="009831F5">
        <w:rPr>
          <w:rFonts w:ascii="Times New Roman" w:hAnsi="Times New Roman"/>
          <w:sz w:val="24"/>
          <w:szCs w:val="24"/>
        </w:rPr>
        <w:br w:type="page"/>
      </w:r>
    </w:p>
    <w:p w14:paraId="27A0AA25" w14:textId="095F84D1" w:rsidR="00A92B69" w:rsidRPr="009831F5" w:rsidRDefault="00A92B69" w:rsidP="003E64A2">
      <w:pPr>
        <w:pageBreakBefore/>
        <w:jc w:val="right"/>
        <w:rPr>
          <w:rFonts w:ascii="Times New Roman" w:hAnsi="Times New Roman"/>
          <w:b/>
          <w:sz w:val="24"/>
          <w:szCs w:val="24"/>
        </w:rPr>
      </w:pPr>
      <w:r w:rsidRPr="009831F5">
        <w:rPr>
          <w:rFonts w:ascii="Times New Roman" w:hAnsi="Times New Roman"/>
          <w:b/>
          <w:sz w:val="24"/>
          <w:szCs w:val="24"/>
        </w:rPr>
        <w:lastRenderedPageBreak/>
        <w:t>Приложение 2.</w:t>
      </w:r>
      <w:r w:rsidR="00F3662D">
        <w:rPr>
          <w:rFonts w:ascii="Times New Roman" w:hAnsi="Times New Roman"/>
          <w:b/>
          <w:sz w:val="24"/>
          <w:szCs w:val="24"/>
        </w:rPr>
        <w:t>16</w:t>
      </w:r>
    </w:p>
    <w:p w14:paraId="59AC0902" w14:textId="58A2BB2E" w:rsidR="00A92B69" w:rsidRPr="009831F5" w:rsidRDefault="003E64A2" w:rsidP="00A92B69">
      <w:pPr>
        <w:jc w:val="right"/>
        <w:rPr>
          <w:rFonts w:ascii="Times New Roman" w:eastAsia="Calibri" w:hAnsi="Times New Roman"/>
          <w:b/>
          <w:i/>
          <w:sz w:val="24"/>
          <w:szCs w:val="24"/>
          <w:lang w:eastAsia="en-US"/>
        </w:rPr>
      </w:pPr>
      <w:r>
        <w:rPr>
          <w:rFonts w:ascii="Times New Roman" w:hAnsi="Times New Roman"/>
          <w:b/>
          <w:sz w:val="24"/>
          <w:szCs w:val="24"/>
        </w:rPr>
        <w:t>к ПОП-П по специальности</w:t>
      </w:r>
    </w:p>
    <w:p w14:paraId="37E27B14" w14:textId="77777777" w:rsidR="00A92B69" w:rsidRPr="009831F5" w:rsidRDefault="00A92B69" w:rsidP="00A92B69">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06987095" w14:textId="77777777" w:rsidR="00A92B69" w:rsidRPr="009831F5" w:rsidRDefault="00A92B69" w:rsidP="00A92B69">
      <w:pPr>
        <w:jc w:val="right"/>
        <w:rPr>
          <w:rFonts w:ascii="Times New Roman" w:hAnsi="Times New Roman"/>
          <w:b/>
          <w:color w:val="0070C0"/>
          <w:sz w:val="24"/>
          <w:szCs w:val="24"/>
        </w:rPr>
      </w:pPr>
    </w:p>
    <w:p w14:paraId="2123AE17" w14:textId="77777777" w:rsidR="00A92B69" w:rsidRPr="009831F5" w:rsidRDefault="00A92B69" w:rsidP="00A92B69">
      <w:pPr>
        <w:jc w:val="right"/>
        <w:rPr>
          <w:rFonts w:ascii="Times New Roman" w:hAnsi="Times New Roman"/>
          <w:b/>
          <w:color w:val="0070C0"/>
          <w:sz w:val="24"/>
          <w:szCs w:val="24"/>
        </w:rPr>
      </w:pPr>
    </w:p>
    <w:p w14:paraId="70DA7767" w14:textId="77777777" w:rsidR="00A92B69" w:rsidRPr="009831F5" w:rsidRDefault="00A92B69" w:rsidP="00A92B69">
      <w:pPr>
        <w:jc w:val="right"/>
        <w:rPr>
          <w:rFonts w:ascii="Times New Roman" w:hAnsi="Times New Roman"/>
          <w:b/>
          <w:color w:val="0070C0"/>
          <w:sz w:val="24"/>
          <w:szCs w:val="24"/>
        </w:rPr>
      </w:pPr>
    </w:p>
    <w:p w14:paraId="08239C76" w14:textId="77777777" w:rsidR="00A92B69" w:rsidRPr="009831F5" w:rsidRDefault="00A92B69" w:rsidP="00A92B69">
      <w:pPr>
        <w:jc w:val="right"/>
        <w:rPr>
          <w:rFonts w:ascii="Times New Roman" w:hAnsi="Times New Roman"/>
          <w:b/>
          <w:color w:val="0070C0"/>
          <w:sz w:val="24"/>
          <w:szCs w:val="24"/>
        </w:rPr>
      </w:pPr>
    </w:p>
    <w:p w14:paraId="59362006" w14:textId="77777777" w:rsidR="00A92B69" w:rsidRPr="009831F5" w:rsidRDefault="00A92B69" w:rsidP="00A92B69">
      <w:pPr>
        <w:jc w:val="right"/>
        <w:rPr>
          <w:rFonts w:ascii="Times New Roman" w:hAnsi="Times New Roman"/>
          <w:b/>
          <w:color w:val="0070C0"/>
          <w:sz w:val="24"/>
          <w:szCs w:val="24"/>
        </w:rPr>
      </w:pPr>
    </w:p>
    <w:p w14:paraId="0C777920" w14:textId="77777777" w:rsidR="00A92B69" w:rsidRPr="009831F5" w:rsidRDefault="00A92B69" w:rsidP="00A92B69">
      <w:pPr>
        <w:jc w:val="right"/>
        <w:rPr>
          <w:rFonts w:ascii="Times New Roman" w:hAnsi="Times New Roman"/>
          <w:b/>
          <w:color w:val="0070C0"/>
          <w:sz w:val="24"/>
          <w:szCs w:val="24"/>
        </w:rPr>
      </w:pPr>
    </w:p>
    <w:p w14:paraId="5E6E662A" w14:textId="77777777" w:rsidR="00A92B69" w:rsidRPr="009831F5" w:rsidRDefault="00A92B69" w:rsidP="00A92B69">
      <w:pPr>
        <w:jc w:val="right"/>
        <w:rPr>
          <w:rFonts w:ascii="Times New Roman" w:hAnsi="Times New Roman"/>
          <w:b/>
          <w:color w:val="0070C0"/>
          <w:sz w:val="24"/>
          <w:szCs w:val="24"/>
        </w:rPr>
      </w:pPr>
    </w:p>
    <w:p w14:paraId="4C52332C" w14:textId="77777777" w:rsidR="00A92B69" w:rsidRPr="009831F5" w:rsidRDefault="00A92B69" w:rsidP="00A92B69">
      <w:pPr>
        <w:jc w:val="right"/>
        <w:rPr>
          <w:rFonts w:ascii="Times New Roman" w:hAnsi="Times New Roman"/>
          <w:b/>
          <w:color w:val="0070C0"/>
          <w:sz w:val="24"/>
          <w:szCs w:val="24"/>
        </w:rPr>
      </w:pPr>
    </w:p>
    <w:p w14:paraId="0881F7A1" w14:textId="77777777" w:rsidR="00A92B69" w:rsidRPr="009831F5" w:rsidRDefault="00A92B69" w:rsidP="00A92B69">
      <w:pPr>
        <w:jc w:val="right"/>
        <w:rPr>
          <w:rFonts w:ascii="Times New Roman" w:hAnsi="Times New Roman"/>
          <w:b/>
          <w:color w:val="0070C0"/>
          <w:sz w:val="24"/>
          <w:szCs w:val="24"/>
        </w:rPr>
      </w:pPr>
    </w:p>
    <w:p w14:paraId="7D058A64"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589B134A" w14:textId="77777777" w:rsidR="00A92B69" w:rsidRPr="009831F5" w:rsidRDefault="00A92B69" w:rsidP="00A73F15">
      <w:pPr>
        <w:pStyle w:val="2"/>
      </w:pPr>
      <w:bookmarkStart w:id="28" w:name="_Toc202272676"/>
      <w:r w:rsidRPr="009831F5">
        <w:t>«СГ.05 ОСНОВЫ БЕРЕЖЛИВОГО ПРОИЗВОДСТВА»</w:t>
      </w:r>
      <w:bookmarkEnd w:id="28"/>
    </w:p>
    <w:p w14:paraId="10F3B21C" w14:textId="77777777" w:rsidR="00F143A2" w:rsidRDefault="00F143A2" w:rsidP="00F143A2">
      <w:pPr>
        <w:jc w:val="center"/>
        <w:rPr>
          <w:rFonts w:ascii="Times New Roman" w:hAnsi="Times New Roman"/>
          <w:sz w:val="24"/>
          <w:szCs w:val="24"/>
        </w:rPr>
      </w:pPr>
      <w:bookmarkStart w:id="29"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004A872" w14:textId="77777777" w:rsidR="00F143A2" w:rsidRDefault="00F143A2" w:rsidP="00F143A2">
      <w:pPr>
        <w:jc w:val="center"/>
        <w:rPr>
          <w:rFonts w:ascii="Times New Roman" w:hAnsi="Times New Roman"/>
          <w:sz w:val="24"/>
          <w:szCs w:val="24"/>
        </w:rPr>
      </w:pPr>
      <w:hyperlink r:id="rId135" w:history="1">
        <w:r w:rsidRPr="00383079">
          <w:rPr>
            <w:rStyle w:val="affffff4"/>
            <w:sz w:val="24"/>
            <w:szCs w:val="24"/>
          </w:rPr>
          <w:t>https://spolab.firpo.ru/npdv2/category-doc/get/5135</w:t>
        </w:r>
      </w:hyperlink>
    </w:p>
    <w:bookmarkEnd w:id="29"/>
    <w:p w14:paraId="7355BC04" w14:textId="77777777" w:rsidR="003E64A2" w:rsidRPr="009831F5" w:rsidRDefault="003E64A2" w:rsidP="003E64A2">
      <w:pPr>
        <w:spacing w:line="360" w:lineRule="auto"/>
        <w:jc w:val="center"/>
        <w:rPr>
          <w:rFonts w:ascii="Times New Roman" w:hAnsi="Times New Roman"/>
          <w:b/>
          <w:sz w:val="24"/>
          <w:szCs w:val="24"/>
        </w:rPr>
      </w:pPr>
    </w:p>
    <w:p w14:paraId="3B1AD506" w14:textId="77777777" w:rsidR="003E64A2" w:rsidRPr="009831F5" w:rsidRDefault="003E64A2" w:rsidP="003E64A2">
      <w:pPr>
        <w:spacing w:line="360" w:lineRule="auto"/>
        <w:jc w:val="center"/>
        <w:rPr>
          <w:rFonts w:ascii="Times New Roman" w:hAnsi="Times New Roman"/>
          <w:b/>
          <w:sz w:val="24"/>
          <w:szCs w:val="24"/>
        </w:rPr>
      </w:pPr>
    </w:p>
    <w:p w14:paraId="0F6B0C7E" w14:textId="77777777" w:rsidR="003E64A2" w:rsidRPr="009831F5" w:rsidRDefault="003E64A2" w:rsidP="003E64A2">
      <w:pPr>
        <w:spacing w:line="360" w:lineRule="auto"/>
        <w:jc w:val="center"/>
        <w:rPr>
          <w:rFonts w:ascii="Times New Roman" w:hAnsi="Times New Roman"/>
          <w:b/>
          <w:sz w:val="24"/>
          <w:szCs w:val="24"/>
        </w:rPr>
      </w:pPr>
    </w:p>
    <w:p w14:paraId="18CAF1ED" w14:textId="77777777" w:rsidR="003E64A2" w:rsidRPr="009831F5" w:rsidRDefault="003E64A2" w:rsidP="003E64A2">
      <w:pPr>
        <w:spacing w:line="360" w:lineRule="auto"/>
        <w:jc w:val="center"/>
        <w:rPr>
          <w:rFonts w:ascii="Times New Roman" w:hAnsi="Times New Roman"/>
          <w:b/>
          <w:sz w:val="24"/>
          <w:szCs w:val="24"/>
        </w:rPr>
      </w:pPr>
    </w:p>
    <w:p w14:paraId="3CAFD4C2" w14:textId="77777777" w:rsidR="003E64A2" w:rsidRPr="009831F5" w:rsidRDefault="003E64A2" w:rsidP="003E64A2">
      <w:pPr>
        <w:spacing w:line="360" w:lineRule="auto"/>
        <w:jc w:val="center"/>
        <w:rPr>
          <w:rFonts w:ascii="Times New Roman" w:hAnsi="Times New Roman"/>
          <w:b/>
          <w:sz w:val="24"/>
          <w:szCs w:val="24"/>
        </w:rPr>
      </w:pPr>
    </w:p>
    <w:p w14:paraId="4081F124" w14:textId="77777777" w:rsidR="003E64A2" w:rsidRPr="009831F5" w:rsidRDefault="003E64A2" w:rsidP="003E64A2">
      <w:pPr>
        <w:spacing w:line="360" w:lineRule="auto"/>
        <w:jc w:val="center"/>
        <w:rPr>
          <w:rFonts w:ascii="Times New Roman" w:hAnsi="Times New Roman"/>
          <w:b/>
          <w:sz w:val="24"/>
          <w:szCs w:val="24"/>
        </w:rPr>
      </w:pPr>
    </w:p>
    <w:p w14:paraId="540CC3AD" w14:textId="77777777" w:rsidR="003E64A2" w:rsidRDefault="003E64A2" w:rsidP="003E64A2">
      <w:pPr>
        <w:spacing w:line="360" w:lineRule="auto"/>
        <w:jc w:val="center"/>
        <w:rPr>
          <w:rFonts w:ascii="Times New Roman" w:hAnsi="Times New Roman"/>
          <w:b/>
          <w:sz w:val="24"/>
          <w:szCs w:val="24"/>
        </w:rPr>
      </w:pPr>
    </w:p>
    <w:p w14:paraId="08BB9646" w14:textId="77777777" w:rsidR="003E64A2" w:rsidRDefault="003E64A2" w:rsidP="003E64A2">
      <w:pPr>
        <w:spacing w:line="360" w:lineRule="auto"/>
        <w:jc w:val="center"/>
        <w:rPr>
          <w:rFonts w:ascii="Times New Roman" w:hAnsi="Times New Roman"/>
          <w:b/>
          <w:sz w:val="24"/>
          <w:szCs w:val="24"/>
        </w:rPr>
      </w:pPr>
    </w:p>
    <w:p w14:paraId="1F80A76A" w14:textId="77777777" w:rsidR="003E64A2" w:rsidRDefault="003E64A2" w:rsidP="003E64A2">
      <w:pPr>
        <w:spacing w:line="360" w:lineRule="auto"/>
        <w:jc w:val="center"/>
        <w:rPr>
          <w:rFonts w:ascii="Times New Roman" w:hAnsi="Times New Roman"/>
          <w:b/>
          <w:sz w:val="24"/>
          <w:szCs w:val="24"/>
        </w:rPr>
      </w:pPr>
    </w:p>
    <w:p w14:paraId="25A358E3" w14:textId="77777777" w:rsidR="003E64A2" w:rsidRDefault="003E64A2" w:rsidP="003E64A2">
      <w:pPr>
        <w:spacing w:line="360" w:lineRule="auto"/>
        <w:jc w:val="center"/>
        <w:rPr>
          <w:rFonts w:ascii="Times New Roman" w:hAnsi="Times New Roman"/>
          <w:b/>
          <w:sz w:val="24"/>
          <w:szCs w:val="24"/>
        </w:rPr>
      </w:pPr>
    </w:p>
    <w:p w14:paraId="0695CBF8" w14:textId="77777777" w:rsidR="003E64A2" w:rsidRDefault="003E64A2" w:rsidP="003E64A2">
      <w:pPr>
        <w:spacing w:line="360" w:lineRule="auto"/>
        <w:jc w:val="center"/>
        <w:rPr>
          <w:rFonts w:ascii="Times New Roman" w:hAnsi="Times New Roman"/>
          <w:b/>
          <w:sz w:val="24"/>
          <w:szCs w:val="24"/>
        </w:rPr>
      </w:pPr>
    </w:p>
    <w:p w14:paraId="3BBE91DB" w14:textId="77777777" w:rsidR="003E64A2" w:rsidRDefault="003E64A2" w:rsidP="003E64A2">
      <w:pPr>
        <w:spacing w:line="360" w:lineRule="auto"/>
        <w:jc w:val="center"/>
        <w:rPr>
          <w:rFonts w:ascii="Times New Roman" w:hAnsi="Times New Roman"/>
          <w:b/>
          <w:sz w:val="24"/>
          <w:szCs w:val="24"/>
        </w:rPr>
      </w:pPr>
    </w:p>
    <w:p w14:paraId="18EE5135" w14:textId="77777777" w:rsidR="003E64A2" w:rsidRDefault="003E64A2" w:rsidP="003E64A2">
      <w:pPr>
        <w:spacing w:line="360" w:lineRule="auto"/>
        <w:jc w:val="center"/>
        <w:rPr>
          <w:rFonts w:ascii="Times New Roman" w:hAnsi="Times New Roman"/>
          <w:b/>
          <w:sz w:val="24"/>
          <w:szCs w:val="24"/>
        </w:rPr>
      </w:pPr>
    </w:p>
    <w:p w14:paraId="09AE1F25" w14:textId="77777777" w:rsidR="003E64A2" w:rsidRPr="009831F5" w:rsidRDefault="003E64A2" w:rsidP="003E64A2">
      <w:pPr>
        <w:spacing w:line="360" w:lineRule="auto"/>
        <w:jc w:val="center"/>
        <w:rPr>
          <w:rFonts w:ascii="Times New Roman" w:hAnsi="Times New Roman"/>
          <w:b/>
          <w:sz w:val="24"/>
          <w:szCs w:val="24"/>
        </w:rPr>
      </w:pPr>
    </w:p>
    <w:p w14:paraId="77ED8D74" w14:textId="77777777" w:rsidR="003E64A2" w:rsidRPr="009831F5" w:rsidRDefault="003E64A2" w:rsidP="003E64A2">
      <w:pPr>
        <w:spacing w:line="360" w:lineRule="auto"/>
        <w:jc w:val="center"/>
        <w:rPr>
          <w:rFonts w:ascii="Times New Roman" w:hAnsi="Times New Roman"/>
          <w:b/>
          <w:sz w:val="24"/>
          <w:szCs w:val="24"/>
        </w:rPr>
      </w:pPr>
    </w:p>
    <w:p w14:paraId="6F589220" w14:textId="77777777" w:rsidR="003E64A2" w:rsidRPr="009831F5" w:rsidRDefault="003E64A2" w:rsidP="003E64A2">
      <w:pPr>
        <w:spacing w:line="360" w:lineRule="auto"/>
        <w:jc w:val="center"/>
        <w:rPr>
          <w:rFonts w:ascii="Times New Roman" w:hAnsi="Times New Roman"/>
          <w:b/>
          <w:sz w:val="24"/>
          <w:szCs w:val="24"/>
        </w:rPr>
      </w:pPr>
    </w:p>
    <w:p w14:paraId="33EAC08C" w14:textId="77777777" w:rsidR="003E64A2" w:rsidRPr="009831F5" w:rsidRDefault="003E64A2" w:rsidP="003E64A2">
      <w:pPr>
        <w:spacing w:line="360" w:lineRule="auto"/>
        <w:jc w:val="center"/>
        <w:rPr>
          <w:rFonts w:ascii="Times New Roman" w:hAnsi="Times New Roman"/>
          <w:b/>
          <w:sz w:val="24"/>
          <w:szCs w:val="24"/>
        </w:rPr>
      </w:pPr>
    </w:p>
    <w:p w14:paraId="4FE99C7E" w14:textId="77777777" w:rsidR="003E64A2" w:rsidRPr="009831F5" w:rsidRDefault="003E64A2" w:rsidP="003E64A2">
      <w:pPr>
        <w:spacing w:line="360" w:lineRule="auto"/>
        <w:jc w:val="center"/>
        <w:rPr>
          <w:rFonts w:ascii="Times New Roman" w:hAnsi="Times New Roman"/>
          <w:b/>
          <w:sz w:val="24"/>
          <w:szCs w:val="24"/>
        </w:rPr>
      </w:pPr>
    </w:p>
    <w:p w14:paraId="50255B40" w14:textId="77777777" w:rsidR="003E64A2" w:rsidRPr="009831F5" w:rsidRDefault="003E64A2" w:rsidP="003E64A2">
      <w:pPr>
        <w:spacing w:line="360" w:lineRule="auto"/>
        <w:jc w:val="center"/>
        <w:rPr>
          <w:rFonts w:ascii="Times New Roman" w:hAnsi="Times New Roman"/>
          <w:b/>
          <w:sz w:val="24"/>
          <w:szCs w:val="24"/>
        </w:rPr>
      </w:pPr>
    </w:p>
    <w:p w14:paraId="442A790C" w14:textId="77777777" w:rsidR="003E64A2" w:rsidRPr="009831F5" w:rsidRDefault="003E64A2" w:rsidP="003E64A2">
      <w:pPr>
        <w:spacing w:line="360" w:lineRule="auto"/>
        <w:jc w:val="center"/>
        <w:rPr>
          <w:rFonts w:ascii="Times New Roman" w:hAnsi="Times New Roman"/>
          <w:b/>
          <w:sz w:val="24"/>
          <w:szCs w:val="24"/>
        </w:rPr>
      </w:pPr>
    </w:p>
    <w:p w14:paraId="614DD3C5" w14:textId="77777777" w:rsidR="003E64A2" w:rsidRDefault="003E64A2" w:rsidP="003E64A2">
      <w:pPr>
        <w:spacing w:line="360" w:lineRule="auto"/>
        <w:jc w:val="center"/>
        <w:rPr>
          <w:rFonts w:ascii="Times New Roman" w:hAnsi="Times New Roman"/>
          <w:b/>
          <w:sz w:val="24"/>
          <w:szCs w:val="24"/>
        </w:rPr>
      </w:pPr>
      <w:r>
        <w:rPr>
          <w:rFonts w:ascii="Times New Roman" w:hAnsi="Times New Roman"/>
          <w:b/>
          <w:sz w:val="24"/>
          <w:szCs w:val="24"/>
        </w:rPr>
        <w:t>2025 г.</w:t>
      </w:r>
    </w:p>
    <w:p w14:paraId="68089C67" w14:textId="143C1DBF" w:rsidR="00A92B69" w:rsidRPr="009831F5" w:rsidRDefault="003E64A2" w:rsidP="003E64A2">
      <w:pPr>
        <w:jc w:val="right"/>
        <w:rPr>
          <w:rFonts w:ascii="Times New Roman" w:hAnsi="Times New Roman"/>
          <w:b/>
          <w:sz w:val="24"/>
          <w:szCs w:val="24"/>
        </w:rPr>
      </w:pPr>
      <w:r w:rsidRPr="009831F5">
        <w:rPr>
          <w:rFonts w:ascii="Times New Roman" w:hAnsi="Times New Roman"/>
          <w:sz w:val="24"/>
          <w:szCs w:val="24"/>
        </w:rPr>
        <w:br w:type="page"/>
      </w:r>
      <w:r w:rsidR="00A92B69" w:rsidRPr="009831F5">
        <w:rPr>
          <w:rFonts w:ascii="Times New Roman" w:hAnsi="Times New Roman"/>
          <w:b/>
          <w:sz w:val="24"/>
          <w:szCs w:val="24"/>
        </w:rPr>
        <w:lastRenderedPageBreak/>
        <w:t>Приложение 2.</w:t>
      </w:r>
      <w:r w:rsidR="00F3662D">
        <w:rPr>
          <w:rFonts w:ascii="Times New Roman" w:hAnsi="Times New Roman"/>
          <w:b/>
          <w:sz w:val="24"/>
          <w:szCs w:val="24"/>
        </w:rPr>
        <w:t>17</w:t>
      </w:r>
    </w:p>
    <w:p w14:paraId="2D64FF00" w14:textId="20B78780" w:rsidR="00A92B69" w:rsidRPr="009831F5" w:rsidRDefault="003E64A2" w:rsidP="003E64A2">
      <w:pPr>
        <w:jc w:val="right"/>
        <w:rPr>
          <w:rFonts w:ascii="Times New Roman" w:eastAsia="Calibri" w:hAnsi="Times New Roman"/>
          <w:b/>
          <w:i/>
          <w:sz w:val="24"/>
          <w:szCs w:val="24"/>
          <w:lang w:eastAsia="en-US"/>
        </w:rPr>
      </w:pPr>
      <w:r>
        <w:rPr>
          <w:rFonts w:ascii="Times New Roman" w:hAnsi="Times New Roman"/>
          <w:b/>
          <w:sz w:val="24"/>
          <w:szCs w:val="24"/>
        </w:rPr>
        <w:t>к ПОП-П по специальности</w:t>
      </w:r>
    </w:p>
    <w:p w14:paraId="169765D7" w14:textId="77777777" w:rsidR="00A92B69" w:rsidRPr="009831F5" w:rsidRDefault="00A92B69" w:rsidP="003E64A2">
      <w:pPr>
        <w:contextualSpacing/>
        <w:jc w:val="right"/>
        <w:rPr>
          <w:rFonts w:ascii="Times New Roman" w:hAnsi="Times New Roman"/>
          <w:b/>
          <w:sz w:val="24"/>
          <w:szCs w:val="24"/>
        </w:rPr>
      </w:pPr>
      <w:r w:rsidRPr="009831F5">
        <w:rPr>
          <w:rFonts w:ascii="Times New Roman" w:hAnsi="Times New Roman"/>
          <w:b/>
          <w:sz w:val="24"/>
          <w:szCs w:val="24"/>
        </w:rPr>
        <w:t>26.02.02 Судостроение</w:t>
      </w:r>
    </w:p>
    <w:p w14:paraId="492A9D7B" w14:textId="77777777" w:rsidR="00A92B69" w:rsidRPr="009831F5" w:rsidRDefault="00A92B69" w:rsidP="00A92B69">
      <w:pPr>
        <w:jc w:val="right"/>
        <w:rPr>
          <w:rFonts w:ascii="Times New Roman" w:hAnsi="Times New Roman"/>
          <w:b/>
          <w:color w:val="0070C0"/>
          <w:sz w:val="24"/>
          <w:szCs w:val="24"/>
        </w:rPr>
      </w:pPr>
    </w:p>
    <w:p w14:paraId="02E85041" w14:textId="77777777" w:rsidR="00A92B69" w:rsidRPr="009831F5" w:rsidRDefault="00A92B69" w:rsidP="00A92B69">
      <w:pPr>
        <w:jc w:val="right"/>
        <w:rPr>
          <w:rFonts w:ascii="Times New Roman" w:hAnsi="Times New Roman"/>
          <w:b/>
          <w:color w:val="0070C0"/>
          <w:sz w:val="24"/>
          <w:szCs w:val="24"/>
        </w:rPr>
      </w:pPr>
    </w:p>
    <w:p w14:paraId="255B758D" w14:textId="77777777" w:rsidR="00A92B69" w:rsidRPr="009831F5" w:rsidRDefault="00A92B69" w:rsidP="00A92B69">
      <w:pPr>
        <w:jc w:val="right"/>
        <w:rPr>
          <w:rFonts w:ascii="Times New Roman" w:hAnsi="Times New Roman"/>
          <w:b/>
          <w:color w:val="0070C0"/>
          <w:sz w:val="24"/>
          <w:szCs w:val="24"/>
        </w:rPr>
      </w:pPr>
    </w:p>
    <w:p w14:paraId="40B974F2" w14:textId="77777777" w:rsidR="00A92B69" w:rsidRPr="009831F5" w:rsidRDefault="00A92B69" w:rsidP="00A92B69">
      <w:pPr>
        <w:jc w:val="right"/>
        <w:rPr>
          <w:rFonts w:ascii="Times New Roman" w:hAnsi="Times New Roman"/>
          <w:b/>
          <w:color w:val="0070C0"/>
          <w:sz w:val="24"/>
          <w:szCs w:val="24"/>
        </w:rPr>
      </w:pPr>
    </w:p>
    <w:p w14:paraId="25C846C6" w14:textId="77777777" w:rsidR="00A92B69" w:rsidRPr="009831F5" w:rsidRDefault="00A92B69" w:rsidP="00A92B69">
      <w:pPr>
        <w:jc w:val="right"/>
        <w:rPr>
          <w:rFonts w:ascii="Times New Roman" w:hAnsi="Times New Roman"/>
          <w:b/>
          <w:color w:val="0070C0"/>
          <w:sz w:val="24"/>
          <w:szCs w:val="24"/>
        </w:rPr>
      </w:pPr>
    </w:p>
    <w:p w14:paraId="0F4FF220" w14:textId="77777777" w:rsidR="00A92B69" w:rsidRPr="009831F5" w:rsidRDefault="00A92B69" w:rsidP="00A92B69">
      <w:pPr>
        <w:jc w:val="right"/>
        <w:rPr>
          <w:rFonts w:ascii="Times New Roman" w:hAnsi="Times New Roman"/>
          <w:b/>
          <w:color w:val="0070C0"/>
          <w:sz w:val="24"/>
          <w:szCs w:val="24"/>
        </w:rPr>
      </w:pPr>
    </w:p>
    <w:p w14:paraId="09086116" w14:textId="77777777" w:rsidR="00A92B69" w:rsidRPr="009831F5" w:rsidRDefault="00A92B69" w:rsidP="00A92B69">
      <w:pPr>
        <w:jc w:val="right"/>
        <w:rPr>
          <w:rFonts w:ascii="Times New Roman" w:hAnsi="Times New Roman"/>
          <w:b/>
          <w:color w:val="0070C0"/>
          <w:sz w:val="24"/>
          <w:szCs w:val="24"/>
        </w:rPr>
      </w:pPr>
    </w:p>
    <w:p w14:paraId="218149F5" w14:textId="77777777" w:rsidR="00A92B69" w:rsidRPr="009831F5" w:rsidRDefault="00A92B69" w:rsidP="00A92B69">
      <w:pPr>
        <w:jc w:val="right"/>
        <w:rPr>
          <w:rFonts w:ascii="Times New Roman" w:hAnsi="Times New Roman"/>
          <w:b/>
          <w:color w:val="0070C0"/>
          <w:sz w:val="24"/>
          <w:szCs w:val="24"/>
        </w:rPr>
      </w:pPr>
    </w:p>
    <w:p w14:paraId="77FF01FC" w14:textId="77777777" w:rsidR="00A92B69" w:rsidRDefault="00A92B69" w:rsidP="00A92B69">
      <w:pPr>
        <w:jc w:val="right"/>
        <w:rPr>
          <w:rFonts w:ascii="Times New Roman" w:hAnsi="Times New Roman"/>
          <w:b/>
          <w:color w:val="0070C0"/>
          <w:sz w:val="24"/>
          <w:szCs w:val="24"/>
        </w:rPr>
      </w:pPr>
    </w:p>
    <w:p w14:paraId="0CFC136A" w14:textId="77777777" w:rsidR="00A92B69" w:rsidRPr="009831F5" w:rsidRDefault="00A92B69" w:rsidP="00A92B69">
      <w:pPr>
        <w:jc w:val="right"/>
        <w:rPr>
          <w:rFonts w:ascii="Times New Roman" w:hAnsi="Times New Roman"/>
          <w:b/>
          <w:color w:val="0070C0"/>
          <w:sz w:val="24"/>
          <w:szCs w:val="24"/>
        </w:rPr>
      </w:pPr>
    </w:p>
    <w:p w14:paraId="3D818E84" w14:textId="77777777" w:rsidR="00A92B69" w:rsidRPr="009831F5" w:rsidRDefault="00A92B69" w:rsidP="00A92B69">
      <w:pPr>
        <w:jc w:val="center"/>
        <w:rPr>
          <w:rFonts w:ascii="Times New Roman" w:hAnsi="Times New Roman"/>
          <w:b/>
          <w:sz w:val="24"/>
          <w:szCs w:val="24"/>
        </w:rPr>
      </w:pPr>
      <w:r w:rsidRPr="009831F5">
        <w:rPr>
          <w:rFonts w:ascii="Times New Roman" w:hAnsi="Times New Roman"/>
          <w:b/>
          <w:sz w:val="24"/>
          <w:szCs w:val="24"/>
        </w:rPr>
        <w:t>Примерная рабочая программа дисциплины</w:t>
      </w:r>
    </w:p>
    <w:p w14:paraId="2E4542F5" w14:textId="77777777" w:rsidR="00A92B69" w:rsidRDefault="00A92B69" w:rsidP="00A73F15">
      <w:pPr>
        <w:pStyle w:val="2"/>
      </w:pPr>
      <w:bookmarkStart w:id="30" w:name="_Toc202272677"/>
      <w:r w:rsidRPr="009831F5">
        <w:t>«СГ.06 ОСНОВЫ ФИНАНСОВОЙ ГРАМОТНОСТИ»</w:t>
      </w:r>
      <w:bookmarkEnd w:id="30"/>
    </w:p>
    <w:p w14:paraId="0699407E" w14:textId="77777777" w:rsidR="00F143A2" w:rsidRDefault="00F143A2" w:rsidP="00F143A2">
      <w:pPr>
        <w:jc w:val="center"/>
        <w:rPr>
          <w:rFonts w:ascii="Times New Roman" w:hAnsi="Times New Roman"/>
          <w:sz w:val="24"/>
          <w:szCs w:val="24"/>
        </w:rPr>
      </w:pPr>
      <w:bookmarkStart w:id="31" w:name="_Hlk202274575"/>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7E10DCB" w14:textId="404BDE3E" w:rsidR="003E64A2" w:rsidRPr="00F143A2" w:rsidRDefault="00F143A2" w:rsidP="00F143A2">
      <w:pPr>
        <w:spacing w:line="360" w:lineRule="auto"/>
        <w:jc w:val="center"/>
        <w:rPr>
          <w:rFonts w:ascii="Times New Roman" w:hAnsi="Times New Roman"/>
          <w:b/>
          <w:sz w:val="24"/>
          <w:szCs w:val="24"/>
        </w:rPr>
      </w:pPr>
      <w:hyperlink r:id="rId136" w:history="1">
        <w:r w:rsidRPr="00383079">
          <w:rPr>
            <w:rStyle w:val="affffff4"/>
            <w:sz w:val="24"/>
            <w:szCs w:val="24"/>
          </w:rPr>
          <w:t>https://spolab.firpo.ru/npdv2/category-doc/get/4769</w:t>
        </w:r>
      </w:hyperlink>
      <w:bookmarkEnd w:id="31"/>
    </w:p>
    <w:p w14:paraId="7FDADD17" w14:textId="77777777" w:rsidR="003E64A2" w:rsidRPr="00F143A2" w:rsidRDefault="003E64A2" w:rsidP="003E64A2">
      <w:pPr>
        <w:spacing w:line="360" w:lineRule="auto"/>
        <w:jc w:val="center"/>
        <w:rPr>
          <w:rFonts w:ascii="Times New Roman" w:hAnsi="Times New Roman"/>
          <w:b/>
          <w:sz w:val="24"/>
          <w:szCs w:val="24"/>
        </w:rPr>
      </w:pPr>
    </w:p>
    <w:p w14:paraId="0A60ABFA" w14:textId="77777777" w:rsidR="003E64A2" w:rsidRPr="00F143A2" w:rsidRDefault="003E64A2" w:rsidP="003E64A2">
      <w:pPr>
        <w:spacing w:line="360" w:lineRule="auto"/>
        <w:jc w:val="center"/>
        <w:rPr>
          <w:rFonts w:ascii="Times New Roman" w:hAnsi="Times New Roman"/>
          <w:b/>
          <w:sz w:val="24"/>
          <w:szCs w:val="24"/>
        </w:rPr>
      </w:pPr>
    </w:p>
    <w:p w14:paraId="39B24999" w14:textId="77777777" w:rsidR="003E64A2" w:rsidRPr="00F143A2" w:rsidRDefault="003E64A2" w:rsidP="003E64A2">
      <w:pPr>
        <w:spacing w:line="360" w:lineRule="auto"/>
        <w:jc w:val="center"/>
        <w:rPr>
          <w:rFonts w:ascii="Times New Roman" w:hAnsi="Times New Roman"/>
          <w:b/>
          <w:sz w:val="24"/>
          <w:szCs w:val="24"/>
        </w:rPr>
      </w:pPr>
    </w:p>
    <w:p w14:paraId="07BE39C5" w14:textId="77777777" w:rsidR="003E64A2" w:rsidRPr="00F143A2" w:rsidRDefault="003E64A2" w:rsidP="003E64A2">
      <w:pPr>
        <w:spacing w:line="360" w:lineRule="auto"/>
        <w:jc w:val="center"/>
        <w:rPr>
          <w:rFonts w:ascii="Times New Roman" w:hAnsi="Times New Roman"/>
          <w:b/>
          <w:sz w:val="24"/>
          <w:szCs w:val="24"/>
        </w:rPr>
      </w:pPr>
    </w:p>
    <w:p w14:paraId="27BADD1C" w14:textId="77777777" w:rsidR="003E64A2" w:rsidRPr="00F143A2" w:rsidRDefault="003E64A2" w:rsidP="003E64A2">
      <w:pPr>
        <w:spacing w:line="360" w:lineRule="auto"/>
        <w:jc w:val="center"/>
        <w:rPr>
          <w:rFonts w:ascii="Times New Roman" w:hAnsi="Times New Roman"/>
          <w:b/>
          <w:sz w:val="24"/>
          <w:szCs w:val="24"/>
        </w:rPr>
      </w:pPr>
    </w:p>
    <w:p w14:paraId="46C14AE5" w14:textId="77777777" w:rsidR="003E64A2" w:rsidRPr="00F143A2" w:rsidRDefault="003E64A2" w:rsidP="003E64A2">
      <w:pPr>
        <w:spacing w:line="360" w:lineRule="auto"/>
        <w:jc w:val="center"/>
        <w:rPr>
          <w:rFonts w:ascii="Times New Roman" w:hAnsi="Times New Roman"/>
          <w:b/>
          <w:sz w:val="24"/>
          <w:szCs w:val="24"/>
        </w:rPr>
      </w:pPr>
    </w:p>
    <w:p w14:paraId="0063173A" w14:textId="77777777" w:rsidR="003E64A2" w:rsidRPr="00F143A2" w:rsidRDefault="003E64A2" w:rsidP="003E64A2">
      <w:pPr>
        <w:spacing w:line="360" w:lineRule="auto"/>
        <w:jc w:val="center"/>
        <w:rPr>
          <w:rFonts w:ascii="Times New Roman" w:hAnsi="Times New Roman"/>
          <w:b/>
          <w:sz w:val="24"/>
          <w:szCs w:val="24"/>
        </w:rPr>
      </w:pPr>
    </w:p>
    <w:p w14:paraId="747EABFD" w14:textId="77777777" w:rsidR="003E64A2" w:rsidRPr="00F143A2" w:rsidRDefault="003E64A2" w:rsidP="003E64A2">
      <w:pPr>
        <w:spacing w:line="360" w:lineRule="auto"/>
        <w:jc w:val="center"/>
        <w:rPr>
          <w:rFonts w:ascii="Times New Roman" w:hAnsi="Times New Roman"/>
          <w:b/>
          <w:sz w:val="24"/>
          <w:szCs w:val="24"/>
        </w:rPr>
      </w:pPr>
    </w:p>
    <w:p w14:paraId="3A98F14A" w14:textId="77777777" w:rsidR="003E64A2" w:rsidRPr="00F143A2" w:rsidRDefault="003E64A2" w:rsidP="003E64A2">
      <w:pPr>
        <w:spacing w:line="360" w:lineRule="auto"/>
        <w:jc w:val="center"/>
        <w:rPr>
          <w:rFonts w:ascii="Times New Roman" w:hAnsi="Times New Roman"/>
          <w:b/>
          <w:sz w:val="24"/>
          <w:szCs w:val="24"/>
        </w:rPr>
      </w:pPr>
    </w:p>
    <w:p w14:paraId="186D66CC" w14:textId="77777777" w:rsidR="003E64A2" w:rsidRPr="00F143A2" w:rsidRDefault="003E64A2" w:rsidP="003E64A2">
      <w:pPr>
        <w:spacing w:line="360" w:lineRule="auto"/>
        <w:jc w:val="center"/>
        <w:rPr>
          <w:rFonts w:ascii="Times New Roman" w:hAnsi="Times New Roman"/>
          <w:b/>
          <w:sz w:val="24"/>
          <w:szCs w:val="24"/>
        </w:rPr>
      </w:pPr>
    </w:p>
    <w:p w14:paraId="380D5B74" w14:textId="77777777" w:rsidR="003E64A2" w:rsidRPr="00F143A2" w:rsidRDefault="003E64A2" w:rsidP="003E64A2">
      <w:pPr>
        <w:spacing w:line="360" w:lineRule="auto"/>
        <w:jc w:val="center"/>
        <w:rPr>
          <w:rFonts w:ascii="Times New Roman" w:hAnsi="Times New Roman"/>
          <w:b/>
          <w:sz w:val="24"/>
          <w:szCs w:val="24"/>
        </w:rPr>
      </w:pPr>
    </w:p>
    <w:p w14:paraId="737A4595" w14:textId="77777777" w:rsidR="003E64A2" w:rsidRPr="00F143A2" w:rsidRDefault="003E64A2" w:rsidP="003E64A2">
      <w:pPr>
        <w:spacing w:line="360" w:lineRule="auto"/>
        <w:jc w:val="center"/>
        <w:rPr>
          <w:rFonts w:ascii="Times New Roman" w:hAnsi="Times New Roman"/>
          <w:b/>
          <w:sz w:val="24"/>
          <w:szCs w:val="24"/>
        </w:rPr>
      </w:pPr>
    </w:p>
    <w:p w14:paraId="34CC5A2B" w14:textId="77777777" w:rsidR="003E64A2" w:rsidRPr="00F143A2" w:rsidRDefault="003E64A2" w:rsidP="003E64A2">
      <w:pPr>
        <w:spacing w:line="360" w:lineRule="auto"/>
        <w:jc w:val="center"/>
        <w:rPr>
          <w:rFonts w:ascii="Times New Roman" w:hAnsi="Times New Roman"/>
          <w:b/>
          <w:sz w:val="24"/>
          <w:szCs w:val="24"/>
        </w:rPr>
      </w:pPr>
    </w:p>
    <w:p w14:paraId="1EABF2F9" w14:textId="77777777" w:rsidR="003E64A2" w:rsidRPr="00F143A2" w:rsidRDefault="003E64A2" w:rsidP="003E64A2">
      <w:pPr>
        <w:spacing w:line="360" w:lineRule="auto"/>
        <w:jc w:val="center"/>
        <w:rPr>
          <w:rFonts w:ascii="Times New Roman" w:hAnsi="Times New Roman"/>
          <w:b/>
          <w:sz w:val="24"/>
          <w:szCs w:val="24"/>
        </w:rPr>
      </w:pPr>
    </w:p>
    <w:p w14:paraId="4594FBA5" w14:textId="77777777" w:rsidR="003E64A2" w:rsidRPr="00F143A2" w:rsidRDefault="003E64A2" w:rsidP="003E64A2">
      <w:pPr>
        <w:spacing w:line="360" w:lineRule="auto"/>
        <w:jc w:val="center"/>
        <w:rPr>
          <w:rFonts w:ascii="Times New Roman" w:hAnsi="Times New Roman"/>
          <w:b/>
          <w:sz w:val="24"/>
          <w:szCs w:val="24"/>
        </w:rPr>
      </w:pPr>
    </w:p>
    <w:p w14:paraId="7F86C3D3" w14:textId="77777777" w:rsidR="003E64A2" w:rsidRPr="00F143A2" w:rsidRDefault="003E64A2" w:rsidP="003E64A2">
      <w:pPr>
        <w:spacing w:line="360" w:lineRule="auto"/>
        <w:jc w:val="center"/>
        <w:rPr>
          <w:rFonts w:ascii="Times New Roman" w:hAnsi="Times New Roman"/>
          <w:b/>
          <w:sz w:val="24"/>
          <w:szCs w:val="24"/>
        </w:rPr>
      </w:pPr>
    </w:p>
    <w:p w14:paraId="70138284" w14:textId="77777777" w:rsidR="003E64A2" w:rsidRPr="00F143A2" w:rsidRDefault="003E64A2" w:rsidP="003E64A2">
      <w:pPr>
        <w:spacing w:line="360" w:lineRule="auto"/>
        <w:jc w:val="center"/>
        <w:rPr>
          <w:rFonts w:ascii="Times New Roman" w:hAnsi="Times New Roman"/>
          <w:b/>
          <w:sz w:val="24"/>
          <w:szCs w:val="24"/>
        </w:rPr>
      </w:pPr>
    </w:p>
    <w:p w14:paraId="3782EE60" w14:textId="77777777" w:rsidR="003E64A2" w:rsidRPr="00F143A2" w:rsidRDefault="003E64A2" w:rsidP="003E64A2">
      <w:pPr>
        <w:spacing w:line="360" w:lineRule="auto"/>
        <w:jc w:val="center"/>
        <w:rPr>
          <w:rFonts w:ascii="Times New Roman" w:hAnsi="Times New Roman"/>
          <w:b/>
          <w:sz w:val="24"/>
          <w:szCs w:val="24"/>
        </w:rPr>
      </w:pPr>
    </w:p>
    <w:p w14:paraId="34FFAC6C" w14:textId="77777777" w:rsidR="003E64A2" w:rsidRPr="00F143A2" w:rsidRDefault="003E64A2" w:rsidP="003E64A2">
      <w:pPr>
        <w:spacing w:line="360" w:lineRule="auto"/>
        <w:jc w:val="center"/>
        <w:rPr>
          <w:rFonts w:ascii="Times New Roman" w:hAnsi="Times New Roman"/>
          <w:b/>
          <w:sz w:val="24"/>
          <w:szCs w:val="24"/>
        </w:rPr>
      </w:pPr>
    </w:p>
    <w:p w14:paraId="4F867304" w14:textId="77777777" w:rsidR="003E64A2" w:rsidRPr="00F143A2" w:rsidRDefault="003E64A2" w:rsidP="003E64A2">
      <w:pPr>
        <w:spacing w:line="360" w:lineRule="auto"/>
        <w:jc w:val="center"/>
        <w:rPr>
          <w:rFonts w:ascii="Times New Roman" w:hAnsi="Times New Roman"/>
          <w:b/>
          <w:sz w:val="24"/>
          <w:szCs w:val="24"/>
        </w:rPr>
      </w:pPr>
    </w:p>
    <w:p w14:paraId="72921ADC" w14:textId="523C7BF3" w:rsidR="003E5050" w:rsidRPr="00390C07" w:rsidRDefault="003E64A2" w:rsidP="003E64A2">
      <w:pPr>
        <w:spacing w:line="360" w:lineRule="auto"/>
        <w:jc w:val="center"/>
        <w:rPr>
          <w:rFonts w:ascii="Times New Roman" w:hAnsi="Times New Roman"/>
          <w:b/>
          <w:color w:val="auto"/>
          <w:sz w:val="24"/>
          <w:szCs w:val="24"/>
        </w:rPr>
      </w:pPr>
      <w:r>
        <w:rPr>
          <w:rFonts w:ascii="Times New Roman" w:hAnsi="Times New Roman"/>
          <w:b/>
          <w:sz w:val="24"/>
          <w:szCs w:val="24"/>
        </w:rPr>
        <w:t>2025 г.</w:t>
      </w:r>
    </w:p>
    <w:sectPr w:rsidR="003E5050" w:rsidRPr="00390C07" w:rsidSect="00F7034D">
      <w:headerReference w:type="even" r:id="rId137"/>
      <w:headerReference w:type="default" r:id="rId138"/>
      <w:pgSz w:w="11906" w:h="16838"/>
      <w:pgMar w:top="1134" w:right="567" w:bottom="1134" w:left="156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3C1F" w14:textId="77777777" w:rsidR="005B78EA" w:rsidRDefault="005B78EA">
      <w:r>
        <w:separator/>
      </w:r>
    </w:p>
  </w:endnote>
  <w:endnote w:type="continuationSeparator" w:id="0">
    <w:p w14:paraId="7F876A1A" w14:textId="77777777" w:rsidR="005B78EA" w:rsidRDefault="005B7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OpenSymbol">
    <w:altName w:val="Times New Roman"/>
    <w:panose1 w:val="05010000000000000000"/>
    <w:charset w:val="00"/>
    <w:family w:val="auto"/>
    <w:pitch w:val="variable"/>
    <w:sig w:usb0="800000AF" w:usb1="1001ECEA" w:usb2="00000000" w:usb3="00000000" w:csb0="80000001"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D432A" w14:textId="77777777" w:rsidR="005B78EA" w:rsidRDefault="005B78EA">
      <w:r>
        <w:separator/>
      </w:r>
    </w:p>
  </w:footnote>
  <w:footnote w:type="continuationSeparator" w:id="0">
    <w:p w14:paraId="3B52DE3C" w14:textId="77777777" w:rsidR="005B78EA" w:rsidRDefault="005B78EA">
      <w:r>
        <w:continuationSeparator/>
      </w:r>
    </w:p>
  </w:footnote>
  <w:footnote w:id="1">
    <w:p w14:paraId="7DE4A532" w14:textId="77777777" w:rsidR="00CC5480" w:rsidRDefault="00CC5480" w:rsidP="00CC548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47A27642" w14:textId="77777777" w:rsidR="00CC5480" w:rsidRDefault="00CC5480" w:rsidP="00CC548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4CE6B785" w14:textId="77777777" w:rsidR="00DB0C74" w:rsidRDefault="00DB0C74" w:rsidP="00DB0C74">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4A1B415B" w14:textId="77777777" w:rsidR="00DB0C74" w:rsidRDefault="00DB0C74" w:rsidP="00DB0C74">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4403A47E" w14:textId="77777777" w:rsidR="00C75583" w:rsidRDefault="00C75583" w:rsidP="00C75583">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5ACA4EDD" w14:textId="77777777" w:rsidR="00C75583" w:rsidRDefault="00C75583" w:rsidP="00C75583">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48BDF84E" w14:textId="77777777" w:rsidR="00C25F5E" w:rsidRDefault="00C25F5E" w:rsidP="00C25F5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3AEBAE17" w14:textId="77777777" w:rsidR="00C25F5E" w:rsidRDefault="00C25F5E" w:rsidP="00C25F5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2EB96CF3" w14:textId="77777777" w:rsidR="003E5050" w:rsidRDefault="003E5050" w:rsidP="003E505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1A9572EE" w14:textId="77777777" w:rsidR="003E5050" w:rsidRDefault="003E5050" w:rsidP="003E505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009E8FB5" w14:textId="77777777" w:rsidR="0044076E" w:rsidRDefault="0044076E" w:rsidP="0044076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5DFBC88B" w14:textId="77777777" w:rsidR="0044076E" w:rsidRDefault="0044076E" w:rsidP="0044076E">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3">
    <w:p w14:paraId="5D98CE8F" w14:textId="77777777" w:rsidR="00D256A8" w:rsidRDefault="00D256A8" w:rsidP="00D256A8">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4A3938FD" w14:textId="77777777" w:rsidR="00D256A8" w:rsidRDefault="00D256A8" w:rsidP="00D256A8">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5">
    <w:p w14:paraId="525C1F51" w14:textId="77777777" w:rsidR="004641A6" w:rsidRDefault="004641A6" w:rsidP="004641A6">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6">
    <w:p w14:paraId="332A5519" w14:textId="77777777" w:rsidR="004641A6" w:rsidRDefault="004641A6" w:rsidP="004641A6">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7">
    <w:p w14:paraId="5E032497" w14:textId="77777777" w:rsidR="00021ED9" w:rsidRDefault="00021ED9" w:rsidP="00021ED9">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8">
    <w:p w14:paraId="47ACD6AE" w14:textId="77777777" w:rsidR="00E76357" w:rsidRDefault="00E76357" w:rsidP="00E76357">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9">
    <w:p w14:paraId="0C0E20FC" w14:textId="77777777" w:rsidR="00751DB8" w:rsidRDefault="00751DB8" w:rsidP="00751DB8">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ECA7" w14:textId="77777777" w:rsidR="00870B71" w:rsidRDefault="00617070">
    <w:pPr>
      <w:pStyle w:val="afffb"/>
      <w:jc w:val="center"/>
    </w:pPr>
    <w:r>
      <w:fldChar w:fldCharType="begin"/>
    </w:r>
    <w:r>
      <w:instrText xml:space="preserve">PAGE </w:instrText>
    </w:r>
    <w:r>
      <w:fldChar w:fldCharType="separate"/>
    </w:r>
    <w:r>
      <w:t xml:space="preserve"> </w:t>
    </w:r>
    <w:r>
      <w:fldChar w:fldCharType="end"/>
    </w:r>
  </w:p>
  <w:p w14:paraId="4B14928B" w14:textId="77777777" w:rsidR="00870B71" w:rsidRDefault="00870B71">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A2F2C" w14:textId="203A9F7F" w:rsidR="00870B71" w:rsidRDefault="00617070" w:rsidP="00CC5480">
    <w:pPr>
      <w:pStyle w:val="afffb"/>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decimal"/>
      <w:lvlText w:val="%1."/>
      <w:lvlJc w:val="left"/>
      <w:pPr>
        <w:tabs>
          <w:tab w:val="num" w:pos="720"/>
        </w:tabs>
        <w:ind w:left="720" w:hanging="360"/>
      </w:pPr>
      <w:rPr>
        <w:rFonts w:ascii="Times New Roman" w:hAnsi="Times New Roman" w:cs="Times New Roman"/>
        <w:bCs/>
        <w:sz w:val="24"/>
        <w:szCs w:val="24"/>
      </w:r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singleLevel"/>
    <w:tmpl w:val="00000003"/>
    <w:name w:val="WW8Num2"/>
    <w:lvl w:ilvl="0">
      <w:start w:val="6"/>
      <w:numFmt w:val="bullet"/>
      <w:lvlText w:val="-"/>
      <w:lvlJc w:val="left"/>
      <w:pPr>
        <w:tabs>
          <w:tab w:val="num" w:pos="708"/>
        </w:tabs>
        <w:ind w:left="1080" w:hanging="360"/>
      </w:pPr>
      <w:rPr>
        <w:rFonts w:ascii="Times New Roman" w:hAnsi="Times New Roman" w:cs="Times New Roman" w:hint="default"/>
        <w:sz w:val="24"/>
        <w:szCs w:val="24"/>
      </w:rPr>
    </w:lvl>
  </w:abstractNum>
  <w:abstractNum w:abstractNumId="2" w15:restartNumberingAfterBreak="0">
    <w:nsid w:val="00000004"/>
    <w:multiLevelType w:val="multilevel"/>
    <w:tmpl w:val="00000004"/>
    <w:name w:val="WW8Num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720"/>
        </w:tabs>
        <w:ind w:left="720" w:hanging="360"/>
      </w:pPr>
      <w:rPr>
        <w:rFonts w:ascii="Times New Roman" w:eastAsia="Calibri" w:hAnsi="Times New Roman" w:cs="Times New Roman" w:hint="default"/>
        <w:bCs/>
        <w:sz w:val="24"/>
        <w:szCs w:val="24"/>
        <w:lang w:eastAsia="en-US"/>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4" w15:restartNumberingAfterBreak="0">
    <w:nsid w:val="00000007"/>
    <w:multiLevelType w:val="multilevel"/>
    <w:tmpl w:val="00000007"/>
    <w:name w:val="WW8Num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 w15:restartNumberingAfterBreak="0">
    <w:nsid w:val="00000008"/>
    <w:multiLevelType w:val="multilevel"/>
    <w:tmpl w:val="6374B268"/>
    <w:name w:val="WW8Num7"/>
    <w:lvl w:ilvl="0">
      <w:start w:val="3"/>
      <w:numFmt w:val="decimal"/>
      <w:lvlText w:val="%1"/>
      <w:lvlJc w:val="left"/>
      <w:pPr>
        <w:tabs>
          <w:tab w:val="num" w:pos="0"/>
        </w:tabs>
        <w:ind w:left="480" w:hanging="480"/>
      </w:pPr>
      <w:rPr>
        <w:rFonts w:hint="default"/>
      </w:rPr>
    </w:lvl>
    <w:lvl w:ilvl="1">
      <w:start w:val="2"/>
      <w:numFmt w:val="decimal"/>
      <w:lvlText w:val="%1.%2"/>
      <w:lvlJc w:val="left"/>
      <w:pPr>
        <w:tabs>
          <w:tab w:val="num" w:pos="0"/>
        </w:tabs>
        <w:ind w:left="480" w:hanging="480"/>
      </w:pPr>
      <w:rPr>
        <w:rFonts w:hint="default"/>
      </w:rPr>
    </w:lvl>
    <w:lvl w:ilvl="2">
      <w:start w:val="2"/>
      <w:numFmt w:val="decimal"/>
      <w:lvlText w:val="%1.%2.%3"/>
      <w:lvlJc w:val="left"/>
      <w:pPr>
        <w:tabs>
          <w:tab w:val="num" w:pos="708"/>
        </w:tabs>
        <w:ind w:left="720" w:hanging="720"/>
      </w:pPr>
      <w:rPr>
        <w:rFonts w:hint="default"/>
        <w:b/>
        <w:bCs/>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6" w15:restartNumberingAfterBreak="0">
    <w:nsid w:val="00000009"/>
    <w:multiLevelType w:val="singleLevel"/>
    <w:tmpl w:val="00000009"/>
    <w:name w:val="WW8Num8"/>
    <w:lvl w:ilvl="0">
      <w:start w:val="1"/>
      <w:numFmt w:val="bullet"/>
      <w:lvlText w:val=""/>
      <w:lvlJc w:val="left"/>
      <w:pPr>
        <w:tabs>
          <w:tab w:val="num" w:pos="0"/>
        </w:tabs>
        <w:ind w:left="0" w:firstLine="0"/>
      </w:pPr>
      <w:rPr>
        <w:rFonts w:ascii="Symbol" w:hAnsi="Symbol" w:cs="Symbol" w:hint="default"/>
        <w:color w:val="auto"/>
        <w:sz w:val="24"/>
        <w:szCs w:val="24"/>
      </w:rPr>
    </w:lvl>
  </w:abstractNum>
  <w:abstractNum w:abstractNumId="7" w15:restartNumberingAfterBreak="0">
    <w:nsid w:val="0000000A"/>
    <w:multiLevelType w:val="multilevel"/>
    <w:tmpl w:val="0000000A"/>
    <w:name w:val="WW8Num9"/>
    <w:lvl w:ilvl="0">
      <w:start w:val="1"/>
      <w:numFmt w:val="decimal"/>
      <w:lvlText w:val="%1."/>
      <w:lvlJc w:val="left"/>
      <w:pPr>
        <w:tabs>
          <w:tab w:val="num" w:pos="0"/>
        </w:tabs>
        <w:ind w:left="108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C"/>
    <w:multiLevelType w:val="multilevel"/>
    <w:tmpl w:val="0000000C"/>
    <w:name w:val="WW8Num11"/>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9" w15:restartNumberingAfterBreak="0">
    <w:nsid w:val="0000000E"/>
    <w:multiLevelType w:val="multilevel"/>
    <w:tmpl w:val="0000000E"/>
    <w:name w:val="WW8Num13"/>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708"/>
        </w:tabs>
        <w:ind w:left="1440" w:hanging="360"/>
      </w:pPr>
      <w:rPr>
        <w:rFonts w:ascii="Times New Roman" w:hAnsi="Times New Roman" w:cs="Times New Roman" w:hint="default"/>
        <w:sz w:val="24"/>
        <w:szCs w:val="24"/>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1"/>
    <w:multiLevelType w:val="multilevel"/>
    <w:tmpl w:val="00000011"/>
    <w:name w:val="WW8Num1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12"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13" w15:restartNumberingAfterBreak="0">
    <w:nsid w:val="00000013"/>
    <w:multiLevelType w:val="multilevel"/>
    <w:tmpl w:val="00000013"/>
    <w:name w:val="WW8Num18"/>
    <w:lvl w:ilvl="0">
      <w:start w:val="3"/>
      <w:numFmt w:val="decimal"/>
      <w:lvlText w:val="%1"/>
      <w:lvlJc w:val="left"/>
      <w:pPr>
        <w:tabs>
          <w:tab w:val="num" w:pos="0"/>
        </w:tabs>
        <w:ind w:left="480" w:hanging="480"/>
      </w:pPr>
      <w:rPr>
        <w:rFonts w:ascii="Times New Roman" w:eastAsia="Calibri" w:hAnsi="Times New Roman" w:cs="Times New Roman" w:hint="default"/>
        <w:b/>
        <w:bCs/>
        <w:sz w:val="24"/>
        <w:szCs w:val="24"/>
      </w:rPr>
    </w:lvl>
    <w:lvl w:ilvl="1">
      <w:start w:val="2"/>
      <w:numFmt w:val="decimal"/>
      <w:lvlText w:val="%1.%2"/>
      <w:lvlJc w:val="left"/>
      <w:pPr>
        <w:tabs>
          <w:tab w:val="num" w:pos="0"/>
        </w:tabs>
        <w:ind w:left="905" w:hanging="480"/>
      </w:pPr>
      <w:rPr>
        <w:rFonts w:ascii="Times New Roman" w:eastAsia="Calibri" w:hAnsi="Times New Roman" w:cs="Times New Roman" w:hint="default"/>
        <w:b/>
        <w:bCs/>
        <w:sz w:val="24"/>
        <w:szCs w:val="24"/>
      </w:rPr>
    </w:lvl>
    <w:lvl w:ilvl="2">
      <w:start w:val="3"/>
      <w:numFmt w:val="decimal"/>
      <w:lvlText w:val="%1.%2.%3"/>
      <w:lvlJc w:val="left"/>
      <w:pPr>
        <w:tabs>
          <w:tab w:val="num" w:pos="0"/>
        </w:tabs>
        <w:ind w:left="1570" w:hanging="720"/>
      </w:pPr>
      <w:rPr>
        <w:rFonts w:ascii="Times New Roman" w:eastAsia="Calibri" w:hAnsi="Times New Roman" w:cs="Times New Roman" w:hint="default"/>
        <w:b/>
        <w:bCs/>
        <w:sz w:val="24"/>
        <w:szCs w:val="24"/>
      </w:rPr>
    </w:lvl>
    <w:lvl w:ilvl="3">
      <w:start w:val="1"/>
      <w:numFmt w:val="decimal"/>
      <w:lvlText w:val="%1.%2.%3.%4"/>
      <w:lvlJc w:val="left"/>
      <w:pPr>
        <w:tabs>
          <w:tab w:val="num" w:pos="0"/>
        </w:tabs>
        <w:ind w:left="1995" w:hanging="720"/>
      </w:pPr>
      <w:rPr>
        <w:rFonts w:ascii="Times New Roman" w:eastAsia="Calibri" w:hAnsi="Times New Roman" w:cs="Times New Roman" w:hint="default"/>
        <w:b/>
        <w:bCs/>
        <w:sz w:val="24"/>
        <w:szCs w:val="24"/>
      </w:rPr>
    </w:lvl>
    <w:lvl w:ilvl="4">
      <w:start w:val="1"/>
      <w:numFmt w:val="decimal"/>
      <w:lvlText w:val="%1.%2.%3.%4.%5"/>
      <w:lvlJc w:val="left"/>
      <w:pPr>
        <w:tabs>
          <w:tab w:val="num" w:pos="0"/>
        </w:tabs>
        <w:ind w:left="2780" w:hanging="1080"/>
      </w:pPr>
      <w:rPr>
        <w:rFonts w:ascii="Times New Roman" w:eastAsia="Calibri" w:hAnsi="Times New Roman" w:cs="Times New Roman" w:hint="default"/>
        <w:b/>
        <w:bCs/>
        <w:sz w:val="24"/>
        <w:szCs w:val="24"/>
      </w:rPr>
    </w:lvl>
    <w:lvl w:ilvl="5">
      <w:start w:val="1"/>
      <w:numFmt w:val="decimal"/>
      <w:lvlText w:val="%1.%2.%3.%4.%5.%6"/>
      <w:lvlJc w:val="left"/>
      <w:pPr>
        <w:tabs>
          <w:tab w:val="num" w:pos="0"/>
        </w:tabs>
        <w:ind w:left="3205" w:hanging="1080"/>
      </w:pPr>
      <w:rPr>
        <w:rFonts w:ascii="Times New Roman" w:eastAsia="Calibri" w:hAnsi="Times New Roman" w:cs="Times New Roman" w:hint="default"/>
        <w:b/>
        <w:bCs/>
        <w:sz w:val="24"/>
        <w:szCs w:val="24"/>
      </w:rPr>
    </w:lvl>
    <w:lvl w:ilvl="6">
      <w:start w:val="1"/>
      <w:numFmt w:val="decimal"/>
      <w:lvlText w:val="%1.%2.%3.%4.%5.%6.%7"/>
      <w:lvlJc w:val="left"/>
      <w:pPr>
        <w:tabs>
          <w:tab w:val="num" w:pos="0"/>
        </w:tabs>
        <w:ind w:left="3990" w:hanging="1440"/>
      </w:pPr>
      <w:rPr>
        <w:rFonts w:ascii="Times New Roman" w:eastAsia="Calibri" w:hAnsi="Times New Roman" w:cs="Times New Roman" w:hint="default"/>
        <w:b/>
        <w:bCs/>
        <w:sz w:val="24"/>
        <w:szCs w:val="24"/>
      </w:rPr>
    </w:lvl>
    <w:lvl w:ilvl="7">
      <w:start w:val="1"/>
      <w:numFmt w:val="decimal"/>
      <w:lvlText w:val="%1.%2.%3.%4.%5.%6.%7.%8"/>
      <w:lvlJc w:val="left"/>
      <w:pPr>
        <w:tabs>
          <w:tab w:val="num" w:pos="0"/>
        </w:tabs>
        <w:ind w:left="4415" w:hanging="1440"/>
      </w:pPr>
      <w:rPr>
        <w:rFonts w:ascii="Times New Roman" w:eastAsia="Calibri" w:hAnsi="Times New Roman" w:cs="Times New Roman" w:hint="default"/>
        <w:b/>
        <w:bCs/>
        <w:sz w:val="24"/>
        <w:szCs w:val="24"/>
      </w:rPr>
    </w:lvl>
    <w:lvl w:ilvl="8">
      <w:start w:val="1"/>
      <w:numFmt w:val="decimal"/>
      <w:lvlText w:val="%1.%2.%3.%4.%5.%6.%7.%8.%9"/>
      <w:lvlJc w:val="left"/>
      <w:pPr>
        <w:tabs>
          <w:tab w:val="num" w:pos="0"/>
        </w:tabs>
        <w:ind w:left="5200" w:hanging="1800"/>
      </w:pPr>
      <w:rPr>
        <w:rFonts w:ascii="Times New Roman" w:eastAsia="Calibri" w:hAnsi="Times New Roman" w:cs="Times New Roman" w:hint="default"/>
        <w:b/>
        <w:bCs/>
        <w:sz w:val="24"/>
        <w:szCs w:val="24"/>
      </w:rPr>
    </w:lvl>
  </w:abstractNum>
  <w:abstractNum w:abstractNumId="1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15" w15:restartNumberingAfterBreak="0">
    <w:nsid w:val="00000015"/>
    <w:multiLevelType w:val="multilevel"/>
    <w:tmpl w:val="8B8AA826"/>
    <w:name w:val="WW8Num20"/>
    <w:lvl w:ilvl="0">
      <w:start w:val="1"/>
      <w:numFmt w:val="decimal"/>
      <w:lvlText w:val="%1."/>
      <w:lvlJc w:val="left"/>
      <w:pPr>
        <w:tabs>
          <w:tab w:val="num" w:pos="720"/>
        </w:tabs>
        <w:ind w:left="720" w:hanging="360"/>
      </w:pPr>
      <w:rPr>
        <w:rFonts w:ascii="Times New Roman" w:hAnsi="Times New Roman" w:cs="Times New Roman" w:hint="default"/>
        <w:b/>
        <w:bCs w:val="0"/>
        <w:sz w:val="24"/>
        <w:szCs w:val="24"/>
        <w:lang w:val="x-none"/>
      </w:rPr>
    </w:lvl>
    <w:lvl w:ilvl="1">
      <w:start w:val="1"/>
      <w:numFmt w:val="decimal"/>
      <w:lvlText w:val="%1.%2."/>
      <w:lvlJc w:val="left"/>
      <w:pPr>
        <w:tabs>
          <w:tab w:val="num" w:pos="1080"/>
        </w:tabs>
        <w:ind w:left="1080" w:hanging="360"/>
      </w:pPr>
      <w:rPr>
        <w:rFonts w:ascii="Times New Roman" w:hAnsi="Times New Roman" w:cs="Times New Roman" w:hint="default"/>
        <w:b/>
        <w:sz w:val="24"/>
        <w:szCs w:val="24"/>
        <w:lang w:val="x-none"/>
      </w:rPr>
    </w:lvl>
    <w:lvl w:ilvl="2">
      <w:start w:val="1"/>
      <w:numFmt w:val="decimal"/>
      <w:lvlText w:val="%1.%2.%3."/>
      <w:lvlJc w:val="left"/>
      <w:pPr>
        <w:tabs>
          <w:tab w:val="num" w:pos="1440"/>
        </w:tabs>
        <w:ind w:left="1440" w:hanging="360"/>
      </w:pPr>
      <w:rPr>
        <w:rFonts w:ascii="Times New Roman" w:hAnsi="Times New Roman" w:cs="Times New Roman" w:hint="default"/>
        <w:b/>
        <w:sz w:val="24"/>
        <w:szCs w:val="24"/>
        <w:lang w:val="x-none"/>
      </w:rPr>
    </w:lvl>
    <w:lvl w:ilvl="3">
      <w:start w:val="1"/>
      <w:numFmt w:val="decimal"/>
      <w:lvlText w:val="%1.%2.%3.%4."/>
      <w:lvlJc w:val="left"/>
      <w:pPr>
        <w:tabs>
          <w:tab w:val="num" w:pos="1800"/>
        </w:tabs>
        <w:ind w:left="1800" w:hanging="360"/>
      </w:pPr>
      <w:rPr>
        <w:rFonts w:ascii="Times New Roman" w:hAnsi="Times New Roman" w:cs="Times New Roman" w:hint="default"/>
        <w:b/>
        <w:sz w:val="24"/>
        <w:szCs w:val="24"/>
        <w:lang w:val="x-none"/>
      </w:rPr>
    </w:lvl>
    <w:lvl w:ilvl="4">
      <w:start w:val="1"/>
      <w:numFmt w:val="decimal"/>
      <w:lvlText w:val="%1.%2.%3.%4.%5."/>
      <w:lvlJc w:val="left"/>
      <w:pPr>
        <w:tabs>
          <w:tab w:val="num" w:pos="2160"/>
        </w:tabs>
        <w:ind w:left="2160" w:hanging="360"/>
      </w:pPr>
      <w:rPr>
        <w:rFonts w:ascii="Times New Roman" w:hAnsi="Times New Roman" w:cs="Times New Roman" w:hint="default"/>
        <w:b/>
        <w:sz w:val="24"/>
        <w:szCs w:val="24"/>
        <w:lang w:val="x-none"/>
      </w:rPr>
    </w:lvl>
    <w:lvl w:ilvl="5">
      <w:start w:val="1"/>
      <w:numFmt w:val="decimal"/>
      <w:lvlText w:val="%1.%2.%3.%4.%5.%6."/>
      <w:lvlJc w:val="left"/>
      <w:pPr>
        <w:tabs>
          <w:tab w:val="num" w:pos="2520"/>
        </w:tabs>
        <w:ind w:left="2520" w:hanging="360"/>
      </w:pPr>
      <w:rPr>
        <w:rFonts w:ascii="Times New Roman" w:hAnsi="Times New Roman" w:cs="Times New Roman" w:hint="default"/>
        <w:b/>
        <w:sz w:val="24"/>
        <w:szCs w:val="24"/>
        <w:lang w:val="x-none"/>
      </w:rPr>
    </w:lvl>
    <w:lvl w:ilvl="6">
      <w:start w:val="1"/>
      <w:numFmt w:val="decimal"/>
      <w:lvlText w:val="%1.%2.%3.%4.%5.%6.%7."/>
      <w:lvlJc w:val="left"/>
      <w:pPr>
        <w:tabs>
          <w:tab w:val="num" w:pos="2880"/>
        </w:tabs>
        <w:ind w:left="2880" w:hanging="360"/>
      </w:pPr>
      <w:rPr>
        <w:rFonts w:ascii="Times New Roman" w:hAnsi="Times New Roman" w:cs="Times New Roman" w:hint="default"/>
        <w:b/>
        <w:sz w:val="24"/>
        <w:szCs w:val="24"/>
        <w:lang w:val="x-none"/>
      </w:rPr>
    </w:lvl>
    <w:lvl w:ilvl="7">
      <w:start w:val="1"/>
      <w:numFmt w:val="decimal"/>
      <w:lvlText w:val="%1.%2.%3.%4.%5.%6.%7.%8."/>
      <w:lvlJc w:val="left"/>
      <w:pPr>
        <w:tabs>
          <w:tab w:val="num" w:pos="3240"/>
        </w:tabs>
        <w:ind w:left="3240" w:hanging="360"/>
      </w:pPr>
      <w:rPr>
        <w:rFonts w:ascii="Times New Roman" w:hAnsi="Times New Roman" w:cs="Times New Roman" w:hint="default"/>
        <w:b/>
        <w:sz w:val="24"/>
        <w:szCs w:val="24"/>
        <w:lang w:val="x-none"/>
      </w:rPr>
    </w:lvl>
    <w:lvl w:ilvl="8">
      <w:start w:val="1"/>
      <w:numFmt w:val="decimal"/>
      <w:lvlText w:val="%1.%2.%3.%4.%5.%6.%7.%8.%9."/>
      <w:lvlJc w:val="left"/>
      <w:pPr>
        <w:tabs>
          <w:tab w:val="num" w:pos="3600"/>
        </w:tabs>
        <w:ind w:left="3600" w:hanging="360"/>
      </w:pPr>
      <w:rPr>
        <w:rFonts w:ascii="Times New Roman" w:hAnsi="Times New Roman" w:cs="Times New Roman" w:hint="default"/>
        <w:b/>
        <w:sz w:val="24"/>
        <w:szCs w:val="24"/>
        <w:lang w:val="x-none"/>
      </w:rPr>
    </w:lvl>
  </w:abstractNum>
  <w:abstractNum w:abstractNumId="16" w15:restartNumberingAfterBreak="0">
    <w:nsid w:val="00000016"/>
    <w:multiLevelType w:val="singleLevel"/>
    <w:tmpl w:val="00000016"/>
    <w:name w:val="WW8Num21"/>
    <w:lvl w:ilvl="0">
      <w:start w:val="1"/>
      <w:numFmt w:val="decimal"/>
      <w:lvlText w:val="%1)"/>
      <w:lvlJc w:val="left"/>
      <w:pPr>
        <w:tabs>
          <w:tab w:val="num" w:pos="708"/>
        </w:tabs>
        <w:ind w:left="720" w:hanging="360"/>
      </w:pPr>
      <w:rPr>
        <w:rFonts w:ascii="Times New Roman" w:hAnsi="Times New Roman" w:cs="Times New Roman" w:hint="default"/>
        <w:iCs/>
        <w:color w:val="000000"/>
        <w:sz w:val="24"/>
        <w:szCs w:val="24"/>
      </w:rPr>
    </w:lvl>
  </w:abstractNum>
  <w:abstractNum w:abstractNumId="17"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8"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19"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0"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21" w15:restartNumberingAfterBreak="0">
    <w:nsid w:val="0000001B"/>
    <w:multiLevelType w:val="singleLevel"/>
    <w:tmpl w:val="0000001B"/>
    <w:name w:val="WW8Num26"/>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abstractNum>
  <w:abstractNum w:abstractNumId="22"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3"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24" w15:restartNumberingAfterBreak="0">
    <w:nsid w:val="0000001E"/>
    <w:multiLevelType w:val="singleLevel"/>
    <w:tmpl w:val="0000001E"/>
    <w:name w:val="WW8Num29"/>
    <w:lvl w:ilvl="0">
      <w:start w:val="1"/>
      <w:numFmt w:val="decimal"/>
      <w:lvlText w:val="%1."/>
      <w:lvlJc w:val="left"/>
      <w:pPr>
        <w:tabs>
          <w:tab w:val="num" w:pos="720"/>
        </w:tabs>
        <w:ind w:left="720" w:hanging="360"/>
      </w:pPr>
      <w:rPr>
        <w:rFonts w:ascii="Times New Roman" w:hAnsi="Times New Roman" w:cs="Times New Roman" w:hint="default"/>
        <w:color w:val="000000"/>
        <w:sz w:val="24"/>
        <w:szCs w:val="24"/>
      </w:rPr>
    </w:lvl>
  </w:abstractNum>
  <w:abstractNum w:abstractNumId="25"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20"/>
    <w:multiLevelType w:val="singleLevel"/>
    <w:tmpl w:val="00000020"/>
    <w:name w:val="WW8Num3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27"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8" w15:restartNumberingAfterBreak="0">
    <w:nsid w:val="00000025"/>
    <w:multiLevelType w:val="multilevel"/>
    <w:tmpl w:val="00000025"/>
    <w:name w:val="WW8Num38"/>
    <w:lvl w:ilvl="0">
      <w:start w:val="1"/>
      <w:numFmt w:val="decimal"/>
      <w:lvlText w:val="%1."/>
      <w:lvlJc w:val="left"/>
      <w:pPr>
        <w:tabs>
          <w:tab w:val="num" w:pos="0"/>
        </w:tabs>
        <w:ind w:left="768" w:hanging="360"/>
      </w:pPr>
      <w:rPr>
        <w:rFonts w:hint="default"/>
        <w:bCs/>
      </w:rPr>
    </w:lvl>
    <w:lvl w:ilvl="1">
      <w:start w:val="2"/>
      <w:numFmt w:val="decimal"/>
      <w:lvlText w:val="%1.%2."/>
      <w:lvlJc w:val="left"/>
      <w:pPr>
        <w:tabs>
          <w:tab w:val="num" w:pos="0"/>
        </w:tabs>
        <w:ind w:left="1229" w:hanging="600"/>
      </w:pPr>
      <w:rPr>
        <w:rFonts w:hint="default"/>
        <w:b/>
      </w:rPr>
    </w:lvl>
    <w:lvl w:ilvl="2">
      <w:start w:val="3"/>
      <w:numFmt w:val="decimal"/>
      <w:lvlText w:val="%1.%2.%3."/>
      <w:lvlJc w:val="left"/>
      <w:pPr>
        <w:tabs>
          <w:tab w:val="num" w:pos="0"/>
        </w:tabs>
        <w:ind w:left="1570" w:hanging="720"/>
      </w:pPr>
      <w:rPr>
        <w:rFonts w:hint="default"/>
        <w:b/>
      </w:rPr>
    </w:lvl>
    <w:lvl w:ilvl="3">
      <w:start w:val="1"/>
      <w:numFmt w:val="decimal"/>
      <w:lvlText w:val="%1.%2.%3.%4."/>
      <w:lvlJc w:val="left"/>
      <w:pPr>
        <w:tabs>
          <w:tab w:val="num" w:pos="0"/>
        </w:tabs>
        <w:ind w:left="1791" w:hanging="720"/>
      </w:pPr>
      <w:rPr>
        <w:rFonts w:hint="default"/>
        <w:b/>
      </w:rPr>
    </w:lvl>
    <w:lvl w:ilvl="4">
      <w:start w:val="1"/>
      <w:numFmt w:val="decimal"/>
      <w:lvlText w:val="%1.%2.%3.%4.%5."/>
      <w:lvlJc w:val="left"/>
      <w:pPr>
        <w:tabs>
          <w:tab w:val="num" w:pos="0"/>
        </w:tabs>
        <w:ind w:left="2372" w:hanging="1080"/>
      </w:pPr>
      <w:rPr>
        <w:rFonts w:hint="default"/>
        <w:b/>
      </w:rPr>
    </w:lvl>
    <w:lvl w:ilvl="5">
      <w:start w:val="1"/>
      <w:numFmt w:val="decimal"/>
      <w:lvlText w:val="%1.%2.%3.%4.%5.%6."/>
      <w:lvlJc w:val="left"/>
      <w:pPr>
        <w:tabs>
          <w:tab w:val="num" w:pos="0"/>
        </w:tabs>
        <w:ind w:left="2593" w:hanging="1080"/>
      </w:pPr>
      <w:rPr>
        <w:rFonts w:hint="default"/>
        <w:b/>
      </w:rPr>
    </w:lvl>
    <w:lvl w:ilvl="6">
      <w:start w:val="1"/>
      <w:numFmt w:val="decimal"/>
      <w:lvlText w:val="%1.%2.%3.%4.%5.%6.%7."/>
      <w:lvlJc w:val="left"/>
      <w:pPr>
        <w:tabs>
          <w:tab w:val="num" w:pos="0"/>
        </w:tabs>
        <w:ind w:left="3174" w:hanging="1440"/>
      </w:pPr>
      <w:rPr>
        <w:rFonts w:hint="default"/>
        <w:b/>
      </w:rPr>
    </w:lvl>
    <w:lvl w:ilvl="7">
      <w:start w:val="1"/>
      <w:numFmt w:val="decimal"/>
      <w:lvlText w:val="%1.%2.%3.%4.%5.%6.%7.%8."/>
      <w:lvlJc w:val="left"/>
      <w:pPr>
        <w:tabs>
          <w:tab w:val="num" w:pos="0"/>
        </w:tabs>
        <w:ind w:left="3395" w:hanging="1440"/>
      </w:pPr>
      <w:rPr>
        <w:rFonts w:hint="default"/>
        <w:b/>
      </w:rPr>
    </w:lvl>
    <w:lvl w:ilvl="8">
      <w:start w:val="1"/>
      <w:numFmt w:val="decimal"/>
      <w:lvlText w:val="%1.%2.%3.%4.%5.%6.%7.%8.%9."/>
      <w:lvlJc w:val="left"/>
      <w:pPr>
        <w:tabs>
          <w:tab w:val="num" w:pos="0"/>
        </w:tabs>
        <w:ind w:left="3976" w:hanging="1800"/>
      </w:pPr>
      <w:rPr>
        <w:rFonts w:hint="default"/>
        <w:b/>
      </w:rPr>
    </w:lvl>
  </w:abstractNum>
  <w:abstractNum w:abstractNumId="29" w15:restartNumberingAfterBreak="0">
    <w:nsid w:val="00000027"/>
    <w:multiLevelType w:val="singleLevel"/>
    <w:tmpl w:val="00000027"/>
    <w:name w:val="WW8Num40"/>
    <w:lvl w:ilvl="0">
      <w:start w:val="1"/>
      <w:numFmt w:val="decimal"/>
      <w:lvlText w:val="%1)"/>
      <w:lvlJc w:val="left"/>
      <w:pPr>
        <w:tabs>
          <w:tab w:val="num" w:pos="0"/>
        </w:tabs>
        <w:ind w:left="720" w:hanging="360"/>
      </w:pPr>
      <w:rPr>
        <w:rFonts w:ascii="Times New Roman" w:eastAsia="Calibri" w:hAnsi="Times New Roman" w:cs="Times New Roman" w:hint="default"/>
        <w:bCs/>
        <w:sz w:val="24"/>
        <w:szCs w:val="24"/>
        <w:lang w:val="en-US"/>
      </w:rPr>
    </w:lvl>
  </w:abstractNum>
  <w:abstractNum w:abstractNumId="30" w15:restartNumberingAfterBreak="0">
    <w:nsid w:val="00000028"/>
    <w:multiLevelType w:val="multilevel"/>
    <w:tmpl w:val="A73050E2"/>
    <w:name w:val="WW8Num41"/>
    <w:lvl w:ilvl="0">
      <w:start w:val="1"/>
      <w:numFmt w:val="decimal"/>
      <w:lvlText w:val="%1."/>
      <w:lvlJc w:val="left"/>
      <w:pPr>
        <w:tabs>
          <w:tab w:val="num" w:pos="0"/>
        </w:tabs>
        <w:ind w:left="720" w:hanging="360"/>
      </w:pPr>
      <w:rPr>
        <w:rFonts w:ascii="Times New Roman" w:eastAsia="Calibri" w:hAnsi="Times New Roman" w:cs="Times New Roman" w:hint="default"/>
        <w:b/>
        <w:color w:val="000000"/>
        <w:sz w:val="24"/>
        <w:szCs w:val="24"/>
        <w:lang w:eastAsia="ar-SA"/>
      </w:rPr>
    </w:lvl>
    <w:lvl w:ilvl="1">
      <w:start w:val="1"/>
      <w:numFmt w:val="decimal"/>
      <w:isLgl/>
      <w:lvlText w:val="%1.%2."/>
      <w:lvlJc w:val="left"/>
      <w:pPr>
        <w:ind w:left="1074" w:hanging="540"/>
      </w:pPr>
      <w:rPr>
        <w:rFonts w:hint="default"/>
        <w:i w:val="0"/>
      </w:rPr>
    </w:lvl>
    <w:lvl w:ilvl="2">
      <w:start w:val="1"/>
      <w:numFmt w:val="decimal"/>
      <w:isLgl/>
      <w:lvlText w:val="%1.%2.%3."/>
      <w:lvlJc w:val="left"/>
      <w:pPr>
        <w:ind w:left="1428" w:hanging="720"/>
      </w:pPr>
      <w:rPr>
        <w:rFonts w:hint="default"/>
        <w:i w:val="0"/>
      </w:rPr>
    </w:lvl>
    <w:lvl w:ilvl="3">
      <w:start w:val="1"/>
      <w:numFmt w:val="decimal"/>
      <w:isLgl/>
      <w:lvlText w:val="%1.%2.%3.%4."/>
      <w:lvlJc w:val="left"/>
      <w:pPr>
        <w:ind w:left="1602" w:hanging="720"/>
      </w:pPr>
      <w:rPr>
        <w:rFonts w:hint="default"/>
        <w:i w:val="0"/>
      </w:rPr>
    </w:lvl>
    <w:lvl w:ilvl="4">
      <w:start w:val="1"/>
      <w:numFmt w:val="decimal"/>
      <w:isLgl/>
      <w:lvlText w:val="%1.%2.%3.%4.%5."/>
      <w:lvlJc w:val="left"/>
      <w:pPr>
        <w:ind w:left="2136" w:hanging="1080"/>
      </w:pPr>
      <w:rPr>
        <w:rFonts w:hint="default"/>
        <w:i w:val="0"/>
      </w:rPr>
    </w:lvl>
    <w:lvl w:ilvl="5">
      <w:start w:val="1"/>
      <w:numFmt w:val="decimal"/>
      <w:isLgl/>
      <w:lvlText w:val="%1.%2.%3.%4.%5.%6."/>
      <w:lvlJc w:val="left"/>
      <w:pPr>
        <w:ind w:left="2310" w:hanging="1080"/>
      </w:pPr>
      <w:rPr>
        <w:rFonts w:hint="default"/>
        <w:i w:val="0"/>
      </w:rPr>
    </w:lvl>
    <w:lvl w:ilvl="6">
      <w:start w:val="1"/>
      <w:numFmt w:val="decimal"/>
      <w:isLgl/>
      <w:lvlText w:val="%1.%2.%3.%4.%5.%6.%7."/>
      <w:lvlJc w:val="left"/>
      <w:pPr>
        <w:ind w:left="2844" w:hanging="1440"/>
      </w:pPr>
      <w:rPr>
        <w:rFonts w:hint="default"/>
        <w:i w:val="0"/>
      </w:rPr>
    </w:lvl>
    <w:lvl w:ilvl="7">
      <w:start w:val="1"/>
      <w:numFmt w:val="decimal"/>
      <w:isLgl/>
      <w:lvlText w:val="%1.%2.%3.%4.%5.%6.%7.%8."/>
      <w:lvlJc w:val="left"/>
      <w:pPr>
        <w:ind w:left="3018" w:hanging="1440"/>
      </w:pPr>
      <w:rPr>
        <w:rFonts w:hint="default"/>
        <w:i w:val="0"/>
      </w:rPr>
    </w:lvl>
    <w:lvl w:ilvl="8">
      <w:start w:val="1"/>
      <w:numFmt w:val="decimal"/>
      <w:isLgl/>
      <w:lvlText w:val="%1.%2.%3.%4.%5.%6.%7.%8.%9."/>
      <w:lvlJc w:val="left"/>
      <w:pPr>
        <w:ind w:left="3552" w:hanging="1800"/>
      </w:pPr>
      <w:rPr>
        <w:rFonts w:hint="default"/>
        <w:i w:val="0"/>
      </w:rPr>
    </w:lvl>
  </w:abstractNum>
  <w:abstractNum w:abstractNumId="31" w15:restartNumberingAfterBreak="0">
    <w:nsid w:val="00000029"/>
    <w:multiLevelType w:val="singleLevel"/>
    <w:tmpl w:val="00000029"/>
    <w:name w:val="WW8Num42"/>
    <w:lvl w:ilvl="0">
      <w:start w:val="1"/>
      <w:numFmt w:val="decimal"/>
      <w:lvlText w:val="%1."/>
      <w:lvlJc w:val="left"/>
      <w:pPr>
        <w:tabs>
          <w:tab w:val="num" w:pos="0"/>
        </w:tabs>
        <w:ind w:left="720" w:hanging="360"/>
      </w:pPr>
      <w:rPr>
        <w:rFonts w:ascii="Times New Roman" w:eastAsia="Times New Roman" w:hAnsi="Times New Roman" w:cs="Times New Roman" w:hint="default"/>
        <w:b/>
        <w:i w:val="0"/>
        <w:iCs/>
        <w:color w:val="000000"/>
        <w:sz w:val="24"/>
        <w:szCs w:val="24"/>
        <w:lang w:eastAsia="ar-SA"/>
      </w:rPr>
    </w:lvl>
  </w:abstractNum>
  <w:abstractNum w:abstractNumId="32" w15:restartNumberingAfterBreak="0">
    <w:nsid w:val="0000002A"/>
    <w:multiLevelType w:val="multilevel"/>
    <w:tmpl w:val="0000002A"/>
    <w:name w:val="WW8Num43"/>
    <w:lvl w:ilvl="0">
      <w:start w:val="1"/>
      <w:numFmt w:val="decimal"/>
      <w:lvlText w:val="%1."/>
      <w:lvlJc w:val="left"/>
      <w:pPr>
        <w:tabs>
          <w:tab w:val="num" w:pos="0"/>
        </w:tabs>
        <w:ind w:left="1800" w:hanging="360"/>
      </w:pPr>
      <w:rPr>
        <w:b/>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3" w15:restartNumberingAfterBreak="0">
    <w:nsid w:val="0000002C"/>
    <w:multiLevelType w:val="singleLevel"/>
    <w:tmpl w:val="0000002C"/>
    <w:name w:val="WW8Num45"/>
    <w:lvl w:ilvl="0">
      <w:start w:val="1"/>
      <w:numFmt w:val="decimal"/>
      <w:lvlText w:val="%1."/>
      <w:lvlJc w:val="left"/>
      <w:pPr>
        <w:tabs>
          <w:tab w:val="num" w:pos="0"/>
        </w:tabs>
        <w:ind w:left="720" w:hanging="360"/>
      </w:pPr>
      <w:rPr>
        <w:rFonts w:ascii="Times New Roman" w:hAnsi="Times New Roman" w:cs="Times New Roman"/>
        <w:bCs/>
        <w:color w:val="000000"/>
        <w:sz w:val="24"/>
        <w:szCs w:val="24"/>
        <w:lang w:val="x-none"/>
      </w:rPr>
    </w:lvl>
  </w:abstractNum>
  <w:abstractNum w:abstractNumId="34" w15:restartNumberingAfterBreak="0">
    <w:nsid w:val="0000002D"/>
    <w:multiLevelType w:val="singleLevel"/>
    <w:tmpl w:val="0000002D"/>
    <w:name w:val="WW8Num46"/>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35" w15:restartNumberingAfterBreak="0">
    <w:nsid w:val="0000002E"/>
    <w:multiLevelType w:val="multilevel"/>
    <w:tmpl w:val="821E1668"/>
    <w:name w:val="WW8Num47"/>
    <w:lvl w:ilvl="0">
      <w:start w:val="1"/>
      <w:numFmt w:val="decimal"/>
      <w:lvlText w:val="%1."/>
      <w:lvlJc w:val="left"/>
      <w:pPr>
        <w:tabs>
          <w:tab w:val="num" w:pos="0"/>
        </w:tabs>
        <w:ind w:left="927" w:hanging="360"/>
      </w:pPr>
      <w:rPr>
        <w:rFonts w:ascii="Times New Roman" w:eastAsia="Calibri" w:hAnsi="Times New Roman" w:cs="Times New Roman" w:hint="default"/>
        <w:color w:val="3A3C3F"/>
        <w:sz w:val="24"/>
        <w:szCs w:val="24"/>
        <w:lang w:eastAsia="ar-SA"/>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36" w15:restartNumberingAfterBreak="0">
    <w:nsid w:val="0000002F"/>
    <w:multiLevelType w:val="singleLevel"/>
    <w:tmpl w:val="0000002F"/>
    <w:name w:val="WW8Num48"/>
    <w:lvl w:ilvl="0">
      <w:start w:val="1"/>
      <w:numFmt w:val="decimal"/>
      <w:lvlText w:val="%1."/>
      <w:lvlJc w:val="left"/>
      <w:pPr>
        <w:tabs>
          <w:tab w:val="num" w:pos="0"/>
        </w:tabs>
        <w:ind w:left="720" w:hanging="360"/>
      </w:pPr>
      <w:rPr>
        <w:rFonts w:ascii="Times New Roman" w:eastAsia="Times New Roman" w:hAnsi="Times New Roman" w:cs="Times New Roman" w:hint="default"/>
        <w:b/>
        <w:i w:val="0"/>
        <w:iCs/>
        <w:caps/>
        <w:sz w:val="22"/>
        <w:szCs w:val="24"/>
        <w:u w:val="none"/>
        <w:lang w:eastAsia="en-US"/>
      </w:rPr>
    </w:lvl>
  </w:abstractNum>
  <w:abstractNum w:abstractNumId="37" w15:restartNumberingAfterBreak="0">
    <w:nsid w:val="00000030"/>
    <w:multiLevelType w:val="singleLevel"/>
    <w:tmpl w:val="00000030"/>
    <w:name w:val="WW8Num49"/>
    <w:lvl w:ilvl="0">
      <w:start w:val="1"/>
      <w:numFmt w:val="bullet"/>
      <w:lvlText w:val=""/>
      <w:lvlJc w:val="left"/>
      <w:pPr>
        <w:tabs>
          <w:tab w:val="num" w:pos="0"/>
        </w:tabs>
        <w:ind w:left="720" w:hanging="360"/>
      </w:pPr>
      <w:rPr>
        <w:rFonts w:ascii="Symbol" w:hAnsi="Symbol" w:cs="Symbol" w:hint="default"/>
        <w:sz w:val="24"/>
        <w:szCs w:val="24"/>
        <w:lang w:eastAsia="en-US"/>
      </w:rPr>
    </w:lvl>
  </w:abstractNum>
  <w:abstractNum w:abstractNumId="38" w15:restartNumberingAfterBreak="0">
    <w:nsid w:val="00000031"/>
    <w:multiLevelType w:val="multilevel"/>
    <w:tmpl w:val="31FC087A"/>
    <w:name w:val="WW8Num50"/>
    <w:lvl w:ilvl="0">
      <w:start w:val="1"/>
      <w:numFmt w:val="decimal"/>
      <w:lvlText w:val="%1."/>
      <w:lvlJc w:val="left"/>
      <w:pPr>
        <w:tabs>
          <w:tab w:val="num" w:pos="0"/>
        </w:tabs>
        <w:ind w:left="987" w:hanging="360"/>
      </w:pPr>
      <w:rPr>
        <w:rFonts w:ascii="Times New Roman" w:eastAsia="Calibri" w:hAnsi="Times New Roman" w:cs="Times New Roman" w:hint="default"/>
        <w:color w:val="auto"/>
        <w:sz w:val="24"/>
        <w:szCs w:val="24"/>
        <w:u w:val="none"/>
        <w:lang w:val="x-none"/>
      </w:rPr>
    </w:lvl>
    <w:lvl w:ilvl="1">
      <w:start w:val="2"/>
      <w:numFmt w:val="decimal"/>
      <w:isLgl/>
      <w:lvlText w:val="%1.%2."/>
      <w:lvlJc w:val="left"/>
      <w:pPr>
        <w:ind w:left="1278" w:hanging="540"/>
      </w:pPr>
      <w:rPr>
        <w:rFonts w:ascii="Times New Roman" w:hAnsi="Times New Roman" w:hint="default"/>
        <w:b/>
        <w:sz w:val="24"/>
      </w:rPr>
    </w:lvl>
    <w:lvl w:ilvl="2">
      <w:start w:val="3"/>
      <w:numFmt w:val="decimal"/>
      <w:isLgl/>
      <w:lvlText w:val="%1.%2.%3."/>
      <w:lvlJc w:val="left"/>
      <w:pPr>
        <w:ind w:left="1569" w:hanging="720"/>
      </w:pPr>
      <w:rPr>
        <w:rFonts w:ascii="Times New Roman" w:hAnsi="Times New Roman" w:hint="default"/>
        <w:b/>
        <w:sz w:val="24"/>
      </w:rPr>
    </w:lvl>
    <w:lvl w:ilvl="3">
      <w:start w:val="1"/>
      <w:numFmt w:val="decimal"/>
      <w:isLgl/>
      <w:lvlText w:val="%1.%2.%3.%4."/>
      <w:lvlJc w:val="left"/>
      <w:pPr>
        <w:ind w:left="1680" w:hanging="720"/>
      </w:pPr>
      <w:rPr>
        <w:rFonts w:ascii="Times New Roman" w:hAnsi="Times New Roman" w:hint="default"/>
        <w:b/>
        <w:sz w:val="24"/>
      </w:rPr>
    </w:lvl>
    <w:lvl w:ilvl="4">
      <w:start w:val="1"/>
      <w:numFmt w:val="decimal"/>
      <w:isLgl/>
      <w:lvlText w:val="%1.%2.%3.%4.%5."/>
      <w:lvlJc w:val="left"/>
      <w:pPr>
        <w:ind w:left="2151" w:hanging="1080"/>
      </w:pPr>
      <w:rPr>
        <w:rFonts w:ascii="Times New Roman" w:hAnsi="Times New Roman" w:hint="default"/>
        <w:b/>
        <w:sz w:val="24"/>
      </w:rPr>
    </w:lvl>
    <w:lvl w:ilvl="5">
      <w:start w:val="1"/>
      <w:numFmt w:val="decimal"/>
      <w:isLgl/>
      <w:lvlText w:val="%1.%2.%3.%4.%5.%6."/>
      <w:lvlJc w:val="left"/>
      <w:pPr>
        <w:ind w:left="2262" w:hanging="1080"/>
      </w:pPr>
      <w:rPr>
        <w:rFonts w:ascii="Times New Roman" w:hAnsi="Times New Roman" w:hint="default"/>
        <w:b/>
        <w:sz w:val="24"/>
      </w:rPr>
    </w:lvl>
    <w:lvl w:ilvl="6">
      <w:start w:val="1"/>
      <w:numFmt w:val="decimal"/>
      <w:isLgl/>
      <w:lvlText w:val="%1.%2.%3.%4.%5.%6.%7."/>
      <w:lvlJc w:val="left"/>
      <w:pPr>
        <w:ind w:left="2733" w:hanging="1440"/>
      </w:pPr>
      <w:rPr>
        <w:rFonts w:ascii="Times New Roman" w:hAnsi="Times New Roman" w:hint="default"/>
        <w:b/>
        <w:sz w:val="24"/>
      </w:rPr>
    </w:lvl>
    <w:lvl w:ilvl="7">
      <w:start w:val="1"/>
      <w:numFmt w:val="decimal"/>
      <w:isLgl/>
      <w:lvlText w:val="%1.%2.%3.%4.%5.%6.%7.%8."/>
      <w:lvlJc w:val="left"/>
      <w:pPr>
        <w:ind w:left="2844" w:hanging="1440"/>
      </w:pPr>
      <w:rPr>
        <w:rFonts w:ascii="Times New Roman" w:hAnsi="Times New Roman" w:hint="default"/>
        <w:b/>
        <w:sz w:val="24"/>
      </w:rPr>
    </w:lvl>
    <w:lvl w:ilvl="8">
      <w:start w:val="1"/>
      <w:numFmt w:val="decimal"/>
      <w:isLgl/>
      <w:lvlText w:val="%1.%2.%3.%4.%5.%6.%7.%8.%9."/>
      <w:lvlJc w:val="left"/>
      <w:pPr>
        <w:ind w:left="3315" w:hanging="1800"/>
      </w:pPr>
      <w:rPr>
        <w:rFonts w:ascii="Times New Roman" w:hAnsi="Times New Roman" w:hint="default"/>
        <w:b/>
        <w:sz w:val="24"/>
      </w:rPr>
    </w:lvl>
  </w:abstractNum>
  <w:abstractNum w:abstractNumId="39" w15:restartNumberingAfterBreak="0">
    <w:nsid w:val="00000032"/>
    <w:multiLevelType w:val="multilevel"/>
    <w:tmpl w:val="00000032"/>
    <w:name w:val="WW8Num51"/>
    <w:lvl w:ilvl="0">
      <w:start w:val="1"/>
      <w:numFmt w:val="decimal"/>
      <w:lvlText w:val="%1."/>
      <w:lvlJc w:val="left"/>
      <w:pPr>
        <w:tabs>
          <w:tab w:val="num" w:pos="0"/>
        </w:tabs>
        <w:ind w:left="720" w:hanging="360"/>
      </w:pPr>
    </w:lvl>
    <w:lvl w:ilvl="1">
      <w:start w:val="1"/>
      <w:numFmt w:val="decimal"/>
      <w:lvlText w:val="%1.%2."/>
      <w:lvlJc w:val="left"/>
      <w:pPr>
        <w:tabs>
          <w:tab w:val="num" w:pos="141"/>
        </w:tabs>
        <w:ind w:left="927"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34"/>
    <w:multiLevelType w:val="multilevel"/>
    <w:tmpl w:val="00000034"/>
    <w:name w:val="WW8Num5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3"/>
      <w:numFmt w:val="decimal"/>
      <w:lvlText w:val="%1.%2."/>
      <w:lvlJc w:val="left"/>
      <w:pPr>
        <w:tabs>
          <w:tab w:val="num" w:pos="0"/>
        </w:tabs>
        <w:ind w:left="1107" w:hanging="540"/>
      </w:pPr>
      <w:rPr>
        <w:rFonts w:hint="default"/>
      </w:rPr>
    </w:lvl>
    <w:lvl w:ilvl="2">
      <w:start w:val="2"/>
      <w:numFmt w:val="decimal"/>
      <w:lvlText w:val="%1.%2.%3."/>
      <w:lvlJc w:val="left"/>
      <w:pPr>
        <w:tabs>
          <w:tab w:val="num" w:pos="0"/>
        </w:tabs>
        <w:ind w:left="1570" w:hanging="720"/>
      </w:pPr>
      <w:rPr>
        <w:rFonts w:hint="default"/>
      </w:rPr>
    </w:lvl>
    <w:lvl w:ilvl="3">
      <w:start w:val="1"/>
      <w:numFmt w:val="decimal"/>
      <w:lvlText w:val="%1.%2.%3.%4."/>
      <w:lvlJc w:val="left"/>
      <w:pPr>
        <w:tabs>
          <w:tab w:val="num" w:pos="0"/>
        </w:tabs>
        <w:ind w:left="1853" w:hanging="720"/>
      </w:pPr>
      <w:rPr>
        <w:rFonts w:hint="default"/>
      </w:rPr>
    </w:lvl>
    <w:lvl w:ilvl="4">
      <w:start w:val="1"/>
      <w:numFmt w:val="decimal"/>
      <w:lvlText w:val="%1.%2.%3.%4.%5."/>
      <w:lvlJc w:val="left"/>
      <w:pPr>
        <w:tabs>
          <w:tab w:val="num" w:pos="0"/>
        </w:tabs>
        <w:ind w:left="2496" w:hanging="1080"/>
      </w:pPr>
      <w:rPr>
        <w:rFonts w:hint="default"/>
      </w:rPr>
    </w:lvl>
    <w:lvl w:ilvl="5">
      <w:start w:val="1"/>
      <w:numFmt w:val="decimal"/>
      <w:lvlText w:val="%1.%2.%3.%4.%5.%6."/>
      <w:lvlJc w:val="left"/>
      <w:pPr>
        <w:tabs>
          <w:tab w:val="num" w:pos="0"/>
        </w:tabs>
        <w:ind w:left="2779" w:hanging="1080"/>
      </w:pPr>
      <w:rPr>
        <w:rFonts w:hint="default"/>
      </w:rPr>
    </w:lvl>
    <w:lvl w:ilvl="6">
      <w:start w:val="1"/>
      <w:numFmt w:val="decimal"/>
      <w:lvlText w:val="%1.%2.%3.%4.%5.%6.%7."/>
      <w:lvlJc w:val="left"/>
      <w:pPr>
        <w:tabs>
          <w:tab w:val="num" w:pos="0"/>
        </w:tabs>
        <w:ind w:left="3422" w:hanging="1440"/>
      </w:pPr>
      <w:rPr>
        <w:rFonts w:hint="default"/>
      </w:rPr>
    </w:lvl>
    <w:lvl w:ilvl="7">
      <w:start w:val="1"/>
      <w:numFmt w:val="decimal"/>
      <w:lvlText w:val="%1.%2.%3.%4.%5.%6.%7.%8."/>
      <w:lvlJc w:val="left"/>
      <w:pPr>
        <w:tabs>
          <w:tab w:val="num" w:pos="0"/>
        </w:tabs>
        <w:ind w:left="3705" w:hanging="1440"/>
      </w:pPr>
      <w:rPr>
        <w:rFonts w:hint="default"/>
      </w:rPr>
    </w:lvl>
    <w:lvl w:ilvl="8">
      <w:start w:val="1"/>
      <w:numFmt w:val="decimal"/>
      <w:lvlText w:val="%1.%2.%3.%4.%5.%6.%7.%8.%9."/>
      <w:lvlJc w:val="left"/>
      <w:pPr>
        <w:tabs>
          <w:tab w:val="num" w:pos="0"/>
        </w:tabs>
        <w:ind w:left="4348" w:hanging="1800"/>
      </w:pPr>
      <w:rPr>
        <w:rFonts w:hint="default"/>
      </w:rPr>
    </w:lvl>
  </w:abstractNum>
  <w:abstractNum w:abstractNumId="41"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42" w15:restartNumberingAfterBreak="0">
    <w:nsid w:val="00000036"/>
    <w:multiLevelType w:val="multilevel"/>
    <w:tmpl w:val="BA225798"/>
    <w:name w:val="WW8Num55"/>
    <w:lvl w:ilvl="0">
      <w:start w:val="1"/>
      <w:numFmt w:val="decimal"/>
      <w:lvlText w:val="%1."/>
      <w:lvlJc w:val="left"/>
      <w:pPr>
        <w:tabs>
          <w:tab w:val="num" w:pos="0"/>
        </w:tabs>
        <w:ind w:left="1789" w:hanging="360"/>
      </w:pPr>
      <w:rPr>
        <w:rFonts w:ascii="Times New Roman" w:hAnsi="Times New Roman" w:cs="Times New Roman" w:hint="default"/>
        <w:b w:val="0"/>
        <w:sz w:val="24"/>
        <w:szCs w:val="24"/>
        <w:lang w:val="x-none"/>
      </w:rPr>
    </w:lvl>
    <w:lvl w:ilvl="1">
      <w:start w:val="1"/>
      <w:numFmt w:val="decimal"/>
      <w:isLgl/>
      <w:lvlText w:val="%1.%2."/>
      <w:lvlJc w:val="left"/>
      <w:pPr>
        <w:ind w:left="1969" w:hanging="540"/>
      </w:pPr>
      <w:rPr>
        <w:rFonts w:hint="default"/>
        <w:i w:val="0"/>
      </w:rPr>
    </w:lvl>
    <w:lvl w:ilvl="2">
      <w:start w:val="1"/>
      <w:numFmt w:val="decimal"/>
      <w:isLgl/>
      <w:lvlText w:val="%1.%2.%3."/>
      <w:lvlJc w:val="left"/>
      <w:pPr>
        <w:ind w:left="2149" w:hanging="720"/>
      </w:pPr>
      <w:rPr>
        <w:rFonts w:hint="default"/>
        <w:i w:val="0"/>
      </w:rPr>
    </w:lvl>
    <w:lvl w:ilvl="3">
      <w:start w:val="1"/>
      <w:numFmt w:val="decimal"/>
      <w:isLgl/>
      <w:lvlText w:val="%1.%2.%3.%4."/>
      <w:lvlJc w:val="left"/>
      <w:pPr>
        <w:ind w:left="2149" w:hanging="720"/>
      </w:pPr>
      <w:rPr>
        <w:rFonts w:hint="default"/>
        <w:i w:val="0"/>
      </w:rPr>
    </w:lvl>
    <w:lvl w:ilvl="4">
      <w:start w:val="1"/>
      <w:numFmt w:val="decimal"/>
      <w:isLgl/>
      <w:lvlText w:val="%1.%2.%3.%4.%5."/>
      <w:lvlJc w:val="left"/>
      <w:pPr>
        <w:ind w:left="2509" w:hanging="1080"/>
      </w:pPr>
      <w:rPr>
        <w:rFonts w:hint="default"/>
        <w:i w:val="0"/>
      </w:rPr>
    </w:lvl>
    <w:lvl w:ilvl="5">
      <w:start w:val="1"/>
      <w:numFmt w:val="decimal"/>
      <w:isLgl/>
      <w:lvlText w:val="%1.%2.%3.%4.%5.%6."/>
      <w:lvlJc w:val="left"/>
      <w:pPr>
        <w:ind w:left="2509" w:hanging="1080"/>
      </w:pPr>
      <w:rPr>
        <w:rFonts w:hint="default"/>
        <w:i w:val="0"/>
      </w:rPr>
    </w:lvl>
    <w:lvl w:ilvl="6">
      <w:start w:val="1"/>
      <w:numFmt w:val="decimal"/>
      <w:isLgl/>
      <w:lvlText w:val="%1.%2.%3.%4.%5.%6.%7."/>
      <w:lvlJc w:val="left"/>
      <w:pPr>
        <w:ind w:left="2869" w:hanging="1440"/>
      </w:pPr>
      <w:rPr>
        <w:rFonts w:hint="default"/>
        <w:i w:val="0"/>
      </w:rPr>
    </w:lvl>
    <w:lvl w:ilvl="7">
      <w:start w:val="1"/>
      <w:numFmt w:val="decimal"/>
      <w:isLgl/>
      <w:lvlText w:val="%1.%2.%3.%4.%5.%6.%7.%8."/>
      <w:lvlJc w:val="left"/>
      <w:pPr>
        <w:ind w:left="2869" w:hanging="1440"/>
      </w:pPr>
      <w:rPr>
        <w:rFonts w:hint="default"/>
        <w:i w:val="0"/>
      </w:rPr>
    </w:lvl>
    <w:lvl w:ilvl="8">
      <w:start w:val="1"/>
      <w:numFmt w:val="decimal"/>
      <w:isLgl/>
      <w:lvlText w:val="%1.%2.%3.%4.%5.%6.%7.%8.%9."/>
      <w:lvlJc w:val="left"/>
      <w:pPr>
        <w:ind w:left="3229" w:hanging="1800"/>
      </w:pPr>
      <w:rPr>
        <w:rFonts w:hint="default"/>
        <w:i w:val="0"/>
      </w:rPr>
    </w:lvl>
  </w:abstractNum>
  <w:abstractNum w:abstractNumId="43" w15:restartNumberingAfterBreak="0">
    <w:nsid w:val="00000037"/>
    <w:multiLevelType w:val="singleLevel"/>
    <w:tmpl w:val="00000037"/>
    <w:name w:val="WW8Num56"/>
    <w:lvl w:ilvl="0">
      <w:start w:val="1"/>
      <w:numFmt w:val="bullet"/>
      <w:lvlText w:val=""/>
      <w:lvlJc w:val="left"/>
      <w:pPr>
        <w:tabs>
          <w:tab w:val="num" w:pos="0"/>
        </w:tabs>
        <w:ind w:left="1429" w:hanging="360"/>
      </w:pPr>
      <w:rPr>
        <w:rFonts w:ascii="Symbol" w:hAnsi="Symbol" w:cs="Symbol" w:hint="default"/>
        <w:sz w:val="24"/>
        <w:szCs w:val="24"/>
      </w:rPr>
    </w:lvl>
  </w:abstractNum>
  <w:abstractNum w:abstractNumId="44" w15:restartNumberingAfterBreak="0">
    <w:nsid w:val="00000038"/>
    <w:multiLevelType w:val="singleLevel"/>
    <w:tmpl w:val="00000038"/>
    <w:name w:val="WW8Num57"/>
    <w:lvl w:ilvl="0">
      <w:start w:val="1"/>
      <w:numFmt w:val="bullet"/>
      <w:lvlText w:val=""/>
      <w:lvlJc w:val="left"/>
      <w:pPr>
        <w:tabs>
          <w:tab w:val="num" w:pos="0"/>
        </w:tabs>
        <w:ind w:left="1429" w:hanging="360"/>
      </w:pPr>
      <w:rPr>
        <w:rFonts w:ascii="Symbol" w:hAnsi="Symbol" w:cs="Symbol" w:hint="default"/>
        <w:sz w:val="24"/>
        <w:szCs w:val="24"/>
        <w:lang w:eastAsia="en-US"/>
      </w:rPr>
    </w:lvl>
  </w:abstractNum>
  <w:abstractNum w:abstractNumId="45" w15:restartNumberingAfterBreak="0">
    <w:nsid w:val="00000039"/>
    <w:multiLevelType w:val="multilevel"/>
    <w:tmpl w:val="90F444EE"/>
    <w:name w:val="WW8Num58"/>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46"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47" w15:restartNumberingAfterBreak="0">
    <w:nsid w:val="0000003B"/>
    <w:multiLevelType w:val="multilevel"/>
    <w:tmpl w:val="9192350A"/>
    <w:name w:val="WW8Num60"/>
    <w:lvl w:ilvl="0">
      <w:start w:val="1"/>
      <w:numFmt w:val="decimal"/>
      <w:lvlText w:val="%1."/>
      <w:lvlJc w:val="left"/>
      <w:pPr>
        <w:tabs>
          <w:tab w:val="num" w:pos="0"/>
        </w:tabs>
        <w:ind w:left="927" w:hanging="360"/>
      </w:pPr>
      <w:rPr>
        <w:rFonts w:ascii="Times New Roman" w:hAnsi="Times New Roman" w:cs="Times New Roman" w:hint="default"/>
        <w:bCs/>
        <w:color w:val="212529"/>
        <w:sz w:val="24"/>
        <w:szCs w:val="24"/>
      </w:rPr>
    </w:lvl>
    <w:lvl w:ilvl="1">
      <w:start w:val="2"/>
      <w:numFmt w:val="decimal"/>
      <w:isLgl/>
      <w:lvlText w:val="%1.%2."/>
      <w:lvlJc w:val="left"/>
      <w:pPr>
        <w:ind w:left="1177" w:hanging="540"/>
      </w:pPr>
      <w:rPr>
        <w:rFonts w:ascii="Times New Roman" w:hAnsi="Times New Roman" w:hint="default"/>
        <w:b/>
        <w:sz w:val="24"/>
      </w:rPr>
    </w:lvl>
    <w:lvl w:ilvl="2">
      <w:start w:val="3"/>
      <w:numFmt w:val="decimal"/>
      <w:isLgl/>
      <w:lvlText w:val="%1.%2.%3."/>
      <w:lvlJc w:val="left"/>
      <w:pPr>
        <w:ind w:left="1427" w:hanging="720"/>
      </w:pPr>
      <w:rPr>
        <w:rFonts w:ascii="Times New Roman" w:hAnsi="Times New Roman" w:hint="default"/>
        <w:b/>
        <w:sz w:val="24"/>
      </w:rPr>
    </w:lvl>
    <w:lvl w:ilvl="3">
      <w:start w:val="1"/>
      <w:numFmt w:val="decimal"/>
      <w:isLgl/>
      <w:lvlText w:val="%1.%2.%3.%4."/>
      <w:lvlJc w:val="left"/>
      <w:pPr>
        <w:ind w:left="1497" w:hanging="720"/>
      </w:pPr>
      <w:rPr>
        <w:rFonts w:ascii="Times New Roman" w:hAnsi="Times New Roman" w:hint="default"/>
        <w:b/>
        <w:sz w:val="24"/>
      </w:rPr>
    </w:lvl>
    <w:lvl w:ilvl="4">
      <w:start w:val="1"/>
      <w:numFmt w:val="decimal"/>
      <w:isLgl/>
      <w:lvlText w:val="%1.%2.%3.%4.%5."/>
      <w:lvlJc w:val="left"/>
      <w:pPr>
        <w:ind w:left="1927" w:hanging="1080"/>
      </w:pPr>
      <w:rPr>
        <w:rFonts w:ascii="Times New Roman" w:hAnsi="Times New Roman" w:hint="default"/>
        <w:b/>
        <w:sz w:val="24"/>
      </w:rPr>
    </w:lvl>
    <w:lvl w:ilvl="5">
      <w:start w:val="1"/>
      <w:numFmt w:val="decimal"/>
      <w:isLgl/>
      <w:lvlText w:val="%1.%2.%3.%4.%5.%6."/>
      <w:lvlJc w:val="left"/>
      <w:pPr>
        <w:ind w:left="1997" w:hanging="1080"/>
      </w:pPr>
      <w:rPr>
        <w:rFonts w:ascii="Times New Roman" w:hAnsi="Times New Roman" w:hint="default"/>
        <w:b/>
        <w:sz w:val="24"/>
      </w:rPr>
    </w:lvl>
    <w:lvl w:ilvl="6">
      <w:start w:val="1"/>
      <w:numFmt w:val="decimal"/>
      <w:isLgl/>
      <w:lvlText w:val="%1.%2.%3.%4.%5.%6.%7."/>
      <w:lvlJc w:val="left"/>
      <w:pPr>
        <w:ind w:left="2427" w:hanging="1440"/>
      </w:pPr>
      <w:rPr>
        <w:rFonts w:ascii="Times New Roman" w:hAnsi="Times New Roman" w:hint="default"/>
        <w:b/>
        <w:sz w:val="24"/>
      </w:rPr>
    </w:lvl>
    <w:lvl w:ilvl="7">
      <w:start w:val="1"/>
      <w:numFmt w:val="decimal"/>
      <w:isLgl/>
      <w:lvlText w:val="%1.%2.%3.%4.%5.%6.%7.%8."/>
      <w:lvlJc w:val="left"/>
      <w:pPr>
        <w:ind w:left="2497" w:hanging="1440"/>
      </w:pPr>
      <w:rPr>
        <w:rFonts w:ascii="Times New Roman" w:hAnsi="Times New Roman" w:hint="default"/>
        <w:b/>
        <w:sz w:val="24"/>
      </w:rPr>
    </w:lvl>
    <w:lvl w:ilvl="8">
      <w:start w:val="1"/>
      <w:numFmt w:val="decimal"/>
      <w:isLgl/>
      <w:lvlText w:val="%1.%2.%3.%4.%5.%6.%7.%8.%9."/>
      <w:lvlJc w:val="left"/>
      <w:pPr>
        <w:ind w:left="2927" w:hanging="1800"/>
      </w:pPr>
      <w:rPr>
        <w:rFonts w:ascii="Times New Roman" w:hAnsi="Times New Roman" w:hint="default"/>
        <w:b/>
        <w:sz w:val="24"/>
      </w:rPr>
    </w:lvl>
  </w:abstractNum>
  <w:abstractNum w:abstractNumId="48" w15:restartNumberingAfterBreak="0">
    <w:nsid w:val="0000003C"/>
    <w:multiLevelType w:val="multilevel"/>
    <w:tmpl w:val="0000003C"/>
    <w:name w:val="WW8Num61"/>
    <w:lvl w:ilvl="0">
      <w:start w:val="1"/>
      <w:numFmt w:val="decimal"/>
      <w:lvlText w:val="%1."/>
      <w:lvlJc w:val="left"/>
      <w:pPr>
        <w:tabs>
          <w:tab w:val="num" w:pos="0"/>
        </w:tabs>
        <w:ind w:left="1429" w:hanging="360"/>
      </w:pPr>
      <w:rPr>
        <w:rFonts w:ascii="Times New Roman" w:eastAsia="Calibri" w:hAnsi="Times New Roman" w:cs="Times New Roman" w:hint="default"/>
        <w:bCs/>
        <w:sz w:val="24"/>
        <w:szCs w:val="24"/>
        <w:lang w:eastAsia="ar-SA"/>
      </w:rPr>
    </w:lvl>
    <w:lvl w:ilvl="1">
      <w:start w:val="2"/>
      <w:numFmt w:val="decimal"/>
      <w:lvlText w:val="%1.%2."/>
      <w:lvlJc w:val="left"/>
      <w:pPr>
        <w:tabs>
          <w:tab w:val="num" w:pos="0"/>
        </w:tabs>
        <w:ind w:left="1669" w:hanging="600"/>
      </w:pPr>
      <w:rPr>
        <w:rFonts w:ascii="Times New Roman" w:eastAsia="Calibri" w:hAnsi="Times New Roman" w:cs="Times New Roman" w:hint="default"/>
        <w:bCs/>
        <w:sz w:val="24"/>
        <w:szCs w:val="24"/>
        <w:lang w:eastAsia="ar-SA"/>
      </w:rPr>
    </w:lvl>
    <w:lvl w:ilvl="2">
      <w:start w:val="2"/>
      <w:numFmt w:val="decimal"/>
      <w:lvlText w:val="%1.%2.%3."/>
      <w:lvlJc w:val="left"/>
      <w:pPr>
        <w:tabs>
          <w:tab w:val="num" w:pos="0"/>
        </w:tabs>
        <w:ind w:left="1789" w:hanging="720"/>
      </w:pPr>
      <w:rPr>
        <w:rFonts w:ascii="Times New Roman" w:eastAsia="Calibri" w:hAnsi="Times New Roman" w:cs="Times New Roman" w:hint="default"/>
        <w:bCs/>
        <w:sz w:val="24"/>
        <w:szCs w:val="24"/>
        <w:lang w:eastAsia="ar-SA"/>
      </w:rPr>
    </w:lvl>
    <w:lvl w:ilvl="3">
      <w:start w:val="1"/>
      <w:numFmt w:val="decimal"/>
      <w:lvlText w:val="%1.%2.%3.%4."/>
      <w:lvlJc w:val="left"/>
      <w:pPr>
        <w:tabs>
          <w:tab w:val="num" w:pos="0"/>
        </w:tabs>
        <w:ind w:left="1789" w:hanging="720"/>
      </w:pPr>
      <w:rPr>
        <w:rFonts w:ascii="Times New Roman" w:eastAsia="Calibri" w:hAnsi="Times New Roman" w:cs="Times New Roman" w:hint="default"/>
        <w:bCs/>
        <w:sz w:val="24"/>
        <w:szCs w:val="24"/>
        <w:lang w:eastAsia="ar-SA"/>
      </w:rPr>
    </w:lvl>
    <w:lvl w:ilvl="4">
      <w:start w:val="1"/>
      <w:numFmt w:val="decimal"/>
      <w:lvlText w:val="%1.%2.%3.%4.%5."/>
      <w:lvlJc w:val="left"/>
      <w:pPr>
        <w:tabs>
          <w:tab w:val="num" w:pos="0"/>
        </w:tabs>
        <w:ind w:left="2149" w:hanging="1080"/>
      </w:pPr>
      <w:rPr>
        <w:rFonts w:ascii="Times New Roman" w:eastAsia="Calibri" w:hAnsi="Times New Roman" w:cs="Times New Roman" w:hint="default"/>
        <w:bCs/>
        <w:sz w:val="24"/>
        <w:szCs w:val="24"/>
        <w:lang w:eastAsia="ar-SA"/>
      </w:rPr>
    </w:lvl>
    <w:lvl w:ilvl="5">
      <w:start w:val="1"/>
      <w:numFmt w:val="decimal"/>
      <w:lvlText w:val="%1.%2.%3.%4.%5.%6."/>
      <w:lvlJc w:val="left"/>
      <w:pPr>
        <w:tabs>
          <w:tab w:val="num" w:pos="0"/>
        </w:tabs>
        <w:ind w:left="2149" w:hanging="1080"/>
      </w:pPr>
      <w:rPr>
        <w:rFonts w:ascii="Times New Roman" w:eastAsia="Calibri" w:hAnsi="Times New Roman" w:cs="Times New Roman" w:hint="default"/>
        <w:bCs/>
        <w:sz w:val="24"/>
        <w:szCs w:val="24"/>
        <w:lang w:eastAsia="ar-SA"/>
      </w:rPr>
    </w:lvl>
    <w:lvl w:ilvl="6">
      <w:start w:val="1"/>
      <w:numFmt w:val="decimal"/>
      <w:lvlText w:val="%1.%2.%3.%4.%5.%6.%7."/>
      <w:lvlJc w:val="left"/>
      <w:pPr>
        <w:tabs>
          <w:tab w:val="num" w:pos="0"/>
        </w:tabs>
        <w:ind w:left="2509" w:hanging="1440"/>
      </w:pPr>
      <w:rPr>
        <w:rFonts w:ascii="Times New Roman" w:eastAsia="Calibri" w:hAnsi="Times New Roman" w:cs="Times New Roman" w:hint="default"/>
        <w:bCs/>
        <w:sz w:val="24"/>
        <w:szCs w:val="24"/>
        <w:lang w:eastAsia="ar-SA"/>
      </w:rPr>
    </w:lvl>
    <w:lvl w:ilvl="7">
      <w:start w:val="1"/>
      <w:numFmt w:val="decimal"/>
      <w:lvlText w:val="%1.%2.%3.%4.%5.%6.%7.%8."/>
      <w:lvlJc w:val="left"/>
      <w:pPr>
        <w:tabs>
          <w:tab w:val="num" w:pos="0"/>
        </w:tabs>
        <w:ind w:left="2509" w:hanging="1440"/>
      </w:pPr>
      <w:rPr>
        <w:rFonts w:ascii="Times New Roman" w:eastAsia="Calibri" w:hAnsi="Times New Roman" w:cs="Times New Roman" w:hint="default"/>
        <w:bCs/>
        <w:sz w:val="24"/>
        <w:szCs w:val="24"/>
        <w:lang w:eastAsia="ar-SA"/>
      </w:rPr>
    </w:lvl>
    <w:lvl w:ilvl="8">
      <w:start w:val="1"/>
      <w:numFmt w:val="decimal"/>
      <w:lvlText w:val="%1.%2.%3.%4.%5.%6.%7.%8.%9."/>
      <w:lvlJc w:val="left"/>
      <w:pPr>
        <w:tabs>
          <w:tab w:val="num" w:pos="0"/>
        </w:tabs>
        <w:ind w:left="2869" w:hanging="1800"/>
      </w:pPr>
      <w:rPr>
        <w:rFonts w:ascii="Times New Roman" w:eastAsia="Calibri" w:hAnsi="Times New Roman" w:cs="Times New Roman" w:hint="default"/>
        <w:bCs/>
        <w:sz w:val="24"/>
        <w:szCs w:val="24"/>
        <w:lang w:eastAsia="ar-SA"/>
      </w:rPr>
    </w:lvl>
  </w:abstractNum>
  <w:abstractNum w:abstractNumId="49"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0"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1" w15:restartNumberingAfterBreak="0">
    <w:nsid w:val="0000003F"/>
    <w:multiLevelType w:val="singleLevel"/>
    <w:tmpl w:val="0000003F"/>
    <w:name w:val="WW8Num64"/>
    <w:lvl w:ilvl="0">
      <w:start w:val="1"/>
      <w:numFmt w:val="bullet"/>
      <w:lvlText w:val=""/>
      <w:lvlJc w:val="left"/>
      <w:pPr>
        <w:tabs>
          <w:tab w:val="num" w:pos="708"/>
        </w:tabs>
        <w:ind w:left="720" w:hanging="360"/>
      </w:pPr>
      <w:rPr>
        <w:rFonts w:ascii="Symbol" w:hAnsi="Symbol" w:cs="Symbol" w:hint="default"/>
      </w:rPr>
    </w:lvl>
  </w:abstractNum>
  <w:abstractNum w:abstractNumId="52"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53"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4"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55"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56" w15:restartNumberingAfterBreak="0">
    <w:nsid w:val="00000044"/>
    <w:multiLevelType w:val="multilevel"/>
    <w:tmpl w:val="00000044"/>
    <w:name w:val="WW8Num69"/>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7" w15:restartNumberingAfterBreak="0">
    <w:nsid w:val="00000047"/>
    <w:multiLevelType w:val="multilevel"/>
    <w:tmpl w:val="4B1498A4"/>
    <w:name w:val="WW8Num7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58"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59" w15:restartNumberingAfterBreak="0">
    <w:nsid w:val="00000049"/>
    <w:multiLevelType w:val="multilevel"/>
    <w:tmpl w:val="00000049"/>
    <w:name w:val="WW8Num74"/>
    <w:lvl w:ilvl="0">
      <w:start w:val="1"/>
      <w:numFmt w:val="decimal"/>
      <w:lvlText w:val="%1."/>
      <w:lvlJc w:val="left"/>
      <w:pPr>
        <w:tabs>
          <w:tab w:val="num" w:pos="0"/>
        </w:tabs>
        <w:ind w:left="425" w:hanging="360"/>
      </w:pPr>
      <w:rPr>
        <w:rFonts w:ascii="Times New Roman" w:hAnsi="Times New Roman" w:cs="Times New Roman" w:hint="default"/>
        <w:b/>
        <w:bCs/>
        <w:caps/>
        <w:kern w:val="2"/>
        <w:sz w:val="24"/>
        <w:szCs w:val="24"/>
        <w:lang w:val="x-none" w:eastAsia="ar-SA"/>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60" w15:restartNumberingAfterBreak="0">
    <w:nsid w:val="0000004B"/>
    <w:multiLevelType w:val="singleLevel"/>
    <w:tmpl w:val="0000004B"/>
    <w:name w:val="WW8Num76"/>
    <w:lvl w:ilvl="0">
      <w:start w:val="1"/>
      <w:numFmt w:val="decimal"/>
      <w:lvlText w:val="%1."/>
      <w:lvlJc w:val="left"/>
      <w:pPr>
        <w:tabs>
          <w:tab w:val="num" w:pos="0"/>
        </w:tabs>
        <w:ind w:left="720" w:hanging="360"/>
      </w:pPr>
      <w:rPr>
        <w:rFonts w:ascii="Times New Roman" w:hAnsi="Times New Roman" w:cs="Times New Roman" w:hint="default"/>
        <w:b/>
        <w:sz w:val="22"/>
        <w:szCs w:val="24"/>
      </w:rPr>
    </w:lvl>
  </w:abstractNum>
  <w:abstractNum w:abstractNumId="61"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2" w15:restartNumberingAfterBreak="0">
    <w:nsid w:val="0000004D"/>
    <w:multiLevelType w:val="singleLevel"/>
    <w:tmpl w:val="0000004D"/>
    <w:name w:val="WW8Num78"/>
    <w:lvl w:ilvl="0">
      <w:start w:val="1"/>
      <w:numFmt w:val="bullet"/>
      <w:lvlText w:val=""/>
      <w:lvlJc w:val="left"/>
      <w:pPr>
        <w:tabs>
          <w:tab w:val="num" w:pos="0"/>
        </w:tabs>
        <w:ind w:left="720" w:hanging="360"/>
      </w:pPr>
      <w:rPr>
        <w:rFonts w:ascii="Symbol" w:hAnsi="Symbol" w:cs="Symbol" w:hint="default"/>
        <w:kern w:val="2"/>
        <w:sz w:val="24"/>
        <w:szCs w:val="24"/>
        <w:lang w:val="x-none"/>
      </w:rPr>
    </w:lvl>
  </w:abstractNum>
  <w:abstractNum w:abstractNumId="63" w15:restartNumberingAfterBreak="0">
    <w:nsid w:val="0000004F"/>
    <w:multiLevelType w:val="singleLevel"/>
    <w:tmpl w:val="0000004F"/>
    <w:name w:val="WW8Num80"/>
    <w:lvl w:ilvl="0">
      <w:start w:val="1"/>
      <w:numFmt w:val="decimal"/>
      <w:lvlText w:val="%1)"/>
      <w:lvlJc w:val="left"/>
      <w:pPr>
        <w:tabs>
          <w:tab w:val="num" w:pos="0"/>
        </w:tabs>
        <w:ind w:left="720" w:hanging="360"/>
      </w:pPr>
      <w:rPr>
        <w:rFonts w:ascii="Times New Roman" w:eastAsia="Calibri" w:hAnsi="Times New Roman" w:cs="Times New Roman" w:hint="default"/>
        <w:b w:val="0"/>
        <w:iCs/>
        <w:color w:val="000000"/>
        <w:sz w:val="24"/>
        <w:szCs w:val="24"/>
        <w:lang w:eastAsia="ar-SA"/>
      </w:rPr>
    </w:lvl>
  </w:abstractNum>
  <w:abstractNum w:abstractNumId="64" w15:restartNumberingAfterBreak="0">
    <w:nsid w:val="00000050"/>
    <w:multiLevelType w:val="singleLevel"/>
    <w:tmpl w:val="00000050"/>
    <w:name w:val="WW8Num81"/>
    <w:lvl w:ilvl="0">
      <w:start w:val="1"/>
      <w:numFmt w:val="bullet"/>
      <w:lvlText w:val=""/>
      <w:lvlJc w:val="left"/>
      <w:pPr>
        <w:tabs>
          <w:tab w:val="num" w:pos="0"/>
        </w:tabs>
        <w:ind w:left="502" w:hanging="360"/>
      </w:pPr>
      <w:rPr>
        <w:rFonts w:ascii="Symbol" w:hAnsi="Symbol" w:cs="Symbol" w:hint="default"/>
        <w:color w:val="000000"/>
        <w:sz w:val="24"/>
        <w:szCs w:val="24"/>
        <w:lang w:val="ru-RU"/>
      </w:rPr>
    </w:lvl>
  </w:abstractNum>
  <w:abstractNum w:abstractNumId="65"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66" w15:restartNumberingAfterBreak="0">
    <w:nsid w:val="00000052"/>
    <w:multiLevelType w:val="singleLevel"/>
    <w:tmpl w:val="00000052"/>
    <w:name w:val="WW8Num83"/>
    <w:lvl w:ilvl="0">
      <w:start w:val="1"/>
      <w:numFmt w:val="bullet"/>
      <w:lvlText w:val=""/>
      <w:lvlJc w:val="left"/>
      <w:pPr>
        <w:tabs>
          <w:tab w:val="num" w:pos="0"/>
        </w:tabs>
        <w:ind w:left="1429" w:hanging="360"/>
      </w:pPr>
      <w:rPr>
        <w:rFonts w:ascii="Symbol" w:hAnsi="Symbol" w:cs="Symbol" w:hint="default"/>
        <w:sz w:val="24"/>
        <w:szCs w:val="24"/>
      </w:rPr>
    </w:lvl>
  </w:abstractNum>
  <w:abstractNum w:abstractNumId="67"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8"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9"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70" w15:restartNumberingAfterBreak="0">
    <w:nsid w:val="04530B1A"/>
    <w:multiLevelType w:val="hybridMultilevel"/>
    <w:tmpl w:val="35F68D96"/>
    <w:lvl w:ilvl="0" w:tplc="78EA0A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1" w15:restartNumberingAfterBreak="0">
    <w:nsid w:val="05B401A2"/>
    <w:multiLevelType w:val="hybridMultilevel"/>
    <w:tmpl w:val="C0C85FC0"/>
    <w:lvl w:ilvl="0" w:tplc="D7AEC606">
      <w:start w:val="1"/>
      <w:numFmt w:val="bullet"/>
      <w:lvlText w:val=""/>
      <w:lvlJc w:val="left"/>
      <w:pPr>
        <w:tabs>
          <w:tab w:val="num" w:pos="3335"/>
        </w:tabs>
        <w:ind w:left="3278" w:hanging="17"/>
      </w:pPr>
      <w:rPr>
        <w:rFonts w:ascii="Symbol" w:hAnsi="Symbol" w:hint="default"/>
      </w:rPr>
    </w:lvl>
    <w:lvl w:ilvl="1" w:tplc="04190003">
      <w:start w:val="1"/>
      <w:numFmt w:val="bullet"/>
      <w:lvlText w:val="o"/>
      <w:lvlJc w:val="left"/>
      <w:pPr>
        <w:tabs>
          <w:tab w:val="num" w:pos="3981"/>
        </w:tabs>
        <w:ind w:left="3981" w:hanging="360"/>
      </w:pPr>
      <w:rPr>
        <w:rFonts w:ascii="Courier New" w:hAnsi="Courier New" w:cs="Courier New" w:hint="default"/>
      </w:rPr>
    </w:lvl>
    <w:lvl w:ilvl="2" w:tplc="04190005">
      <w:start w:val="1"/>
      <w:numFmt w:val="bullet"/>
      <w:lvlText w:val=""/>
      <w:lvlJc w:val="left"/>
      <w:pPr>
        <w:tabs>
          <w:tab w:val="num" w:pos="4701"/>
        </w:tabs>
        <w:ind w:left="4701" w:hanging="360"/>
      </w:pPr>
      <w:rPr>
        <w:rFonts w:ascii="Wingdings" w:hAnsi="Wingdings" w:hint="default"/>
      </w:rPr>
    </w:lvl>
    <w:lvl w:ilvl="3" w:tplc="04190001">
      <w:start w:val="1"/>
      <w:numFmt w:val="bullet"/>
      <w:lvlText w:val=""/>
      <w:lvlJc w:val="left"/>
      <w:pPr>
        <w:tabs>
          <w:tab w:val="num" w:pos="5421"/>
        </w:tabs>
        <w:ind w:left="5421" w:hanging="360"/>
      </w:pPr>
      <w:rPr>
        <w:rFonts w:ascii="Symbol" w:hAnsi="Symbol" w:hint="default"/>
      </w:rPr>
    </w:lvl>
    <w:lvl w:ilvl="4" w:tplc="04190003">
      <w:start w:val="1"/>
      <w:numFmt w:val="bullet"/>
      <w:lvlText w:val="o"/>
      <w:lvlJc w:val="left"/>
      <w:pPr>
        <w:tabs>
          <w:tab w:val="num" w:pos="6141"/>
        </w:tabs>
        <w:ind w:left="6141" w:hanging="360"/>
      </w:pPr>
      <w:rPr>
        <w:rFonts w:ascii="Courier New" w:hAnsi="Courier New" w:cs="Courier New" w:hint="default"/>
      </w:rPr>
    </w:lvl>
    <w:lvl w:ilvl="5" w:tplc="04190005">
      <w:start w:val="1"/>
      <w:numFmt w:val="bullet"/>
      <w:lvlText w:val=""/>
      <w:lvlJc w:val="left"/>
      <w:pPr>
        <w:tabs>
          <w:tab w:val="num" w:pos="6861"/>
        </w:tabs>
        <w:ind w:left="6861" w:hanging="360"/>
      </w:pPr>
      <w:rPr>
        <w:rFonts w:ascii="Wingdings" w:hAnsi="Wingdings" w:hint="default"/>
      </w:rPr>
    </w:lvl>
    <w:lvl w:ilvl="6" w:tplc="04190001">
      <w:start w:val="1"/>
      <w:numFmt w:val="bullet"/>
      <w:lvlText w:val=""/>
      <w:lvlJc w:val="left"/>
      <w:pPr>
        <w:tabs>
          <w:tab w:val="num" w:pos="7581"/>
        </w:tabs>
        <w:ind w:left="7581" w:hanging="360"/>
      </w:pPr>
      <w:rPr>
        <w:rFonts w:ascii="Symbol" w:hAnsi="Symbol" w:hint="default"/>
      </w:rPr>
    </w:lvl>
    <w:lvl w:ilvl="7" w:tplc="04190003">
      <w:start w:val="1"/>
      <w:numFmt w:val="bullet"/>
      <w:lvlText w:val="o"/>
      <w:lvlJc w:val="left"/>
      <w:pPr>
        <w:tabs>
          <w:tab w:val="num" w:pos="8301"/>
        </w:tabs>
        <w:ind w:left="8301" w:hanging="360"/>
      </w:pPr>
      <w:rPr>
        <w:rFonts w:ascii="Courier New" w:hAnsi="Courier New" w:cs="Courier New" w:hint="default"/>
      </w:rPr>
    </w:lvl>
    <w:lvl w:ilvl="8" w:tplc="04190005">
      <w:start w:val="1"/>
      <w:numFmt w:val="bullet"/>
      <w:lvlText w:val=""/>
      <w:lvlJc w:val="left"/>
      <w:pPr>
        <w:tabs>
          <w:tab w:val="num" w:pos="9021"/>
        </w:tabs>
        <w:ind w:left="9021" w:hanging="360"/>
      </w:pPr>
      <w:rPr>
        <w:rFonts w:ascii="Wingdings" w:hAnsi="Wingdings" w:hint="default"/>
      </w:rPr>
    </w:lvl>
  </w:abstractNum>
  <w:abstractNum w:abstractNumId="72" w15:restartNumberingAfterBreak="0">
    <w:nsid w:val="0F4506E4"/>
    <w:multiLevelType w:val="hybridMultilevel"/>
    <w:tmpl w:val="093CC7DA"/>
    <w:lvl w:ilvl="0" w:tplc="1806206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3" w15:restartNumberingAfterBreak="0">
    <w:nsid w:val="0FFA0E41"/>
    <w:multiLevelType w:val="multilevel"/>
    <w:tmpl w:val="01B84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04B5138"/>
    <w:multiLevelType w:val="multilevel"/>
    <w:tmpl w:val="EA16E8EA"/>
    <w:lvl w:ilvl="0">
      <w:start w:val="1"/>
      <w:numFmt w:val="decimal"/>
      <w:lvlText w:val="%1."/>
      <w:lvlJc w:val="left"/>
      <w:pPr>
        <w:ind w:left="1080" w:hanging="360"/>
      </w:pPr>
      <w:rPr>
        <w:rFonts w:hint="default"/>
        <w:b/>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5" w15:restartNumberingAfterBreak="0">
    <w:nsid w:val="10E71C6B"/>
    <w:multiLevelType w:val="hybridMultilevel"/>
    <w:tmpl w:val="EAA0AB0A"/>
    <w:lvl w:ilvl="0" w:tplc="4EEC43D6">
      <w:numFmt w:val="bullet"/>
      <w:lvlText w:val="-"/>
      <w:lvlJc w:val="left"/>
      <w:pPr>
        <w:ind w:left="720" w:hanging="360"/>
      </w:pPr>
      <w:rPr>
        <w:rFonts w:ascii="Bookman Old Style" w:hAnsi="Bookman Old Style" w:cs="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1FFB1223"/>
    <w:multiLevelType w:val="hybridMultilevel"/>
    <w:tmpl w:val="81D0A430"/>
    <w:lvl w:ilvl="0" w:tplc="6CE6289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29182826"/>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79" w15:restartNumberingAfterBreak="0">
    <w:nsid w:val="302D6F9F"/>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322A2062"/>
    <w:multiLevelType w:val="multilevel"/>
    <w:tmpl w:val="34529432"/>
    <w:lvl w:ilvl="0">
      <w:start w:val="1"/>
      <w:numFmt w:val="bullet"/>
      <w:lvlText w:val="–"/>
      <w:lvlJc w:val="left"/>
      <w:pPr>
        <w:tabs>
          <w:tab w:val="left" w:pos="283"/>
        </w:tabs>
        <w:ind w:left="283"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2"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0E373A1"/>
    <w:multiLevelType w:val="multilevel"/>
    <w:tmpl w:val="7C1A8092"/>
    <w:lvl w:ilvl="0">
      <w:start w:val="1"/>
      <w:numFmt w:val="decimal"/>
      <w:lvlText w:val="%1."/>
      <w:lvlJc w:val="left"/>
      <w:pPr>
        <w:tabs>
          <w:tab w:val="left" w:pos="0"/>
        </w:tabs>
        <w:ind w:left="720" w:hanging="360"/>
      </w:pPr>
      <w:rPr>
        <w:b/>
        <w:i w:val="0"/>
      </w:r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84" w15:restartNumberingAfterBreak="0">
    <w:nsid w:val="488C5C70"/>
    <w:multiLevelType w:val="multilevel"/>
    <w:tmpl w:val="C34CDB32"/>
    <w:name w:val="WW8Num742"/>
    <w:lvl w:ilvl="0">
      <w:start w:val="4"/>
      <w:numFmt w:val="decimal"/>
      <w:lvlText w:val="%1."/>
      <w:lvlJc w:val="left"/>
      <w:pPr>
        <w:tabs>
          <w:tab w:val="num" w:pos="0"/>
        </w:tabs>
        <w:ind w:left="425" w:hanging="360"/>
      </w:pPr>
      <w:rPr>
        <w:rFonts w:ascii="Times New Roman" w:hAnsi="Times New Roman" w:cs="Times New Roman" w:hint="default"/>
        <w:b/>
        <w:bCs/>
        <w:caps/>
        <w:kern w:val="2"/>
        <w:sz w:val="24"/>
        <w:szCs w:val="24"/>
      </w:rPr>
    </w:lvl>
    <w:lvl w:ilvl="1">
      <w:start w:val="2"/>
      <w:numFmt w:val="decimal"/>
      <w:lvlText w:val="%1.%2."/>
      <w:lvlJc w:val="left"/>
      <w:pPr>
        <w:tabs>
          <w:tab w:val="num" w:pos="0"/>
        </w:tabs>
        <w:ind w:left="987" w:hanging="600"/>
      </w:pPr>
      <w:rPr>
        <w:rFonts w:ascii="Times New Roman" w:hAnsi="Times New Roman" w:cs="Times New Roman" w:hint="default"/>
        <w:b/>
        <w:sz w:val="24"/>
        <w:szCs w:val="24"/>
      </w:rPr>
    </w:lvl>
    <w:lvl w:ilvl="2">
      <w:start w:val="2"/>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51" w:hanging="720"/>
      </w:pPr>
      <w:rPr>
        <w:rFonts w:ascii="Times New Roman" w:hAnsi="Times New Roman" w:cs="Times New Roman" w:hint="default"/>
        <w:b/>
        <w:sz w:val="24"/>
        <w:szCs w:val="24"/>
      </w:rPr>
    </w:lvl>
    <w:lvl w:ilvl="4">
      <w:start w:val="1"/>
      <w:numFmt w:val="decimal"/>
      <w:lvlText w:val="%1.%2.%3.%4.%5."/>
      <w:lvlJc w:val="left"/>
      <w:pPr>
        <w:tabs>
          <w:tab w:val="num" w:pos="0"/>
        </w:tabs>
        <w:ind w:left="2433" w:hanging="1080"/>
      </w:pPr>
      <w:rPr>
        <w:rFonts w:ascii="Times New Roman" w:hAnsi="Times New Roman" w:cs="Times New Roman" w:hint="default"/>
        <w:b/>
        <w:sz w:val="24"/>
        <w:szCs w:val="24"/>
      </w:rPr>
    </w:lvl>
    <w:lvl w:ilvl="5">
      <w:start w:val="1"/>
      <w:numFmt w:val="decimal"/>
      <w:lvlText w:val="%1.%2.%3.%4.%5.%6."/>
      <w:lvlJc w:val="left"/>
      <w:pPr>
        <w:tabs>
          <w:tab w:val="num" w:pos="0"/>
        </w:tabs>
        <w:ind w:left="2755" w:hanging="1080"/>
      </w:pPr>
      <w:rPr>
        <w:rFonts w:ascii="Times New Roman" w:hAnsi="Times New Roman" w:cs="Times New Roman" w:hint="default"/>
        <w:b/>
        <w:sz w:val="24"/>
        <w:szCs w:val="24"/>
      </w:rPr>
    </w:lvl>
    <w:lvl w:ilvl="6">
      <w:start w:val="1"/>
      <w:numFmt w:val="decimal"/>
      <w:lvlText w:val="%1.%2.%3.%4.%5.%6.%7."/>
      <w:lvlJc w:val="left"/>
      <w:pPr>
        <w:tabs>
          <w:tab w:val="num" w:pos="0"/>
        </w:tabs>
        <w:ind w:left="3437" w:hanging="1440"/>
      </w:pPr>
      <w:rPr>
        <w:rFonts w:ascii="Times New Roman" w:hAnsi="Times New Roman" w:cs="Times New Roman" w:hint="default"/>
        <w:b/>
        <w:sz w:val="24"/>
        <w:szCs w:val="24"/>
      </w:rPr>
    </w:lvl>
    <w:lvl w:ilvl="7">
      <w:start w:val="1"/>
      <w:numFmt w:val="decimal"/>
      <w:lvlText w:val="%1.%2.%3.%4.%5.%6.%7.%8."/>
      <w:lvlJc w:val="left"/>
      <w:pPr>
        <w:tabs>
          <w:tab w:val="num" w:pos="0"/>
        </w:tabs>
        <w:ind w:left="3759" w:hanging="1440"/>
      </w:pPr>
      <w:rPr>
        <w:rFonts w:ascii="Times New Roman" w:hAnsi="Times New Roman" w:cs="Times New Roman" w:hint="default"/>
        <w:b/>
        <w:sz w:val="24"/>
        <w:szCs w:val="24"/>
      </w:rPr>
    </w:lvl>
    <w:lvl w:ilvl="8">
      <w:start w:val="1"/>
      <w:numFmt w:val="decimal"/>
      <w:lvlText w:val="%1.%2.%3.%4.%5.%6.%7.%8.%9."/>
      <w:lvlJc w:val="left"/>
      <w:pPr>
        <w:tabs>
          <w:tab w:val="num" w:pos="0"/>
        </w:tabs>
        <w:ind w:left="4441" w:hanging="1800"/>
      </w:pPr>
      <w:rPr>
        <w:rFonts w:ascii="Times New Roman" w:hAnsi="Times New Roman" w:cs="Times New Roman" w:hint="default"/>
        <w:b/>
        <w:sz w:val="24"/>
        <w:szCs w:val="24"/>
      </w:rPr>
    </w:lvl>
  </w:abstractNum>
  <w:abstractNum w:abstractNumId="85" w15:restartNumberingAfterBreak="0">
    <w:nsid w:val="5527744E"/>
    <w:multiLevelType w:val="hybridMultilevel"/>
    <w:tmpl w:val="85A2114E"/>
    <w:lvl w:ilvl="0" w:tplc="13C028A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15:restartNumberingAfterBreak="0">
    <w:nsid w:val="564C6F10"/>
    <w:multiLevelType w:val="multilevel"/>
    <w:tmpl w:val="197AB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8002F7A"/>
    <w:multiLevelType w:val="multilevel"/>
    <w:tmpl w:val="31FE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F115581"/>
    <w:multiLevelType w:val="hybridMultilevel"/>
    <w:tmpl w:val="DB3AEA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15:restartNumberingAfterBreak="0">
    <w:nsid w:val="5F1274E1"/>
    <w:multiLevelType w:val="multilevel"/>
    <w:tmpl w:val="5F1274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611E7493"/>
    <w:multiLevelType w:val="multilevel"/>
    <w:tmpl w:val="D5BC4BA4"/>
    <w:lvl w:ilvl="0">
      <w:start w:val="1"/>
      <w:numFmt w:val="bullet"/>
      <w:lvlText w:val="–"/>
      <w:lvlJc w:val="left"/>
      <w:pPr>
        <w:tabs>
          <w:tab w:val="left" w:pos="567"/>
        </w:tabs>
        <w:ind w:left="567" w:hanging="283"/>
      </w:pPr>
      <w:rPr>
        <w:rFonts w:ascii="Times New Roman" w:hAnsi="Times New Roman"/>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2" w15:restartNumberingAfterBreak="0">
    <w:nsid w:val="6A6F6D50"/>
    <w:multiLevelType w:val="hybridMultilevel"/>
    <w:tmpl w:val="C5F02AD4"/>
    <w:lvl w:ilvl="0" w:tplc="78EA0A1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3" w15:restartNumberingAfterBreak="0">
    <w:nsid w:val="6E27175C"/>
    <w:multiLevelType w:val="multilevel"/>
    <w:tmpl w:val="9D32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3775DDF"/>
    <w:multiLevelType w:val="hybridMultilevel"/>
    <w:tmpl w:val="0AF8102C"/>
    <w:lvl w:ilvl="0" w:tplc="D7AEC6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5" w15:restartNumberingAfterBreak="0">
    <w:nsid w:val="750212E8"/>
    <w:multiLevelType w:val="multilevel"/>
    <w:tmpl w:val="131C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6C06A49"/>
    <w:multiLevelType w:val="hybridMultilevel"/>
    <w:tmpl w:val="88C2064C"/>
    <w:lvl w:ilvl="0" w:tplc="4EEC43D6">
      <w:numFmt w:val="bullet"/>
      <w:lvlText w:val="-"/>
      <w:lvlJc w:val="left"/>
      <w:pPr>
        <w:ind w:left="720" w:hanging="360"/>
      </w:pPr>
      <w:rPr>
        <w:rFonts w:ascii="Bookman Old Style" w:hAnsi="Bookman Old Style" w:cs="Bookman Old Style"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787B5109"/>
    <w:multiLevelType w:val="multilevel"/>
    <w:tmpl w:val="FA925E54"/>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15:restartNumberingAfterBreak="0">
    <w:nsid w:val="7CA47137"/>
    <w:multiLevelType w:val="hybridMultilevel"/>
    <w:tmpl w:val="624A129C"/>
    <w:lvl w:ilvl="0" w:tplc="54D4CA9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6"/>
  </w:num>
  <w:num w:numId="2">
    <w:abstractNumId w:val="18"/>
  </w:num>
  <w:num w:numId="3">
    <w:abstractNumId w:val="54"/>
  </w:num>
  <w:num w:numId="4">
    <w:abstractNumId w:val="78"/>
  </w:num>
  <w:num w:numId="5">
    <w:abstractNumId w:val="82"/>
  </w:num>
  <w:num w:numId="6">
    <w:abstractNumId w:val="91"/>
  </w:num>
  <w:num w:numId="7">
    <w:abstractNumId w:val="81"/>
  </w:num>
  <w:num w:numId="8">
    <w:abstractNumId w:val="73"/>
  </w:num>
  <w:num w:numId="9">
    <w:abstractNumId w:val="90"/>
  </w:num>
  <w:num w:numId="10">
    <w:abstractNumId w:val="80"/>
  </w:num>
  <w:num w:numId="11">
    <w:abstractNumId w:val="83"/>
  </w:num>
  <w:num w:numId="12">
    <w:abstractNumId w:val="85"/>
  </w:num>
  <w:num w:numId="13">
    <w:abstractNumId w:val="77"/>
  </w:num>
  <w:num w:numId="14">
    <w:abstractNumId w:val="86"/>
    <w:lvlOverride w:ilvl="0">
      <w:startOverride w:val="1"/>
    </w:lvlOverride>
  </w:num>
  <w:num w:numId="15">
    <w:abstractNumId w:val="86"/>
    <w:lvlOverride w:ilvl="0">
      <w:startOverride w:val="2"/>
    </w:lvlOverride>
  </w:num>
  <w:num w:numId="16">
    <w:abstractNumId w:val="86"/>
    <w:lvlOverride w:ilvl="0">
      <w:startOverride w:val="3"/>
    </w:lvlOverride>
  </w:num>
  <w:num w:numId="17">
    <w:abstractNumId w:val="95"/>
    <w:lvlOverride w:ilvl="0">
      <w:startOverride w:val="1"/>
    </w:lvlOverride>
  </w:num>
  <w:num w:numId="18">
    <w:abstractNumId w:val="95"/>
    <w:lvlOverride w:ilvl="0">
      <w:startOverride w:val="2"/>
    </w:lvlOverride>
  </w:num>
  <w:num w:numId="19">
    <w:abstractNumId w:val="95"/>
    <w:lvlOverride w:ilvl="0">
      <w:startOverride w:val="3"/>
    </w:lvlOverride>
  </w:num>
  <w:num w:numId="20">
    <w:abstractNumId w:val="93"/>
  </w:num>
  <w:num w:numId="21">
    <w:abstractNumId w:val="71"/>
  </w:num>
  <w:num w:numId="22">
    <w:abstractNumId w:val="70"/>
  </w:num>
  <w:num w:numId="23">
    <w:abstractNumId w:val="92"/>
  </w:num>
  <w:num w:numId="24">
    <w:abstractNumId w:val="74"/>
  </w:num>
  <w:num w:numId="2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94"/>
  </w:num>
  <w:num w:numId="28">
    <w:abstractNumId w:val="87"/>
  </w:num>
  <w:num w:numId="29">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9"/>
  </w:num>
  <w:num w:numId="32">
    <w:abstractNumId w:val="75"/>
  </w:num>
  <w:num w:numId="33">
    <w:abstractNumId w:val="96"/>
  </w:num>
  <w:num w:numId="3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B71"/>
    <w:rsid w:val="00007A13"/>
    <w:rsid w:val="00021ED9"/>
    <w:rsid w:val="00023DF4"/>
    <w:rsid w:val="00043F85"/>
    <w:rsid w:val="00044766"/>
    <w:rsid w:val="000454DA"/>
    <w:rsid w:val="00051EA0"/>
    <w:rsid w:val="00056CF0"/>
    <w:rsid w:val="0008420B"/>
    <w:rsid w:val="000C18A5"/>
    <w:rsid w:val="000C294E"/>
    <w:rsid w:val="000D47DB"/>
    <w:rsid w:val="000D615D"/>
    <w:rsid w:val="000F74C8"/>
    <w:rsid w:val="00110E94"/>
    <w:rsid w:val="0012773A"/>
    <w:rsid w:val="00133508"/>
    <w:rsid w:val="00161492"/>
    <w:rsid w:val="0016219B"/>
    <w:rsid w:val="00186619"/>
    <w:rsid w:val="00192A2C"/>
    <w:rsid w:val="0019468A"/>
    <w:rsid w:val="001C20C1"/>
    <w:rsid w:val="001C3E31"/>
    <w:rsid w:val="001C5F15"/>
    <w:rsid w:val="001C638A"/>
    <w:rsid w:val="001D39BC"/>
    <w:rsid w:val="001F0D7D"/>
    <w:rsid w:val="001F4930"/>
    <w:rsid w:val="0020453F"/>
    <w:rsid w:val="002128CC"/>
    <w:rsid w:val="002138E3"/>
    <w:rsid w:val="00231723"/>
    <w:rsid w:val="0023490E"/>
    <w:rsid w:val="00235ADA"/>
    <w:rsid w:val="0025253B"/>
    <w:rsid w:val="0025324D"/>
    <w:rsid w:val="0025480C"/>
    <w:rsid w:val="002574C4"/>
    <w:rsid w:val="002B1F61"/>
    <w:rsid w:val="002B7A57"/>
    <w:rsid w:val="002E5652"/>
    <w:rsid w:val="002E7FE4"/>
    <w:rsid w:val="002F1F3B"/>
    <w:rsid w:val="00312029"/>
    <w:rsid w:val="0031225F"/>
    <w:rsid w:val="00362E41"/>
    <w:rsid w:val="0036600D"/>
    <w:rsid w:val="00390C07"/>
    <w:rsid w:val="00390C1F"/>
    <w:rsid w:val="003A7090"/>
    <w:rsid w:val="003C0674"/>
    <w:rsid w:val="003E0550"/>
    <w:rsid w:val="003E09CA"/>
    <w:rsid w:val="003E141A"/>
    <w:rsid w:val="003E5050"/>
    <w:rsid w:val="003E64A2"/>
    <w:rsid w:val="003E699E"/>
    <w:rsid w:val="004119B2"/>
    <w:rsid w:val="00415F58"/>
    <w:rsid w:val="0041772A"/>
    <w:rsid w:val="00421F49"/>
    <w:rsid w:val="00423E03"/>
    <w:rsid w:val="00430FE1"/>
    <w:rsid w:val="0044076E"/>
    <w:rsid w:val="00446D38"/>
    <w:rsid w:val="004641A6"/>
    <w:rsid w:val="00466C83"/>
    <w:rsid w:val="00467BCB"/>
    <w:rsid w:val="00484353"/>
    <w:rsid w:val="00491E91"/>
    <w:rsid w:val="0049307A"/>
    <w:rsid w:val="004B5AC8"/>
    <w:rsid w:val="005237AD"/>
    <w:rsid w:val="00523B27"/>
    <w:rsid w:val="005259A7"/>
    <w:rsid w:val="005546FE"/>
    <w:rsid w:val="00555253"/>
    <w:rsid w:val="00562E66"/>
    <w:rsid w:val="00572250"/>
    <w:rsid w:val="00581BB4"/>
    <w:rsid w:val="005B46B8"/>
    <w:rsid w:val="005B78EA"/>
    <w:rsid w:val="005C5712"/>
    <w:rsid w:val="005D729F"/>
    <w:rsid w:val="006063E2"/>
    <w:rsid w:val="00614231"/>
    <w:rsid w:val="00617070"/>
    <w:rsid w:val="00626D67"/>
    <w:rsid w:val="006760C7"/>
    <w:rsid w:val="00682F7A"/>
    <w:rsid w:val="006845C6"/>
    <w:rsid w:val="0068777D"/>
    <w:rsid w:val="00694857"/>
    <w:rsid w:val="00697845"/>
    <w:rsid w:val="006A4705"/>
    <w:rsid w:val="006B0CD7"/>
    <w:rsid w:val="006C5DDD"/>
    <w:rsid w:val="006D0471"/>
    <w:rsid w:val="006D3903"/>
    <w:rsid w:val="006E33FD"/>
    <w:rsid w:val="006E5020"/>
    <w:rsid w:val="007010AC"/>
    <w:rsid w:val="00703260"/>
    <w:rsid w:val="00714C56"/>
    <w:rsid w:val="00720771"/>
    <w:rsid w:val="00722F01"/>
    <w:rsid w:val="00732E36"/>
    <w:rsid w:val="00751DB8"/>
    <w:rsid w:val="007723F4"/>
    <w:rsid w:val="00782A0A"/>
    <w:rsid w:val="00787DCB"/>
    <w:rsid w:val="00796AAA"/>
    <w:rsid w:val="007A01AE"/>
    <w:rsid w:val="007A0404"/>
    <w:rsid w:val="007B3680"/>
    <w:rsid w:val="007E0DB8"/>
    <w:rsid w:val="007E7242"/>
    <w:rsid w:val="007F0F18"/>
    <w:rsid w:val="007F3367"/>
    <w:rsid w:val="007F6D8C"/>
    <w:rsid w:val="00816E98"/>
    <w:rsid w:val="0082172E"/>
    <w:rsid w:val="00835447"/>
    <w:rsid w:val="0085681D"/>
    <w:rsid w:val="00857448"/>
    <w:rsid w:val="00870B71"/>
    <w:rsid w:val="008811CD"/>
    <w:rsid w:val="00893DFE"/>
    <w:rsid w:val="008B608B"/>
    <w:rsid w:val="008C47E2"/>
    <w:rsid w:val="008D4532"/>
    <w:rsid w:val="008E0443"/>
    <w:rsid w:val="00901618"/>
    <w:rsid w:val="00903EC3"/>
    <w:rsid w:val="0090448F"/>
    <w:rsid w:val="009059FD"/>
    <w:rsid w:val="00905F3F"/>
    <w:rsid w:val="00911701"/>
    <w:rsid w:val="009224BD"/>
    <w:rsid w:val="009267A1"/>
    <w:rsid w:val="00936BA0"/>
    <w:rsid w:val="009628D3"/>
    <w:rsid w:val="0096640F"/>
    <w:rsid w:val="009831F5"/>
    <w:rsid w:val="00984713"/>
    <w:rsid w:val="009B055E"/>
    <w:rsid w:val="009B2A4F"/>
    <w:rsid w:val="009C3390"/>
    <w:rsid w:val="009E09E9"/>
    <w:rsid w:val="009E3757"/>
    <w:rsid w:val="009E4A9E"/>
    <w:rsid w:val="00A23C70"/>
    <w:rsid w:val="00A252E4"/>
    <w:rsid w:val="00A426EB"/>
    <w:rsid w:val="00A50854"/>
    <w:rsid w:val="00A54CE9"/>
    <w:rsid w:val="00A54D59"/>
    <w:rsid w:val="00A550E7"/>
    <w:rsid w:val="00A62CE5"/>
    <w:rsid w:val="00A64BA7"/>
    <w:rsid w:val="00A672EA"/>
    <w:rsid w:val="00A705AF"/>
    <w:rsid w:val="00A73F15"/>
    <w:rsid w:val="00A834F8"/>
    <w:rsid w:val="00A92B69"/>
    <w:rsid w:val="00A95E86"/>
    <w:rsid w:val="00AC5170"/>
    <w:rsid w:val="00AF378A"/>
    <w:rsid w:val="00AF4DEA"/>
    <w:rsid w:val="00B05245"/>
    <w:rsid w:val="00B44901"/>
    <w:rsid w:val="00B6284C"/>
    <w:rsid w:val="00B665E6"/>
    <w:rsid w:val="00B76652"/>
    <w:rsid w:val="00B76740"/>
    <w:rsid w:val="00BA45ED"/>
    <w:rsid w:val="00BF169D"/>
    <w:rsid w:val="00C229C6"/>
    <w:rsid w:val="00C24598"/>
    <w:rsid w:val="00C25F5E"/>
    <w:rsid w:val="00C30B89"/>
    <w:rsid w:val="00C33D2C"/>
    <w:rsid w:val="00C33FBD"/>
    <w:rsid w:val="00C34EBB"/>
    <w:rsid w:val="00C35FC8"/>
    <w:rsid w:val="00C37E96"/>
    <w:rsid w:val="00C602EE"/>
    <w:rsid w:val="00C62577"/>
    <w:rsid w:val="00C75583"/>
    <w:rsid w:val="00C82060"/>
    <w:rsid w:val="00C841A5"/>
    <w:rsid w:val="00C87298"/>
    <w:rsid w:val="00C92AF0"/>
    <w:rsid w:val="00CB1FD6"/>
    <w:rsid w:val="00CB3A3D"/>
    <w:rsid w:val="00CC5480"/>
    <w:rsid w:val="00CD1468"/>
    <w:rsid w:val="00CE1D38"/>
    <w:rsid w:val="00D051B4"/>
    <w:rsid w:val="00D170DA"/>
    <w:rsid w:val="00D207EF"/>
    <w:rsid w:val="00D229F3"/>
    <w:rsid w:val="00D256A8"/>
    <w:rsid w:val="00D321A4"/>
    <w:rsid w:val="00D343D7"/>
    <w:rsid w:val="00D348BF"/>
    <w:rsid w:val="00D479B9"/>
    <w:rsid w:val="00D57F02"/>
    <w:rsid w:val="00D60CF9"/>
    <w:rsid w:val="00D62AAF"/>
    <w:rsid w:val="00D979C5"/>
    <w:rsid w:val="00DA2F36"/>
    <w:rsid w:val="00DB0C74"/>
    <w:rsid w:val="00DF2A31"/>
    <w:rsid w:val="00DF63B2"/>
    <w:rsid w:val="00E45961"/>
    <w:rsid w:val="00E47CDA"/>
    <w:rsid w:val="00E61473"/>
    <w:rsid w:val="00E70179"/>
    <w:rsid w:val="00E76357"/>
    <w:rsid w:val="00E769AF"/>
    <w:rsid w:val="00E93C3D"/>
    <w:rsid w:val="00EA710D"/>
    <w:rsid w:val="00EC36B9"/>
    <w:rsid w:val="00EC3D6A"/>
    <w:rsid w:val="00ED2487"/>
    <w:rsid w:val="00ED7568"/>
    <w:rsid w:val="00EE3C0E"/>
    <w:rsid w:val="00EF7C5A"/>
    <w:rsid w:val="00F143A2"/>
    <w:rsid w:val="00F172DB"/>
    <w:rsid w:val="00F17589"/>
    <w:rsid w:val="00F3662D"/>
    <w:rsid w:val="00F4334C"/>
    <w:rsid w:val="00F4508E"/>
    <w:rsid w:val="00F46743"/>
    <w:rsid w:val="00F52203"/>
    <w:rsid w:val="00F55378"/>
    <w:rsid w:val="00F7034D"/>
    <w:rsid w:val="00F72FB2"/>
    <w:rsid w:val="00F86A3B"/>
    <w:rsid w:val="00F93D9D"/>
    <w:rsid w:val="00FB7642"/>
    <w:rsid w:val="00FD2D53"/>
    <w:rsid w:val="00FD6E4C"/>
    <w:rsid w:val="00FE3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0B74"/>
  <w15:docId w15:val="{DF4AD14F-4286-4C34-9990-AC30C6BE5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rsid w:val="00CC5480"/>
    <w:pPr>
      <w:jc w:val="center"/>
      <w:outlineLvl w:val="0"/>
    </w:pPr>
    <w:rPr>
      <w:rFonts w:ascii="Times New Roman Полужирный" w:hAnsi="Times New Roman Полужирный"/>
      <w:b/>
      <w:caps/>
      <w:sz w:val="24"/>
    </w:rPr>
  </w:style>
  <w:style w:type="paragraph" w:styleId="2">
    <w:name w:val="heading 2"/>
    <w:basedOn w:val="a"/>
    <w:next w:val="a"/>
    <w:link w:val="20"/>
    <w:qFormat/>
    <w:rsid w:val="00A73F15"/>
    <w:pPr>
      <w:keepNext/>
      <w:spacing w:before="240" w:after="60"/>
      <w:jc w:val="center"/>
      <w:outlineLvl w:val="1"/>
    </w:pPr>
    <w:rPr>
      <w:rFonts w:ascii="Times New Roman" w:hAnsi="Times New Roman"/>
      <w:b/>
      <w:sz w:val="24"/>
    </w:rPr>
  </w:style>
  <w:style w:type="paragraph" w:styleId="3">
    <w:name w:val="heading 3"/>
    <w:basedOn w:val="a"/>
    <w:next w:val="a"/>
    <w:link w:val="30"/>
    <w:qFormat/>
    <w:pPr>
      <w:keepNext/>
      <w:spacing w:before="240" w:after="60"/>
      <w:outlineLvl w:val="2"/>
    </w:pPr>
    <w:rPr>
      <w:rFonts w:ascii="Arial" w:hAnsi="Arial"/>
      <w:b/>
      <w:sz w:val="26"/>
    </w:rPr>
  </w:style>
  <w:style w:type="paragraph" w:styleId="4">
    <w:name w:val="heading 4"/>
    <w:basedOn w:val="3"/>
    <w:next w:val="a"/>
    <w:link w:val="40"/>
    <w:qFormat/>
    <w:pPr>
      <w:keepLines/>
      <w:spacing w:after="240" w:line="360" w:lineRule="auto"/>
      <w:jc w:val="center"/>
      <w:outlineLvl w:val="3"/>
    </w:pPr>
    <w:rPr>
      <w:rFonts w:ascii="Times New Roman" w:hAnsi="Times New Roman"/>
      <w:sz w:val="24"/>
    </w:rPr>
  </w:style>
  <w:style w:type="paragraph" w:styleId="5">
    <w:name w:val="heading 5"/>
    <w:next w:val="a"/>
    <w:link w:val="50"/>
    <w:qFormat/>
    <w:pPr>
      <w:spacing w:before="120" w:after="120"/>
      <w:jc w:val="both"/>
      <w:outlineLvl w:val="4"/>
    </w:pPr>
    <w:rPr>
      <w:rFonts w:ascii="XO Thames" w:hAnsi="XO Thames"/>
      <w:b/>
    </w:rPr>
  </w:style>
  <w:style w:type="paragraph" w:styleId="9">
    <w:name w:val="heading 9"/>
    <w:basedOn w:val="a"/>
    <w:next w:val="a"/>
    <w:link w:val="90"/>
    <w:uiPriority w:val="9"/>
    <w:unhideWhenUsed/>
    <w:qFormat/>
    <w:rsid w:val="0019468A"/>
    <w:pPr>
      <w:spacing w:before="240" w:after="60" w:line="276" w:lineRule="auto"/>
      <w:outlineLvl w:val="8"/>
    </w:pPr>
    <w:rPr>
      <w:rFonts w:ascii="Calibri Light" w:hAnsi="Calibri Light"/>
      <w:color w:val="auto"/>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rPr>
      <w:rFonts w:asciiTheme="majorHAnsi" w:hAnsiTheme="majorHAnsi"/>
      <w:spacing w:val="-10"/>
      <w:sz w:val="5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15">
    <w:name w:val="Просмотренная гиперссылка1"/>
    <w:basedOn w:val="13"/>
    <w:link w:val="a3"/>
    <w:rPr>
      <w:color w:val="954F72" w:themeColor="followedHyperlink"/>
      <w:u w:val="single"/>
    </w:rPr>
  </w:style>
  <w:style w:type="character" w:styleId="a3">
    <w:name w:val="FollowedHyperlink"/>
    <w:basedOn w:val="a0"/>
    <w:link w:val="15"/>
    <w:uiPriority w:val="99"/>
    <w:rPr>
      <w:color w:val="954F72" w:themeColor="followedHyperlink"/>
      <w:u w:val="single"/>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6">
    <w:name w:val="Номер страницы1"/>
    <w:link w:val="a4"/>
    <w:rPr>
      <w:rFonts w:ascii="Times New Roman" w:hAnsi="Times New Roman"/>
    </w:rPr>
  </w:style>
  <w:style w:type="character" w:styleId="a4">
    <w:name w:val="page number"/>
    <w:link w:val="16"/>
    <w:rPr>
      <w:rFonts w:ascii="Times New Roman" w:hAnsi="Times New Roman"/>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5">
    <w:name w:val="Найденные слова"/>
    <w:link w:val="a6"/>
    <w:rPr>
      <w:b/>
      <w:color w:val="26282F"/>
      <w:shd w:val="clear" w:color="auto" w:fill="FFF580"/>
    </w:rPr>
  </w:style>
  <w:style w:type="character" w:customStyle="1" w:styleId="a6">
    <w:name w:val="Найденные слова"/>
    <w:link w:val="a5"/>
    <w:rPr>
      <w:b/>
      <w:color w:val="26282F"/>
      <w:shd w:val="clear" w:color="auto" w:fill="FFF580"/>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Обычный (веб)1"/>
    <w:basedOn w:val="a"/>
    <w:next w:val="a7"/>
    <w:link w:val="18"/>
    <w:pPr>
      <w:widowControl w:val="0"/>
    </w:pPr>
    <w:rPr>
      <w:rFonts w:ascii="Times New Roman" w:hAnsi="Times New Roman"/>
      <w:sz w:val="24"/>
    </w:rPr>
  </w:style>
  <w:style w:type="character" w:customStyle="1" w:styleId="18">
    <w:name w:val="Обычный (веб)1"/>
    <w:basedOn w:val="1"/>
    <w:link w:val="17"/>
    <w:rPr>
      <w:rFonts w:ascii="Times New Roman" w:hAnsi="Times New Roman"/>
      <w:sz w:val="24"/>
    </w:rPr>
  </w:style>
  <w:style w:type="paragraph" w:customStyle="1" w:styleId="a8">
    <w:name w:val="Заголовок статьи"/>
    <w:basedOn w:val="a"/>
    <w:next w:val="a"/>
    <w:link w:val="a9"/>
    <w:pPr>
      <w:widowControl w:val="0"/>
      <w:spacing w:line="360" w:lineRule="auto"/>
      <w:ind w:left="1612" w:hanging="892"/>
      <w:jc w:val="both"/>
    </w:pPr>
    <w:rPr>
      <w:rFonts w:ascii="Times New Roman" w:hAnsi="Times New Roman"/>
      <w:sz w:val="24"/>
    </w:rPr>
  </w:style>
  <w:style w:type="character" w:customStyle="1" w:styleId="a9">
    <w:name w:val="Заголовок статьи"/>
    <w:basedOn w:val="1"/>
    <w:link w:val="a8"/>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9">
    <w:name w:val="Выделение1"/>
    <w:link w:val="aa"/>
    <w:rPr>
      <w:rFonts w:ascii="Times New Roman" w:hAnsi="Times New Roman"/>
      <w:i/>
    </w:rPr>
  </w:style>
  <w:style w:type="character" w:styleId="aa">
    <w:name w:val="Emphasis"/>
    <w:link w:val="19"/>
    <w:qFormat/>
    <w:rPr>
      <w:rFonts w:ascii="Times New Roman" w:hAnsi="Times New Roman"/>
      <w:i/>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ab">
    <w:name w:val="Гипертекстовая ссылка"/>
    <w:link w:val="ac"/>
    <w:rPr>
      <w:b/>
      <w:color w:val="106BBE"/>
    </w:rPr>
  </w:style>
  <w:style w:type="character" w:customStyle="1" w:styleId="ac">
    <w:name w:val="Гипертекстовая ссылка"/>
    <w:link w:val="ab"/>
    <w:rPr>
      <w:b/>
      <w:color w:val="106BBE"/>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d">
    <w:name w:val="Сравнение редакций"/>
    <w:link w:val="ae"/>
    <w:rPr>
      <w:b/>
      <w:color w:val="26282F"/>
    </w:rPr>
  </w:style>
  <w:style w:type="character" w:customStyle="1" w:styleId="ae">
    <w:name w:val="Сравнение редакций"/>
    <w:link w:val="ad"/>
    <w:rPr>
      <w:b/>
      <w:color w:val="26282F"/>
    </w:rPr>
  </w:style>
  <w:style w:type="paragraph" w:customStyle="1" w:styleId="af">
    <w:name w:val="Утратил силу"/>
    <w:link w:val="af0"/>
    <w:rPr>
      <w:b/>
      <w:strike/>
      <w:color w:val="666600"/>
    </w:rPr>
  </w:style>
  <w:style w:type="character" w:customStyle="1" w:styleId="af0">
    <w:name w:val="Утратил силу"/>
    <w:link w:val="af"/>
    <w:rPr>
      <w:b/>
      <w:strike/>
      <w:color w:val="666600"/>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1">
    <w:name w:val="Ссылка на утративший силу документ"/>
    <w:link w:val="af2"/>
    <w:rPr>
      <w:b/>
      <w:color w:val="749232"/>
    </w:rPr>
  </w:style>
  <w:style w:type="character" w:customStyle="1" w:styleId="af2">
    <w:name w:val="Ссылка на утративший силу документ"/>
    <w:link w:val="af1"/>
    <w:rPr>
      <w:b/>
      <w:color w:val="749232"/>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styleId="af3">
    <w:name w:val="No Spacing"/>
    <w:link w:val="af4"/>
    <w:uiPriority w:val="1"/>
    <w:qFormat/>
    <w:rPr>
      <w:rFonts w:ascii="Calibri" w:hAnsi="Calibri"/>
    </w:rPr>
  </w:style>
  <w:style w:type="character" w:customStyle="1" w:styleId="af4">
    <w:name w:val="Без интервала Знак"/>
    <w:link w:val="af3"/>
    <w:rPr>
      <w:rFonts w:ascii="Calibri" w:hAnsi="Calibri"/>
    </w:rPr>
  </w:style>
  <w:style w:type="paragraph" w:customStyle="1" w:styleId="1a">
    <w:name w:val="Строгий1"/>
    <w:link w:val="af5"/>
    <w:rPr>
      <w:b/>
    </w:rPr>
  </w:style>
  <w:style w:type="character" w:styleId="af5">
    <w:name w:val="Strong"/>
    <w:link w:val="1a"/>
    <w:uiPriority w:val="22"/>
    <w:qFormat/>
    <w:rPr>
      <w:b/>
    </w:rPr>
  </w:style>
  <w:style w:type="paragraph" w:customStyle="1" w:styleId="af6">
    <w:name w:val="Текст в таблице"/>
    <w:basedOn w:val="af7"/>
    <w:next w:val="a"/>
    <w:link w:val="af8"/>
    <w:pPr>
      <w:ind w:firstLine="500"/>
    </w:pPr>
  </w:style>
  <w:style w:type="character" w:customStyle="1" w:styleId="af8">
    <w:name w:val="Текст в таблице"/>
    <w:basedOn w:val="af9"/>
    <w:link w:val="af6"/>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afa">
    <w:name w:val="Подзаголовок для информации об изменениях"/>
    <w:basedOn w:val="afb"/>
    <w:next w:val="a"/>
    <w:link w:val="afc"/>
    <w:rPr>
      <w:b/>
    </w:rPr>
  </w:style>
  <w:style w:type="character" w:customStyle="1" w:styleId="afc">
    <w:name w:val="Подзаголовок для информации об изменениях"/>
    <w:basedOn w:val="afd"/>
    <w:link w:val="afa"/>
    <w:rPr>
      <w:rFonts w:ascii="Times New Roman" w:hAnsi="Times New Roman"/>
      <w:b/>
      <w:color w:val="353842"/>
      <w:sz w:val="18"/>
    </w:rPr>
  </w:style>
  <w:style w:type="paragraph" w:customStyle="1" w:styleId="1b">
    <w:name w:val="Неразрешенное упоминание1"/>
    <w:basedOn w:val="13"/>
    <w:link w:val="afe"/>
    <w:rPr>
      <w:color w:val="605E5C"/>
      <w:shd w:val="clear" w:color="auto" w:fill="E1DFDD"/>
    </w:rPr>
  </w:style>
  <w:style w:type="character" w:styleId="afe">
    <w:name w:val="Unresolved Mention"/>
    <w:basedOn w:val="a0"/>
    <w:link w:val="1b"/>
    <w:rPr>
      <w:color w:val="605E5C"/>
      <w:shd w:val="clear" w:color="auto" w:fill="E1DFDD"/>
    </w:rPr>
  </w:style>
  <w:style w:type="paragraph" w:customStyle="1" w:styleId="aff">
    <w:name w:val="Оглавление"/>
    <w:basedOn w:val="aff0"/>
    <w:next w:val="a"/>
    <w:link w:val="aff1"/>
    <w:pPr>
      <w:ind w:left="140"/>
    </w:pPr>
  </w:style>
  <w:style w:type="character" w:customStyle="1" w:styleId="aff1">
    <w:name w:val="Оглавление"/>
    <w:basedOn w:val="aff2"/>
    <w:link w:val="aff"/>
    <w:rPr>
      <w:rFonts w:ascii="Courier New" w:hAnsi="Courier New"/>
      <w:sz w:val="24"/>
    </w:rPr>
  </w:style>
  <w:style w:type="paragraph" w:customStyle="1" w:styleId="aff3">
    <w:name w:val="Основное меню (преемственное)"/>
    <w:basedOn w:val="a"/>
    <w:next w:val="a"/>
    <w:link w:val="aff4"/>
    <w:pPr>
      <w:widowControl w:val="0"/>
      <w:spacing w:line="360" w:lineRule="auto"/>
      <w:ind w:firstLine="720"/>
      <w:jc w:val="both"/>
    </w:pPr>
    <w:rPr>
      <w:rFonts w:ascii="Verdana" w:hAnsi="Verdana"/>
    </w:rPr>
  </w:style>
  <w:style w:type="character" w:customStyle="1" w:styleId="aff4">
    <w:name w:val="Основное меню (преемственное)"/>
    <w:basedOn w:val="1"/>
    <w:link w:val="aff3"/>
    <w:rPr>
      <w:rFonts w:ascii="Verdana" w:hAnsi="Verdana"/>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aff5">
    <w:name w:val="Прижатый влево"/>
    <w:basedOn w:val="a"/>
    <w:next w:val="a"/>
    <w:link w:val="aff6"/>
    <w:pPr>
      <w:widowControl w:val="0"/>
      <w:spacing w:line="360" w:lineRule="auto"/>
    </w:pPr>
    <w:rPr>
      <w:rFonts w:ascii="Times New Roman" w:hAnsi="Times New Roman"/>
      <w:sz w:val="24"/>
    </w:rPr>
  </w:style>
  <w:style w:type="character" w:customStyle="1" w:styleId="aff6">
    <w:name w:val="Прижатый влево"/>
    <w:basedOn w:val="1"/>
    <w:link w:val="aff5"/>
    <w:rPr>
      <w:rFonts w:ascii="Times New Roman" w:hAnsi="Times New Roman"/>
      <w:sz w:val="24"/>
    </w:rPr>
  </w:style>
  <w:style w:type="paragraph" w:customStyle="1" w:styleId="aff7">
    <w:name w:val="Цветовое выделение"/>
    <w:link w:val="aff8"/>
    <w:rPr>
      <w:b/>
      <w:color w:val="26282F"/>
    </w:rPr>
  </w:style>
  <w:style w:type="character" w:customStyle="1" w:styleId="aff8">
    <w:name w:val="Цветовое выделение"/>
    <w:link w:val="aff7"/>
    <w:rPr>
      <w:b/>
      <w:color w:val="26282F"/>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3">
    <w:name w:val="Основной шрифт абзаца1"/>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9">
    <w:name w:val="Моноширинный"/>
    <w:basedOn w:val="a"/>
    <w:next w:val="a"/>
    <w:link w:val="affa"/>
    <w:pPr>
      <w:widowControl w:val="0"/>
      <w:spacing w:line="360" w:lineRule="auto"/>
    </w:pPr>
    <w:rPr>
      <w:rFonts w:ascii="Courier New" w:hAnsi="Courier New"/>
      <w:sz w:val="24"/>
    </w:rPr>
  </w:style>
  <w:style w:type="character" w:customStyle="1" w:styleId="affa">
    <w:name w:val="Моноширинный"/>
    <w:basedOn w:val="1"/>
    <w:link w:val="aff9"/>
    <w:rPr>
      <w:rFonts w:ascii="Courier New" w:hAnsi="Courier New"/>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ffb">
    <w:name w:val="Формула"/>
    <w:basedOn w:val="a"/>
    <w:next w:val="a"/>
    <w:link w:val="affc"/>
    <w:pPr>
      <w:widowControl w:val="0"/>
      <w:spacing w:before="240" w:after="240" w:line="360" w:lineRule="auto"/>
      <w:ind w:left="420" w:right="420" w:firstLine="300"/>
      <w:jc w:val="both"/>
    </w:pPr>
    <w:rPr>
      <w:rFonts w:ascii="Times New Roman" w:hAnsi="Times New Roman"/>
      <w:sz w:val="24"/>
    </w:rPr>
  </w:style>
  <w:style w:type="character" w:customStyle="1" w:styleId="affc">
    <w:name w:val="Формула"/>
    <w:basedOn w:val="1"/>
    <w:link w:val="affb"/>
    <w:rPr>
      <w:rFonts w:ascii="Times New Roman" w:hAnsi="Times New Roman"/>
      <w:sz w:val="24"/>
    </w:rPr>
  </w:style>
  <w:style w:type="paragraph" w:customStyle="1" w:styleId="affd">
    <w:name w:val="Текст ЭР (см. также)"/>
    <w:basedOn w:val="a"/>
    <w:next w:val="a"/>
    <w:link w:val="affe"/>
    <w:pPr>
      <w:widowControl w:val="0"/>
      <w:spacing w:before="200" w:line="360" w:lineRule="auto"/>
    </w:pPr>
    <w:rPr>
      <w:rFonts w:ascii="Times New Roman" w:hAnsi="Times New Roman"/>
      <w:sz w:val="20"/>
    </w:rPr>
  </w:style>
  <w:style w:type="character" w:customStyle="1" w:styleId="affe">
    <w:name w:val="Текст ЭР (см. также)"/>
    <w:basedOn w:val="1"/>
    <w:link w:val="affd"/>
    <w:rPr>
      <w:rFonts w:ascii="Times New Roman" w:hAnsi="Times New Roman"/>
      <w:sz w:val="20"/>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afff">
    <w:name w:val="TOC Heading"/>
    <w:basedOn w:val="10"/>
    <w:next w:val="a"/>
    <w:link w:val="afff0"/>
    <w:uiPriority w:val="39"/>
    <w:qFormat/>
    <w:pPr>
      <w:keepNext/>
      <w:keepLines/>
      <w:spacing w:before="240" w:line="264" w:lineRule="auto"/>
      <w:ind w:firstLine="709"/>
      <w:outlineLvl w:val="8"/>
    </w:pPr>
    <w:rPr>
      <w:rFonts w:ascii="@Batang" w:hAnsi="@Batang"/>
      <w:b w:val="0"/>
      <w:color w:val="2F5496"/>
    </w:rPr>
  </w:style>
  <w:style w:type="character" w:customStyle="1" w:styleId="afff0">
    <w:name w:val="Заголовок оглавления Знак"/>
    <w:basedOn w:val="11"/>
    <w:link w:val="afff"/>
    <w:rPr>
      <w:rFonts w:ascii="@Batang" w:hAnsi="@Batang"/>
      <w:b w:val="0"/>
      <w:caps/>
      <w:color w:val="2F5496"/>
      <w:sz w:val="24"/>
    </w:rPr>
  </w:style>
  <w:style w:type="paragraph" w:customStyle="1" w:styleId="afff1">
    <w:name w:val="Внимание: недобросовестность!"/>
    <w:basedOn w:val="afff2"/>
    <w:next w:val="a"/>
    <w:link w:val="afff3"/>
  </w:style>
  <w:style w:type="character" w:customStyle="1" w:styleId="afff3">
    <w:name w:val="Внимание: недобросовестность!"/>
    <w:basedOn w:val="afff4"/>
    <w:link w:val="afff1"/>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5">
    <w:name w:val="Текст (лев. подпись)"/>
    <w:basedOn w:val="a"/>
    <w:next w:val="a"/>
    <w:link w:val="afff6"/>
    <w:pPr>
      <w:widowControl w:val="0"/>
      <w:spacing w:line="360" w:lineRule="auto"/>
    </w:pPr>
    <w:rPr>
      <w:rFonts w:ascii="Times New Roman" w:hAnsi="Times New Roman"/>
      <w:sz w:val="24"/>
    </w:rPr>
  </w:style>
  <w:style w:type="character" w:customStyle="1" w:styleId="afff6">
    <w:name w:val="Текст (лев. подпись)"/>
    <w:basedOn w:val="1"/>
    <w:link w:val="afff5"/>
    <w:rPr>
      <w:rFonts w:ascii="Times New Roman" w:hAnsi="Times New Roman"/>
      <w:sz w:val="24"/>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7">
    <w:name w:val="Внимание: криминал!!"/>
    <w:basedOn w:val="afff2"/>
    <w:next w:val="a"/>
    <w:link w:val="afff8"/>
  </w:style>
  <w:style w:type="character" w:customStyle="1" w:styleId="afff8">
    <w:name w:val="Внимание: криминал!!"/>
    <w:basedOn w:val="afff4"/>
    <w:link w:val="afff7"/>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c">
    <w:name w:val="Тема примечания Знак1"/>
    <w:link w:val="1d"/>
    <w:rPr>
      <w:rFonts w:ascii="Times New Roman" w:hAnsi="Times New Roman"/>
      <w:b/>
      <w:sz w:val="20"/>
    </w:rPr>
  </w:style>
  <w:style w:type="character" w:customStyle="1" w:styleId="1d">
    <w:name w:val="Тема примечания Знак1"/>
    <w:link w:val="1c"/>
    <w:rPr>
      <w:rFonts w:ascii="Times New Roman" w:hAnsi="Times New Roman"/>
      <w:b/>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c15">
    <w:name w:val="c15"/>
    <w:basedOn w:val="13"/>
    <w:link w:val="c150"/>
  </w:style>
  <w:style w:type="character" w:customStyle="1" w:styleId="c150">
    <w:name w:val="c15"/>
    <w:basedOn w:val="a0"/>
    <w:link w:val="c15"/>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
    <w:link w:val="23"/>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9">
    <w:name w:val="Подчёркнуный текст"/>
    <w:basedOn w:val="a"/>
    <w:next w:val="a"/>
    <w:link w:val="afffa"/>
    <w:pPr>
      <w:widowControl w:val="0"/>
      <w:spacing w:line="360" w:lineRule="auto"/>
      <w:ind w:firstLine="720"/>
      <w:jc w:val="both"/>
    </w:pPr>
    <w:rPr>
      <w:rFonts w:ascii="Times New Roman" w:hAnsi="Times New Roman"/>
      <w:sz w:val="24"/>
    </w:rPr>
  </w:style>
  <w:style w:type="character" w:customStyle="1" w:styleId="afffa">
    <w:name w:val="Подчёркнуный текст"/>
    <w:basedOn w:val="1"/>
    <w:link w:val="afff9"/>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e"/>
    <w:uiPriority w:val="99"/>
    <w:qFormat/>
    <w:pPr>
      <w:spacing w:after="200" w:line="276" w:lineRule="auto"/>
    </w:pPr>
    <w:rPr>
      <w:rFonts w:ascii="Times New Roman" w:hAnsi="Times New Roman"/>
      <w:sz w:val="24"/>
    </w:rPr>
  </w:style>
  <w:style w:type="character" w:customStyle="1" w:styleId="1e">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7"/>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afffb">
    <w:name w:val="header"/>
    <w:basedOn w:val="a"/>
    <w:link w:val="afffc"/>
    <w:pPr>
      <w:tabs>
        <w:tab w:val="center" w:pos="4677"/>
        <w:tab w:val="right" w:pos="9355"/>
      </w:tabs>
    </w:pPr>
  </w:style>
  <w:style w:type="character" w:customStyle="1" w:styleId="afffc">
    <w:name w:val="Верхний колонтитул Знак"/>
    <w:basedOn w:val="1"/>
    <w:link w:val="afffb"/>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afffd">
    <w:name w:val="Заголовок для информации об изменениях"/>
    <w:basedOn w:val="10"/>
    <w:next w:val="a"/>
    <w:link w:val="afffe"/>
    <w:pPr>
      <w:keepNext/>
      <w:keepLines/>
      <w:spacing w:after="240" w:line="360" w:lineRule="auto"/>
      <w:outlineLvl w:val="8"/>
    </w:pPr>
    <w:rPr>
      <w:b w:val="0"/>
      <w:sz w:val="18"/>
    </w:rPr>
  </w:style>
  <w:style w:type="character" w:customStyle="1" w:styleId="afffe">
    <w:name w:val="Заголовок для информации об изменениях"/>
    <w:basedOn w:val="11"/>
    <w:link w:val="afffd"/>
    <w:rPr>
      <w:rFonts w:ascii="Times New Roman" w:hAnsi="Times New Roman"/>
      <w:b w:val="0"/>
      <w:caps/>
      <w:sz w:val="18"/>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styleId="affff">
    <w:name w:val="Body Text"/>
    <w:basedOn w:val="a"/>
    <w:link w:val="affff0"/>
    <w:pPr>
      <w:widowControl w:val="0"/>
      <w:spacing w:before="120" w:after="120"/>
      <w:jc w:val="both"/>
    </w:pPr>
    <w:rPr>
      <w:rFonts w:ascii="Times New Roman" w:hAnsi="Times New Roman"/>
      <w:sz w:val="24"/>
    </w:rPr>
  </w:style>
  <w:style w:type="character" w:customStyle="1" w:styleId="affff0">
    <w:name w:val="Основной текст Знак"/>
    <w:basedOn w:val="1"/>
    <w:link w:val="affff"/>
    <w:rPr>
      <w:rFonts w:ascii="Times New Roman" w:hAnsi="Times New Roman"/>
      <w:sz w:val="2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styleId="affff1">
    <w:name w:val="Balloon Text"/>
    <w:basedOn w:val="a"/>
    <w:link w:val="affff2"/>
    <w:rPr>
      <w:rFonts w:ascii="Segoe UI" w:hAnsi="Segoe UI"/>
      <w:sz w:val="18"/>
    </w:rPr>
  </w:style>
  <w:style w:type="character" w:customStyle="1" w:styleId="affff2">
    <w:name w:val="Текст выноски Знак"/>
    <w:basedOn w:val="1"/>
    <w:link w:val="affff1"/>
    <w:rPr>
      <w:rFonts w:ascii="Segoe UI" w:hAnsi="Segoe UI"/>
      <w:sz w:val="18"/>
    </w:rPr>
  </w:style>
  <w:style w:type="paragraph" w:customStyle="1" w:styleId="affff3">
    <w:name w:val="Сравнение редакций. Добавленный фрагмент"/>
    <w:link w:val="affff4"/>
    <w:rPr>
      <w:shd w:val="clear" w:color="auto" w:fill="C1D7FF"/>
    </w:rPr>
  </w:style>
  <w:style w:type="character" w:customStyle="1" w:styleId="affff4">
    <w:name w:val="Сравнение редакций. Добавленный фрагмент"/>
    <w:link w:val="affff3"/>
    <w:rPr>
      <w:color w:val="000000"/>
      <w:shd w:val="clear" w:color="auto" w:fill="C1D7FF"/>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blk">
    <w:name w:val="blk"/>
    <w:link w:val="blk0"/>
  </w:style>
  <w:style w:type="character" w:customStyle="1" w:styleId="blk0">
    <w:name w:val="blk"/>
    <w:link w:val="blk"/>
  </w:style>
  <w:style w:type="paragraph" w:customStyle="1" w:styleId="affff5">
    <w:name w:val="Заголовок Знак"/>
    <w:basedOn w:val="13"/>
    <w:link w:val="affff6"/>
    <w:rPr>
      <w:rFonts w:asciiTheme="majorHAnsi" w:hAnsiTheme="majorHAnsi"/>
      <w:spacing w:val="-10"/>
      <w:sz w:val="56"/>
    </w:rPr>
  </w:style>
  <w:style w:type="character" w:customStyle="1" w:styleId="affff6">
    <w:name w:val="Заголовок Знак"/>
    <w:basedOn w:val="a0"/>
    <w:link w:val="affff5"/>
    <w:rPr>
      <w:rFonts w:asciiTheme="majorHAnsi" w:hAnsiTheme="majorHAnsi"/>
      <w:spacing w:val="-10"/>
      <w:sz w:val="5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c21">
    <w:name w:val="c21"/>
    <w:basedOn w:val="13"/>
    <w:link w:val="c210"/>
  </w:style>
  <w:style w:type="character" w:customStyle="1" w:styleId="c210">
    <w:name w:val="c21"/>
    <w:basedOn w:val="a0"/>
    <w:link w:val="c21"/>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
    <w:name w:val="Текст примечания Знак1"/>
    <w:link w:val="1f0"/>
    <w:rPr>
      <w:rFonts w:ascii="Times New Roman" w:hAnsi="Times New Roman"/>
      <w:sz w:val="20"/>
    </w:rPr>
  </w:style>
  <w:style w:type="character" w:customStyle="1" w:styleId="1f0">
    <w:name w:val="Текст примечания Знак1"/>
    <w:link w:val="1f"/>
    <w:rPr>
      <w:rFonts w:ascii="Times New Roman" w:hAnsi="Times New Roman"/>
      <w:sz w:val="20"/>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affff7">
    <w:name w:val="Переменная часть"/>
    <w:basedOn w:val="aff3"/>
    <w:next w:val="a"/>
    <w:link w:val="affff8"/>
    <w:rPr>
      <w:sz w:val="18"/>
    </w:rPr>
  </w:style>
  <w:style w:type="character" w:customStyle="1" w:styleId="affff8">
    <w:name w:val="Переменная часть"/>
    <w:basedOn w:val="aff4"/>
    <w:link w:val="affff7"/>
    <w:rPr>
      <w:rFonts w:ascii="Verdana" w:hAnsi="Verdana"/>
      <w:sz w:val="18"/>
    </w:rPr>
  </w:style>
  <w:style w:type="paragraph" w:customStyle="1" w:styleId="affff9">
    <w:name w:val="Комментарий"/>
    <w:basedOn w:val="affffa"/>
    <w:next w:val="a"/>
    <w:link w:val="affffb"/>
    <w:pPr>
      <w:spacing w:before="75"/>
      <w:ind w:right="0"/>
      <w:jc w:val="both"/>
    </w:pPr>
    <w:rPr>
      <w:color w:val="353842"/>
    </w:rPr>
  </w:style>
  <w:style w:type="character" w:customStyle="1" w:styleId="affffb">
    <w:name w:val="Комментарий"/>
    <w:basedOn w:val="affffc"/>
    <w:link w:val="affff9"/>
    <w:rPr>
      <w:rFonts w:ascii="Times New Roman" w:hAnsi="Times New Roman"/>
      <w:color w:val="353842"/>
      <w:sz w:val="2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31">
    <w:name w:val="toc 3"/>
    <w:basedOn w:val="a"/>
    <w:next w:val="a"/>
    <w:link w:val="32"/>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d">
    <w:name w:val="Заголовок распахивающейся части диалога"/>
    <w:basedOn w:val="a"/>
    <w:next w:val="a"/>
    <w:link w:val="affffe"/>
    <w:pPr>
      <w:widowControl w:val="0"/>
      <w:spacing w:line="360" w:lineRule="auto"/>
      <w:ind w:firstLine="720"/>
      <w:jc w:val="both"/>
    </w:pPr>
    <w:rPr>
      <w:rFonts w:ascii="Times New Roman" w:hAnsi="Times New Roman"/>
      <w:i/>
      <w:color w:val="000080"/>
    </w:rPr>
  </w:style>
  <w:style w:type="character" w:customStyle="1" w:styleId="affffe">
    <w:name w:val="Заголовок распахивающейся части диалога"/>
    <w:basedOn w:val="1"/>
    <w:link w:val="affffd"/>
    <w:rPr>
      <w:rFonts w:ascii="Times New Roman" w:hAnsi="Times New Roman"/>
      <w:i/>
      <w:color w:val="000080"/>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
    <w:name w:val="Постоянная часть"/>
    <w:basedOn w:val="aff3"/>
    <w:next w:val="a"/>
    <w:link w:val="afffff0"/>
    <w:rPr>
      <w:sz w:val="20"/>
    </w:rPr>
  </w:style>
  <w:style w:type="character" w:customStyle="1" w:styleId="afffff0">
    <w:name w:val="Постоянная часть"/>
    <w:basedOn w:val="aff4"/>
    <w:link w:val="afffff"/>
    <w:rPr>
      <w:rFonts w:ascii="Verdana" w:hAnsi="Verdana"/>
      <w:sz w:val="20"/>
    </w:rPr>
  </w:style>
  <w:style w:type="paragraph" w:customStyle="1" w:styleId="1f1">
    <w:name w:val="Нижний колонтитул Знак1"/>
    <w:basedOn w:val="13"/>
    <w:link w:val="1f2"/>
    <w:rPr>
      <w:rFonts w:ascii="Calibri" w:hAnsi="Calibri"/>
    </w:rPr>
  </w:style>
  <w:style w:type="character" w:customStyle="1" w:styleId="1f2">
    <w:name w:val="Нижний колонтитул Знак1"/>
    <w:basedOn w:val="a0"/>
    <w:link w:val="1f1"/>
    <w:rPr>
      <w:rFonts w:ascii="Calibri" w:hAnsi="Calibri"/>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1f3">
    <w:name w:val="Знак сноски1"/>
    <w:basedOn w:val="a"/>
    <w:link w:val="1f4"/>
    <w:rPr>
      <w:vertAlign w:val="superscript"/>
    </w:rPr>
  </w:style>
  <w:style w:type="character" w:customStyle="1" w:styleId="1f4">
    <w:name w:val="Знак сноски1"/>
    <w:basedOn w:val="1"/>
    <w:link w:val="1f3"/>
    <w:rPr>
      <w:vertAlign w:val="superscript"/>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1">
    <w:name w:val="Примечание."/>
    <w:basedOn w:val="afff2"/>
    <w:next w:val="a"/>
    <w:link w:val="afffff2"/>
  </w:style>
  <w:style w:type="character" w:customStyle="1" w:styleId="afffff2">
    <w:name w:val="Примечание."/>
    <w:basedOn w:val="afff4"/>
    <w:link w:val="afffff1"/>
    <w:rPr>
      <w:rFonts w:ascii="Times New Roman" w:hAnsi="Times New Roman"/>
      <w:sz w:val="24"/>
    </w:rPr>
  </w:style>
  <w:style w:type="paragraph" w:customStyle="1" w:styleId="af7">
    <w:name w:val="Нормальный (таблица)"/>
    <w:basedOn w:val="a"/>
    <w:next w:val="a"/>
    <w:link w:val="af9"/>
    <w:pPr>
      <w:widowControl w:val="0"/>
      <w:spacing w:line="360" w:lineRule="auto"/>
      <w:jc w:val="both"/>
    </w:pPr>
    <w:rPr>
      <w:rFonts w:ascii="Times New Roman" w:hAnsi="Times New Roman"/>
      <w:sz w:val="24"/>
    </w:rPr>
  </w:style>
  <w:style w:type="character" w:customStyle="1" w:styleId="af9">
    <w:name w:val="Нормальный (таблица)"/>
    <w:basedOn w:val="1"/>
    <w:link w:val="af7"/>
    <w:rPr>
      <w:rFonts w:ascii="Times New Roman" w:hAnsi="Times New Roman"/>
      <w:sz w:val="24"/>
    </w:rPr>
  </w:style>
  <w:style w:type="paragraph" w:customStyle="1" w:styleId="1f5">
    <w:name w:val="Просмотренная гиперссылка1"/>
    <w:basedOn w:val="13"/>
    <w:link w:val="1f6"/>
    <w:rPr>
      <w:color w:val="800080"/>
      <w:u w:val="single"/>
    </w:rPr>
  </w:style>
  <w:style w:type="character" w:customStyle="1" w:styleId="1f6">
    <w:name w:val="Просмотренная гиперссылка1"/>
    <w:basedOn w:val="a0"/>
    <w:link w:val="1f5"/>
    <w:rPr>
      <w:color w:val="800080"/>
      <w:u w:val="single"/>
    </w:rPr>
  </w:style>
  <w:style w:type="paragraph" w:styleId="afffff3">
    <w:name w:val="List Paragraph"/>
    <w:aliases w:val="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fffff4"/>
    <w:uiPriority w:val="34"/>
    <w:qFormat/>
    <w:pPr>
      <w:ind w:left="720"/>
      <w:contextualSpacing/>
    </w:pPr>
  </w:style>
  <w:style w:type="character" w:customStyle="1" w:styleId="afffff4">
    <w:name w:val="Абзац списка Знак"/>
    <w:aliases w:val="Содержание. 2 уровень Знак,List Paragraph Знак,подтабл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afffff5">
    <w:name w:val="Продолжение ссылки"/>
    <w:link w:val="afffff6"/>
  </w:style>
  <w:style w:type="character" w:customStyle="1" w:styleId="afffff6">
    <w:name w:val="Продолжение ссылки"/>
    <w:link w:val="afffff5"/>
  </w:style>
  <w:style w:type="paragraph" w:customStyle="1" w:styleId="afffff7">
    <w:name w:val="Заголовок ЭР (левое окно)"/>
    <w:basedOn w:val="a"/>
    <w:next w:val="a"/>
    <w:link w:val="afffff8"/>
    <w:pPr>
      <w:widowControl w:val="0"/>
      <w:spacing w:before="300" w:after="250" w:line="360" w:lineRule="auto"/>
      <w:jc w:val="center"/>
    </w:pPr>
    <w:rPr>
      <w:rFonts w:ascii="Times New Roman" w:hAnsi="Times New Roman"/>
      <w:b/>
      <w:color w:val="26282F"/>
      <w:sz w:val="26"/>
    </w:rPr>
  </w:style>
  <w:style w:type="character" w:customStyle="1" w:styleId="afffff8">
    <w:name w:val="Заголовок ЭР (левое окно)"/>
    <w:basedOn w:val="1"/>
    <w:link w:val="afffff7"/>
    <w:rPr>
      <w:rFonts w:ascii="Times New Roman" w:hAnsi="Times New Roman"/>
      <w:b/>
      <w:color w:val="26282F"/>
      <w:sz w:val="2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character" w:customStyle="1" w:styleId="50">
    <w:name w:val="Заголовок 5 Знак"/>
    <w:link w:val="5"/>
    <w:rPr>
      <w:rFonts w:ascii="XO Thames" w:hAnsi="XO Thames"/>
      <w:b/>
      <w:sz w:val="22"/>
    </w:rPr>
  </w:style>
  <w:style w:type="paragraph" w:customStyle="1" w:styleId="afffff9">
    <w:name w:val="Опечатки"/>
    <w:link w:val="afffffa"/>
    <w:rPr>
      <w:color w:val="FF0000"/>
    </w:rPr>
  </w:style>
  <w:style w:type="character" w:customStyle="1" w:styleId="afffffa">
    <w:name w:val="Опечатки"/>
    <w:link w:val="afffff9"/>
    <w:rPr>
      <w:color w:val="FF00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character" w:customStyle="1" w:styleId="11">
    <w:name w:val="Заголовок 1 Знак"/>
    <w:basedOn w:val="1"/>
    <w:link w:val="10"/>
    <w:rsid w:val="00CC5480"/>
    <w:rPr>
      <w:rFonts w:ascii="Times New Roman Полужирный" w:hAnsi="Times New Roman Полужирный"/>
      <w:b/>
      <w:caps/>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ffffb">
    <w:name w:val="Сравнение редакций. Удаленный фрагмент"/>
    <w:link w:val="afffffc"/>
    <w:rPr>
      <w:shd w:val="clear" w:color="auto" w:fill="C4C413"/>
    </w:rPr>
  </w:style>
  <w:style w:type="character" w:customStyle="1" w:styleId="afffffc">
    <w:name w:val="Сравнение редакций. Удаленный фрагмент"/>
    <w:link w:val="afffffb"/>
    <w:rPr>
      <w:color w:val="000000"/>
      <w:shd w:val="clear" w:color="auto" w:fill="C4C413"/>
    </w:rPr>
  </w:style>
  <w:style w:type="paragraph" w:styleId="afffffd">
    <w:name w:val="annotation subject"/>
    <w:basedOn w:val="afffffe"/>
    <w:next w:val="afffffe"/>
    <w:link w:val="affffff"/>
    <w:rPr>
      <w:b/>
    </w:rPr>
  </w:style>
  <w:style w:type="character" w:customStyle="1" w:styleId="affffff">
    <w:name w:val="Тема примечания Знак"/>
    <w:basedOn w:val="affffff0"/>
    <w:link w:val="afffffd"/>
    <w:rPr>
      <w:b/>
      <w:sz w:val="20"/>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f7">
    <w:name w:val="Знак концевой сноски1"/>
    <w:link w:val="affffff1"/>
    <w:rPr>
      <w:rFonts w:ascii="Times New Roman" w:hAnsi="Times New Roman"/>
      <w:vertAlign w:val="superscript"/>
    </w:rPr>
  </w:style>
  <w:style w:type="character" w:styleId="affffff1">
    <w:name w:val="endnote reference"/>
    <w:link w:val="1f7"/>
    <w:rPr>
      <w:rFonts w:ascii="Times New Roman" w:hAnsi="Times New Roman"/>
      <w:vertAlign w:val="superscript"/>
    </w:rPr>
  </w:style>
  <w:style w:type="paragraph" w:customStyle="1" w:styleId="affffff2">
    <w:name w:val="Выделение для Базового Поиска (курсив)"/>
    <w:link w:val="affffff3"/>
    <w:rPr>
      <w:b/>
      <w:i/>
      <w:color w:val="0058A9"/>
    </w:rPr>
  </w:style>
  <w:style w:type="character" w:customStyle="1" w:styleId="affffff3">
    <w:name w:val="Выделение для Базового Поиска (курсив)"/>
    <w:link w:val="affffff2"/>
    <w:rPr>
      <w:b/>
      <w:i/>
      <w:color w:val="0058A9"/>
    </w:rPr>
  </w:style>
  <w:style w:type="paragraph" w:customStyle="1" w:styleId="1f8">
    <w:name w:val="Гиперссылка1"/>
    <w:basedOn w:val="13"/>
    <w:link w:val="affffff4"/>
    <w:rPr>
      <w:color w:val="0563C1" w:themeColor="hyperlink"/>
      <w:u w:val="single"/>
    </w:rPr>
  </w:style>
  <w:style w:type="character" w:styleId="affffff4">
    <w:name w:val="Hyperlink"/>
    <w:basedOn w:val="a0"/>
    <w:link w:val="1f8"/>
    <w:uiPriority w:val="99"/>
    <w:qFormat/>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f5">
    <w:name w:val="Информация об изменениях документа"/>
    <w:basedOn w:val="affff9"/>
    <w:next w:val="a"/>
    <w:link w:val="affffff6"/>
    <w:rPr>
      <w:i/>
    </w:rPr>
  </w:style>
  <w:style w:type="character" w:customStyle="1" w:styleId="affffff6">
    <w:name w:val="Информация об изменениях документа"/>
    <w:basedOn w:val="affffb"/>
    <w:link w:val="affffff5"/>
    <w:rPr>
      <w:rFonts w:ascii="Times New Roman" w:hAnsi="Times New Roman"/>
      <w:i/>
      <w:color w:val="353842"/>
      <w:sz w:val="24"/>
    </w:rPr>
  </w:style>
  <w:style w:type="paragraph" w:styleId="1f9">
    <w:name w:val="toc 1"/>
    <w:basedOn w:val="a"/>
    <w:next w:val="a"/>
    <w:link w:val="1fa"/>
    <w:uiPriority w:val="39"/>
    <w:pPr>
      <w:tabs>
        <w:tab w:val="right" w:leader="dot" w:pos="9639"/>
      </w:tabs>
      <w:spacing w:before="120" w:line="276" w:lineRule="auto"/>
    </w:pPr>
    <w:rPr>
      <w:rFonts w:ascii="Times New Roman" w:hAnsi="Times New Roman"/>
      <w:b/>
    </w:rPr>
  </w:style>
  <w:style w:type="character" w:customStyle="1" w:styleId="1fa">
    <w:name w:val="Оглавление 1 Знак"/>
    <w:basedOn w:val="1"/>
    <w:link w:val="1f9"/>
    <w:rPr>
      <w:rFonts w:ascii="Times New Roman" w:hAnsi="Times New Roman"/>
      <w:b/>
    </w:rPr>
  </w:style>
  <w:style w:type="paragraph" w:customStyle="1" w:styleId="affffff7">
    <w:name w:val="Активная гипертекстовая ссылка"/>
    <w:link w:val="affffff8"/>
    <w:rPr>
      <w:b/>
      <w:color w:val="106BBE"/>
      <w:u w:val="single"/>
    </w:rPr>
  </w:style>
  <w:style w:type="character" w:customStyle="1" w:styleId="affffff8">
    <w:name w:val="Активная гипертекстовая ссылка"/>
    <w:link w:val="affffff7"/>
    <w:rPr>
      <w:b/>
      <w:color w:val="106BBE"/>
      <w:u w:val="single"/>
    </w:rPr>
  </w:style>
  <w:style w:type="paragraph" w:customStyle="1" w:styleId="affffff9">
    <w:name w:val="Комментарий пользователя"/>
    <w:basedOn w:val="affff9"/>
    <w:next w:val="a"/>
    <w:link w:val="affffffa"/>
    <w:pPr>
      <w:jc w:val="left"/>
    </w:pPr>
  </w:style>
  <w:style w:type="character" w:customStyle="1" w:styleId="affffffa">
    <w:name w:val="Комментарий пользователя"/>
    <w:basedOn w:val="affffb"/>
    <w:link w:val="affffff9"/>
    <w:rPr>
      <w:rFonts w:ascii="Times New Roman" w:hAnsi="Times New Roman"/>
      <w:color w:val="353842"/>
      <w:sz w:val="24"/>
    </w:rPr>
  </w:style>
  <w:style w:type="paragraph" w:customStyle="1" w:styleId="affffa">
    <w:name w:val="Текст (справка)"/>
    <w:basedOn w:val="a"/>
    <w:next w:val="a"/>
    <w:link w:val="affffc"/>
    <w:pPr>
      <w:widowControl w:val="0"/>
      <w:spacing w:line="360" w:lineRule="auto"/>
      <w:ind w:left="170" w:right="170"/>
    </w:pPr>
    <w:rPr>
      <w:rFonts w:ascii="Times New Roman" w:hAnsi="Times New Roman"/>
      <w:sz w:val="24"/>
    </w:rPr>
  </w:style>
  <w:style w:type="character" w:customStyle="1" w:styleId="affffc">
    <w:name w:val="Текст (справка)"/>
    <w:basedOn w:val="1"/>
    <w:link w:val="affffa"/>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fffb">
    <w:name w:val="Подвал для информации об изменениях"/>
    <w:basedOn w:val="10"/>
    <w:next w:val="a"/>
    <w:link w:val="affffffc"/>
    <w:pPr>
      <w:keepNext/>
      <w:keepLines/>
      <w:spacing w:before="480" w:after="240" w:line="360" w:lineRule="auto"/>
      <w:outlineLvl w:val="8"/>
    </w:pPr>
    <w:rPr>
      <w:b w:val="0"/>
      <w:sz w:val="18"/>
    </w:rPr>
  </w:style>
  <w:style w:type="character" w:customStyle="1" w:styleId="affffffc">
    <w:name w:val="Подвал для информации об изменениях"/>
    <w:basedOn w:val="11"/>
    <w:link w:val="affffffb"/>
    <w:rPr>
      <w:rFonts w:ascii="Times New Roman" w:hAnsi="Times New Roman"/>
      <w:b w:val="0"/>
      <w:caps/>
      <w:sz w:val="1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b">
    <w:name w:val="Слабое выделение1"/>
    <w:link w:val="affffffd"/>
    <w:rPr>
      <w:i/>
      <w:color w:val="404040"/>
    </w:rPr>
  </w:style>
  <w:style w:type="character" w:styleId="affffffd">
    <w:name w:val="Subtle Emphasis"/>
    <w:link w:val="1fb"/>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e">
    <w:name w:val="Заголовок чужого сообщения"/>
    <w:link w:val="afffffff"/>
    <w:rPr>
      <w:b/>
      <w:color w:val="FF0000"/>
    </w:rPr>
  </w:style>
  <w:style w:type="character" w:customStyle="1" w:styleId="afffffff">
    <w:name w:val="Заголовок чужого сообщения"/>
    <w:link w:val="affffffe"/>
    <w:rPr>
      <w:b/>
      <w:color w:val="FF0000"/>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ffffe">
    <w:name w:val="annotation text"/>
    <w:basedOn w:val="a"/>
    <w:link w:val="affffff0"/>
    <w:uiPriority w:val="99"/>
    <w:rPr>
      <w:sz w:val="20"/>
    </w:rPr>
  </w:style>
  <w:style w:type="character" w:customStyle="1" w:styleId="affffff0">
    <w:name w:val="Текст примечания Знак"/>
    <w:basedOn w:val="1"/>
    <w:link w:val="afffffe"/>
    <w:rPr>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f0">
    <w:name w:val="Куда обратиться?"/>
    <w:basedOn w:val="afff2"/>
    <w:next w:val="a"/>
    <w:link w:val="afffffff1"/>
  </w:style>
  <w:style w:type="character" w:customStyle="1" w:styleId="afffffff1">
    <w:name w:val="Куда обратиться?"/>
    <w:basedOn w:val="afff4"/>
    <w:link w:val="afffffff0"/>
    <w:rPr>
      <w:rFonts w:ascii="Times New Roman" w:hAnsi="Times New Roman"/>
      <w:sz w:val="24"/>
    </w:rPr>
  </w:style>
  <w:style w:type="paragraph" w:styleId="91">
    <w:name w:val="toc 9"/>
    <w:basedOn w:val="a"/>
    <w:next w:val="a"/>
    <w:link w:val="92"/>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fff2">
    <w:name w:val="Необходимые документы"/>
    <w:basedOn w:val="afff2"/>
    <w:next w:val="a"/>
    <w:link w:val="afffffff3"/>
    <w:pPr>
      <w:ind w:left="0" w:firstLine="118"/>
    </w:pPr>
  </w:style>
  <w:style w:type="character" w:customStyle="1" w:styleId="afffffff3">
    <w:name w:val="Необходимые документы"/>
    <w:basedOn w:val="afff4"/>
    <w:link w:val="afffffff2"/>
    <w:rPr>
      <w:rFonts w:ascii="Times New Roman" w:hAnsi="Times New Roman"/>
      <w:sz w:val="24"/>
    </w:rPr>
  </w:style>
  <w:style w:type="paragraph" w:customStyle="1" w:styleId="afffffff4">
    <w:link w:val="afffffff5"/>
    <w:semiHidden/>
    <w:unhideWhenUsed/>
  </w:style>
  <w:style w:type="character" w:customStyle="1" w:styleId="afffffff5">
    <w:link w:val="afffffff4"/>
    <w:semiHidden/>
    <w:unhideWhenUsed/>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afffffff6">
    <w:name w:val="Информация об изменениях"/>
    <w:basedOn w:val="afb"/>
    <w:next w:val="a"/>
    <w:link w:val="afffffff7"/>
    <w:pPr>
      <w:spacing w:before="180"/>
      <w:ind w:left="360" w:right="360" w:firstLine="0"/>
    </w:pPr>
  </w:style>
  <w:style w:type="character" w:customStyle="1" w:styleId="afffffff7">
    <w:name w:val="Информация об изменениях"/>
    <w:basedOn w:val="afd"/>
    <w:link w:val="afffffff6"/>
    <w:rPr>
      <w:rFonts w:ascii="Times New Roman" w:hAnsi="Times New Roman"/>
      <w:color w:val="353842"/>
      <w:sz w:val="18"/>
    </w:rPr>
  </w:style>
  <w:style w:type="paragraph" w:customStyle="1" w:styleId="afffffff8">
    <w:name w:val="Ссылка на официальную публикацию"/>
    <w:basedOn w:val="a"/>
    <w:next w:val="a"/>
    <w:link w:val="afffffff9"/>
    <w:pPr>
      <w:widowControl w:val="0"/>
      <w:spacing w:line="360" w:lineRule="auto"/>
      <w:ind w:firstLine="720"/>
      <w:jc w:val="both"/>
    </w:pPr>
    <w:rPr>
      <w:rFonts w:ascii="Times New Roman" w:hAnsi="Times New Roman"/>
      <w:sz w:val="24"/>
    </w:rPr>
  </w:style>
  <w:style w:type="character" w:customStyle="1" w:styleId="afffffff9">
    <w:name w:val="Ссылка на официальную публикацию"/>
    <w:basedOn w:val="1"/>
    <w:link w:val="afffffff8"/>
    <w:rPr>
      <w:rFonts w:ascii="Times New Roman" w:hAnsi="Times New Roman"/>
      <w:sz w:val="24"/>
    </w:rPr>
  </w:style>
  <w:style w:type="paragraph" w:customStyle="1" w:styleId="afffffffa">
    <w:name w:val="Центрированный (таблица)"/>
    <w:basedOn w:val="af7"/>
    <w:next w:val="a"/>
    <w:link w:val="afffffffb"/>
    <w:pPr>
      <w:jc w:val="center"/>
    </w:pPr>
  </w:style>
  <w:style w:type="character" w:customStyle="1" w:styleId="afffffffb">
    <w:name w:val="Центрированный (таблица)"/>
    <w:basedOn w:val="af9"/>
    <w:link w:val="afffffffa"/>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c">
    <w:name w:val="Дочерний элемент списка"/>
    <w:basedOn w:val="a"/>
    <w:next w:val="a"/>
    <w:link w:val="afffffffd"/>
    <w:pPr>
      <w:widowControl w:val="0"/>
      <w:spacing w:line="360" w:lineRule="auto"/>
      <w:jc w:val="both"/>
    </w:pPr>
    <w:rPr>
      <w:rFonts w:ascii="Times New Roman" w:hAnsi="Times New Roman"/>
      <w:color w:val="868381"/>
      <w:sz w:val="20"/>
    </w:rPr>
  </w:style>
  <w:style w:type="character" w:customStyle="1" w:styleId="afffffffd">
    <w:name w:val="Дочерний элемент списка"/>
    <w:basedOn w:val="1"/>
    <w:link w:val="afffffffc"/>
    <w:rPr>
      <w:rFonts w:ascii="Times New Roman" w:hAnsi="Times New Roman"/>
      <w:color w:val="868381"/>
      <w:sz w:val="20"/>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ffffffe">
    <w:name w:val="Выделение для Базового Поиска"/>
    <w:link w:val="affffffff"/>
    <w:rPr>
      <w:b/>
      <w:color w:val="0058A9"/>
    </w:rPr>
  </w:style>
  <w:style w:type="character" w:customStyle="1" w:styleId="affffffff">
    <w:name w:val="Выделение для Базового Поиска"/>
    <w:link w:val="afffffffe"/>
    <w:rPr>
      <w:b/>
      <w:color w:val="0058A9"/>
    </w:rPr>
  </w:style>
  <w:style w:type="paragraph" w:customStyle="1" w:styleId="c7">
    <w:name w:val="c7"/>
    <w:link w:val="c70"/>
  </w:style>
  <w:style w:type="character" w:customStyle="1" w:styleId="c70">
    <w:name w:val="c7"/>
    <w:link w:val="c7"/>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rPr>
      <w:color w:val="0000FF"/>
      <w:u w:val="single"/>
    </w:rPr>
  </w:style>
  <w:style w:type="paragraph" w:customStyle="1" w:styleId="afb">
    <w:name w:val="Текст информации об изменениях"/>
    <w:basedOn w:val="a"/>
    <w:next w:val="a"/>
    <w:link w:val="afd"/>
    <w:pPr>
      <w:widowControl w:val="0"/>
      <w:spacing w:line="360" w:lineRule="auto"/>
      <w:ind w:firstLine="720"/>
      <w:jc w:val="both"/>
    </w:pPr>
    <w:rPr>
      <w:rFonts w:ascii="Times New Roman" w:hAnsi="Times New Roman"/>
      <w:color w:val="353842"/>
      <w:sz w:val="18"/>
    </w:rPr>
  </w:style>
  <w:style w:type="character" w:customStyle="1" w:styleId="afd">
    <w:name w:val="Текст информации об изменениях"/>
    <w:basedOn w:val="1"/>
    <w:link w:val="afb"/>
    <w:rPr>
      <w:rFonts w:ascii="Times New Roman" w:hAnsi="Times New Roman"/>
      <w:color w:val="353842"/>
      <w:sz w:val="18"/>
    </w:rPr>
  </w:style>
  <w:style w:type="paragraph" w:styleId="affffffff0">
    <w:name w:val="footer"/>
    <w:aliases w:val="Нижний колонтитул Знак Знак Знак,Нижний колонтитул1,Нижний колонтитул Знак Знак"/>
    <w:basedOn w:val="a"/>
    <w:link w:val="affffffff1"/>
    <w:uiPriority w:val="99"/>
    <w:pPr>
      <w:tabs>
        <w:tab w:val="center" w:pos="4677"/>
        <w:tab w:val="right" w:pos="9355"/>
      </w:tabs>
    </w:pPr>
  </w:style>
  <w:style w:type="character" w:customStyle="1" w:styleId="affffffff1">
    <w:name w:val="Нижний колонтитул Знак"/>
    <w:aliases w:val="Нижний колонтитул Знак Знак Знак Знак,Нижний колонтитул1 Знак,Нижний колонтитул Знак Знак Знак1"/>
    <w:basedOn w:val="1"/>
    <w:link w:val="affffffff0"/>
    <w:uiPriority w:val="99"/>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2">
    <w:name w:val="Словарная статья"/>
    <w:basedOn w:val="a"/>
    <w:next w:val="a"/>
    <w:link w:val="affffffff3"/>
    <w:pPr>
      <w:widowControl w:val="0"/>
      <w:spacing w:line="360" w:lineRule="auto"/>
      <w:ind w:right="118"/>
      <w:jc w:val="both"/>
    </w:pPr>
    <w:rPr>
      <w:rFonts w:ascii="Times New Roman" w:hAnsi="Times New Roman"/>
      <w:sz w:val="24"/>
    </w:rPr>
  </w:style>
  <w:style w:type="character" w:customStyle="1" w:styleId="affffffff3">
    <w:name w:val="Словарная статья"/>
    <w:basedOn w:val="1"/>
    <w:link w:val="affffffff2"/>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affffffff4">
    <w:name w:val="Пример."/>
    <w:basedOn w:val="afff2"/>
    <w:next w:val="a"/>
    <w:link w:val="affffffff5"/>
  </w:style>
  <w:style w:type="character" w:customStyle="1" w:styleId="affffffff5">
    <w:name w:val="Пример."/>
    <w:basedOn w:val="afff4"/>
    <w:link w:val="affffffff4"/>
    <w:rPr>
      <w:rFonts w:ascii="Times New Roman" w:hAnsi="Times New Roman"/>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rPr>
      <w:color w:val="605E5C"/>
      <w:shd w:val="clear" w:color="auto" w:fill="E1DFDD"/>
    </w:rPr>
  </w:style>
  <w:style w:type="paragraph" w:styleId="29">
    <w:name w:val="Body Text 2"/>
    <w:basedOn w:val="a"/>
    <w:link w:val="2a"/>
    <w:pPr>
      <w:ind w:right="-57"/>
      <w:jc w:val="both"/>
    </w:pPr>
    <w:rPr>
      <w:rFonts w:ascii="Times New Roman" w:hAnsi="Times New Roman"/>
      <w:sz w:val="24"/>
    </w:rPr>
  </w:style>
  <w:style w:type="character" w:customStyle="1" w:styleId="2a">
    <w:name w:val="Основной текст 2 Знак"/>
    <w:basedOn w:val="1"/>
    <w:link w:val="29"/>
    <w:rPr>
      <w:rFonts w:ascii="Times New Roman" w:hAnsi="Times New Roman"/>
      <w:sz w:val="24"/>
    </w:rPr>
  </w:style>
  <w:style w:type="paragraph" w:customStyle="1" w:styleId="afff2">
    <w:name w:val="Внимание"/>
    <w:basedOn w:val="a"/>
    <w:next w:val="a"/>
    <w:link w:val="afff4"/>
    <w:pPr>
      <w:widowControl w:val="0"/>
      <w:spacing w:before="240" w:after="240" w:line="360" w:lineRule="auto"/>
      <w:ind w:left="420" w:right="420" w:firstLine="300"/>
      <w:jc w:val="both"/>
    </w:pPr>
    <w:rPr>
      <w:rFonts w:ascii="Times New Roman" w:hAnsi="Times New Roman"/>
      <w:sz w:val="24"/>
    </w:rPr>
  </w:style>
  <w:style w:type="character" w:customStyle="1" w:styleId="afff4">
    <w:name w:val="Внимание"/>
    <w:basedOn w:val="1"/>
    <w:link w:val="afff2"/>
    <w:rPr>
      <w:rFonts w:ascii="Times New Roman" w:hAnsi="Times New Roman"/>
      <w:sz w:val="24"/>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0">
    <w:name w:val="Таблицы (моноширинный)"/>
    <w:basedOn w:val="a"/>
    <w:next w:val="a"/>
    <w:link w:val="aff2"/>
    <w:pPr>
      <w:widowControl w:val="0"/>
      <w:spacing w:line="360" w:lineRule="auto"/>
    </w:pPr>
    <w:rPr>
      <w:rFonts w:ascii="Courier New" w:hAnsi="Courier New"/>
      <w:sz w:val="24"/>
    </w:rPr>
  </w:style>
  <w:style w:type="character" w:customStyle="1" w:styleId="aff2">
    <w:name w:val="Таблицы (моноширинный)"/>
    <w:basedOn w:val="1"/>
    <w:link w:val="aff0"/>
    <w:rPr>
      <w:rFonts w:ascii="Courier New" w:hAnsi="Courier New"/>
      <w:sz w:val="24"/>
    </w:rPr>
  </w:style>
  <w:style w:type="paragraph" w:customStyle="1" w:styleId="1ff2">
    <w:name w:val="Раздел 1"/>
    <w:basedOn w:val="10"/>
    <w:link w:val="1ff3"/>
    <w:qFormat/>
    <w:pPr>
      <w:keepNext/>
      <w:spacing w:after="120"/>
    </w:pPr>
    <w:rPr>
      <w:caps w:val="0"/>
    </w:rPr>
  </w:style>
  <w:style w:type="character" w:customStyle="1" w:styleId="1ff3">
    <w:name w:val="Раздел 1"/>
    <w:basedOn w:val="11"/>
    <w:link w:val="1ff2"/>
    <w:rPr>
      <w:rFonts w:ascii="Times New Roman Полужирный" w:hAnsi="Times New Roman Полужирный"/>
      <w:b/>
      <w:caps w:val="0"/>
      <w:sz w:val="24"/>
    </w:rPr>
  </w:style>
  <w:style w:type="paragraph" w:customStyle="1" w:styleId="affffffff6">
    <w:name w:val="Напишите нам"/>
    <w:basedOn w:val="a"/>
    <w:next w:val="a"/>
    <w:link w:val="affffffff7"/>
    <w:pPr>
      <w:widowControl w:val="0"/>
      <w:spacing w:before="90" w:after="90" w:line="360" w:lineRule="auto"/>
      <w:ind w:left="180" w:right="180"/>
      <w:jc w:val="both"/>
    </w:pPr>
    <w:rPr>
      <w:rFonts w:ascii="Times New Roman" w:hAnsi="Times New Roman"/>
      <w:sz w:val="20"/>
    </w:rPr>
  </w:style>
  <w:style w:type="character" w:customStyle="1" w:styleId="affffffff7">
    <w:name w:val="Напишите нам"/>
    <w:basedOn w:val="1"/>
    <w:link w:val="affffffff6"/>
    <w:rPr>
      <w:rFonts w:ascii="Times New Roman" w:hAnsi="Times New Roman"/>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8">
    <w:name w:val="Текст (прав. подпись)"/>
    <w:basedOn w:val="a"/>
    <w:next w:val="a"/>
    <w:link w:val="affffffff9"/>
    <w:pPr>
      <w:widowControl w:val="0"/>
      <w:spacing w:line="360" w:lineRule="auto"/>
      <w:jc w:val="right"/>
    </w:pPr>
    <w:rPr>
      <w:rFonts w:ascii="Times New Roman" w:hAnsi="Times New Roman"/>
      <w:sz w:val="24"/>
    </w:rPr>
  </w:style>
  <w:style w:type="character" w:customStyle="1" w:styleId="affffffff9">
    <w:name w:val="Текст (прав. подпись)"/>
    <w:basedOn w:val="1"/>
    <w:link w:val="affffffff8"/>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ff4">
    <w:name w:val="Заголовок1"/>
    <w:basedOn w:val="aff3"/>
    <w:next w:val="a"/>
    <w:link w:val="1ff5"/>
    <w:rPr>
      <w:b/>
      <w:color w:val="0058A9"/>
    </w:rPr>
  </w:style>
  <w:style w:type="character" w:customStyle="1" w:styleId="1ff5">
    <w:name w:val="Заголовок1"/>
    <w:basedOn w:val="aff4"/>
    <w:link w:val="1ff4"/>
    <w:rPr>
      <w:rFonts w:ascii="Verdana" w:hAnsi="Verdana"/>
      <w:b/>
      <w:color w:val="0058A9"/>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fffffa">
    <w:name w:val="Интерактивный заголовок"/>
    <w:basedOn w:val="1ff4"/>
    <w:next w:val="a"/>
    <w:link w:val="affffffffb"/>
    <w:rPr>
      <w:u w:val="single"/>
    </w:rPr>
  </w:style>
  <w:style w:type="character" w:customStyle="1" w:styleId="affffffffb">
    <w:name w:val="Интерактивный заголовок"/>
    <w:basedOn w:val="1ff5"/>
    <w:link w:val="affffffffa"/>
    <w:rPr>
      <w:rFonts w:ascii="Verdana" w:hAnsi="Verdana"/>
      <w:b/>
      <w:color w:val="0058A9"/>
      <w:u w:val="single"/>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c">
    <w:name w:val="Колонтитул (правый)"/>
    <w:basedOn w:val="affffffff8"/>
    <w:next w:val="a"/>
    <w:link w:val="affffffffd"/>
    <w:rPr>
      <w:sz w:val="14"/>
    </w:rPr>
  </w:style>
  <w:style w:type="character" w:customStyle="1" w:styleId="affffffffd">
    <w:name w:val="Колонтитул (правый)"/>
    <w:basedOn w:val="affffffff9"/>
    <w:link w:val="affffffffc"/>
    <w:rPr>
      <w:rFonts w:ascii="Times New Roman" w:hAnsi="Times New Roman"/>
      <w:sz w:val="14"/>
    </w:rPr>
  </w:style>
  <w:style w:type="paragraph" w:customStyle="1" w:styleId="affffffffe">
    <w:name w:val="Заголовок группы контролов"/>
    <w:basedOn w:val="a"/>
    <w:next w:val="a"/>
    <w:link w:val="afffffffff"/>
    <w:pPr>
      <w:widowControl w:val="0"/>
      <w:spacing w:line="360" w:lineRule="auto"/>
      <w:ind w:firstLine="720"/>
      <w:jc w:val="both"/>
    </w:pPr>
    <w:rPr>
      <w:rFonts w:ascii="Times New Roman" w:hAnsi="Times New Roman"/>
      <w:b/>
      <w:sz w:val="24"/>
    </w:rPr>
  </w:style>
  <w:style w:type="character" w:customStyle="1" w:styleId="afffffffff">
    <w:name w:val="Заголовок группы контролов"/>
    <w:basedOn w:val="1"/>
    <w:link w:val="affffffffe"/>
    <w:rPr>
      <w:rFonts w:ascii="Times New Roman" w:hAnsi="Times New Roman"/>
      <w:b/>
      <w:color w:val="000000"/>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fffff0">
    <w:name w:val="Технический комментарий"/>
    <w:basedOn w:val="a"/>
    <w:next w:val="a"/>
    <w:link w:val="afffffffff1"/>
    <w:pPr>
      <w:widowControl w:val="0"/>
      <w:spacing w:line="360" w:lineRule="auto"/>
    </w:pPr>
    <w:rPr>
      <w:rFonts w:ascii="Times New Roman" w:hAnsi="Times New Roman"/>
      <w:color w:val="463F31"/>
      <w:sz w:val="24"/>
    </w:rPr>
  </w:style>
  <w:style w:type="character" w:customStyle="1" w:styleId="afffffffff1">
    <w:name w:val="Технический комментарий"/>
    <w:basedOn w:val="1"/>
    <w:link w:val="afffffffff0"/>
    <w:rPr>
      <w:rFonts w:ascii="Times New Roman" w:hAnsi="Times New Roman"/>
      <w:color w:val="463F31"/>
      <w:sz w:val="24"/>
    </w:rPr>
  </w:style>
  <w:style w:type="paragraph" w:customStyle="1" w:styleId="afffffffff2">
    <w:name w:val="Заголовок ЭР (правое окно)"/>
    <w:basedOn w:val="afffff7"/>
    <w:next w:val="a"/>
    <w:link w:val="afffffffff3"/>
    <w:pPr>
      <w:spacing w:after="0"/>
      <w:jc w:val="left"/>
    </w:pPr>
  </w:style>
  <w:style w:type="character" w:customStyle="1" w:styleId="afffffffff3">
    <w:name w:val="Заголовок ЭР (правое окно)"/>
    <w:basedOn w:val="afffff8"/>
    <w:link w:val="afffffffff2"/>
    <w:rPr>
      <w:rFonts w:ascii="Times New Roman" w:hAnsi="Times New Roman"/>
      <w:b/>
      <w:color w:val="26282F"/>
      <w:sz w:val="2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afffffffff4">
    <w:name w:val="Subtitle"/>
    <w:basedOn w:val="a"/>
    <w:next w:val="a"/>
    <w:link w:val="afffffffff5"/>
    <w:uiPriority w:val="11"/>
    <w:qFormat/>
    <w:pPr>
      <w:numPr>
        <w:ilvl w:val="1"/>
      </w:numPr>
      <w:spacing w:after="160" w:line="264" w:lineRule="auto"/>
    </w:pPr>
    <w:rPr>
      <w:color w:val="5A5A5A" w:themeColor="text1" w:themeTint="A5"/>
      <w:spacing w:val="15"/>
    </w:rPr>
  </w:style>
  <w:style w:type="character" w:customStyle="1" w:styleId="afffffffff5">
    <w:name w:val="Подзаголовок Знак"/>
    <w:basedOn w:val="1"/>
    <w:link w:val="afffffffff4"/>
    <w:uiPriority w:val="11"/>
    <w:rPr>
      <w:color w:val="5A5A5A" w:themeColor="text1" w:themeTint="A5"/>
      <w:spacing w:val="15"/>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6">
    <w:name w:val="Колонтитул (левый)"/>
    <w:basedOn w:val="afff5"/>
    <w:next w:val="a"/>
    <w:link w:val="afffffffff7"/>
    <w:rPr>
      <w:sz w:val="14"/>
    </w:rPr>
  </w:style>
  <w:style w:type="character" w:customStyle="1" w:styleId="afffffffff7">
    <w:name w:val="Колонтитул (левый)"/>
    <w:basedOn w:val="afff6"/>
    <w:link w:val="afffffffff6"/>
    <w:rPr>
      <w:rFonts w:ascii="Times New Roman" w:hAnsi="Times New Roman"/>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afffffffff8">
    <w:name w:val="Обычный (Интернет) Знак"/>
    <w:link w:val="afffffffff9"/>
    <w:rPr>
      <w:rFonts w:ascii="Times New Roman" w:hAnsi="Times New Roman"/>
      <w:sz w:val="24"/>
    </w:rPr>
  </w:style>
  <w:style w:type="character" w:customStyle="1" w:styleId="afff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fff8"/>
    <w:uiPriority w:val="99"/>
    <w:rPr>
      <w:rFonts w:ascii="Times New Roman" w:hAnsi="Times New Roman"/>
      <w:sz w:val="24"/>
    </w:rPr>
  </w:style>
  <w:style w:type="paragraph" w:customStyle="1" w:styleId="1ff6">
    <w:name w:val="Знак примечания1"/>
    <w:basedOn w:val="13"/>
    <w:link w:val="afffffffffa"/>
    <w:rPr>
      <w:sz w:val="16"/>
    </w:rPr>
  </w:style>
  <w:style w:type="character" w:styleId="afffffffffa">
    <w:name w:val="annotation reference"/>
    <w:basedOn w:val="a0"/>
    <w:link w:val="1ff6"/>
    <w:uiPriority w:val="99"/>
    <w:rPr>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styleId="afffffffffb">
    <w:name w:val="Title"/>
    <w:basedOn w:val="a"/>
    <w:next w:val="a"/>
    <w:link w:val="2b"/>
    <w:uiPriority w:val="10"/>
    <w:qFormat/>
    <w:pPr>
      <w:spacing w:after="120" w:line="276" w:lineRule="auto"/>
      <w:ind w:firstLine="709"/>
      <w:outlineLvl w:val="0"/>
    </w:pPr>
    <w:rPr>
      <w:rFonts w:ascii="Segoe UI" w:hAnsi="Segoe UI"/>
      <w:sz w:val="24"/>
    </w:rPr>
  </w:style>
  <w:style w:type="character" w:customStyle="1" w:styleId="2b">
    <w:name w:val="Заголовок Знак2"/>
    <w:basedOn w:val="1"/>
    <w:link w:val="afffffffffb"/>
    <w:rPr>
      <w:rFonts w:ascii="Segoe UI" w:hAnsi="Segoe UI"/>
      <w:sz w:val="24"/>
    </w:rPr>
  </w:style>
  <w:style w:type="character" w:customStyle="1" w:styleId="40">
    <w:name w:val="Заголовок 4 Знак"/>
    <w:basedOn w:val="30"/>
    <w:link w:val="4"/>
    <w:rPr>
      <w:rFonts w:ascii="Times New Roman" w:hAnsi="Times New Roman"/>
      <w:b/>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ffffc">
    <w:name w:val="Заголовок своего сообщения"/>
    <w:link w:val="afffffffffd"/>
    <w:rPr>
      <w:b/>
      <w:color w:val="26282F"/>
    </w:rPr>
  </w:style>
  <w:style w:type="character" w:customStyle="1" w:styleId="afffffffffd">
    <w:name w:val="Заголовок своего сообщения"/>
    <w:link w:val="afffffffffc"/>
    <w:rPr>
      <w:b/>
      <w:color w:val="26282F"/>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character" w:customStyle="1" w:styleId="20">
    <w:name w:val="Заголовок 2 Знак"/>
    <w:basedOn w:val="1"/>
    <w:link w:val="2"/>
    <w:rsid w:val="00A73F15"/>
    <w:rPr>
      <w:rFonts w:ascii="Times New Roman" w:hAnsi="Times New Roman"/>
      <w:b/>
      <w:sz w:val="2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114">
    <w:name w:val="Раздел 1.1"/>
    <w:basedOn w:val="afffffffff4"/>
    <w:link w:val="115"/>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5">
    <w:name w:val="Раздел 1.1"/>
    <w:basedOn w:val="afffffffff5"/>
    <w:link w:val="114"/>
    <w:rPr>
      <w:rFonts w:ascii="Times New Roman Полужирный" w:hAnsi="Times New Roman Полужирный"/>
      <w:b/>
      <w:color w:val="000000"/>
      <w:spacing w:val="0"/>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fffffe">
    <w:name w:val="Не вступил в силу"/>
    <w:link w:val="affffffffff"/>
    <w:rPr>
      <w:b/>
      <w:shd w:val="clear" w:color="auto" w:fill="D8EDE8"/>
    </w:rPr>
  </w:style>
  <w:style w:type="character" w:customStyle="1" w:styleId="affffffffff">
    <w:name w:val="Не вступил в силу"/>
    <w:link w:val="afffffffffe"/>
    <w:rPr>
      <w:b/>
      <w:color w:val="000000"/>
      <w:shd w:val="clear" w:color="auto" w:fill="D8EDE8"/>
    </w:r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styleId="affffffff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8">
    <w:name w:val="Раздел 1 Знак"/>
    <w:basedOn w:val="a0"/>
    <w:locked/>
    <w:rsid w:val="00C602EE"/>
    <w:rPr>
      <w:rFonts w:ascii="Times New Roman Полужирный" w:eastAsia="Segoe UI" w:hAnsi="Times New Roman Полужирный"/>
      <w:b/>
      <w:bCs/>
      <w:caps/>
      <w:color w:val="2F5496" w:themeColor="accent1" w:themeShade="BF"/>
      <w:kern w:val="32"/>
      <w:sz w:val="24"/>
      <w:szCs w:val="24"/>
      <w:lang w:val="x-none" w:eastAsia="x-none"/>
    </w:rPr>
  </w:style>
  <w:style w:type="paragraph" w:customStyle="1" w:styleId="affffffffff1">
    <w:name w:val="!Подзаголовок"/>
    <w:basedOn w:val="a"/>
    <w:link w:val="affffffffff2"/>
    <w:qFormat/>
    <w:rsid w:val="00D60CF9"/>
    <w:pPr>
      <w:suppressAutoHyphens/>
      <w:ind w:firstLine="708"/>
      <w:jc w:val="both"/>
      <w:outlineLvl w:val="1"/>
    </w:pPr>
    <w:rPr>
      <w:rFonts w:ascii="Times New Roman" w:hAnsi="Times New Roman"/>
      <w:color w:val="auto"/>
      <w:sz w:val="24"/>
      <w:szCs w:val="24"/>
    </w:rPr>
  </w:style>
  <w:style w:type="character" w:customStyle="1" w:styleId="affffffffff2">
    <w:name w:val="!Подзаголовок Знак"/>
    <w:link w:val="affffffffff1"/>
    <w:rsid w:val="00D60CF9"/>
    <w:rPr>
      <w:rFonts w:ascii="Times New Roman" w:hAnsi="Times New Roman"/>
      <w:color w:val="auto"/>
      <w:sz w:val="24"/>
      <w:szCs w:val="24"/>
    </w:rPr>
  </w:style>
  <w:style w:type="paragraph" w:styleId="afffffffff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4"/>
    <w:uiPriority w:val="99"/>
    <w:qFormat/>
    <w:rsid w:val="009B2A4F"/>
    <w:rPr>
      <w:rFonts w:ascii="Times New Roman" w:hAnsi="Times New Roman"/>
      <w:color w:val="auto"/>
      <w:sz w:val="20"/>
      <w:lang w:val="en-US" w:eastAsia="x-none"/>
    </w:rPr>
  </w:style>
  <w:style w:type="character" w:customStyle="1" w:styleId="afffffffff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3"/>
    <w:uiPriority w:val="99"/>
    <w:qFormat/>
    <w:rsid w:val="009B2A4F"/>
    <w:rPr>
      <w:rFonts w:ascii="Times New Roman" w:hAnsi="Times New Roman"/>
      <w:color w:val="auto"/>
      <w:sz w:val="20"/>
      <w:lang w:val="en-US" w:eastAsia="x-none"/>
    </w:rPr>
  </w:style>
  <w:style w:type="character" w:styleId="affffffffff5">
    <w:name w:val="footnote reference"/>
    <w:aliases w:val="Знак сноски-FN,Ciae niinee-FN,AЗнак сноски зел"/>
    <w:uiPriority w:val="99"/>
    <w:rsid w:val="009B2A4F"/>
    <w:rPr>
      <w:rFonts w:cs="Times New Roman"/>
      <w:vertAlign w:val="superscript"/>
    </w:rPr>
  </w:style>
  <w:style w:type="paragraph" w:customStyle="1" w:styleId="richfactdown-paragraph">
    <w:name w:val="richfactdown-paragraph"/>
    <w:basedOn w:val="a"/>
    <w:rsid w:val="00E45961"/>
    <w:pPr>
      <w:spacing w:before="100" w:beforeAutospacing="1" w:after="100" w:afterAutospacing="1"/>
    </w:pPr>
    <w:rPr>
      <w:rFonts w:ascii="Times New Roman" w:hAnsi="Times New Roman"/>
      <w:color w:val="auto"/>
      <w:sz w:val="24"/>
      <w:szCs w:val="24"/>
    </w:rPr>
  </w:style>
  <w:style w:type="paragraph" w:customStyle="1" w:styleId="affffffffff6">
    <w:name w:val="Обычный (веб)"/>
    <w:basedOn w:val="a"/>
    <w:uiPriority w:val="99"/>
    <w:qFormat/>
    <w:rsid w:val="00A550E7"/>
    <w:pPr>
      <w:widowControl w:val="0"/>
      <w:suppressAutoHyphens/>
    </w:pPr>
    <w:rPr>
      <w:rFonts w:ascii="Times New Roman" w:hAnsi="Times New Roman"/>
      <w:color w:val="auto"/>
      <w:sz w:val="24"/>
      <w:szCs w:val="24"/>
      <w:lang w:val="en-US" w:eastAsia="zh-CN"/>
    </w:rPr>
  </w:style>
  <w:style w:type="paragraph" w:styleId="affffffffff7">
    <w:name w:val="Body Text Indent"/>
    <w:basedOn w:val="a"/>
    <w:link w:val="affffffffff8"/>
    <w:unhideWhenUsed/>
    <w:rsid w:val="00C82060"/>
    <w:pPr>
      <w:spacing w:after="120"/>
      <w:ind w:left="283"/>
    </w:pPr>
  </w:style>
  <w:style w:type="character" w:customStyle="1" w:styleId="affffffffff8">
    <w:name w:val="Основной текст с отступом Знак"/>
    <w:basedOn w:val="a0"/>
    <w:link w:val="affffffffff7"/>
    <w:rsid w:val="00C82060"/>
  </w:style>
  <w:style w:type="paragraph" w:customStyle="1" w:styleId="311">
    <w:name w:val="Основной текст 31"/>
    <w:basedOn w:val="a"/>
    <w:rsid w:val="00C82060"/>
    <w:pPr>
      <w:suppressAutoHyphens/>
      <w:spacing w:after="120"/>
    </w:pPr>
    <w:rPr>
      <w:rFonts w:ascii="Times New Roman" w:hAnsi="Times New Roman"/>
      <w:color w:val="auto"/>
      <w:sz w:val="16"/>
      <w:szCs w:val="16"/>
      <w:lang w:val="x-none" w:eastAsia="zh-CN"/>
    </w:rPr>
  </w:style>
  <w:style w:type="character" w:customStyle="1" w:styleId="WW8Num1z0">
    <w:name w:val="WW8Num1z0"/>
    <w:rsid w:val="005C5712"/>
    <w:rPr>
      <w:rFonts w:ascii="Times New Roman" w:hAnsi="Times New Roman" w:cs="Times New Roman"/>
      <w:bCs/>
      <w:sz w:val="24"/>
      <w:szCs w:val="24"/>
    </w:rPr>
  </w:style>
  <w:style w:type="character" w:customStyle="1" w:styleId="WW8Num1z1">
    <w:name w:val="WW8Num1z1"/>
    <w:rsid w:val="005C5712"/>
  </w:style>
  <w:style w:type="character" w:customStyle="1" w:styleId="WW8Num1z2">
    <w:name w:val="WW8Num1z2"/>
    <w:rsid w:val="005C5712"/>
  </w:style>
  <w:style w:type="character" w:customStyle="1" w:styleId="WW8Num1z3">
    <w:name w:val="WW8Num1z3"/>
    <w:rsid w:val="005C5712"/>
  </w:style>
  <w:style w:type="character" w:customStyle="1" w:styleId="WW8Num1z4">
    <w:name w:val="WW8Num1z4"/>
    <w:rsid w:val="005C5712"/>
  </w:style>
  <w:style w:type="character" w:customStyle="1" w:styleId="WW8Num1z5">
    <w:name w:val="WW8Num1z5"/>
    <w:rsid w:val="005C5712"/>
  </w:style>
  <w:style w:type="character" w:customStyle="1" w:styleId="WW8Num1z6">
    <w:name w:val="WW8Num1z6"/>
    <w:rsid w:val="005C5712"/>
  </w:style>
  <w:style w:type="character" w:customStyle="1" w:styleId="WW8Num1z7">
    <w:name w:val="WW8Num1z7"/>
    <w:rsid w:val="005C5712"/>
  </w:style>
  <w:style w:type="character" w:customStyle="1" w:styleId="WW8Num1z8">
    <w:name w:val="WW8Num1z8"/>
    <w:rsid w:val="005C5712"/>
  </w:style>
  <w:style w:type="character" w:customStyle="1" w:styleId="WW8Num2z0">
    <w:name w:val="WW8Num2z0"/>
    <w:rsid w:val="005C5712"/>
    <w:rPr>
      <w:rFonts w:ascii="Times New Roman" w:hAnsi="Times New Roman" w:cs="Times New Roman" w:hint="default"/>
      <w:sz w:val="24"/>
      <w:szCs w:val="24"/>
    </w:rPr>
  </w:style>
  <w:style w:type="character" w:customStyle="1" w:styleId="WW8Num3z0">
    <w:name w:val="WW8Num3z0"/>
    <w:rsid w:val="005C5712"/>
    <w:rPr>
      <w:rFonts w:ascii="Times New Roman" w:hAnsi="Times New Roman" w:cs="Times New Roman" w:hint="default"/>
      <w:b/>
      <w:sz w:val="24"/>
      <w:szCs w:val="24"/>
    </w:rPr>
  </w:style>
  <w:style w:type="character" w:customStyle="1" w:styleId="WW8Num3z1">
    <w:name w:val="WW8Num3z1"/>
    <w:rsid w:val="005C5712"/>
    <w:rPr>
      <w:rFonts w:hint="default"/>
      <w:i w:val="0"/>
    </w:rPr>
  </w:style>
  <w:style w:type="character" w:customStyle="1" w:styleId="WW8Num4z0">
    <w:name w:val="WW8Num4z0"/>
    <w:rsid w:val="005C5712"/>
    <w:rPr>
      <w:rFonts w:ascii="Times New Roman" w:eastAsia="Calibri" w:hAnsi="Times New Roman" w:cs="Times New Roman" w:hint="default"/>
      <w:bCs/>
      <w:sz w:val="24"/>
      <w:szCs w:val="24"/>
      <w:lang w:eastAsia="en-US"/>
    </w:rPr>
  </w:style>
  <w:style w:type="character" w:customStyle="1" w:styleId="WW8Num4z1">
    <w:name w:val="WW8Num4z1"/>
    <w:rsid w:val="005C5712"/>
    <w:rPr>
      <w:rFonts w:hint="default"/>
      <w:b/>
      <w:sz w:val="28"/>
      <w:szCs w:val="28"/>
    </w:rPr>
  </w:style>
  <w:style w:type="character" w:customStyle="1" w:styleId="WW8Num4z2">
    <w:name w:val="WW8Num4z2"/>
    <w:rsid w:val="005C5712"/>
    <w:rPr>
      <w:rFonts w:hint="default"/>
      <w:b w:val="0"/>
      <w:sz w:val="24"/>
    </w:rPr>
  </w:style>
  <w:style w:type="character" w:customStyle="1" w:styleId="WW8Num5z0">
    <w:name w:val="WW8Num5z0"/>
    <w:rsid w:val="005C5712"/>
    <w:rPr>
      <w:rFonts w:hint="default"/>
      <w:color w:val="auto"/>
    </w:rPr>
  </w:style>
  <w:style w:type="character" w:customStyle="1" w:styleId="WW8Num5z1">
    <w:name w:val="WW8Num5z1"/>
    <w:rsid w:val="005C5712"/>
  </w:style>
  <w:style w:type="character" w:customStyle="1" w:styleId="WW8Num5z2">
    <w:name w:val="WW8Num5z2"/>
    <w:rsid w:val="005C5712"/>
  </w:style>
  <w:style w:type="character" w:customStyle="1" w:styleId="WW8Num5z3">
    <w:name w:val="WW8Num5z3"/>
    <w:rsid w:val="005C5712"/>
  </w:style>
  <w:style w:type="character" w:customStyle="1" w:styleId="WW8Num5z4">
    <w:name w:val="WW8Num5z4"/>
    <w:rsid w:val="005C5712"/>
  </w:style>
  <w:style w:type="character" w:customStyle="1" w:styleId="WW8Num5z5">
    <w:name w:val="WW8Num5z5"/>
    <w:rsid w:val="005C5712"/>
  </w:style>
  <w:style w:type="character" w:customStyle="1" w:styleId="WW8Num5z6">
    <w:name w:val="WW8Num5z6"/>
    <w:rsid w:val="005C5712"/>
  </w:style>
  <w:style w:type="character" w:customStyle="1" w:styleId="WW8Num5z7">
    <w:name w:val="WW8Num5z7"/>
    <w:rsid w:val="005C5712"/>
  </w:style>
  <w:style w:type="character" w:customStyle="1" w:styleId="WW8Num5z8">
    <w:name w:val="WW8Num5z8"/>
    <w:rsid w:val="005C5712"/>
  </w:style>
  <w:style w:type="character" w:customStyle="1" w:styleId="WW8Num6z0">
    <w:name w:val="WW8Num6z0"/>
    <w:rsid w:val="005C5712"/>
    <w:rPr>
      <w:rFonts w:ascii="Times New Roman" w:hAnsi="Times New Roman" w:cs="Times New Roman" w:hint="default"/>
      <w:b/>
      <w:sz w:val="24"/>
      <w:szCs w:val="24"/>
    </w:rPr>
  </w:style>
  <w:style w:type="character" w:customStyle="1" w:styleId="WW8Num6z1">
    <w:name w:val="WW8Num6z1"/>
    <w:rsid w:val="005C5712"/>
    <w:rPr>
      <w:rFonts w:hint="default"/>
      <w:i w:val="0"/>
    </w:rPr>
  </w:style>
  <w:style w:type="character" w:customStyle="1" w:styleId="WW8Num7z0">
    <w:name w:val="WW8Num7z0"/>
    <w:rsid w:val="005C5712"/>
    <w:rPr>
      <w:rFonts w:hint="default"/>
    </w:rPr>
  </w:style>
  <w:style w:type="character" w:customStyle="1" w:styleId="WW8Num8z0">
    <w:name w:val="WW8Num8z0"/>
    <w:rsid w:val="005C5712"/>
    <w:rPr>
      <w:rFonts w:ascii="Symbol" w:hAnsi="Symbol" w:cs="Symbol" w:hint="default"/>
      <w:color w:val="auto"/>
      <w:sz w:val="24"/>
      <w:szCs w:val="24"/>
    </w:rPr>
  </w:style>
  <w:style w:type="character" w:customStyle="1" w:styleId="WW8Num8z2">
    <w:name w:val="WW8Num8z2"/>
    <w:rsid w:val="005C5712"/>
  </w:style>
  <w:style w:type="character" w:customStyle="1" w:styleId="WW8Num8z3">
    <w:name w:val="WW8Num8z3"/>
    <w:rsid w:val="005C5712"/>
  </w:style>
  <w:style w:type="character" w:customStyle="1" w:styleId="WW8Num8z4">
    <w:name w:val="WW8Num8z4"/>
    <w:rsid w:val="005C5712"/>
  </w:style>
  <w:style w:type="character" w:customStyle="1" w:styleId="WW8Num8z5">
    <w:name w:val="WW8Num8z5"/>
    <w:rsid w:val="005C5712"/>
  </w:style>
  <w:style w:type="character" w:customStyle="1" w:styleId="WW8Num8z6">
    <w:name w:val="WW8Num8z6"/>
    <w:rsid w:val="005C5712"/>
  </w:style>
  <w:style w:type="character" w:customStyle="1" w:styleId="WW8Num8z7">
    <w:name w:val="WW8Num8z7"/>
    <w:rsid w:val="005C5712"/>
  </w:style>
  <w:style w:type="character" w:customStyle="1" w:styleId="WW8Num8z8">
    <w:name w:val="WW8Num8z8"/>
    <w:rsid w:val="005C5712"/>
  </w:style>
  <w:style w:type="character" w:customStyle="1" w:styleId="WW8Num9z0">
    <w:name w:val="WW8Num9z0"/>
    <w:rsid w:val="005C5712"/>
    <w:rPr>
      <w:b/>
      <w:lang w:val="ru-RU"/>
    </w:rPr>
  </w:style>
  <w:style w:type="character" w:customStyle="1" w:styleId="WW8Num9z1">
    <w:name w:val="WW8Num9z1"/>
    <w:rsid w:val="005C5712"/>
  </w:style>
  <w:style w:type="character" w:customStyle="1" w:styleId="WW8Num9z2">
    <w:name w:val="WW8Num9z2"/>
    <w:rsid w:val="005C5712"/>
  </w:style>
  <w:style w:type="character" w:customStyle="1" w:styleId="WW8Num9z3">
    <w:name w:val="WW8Num9z3"/>
    <w:rsid w:val="005C5712"/>
  </w:style>
  <w:style w:type="character" w:customStyle="1" w:styleId="WW8Num9z4">
    <w:name w:val="WW8Num9z4"/>
    <w:rsid w:val="005C5712"/>
  </w:style>
  <w:style w:type="character" w:customStyle="1" w:styleId="WW8Num9z5">
    <w:name w:val="WW8Num9z5"/>
    <w:rsid w:val="005C5712"/>
  </w:style>
  <w:style w:type="character" w:customStyle="1" w:styleId="WW8Num9z6">
    <w:name w:val="WW8Num9z6"/>
    <w:rsid w:val="005C5712"/>
  </w:style>
  <w:style w:type="character" w:customStyle="1" w:styleId="WW8Num9z7">
    <w:name w:val="WW8Num9z7"/>
    <w:rsid w:val="005C5712"/>
  </w:style>
  <w:style w:type="character" w:customStyle="1" w:styleId="WW8Num9z8">
    <w:name w:val="WW8Num9z8"/>
    <w:rsid w:val="005C5712"/>
  </w:style>
  <w:style w:type="character" w:customStyle="1" w:styleId="WW8Num10z0">
    <w:name w:val="WW8Num10z0"/>
    <w:rsid w:val="005C5712"/>
    <w:rPr>
      <w:rFonts w:hint="default"/>
    </w:rPr>
  </w:style>
  <w:style w:type="character" w:customStyle="1" w:styleId="WW8Num11z0">
    <w:name w:val="WW8Num11z0"/>
    <w:rsid w:val="005C5712"/>
    <w:rPr>
      <w:rFonts w:ascii="Times New Roman" w:hAnsi="Times New Roman" w:cs="Times New Roman" w:hint="default"/>
      <w:b/>
      <w:sz w:val="24"/>
      <w:szCs w:val="24"/>
    </w:rPr>
  </w:style>
  <w:style w:type="character" w:customStyle="1" w:styleId="WW8Num11z1">
    <w:name w:val="WW8Num11z1"/>
    <w:rsid w:val="005C5712"/>
    <w:rPr>
      <w:rFonts w:hint="default"/>
      <w:i w:val="0"/>
    </w:rPr>
  </w:style>
  <w:style w:type="character" w:customStyle="1" w:styleId="WW8Num12z0">
    <w:name w:val="WW8Num12z0"/>
    <w:rsid w:val="005C5712"/>
    <w:rPr>
      <w:bCs/>
      <w:lang w:eastAsia="ru-RU"/>
    </w:rPr>
  </w:style>
  <w:style w:type="character" w:customStyle="1" w:styleId="WW8Num12z1">
    <w:name w:val="WW8Num12z1"/>
    <w:rsid w:val="005C5712"/>
  </w:style>
  <w:style w:type="character" w:customStyle="1" w:styleId="WW8Num12z2">
    <w:name w:val="WW8Num12z2"/>
    <w:rsid w:val="005C5712"/>
  </w:style>
  <w:style w:type="character" w:customStyle="1" w:styleId="WW8Num12z3">
    <w:name w:val="WW8Num12z3"/>
    <w:rsid w:val="005C5712"/>
  </w:style>
  <w:style w:type="character" w:customStyle="1" w:styleId="WW8Num12z4">
    <w:name w:val="WW8Num12z4"/>
    <w:rsid w:val="005C5712"/>
  </w:style>
  <w:style w:type="character" w:customStyle="1" w:styleId="WW8Num12z5">
    <w:name w:val="WW8Num12z5"/>
    <w:rsid w:val="005C5712"/>
  </w:style>
  <w:style w:type="character" w:customStyle="1" w:styleId="WW8Num12z6">
    <w:name w:val="WW8Num12z6"/>
    <w:rsid w:val="005C5712"/>
  </w:style>
  <w:style w:type="character" w:customStyle="1" w:styleId="WW8Num12z7">
    <w:name w:val="WW8Num12z7"/>
    <w:rsid w:val="005C5712"/>
  </w:style>
  <w:style w:type="character" w:customStyle="1" w:styleId="WW8Num12z8">
    <w:name w:val="WW8Num12z8"/>
    <w:rsid w:val="005C5712"/>
  </w:style>
  <w:style w:type="character" w:customStyle="1" w:styleId="WW8Num13z0">
    <w:name w:val="WW8Num13z0"/>
    <w:rsid w:val="005C5712"/>
    <w:rPr>
      <w:rFonts w:ascii="Symbol" w:hAnsi="Symbol" w:cs="Symbol" w:hint="default"/>
    </w:rPr>
  </w:style>
  <w:style w:type="character" w:customStyle="1" w:styleId="WW8Num13z1">
    <w:name w:val="WW8Num13z1"/>
    <w:rsid w:val="005C5712"/>
    <w:rPr>
      <w:rFonts w:ascii="Times New Roman" w:hAnsi="Times New Roman" w:cs="Times New Roman" w:hint="default"/>
      <w:sz w:val="24"/>
      <w:szCs w:val="24"/>
    </w:rPr>
  </w:style>
  <w:style w:type="character" w:customStyle="1" w:styleId="WW8Num13z2">
    <w:name w:val="WW8Num13z2"/>
    <w:rsid w:val="005C5712"/>
    <w:rPr>
      <w:rFonts w:ascii="Wingdings" w:hAnsi="Wingdings" w:cs="Wingdings" w:hint="default"/>
    </w:rPr>
  </w:style>
  <w:style w:type="character" w:customStyle="1" w:styleId="WW8Num13z4">
    <w:name w:val="WW8Num13z4"/>
    <w:rsid w:val="005C5712"/>
    <w:rPr>
      <w:rFonts w:ascii="Courier New" w:hAnsi="Courier New" w:cs="Courier New" w:hint="default"/>
    </w:rPr>
  </w:style>
  <w:style w:type="character" w:customStyle="1" w:styleId="WW8Num14z0">
    <w:name w:val="WW8Num14z0"/>
    <w:rsid w:val="005C5712"/>
    <w:rPr>
      <w:rFonts w:ascii="Times New Roman" w:hAnsi="Times New Roman" w:cs="Times New Roman"/>
      <w:sz w:val="24"/>
      <w:szCs w:val="24"/>
      <w:lang w:eastAsia="ar-SA"/>
    </w:rPr>
  </w:style>
  <w:style w:type="character" w:customStyle="1" w:styleId="WW8Num14z1">
    <w:name w:val="WW8Num14z1"/>
    <w:rsid w:val="005C5712"/>
    <w:rPr>
      <w:rFonts w:ascii="Times New Roman" w:hAnsi="Times New Roman" w:cs="Times New Roman"/>
      <w:b/>
      <w:bCs/>
      <w:sz w:val="24"/>
      <w:szCs w:val="24"/>
    </w:rPr>
  </w:style>
  <w:style w:type="character" w:customStyle="1" w:styleId="WW8Num14z2">
    <w:name w:val="WW8Num14z2"/>
    <w:rsid w:val="005C5712"/>
    <w:rPr>
      <w:rFonts w:ascii="Times New Roman" w:hAnsi="Times New Roman" w:cs="Times New Roman"/>
      <w:b/>
      <w:sz w:val="24"/>
      <w:szCs w:val="24"/>
    </w:rPr>
  </w:style>
  <w:style w:type="character" w:customStyle="1" w:styleId="WW8Num14z3">
    <w:name w:val="WW8Num14z3"/>
    <w:rsid w:val="005C5712"/>
  </w:style>
  <w:style w:type="character" w:customStyle="1" w:styleId="WW8Num14z4">
    <w:name w:val="WW8Num14z4"/>
    <w:rsid w:val="005C5712"/>
  </w:style>
  <w:style w:type="character" w:customStyle="1" w:styleId="WW8Num14z5">
    <w:name w:val="WW8Num14z5"/>
    <w:rsid w:val="005C5712"/>
  </w:style>
  <w:style w:type="character" w:customStyle="1" w:styleId="WW8Num14z6">
    <w:name w:val="WW8Num14z6"/>
    <w:rsid w:val="005C5712"/>
  </w:style>
  <w:style w:type="character" w:customStyle="1" w:styleId="WW8Num14z7">
    <w:name w:val="WW8Num14z7"/>
    <w:rsid w:val="005C5712"/>
  </w:style>
  <w:style w:type="character" w:customStyle="1" w:styleId="WW8Num14z8">
    <w:name w:val="WW8Num14z8"/>
    <w:rsid w:val="005C5712"/>
  </w:style>
  <w:style w:type="character" w:customStyle="1" w:styleId="WW8Num15z0">
    <w:name w:val="WW8Num15z0"/>
    <w:rsid w:val="005C5712"/>
    <w:rPr>
      <w:rFonts w:ascii="Times New Roman" w:eastAsia="Calibri" w:hAnsi="Times New Roman" w:cs="Times New Roman" w:hint="default"/>
      <w:sz w:val="24"/>
      <w:szCs w:val="24"/>
      <w:lang w:eastAsia="en-US"/>
    </w:rPr>
  </w:style>
  <w:style w:type="character" w:customStyle="1" w:styleId="WW8Num15z1">
    <w:name w:val="WW8Num15z1"/>
    <w:rsid w:val="005C5712"/>
  </w:style>
  <w:style w:type="character" w:customStyle="1" w:styleId="WW8Num15z2">
    <w:name w:val="WW8Num15z2"/>
    <w:rsid w:val="005C5712"/>
  </w:style>
  <w:style w:type="character" w:customStyle="1" w:styleId="WW8Num15z3">
    <w:name w:val="WW8Num15z3"/>
    <w:rsid w:val="005C5712"/>
  </w:style>
  <w:style w:type="character" w:customStyle="1" w:styleId="WW8Num15z4">
    <w:name w:val="WW8Num15z4"/>
    <w:rsid w:val="005C5712"/>
  </w:style>
  <w:style w:type="character" w:customStyle="1" w:styleId="WW8Num15z5">
    <w:name w:val="WW8Num15z5"/>
    <w:rsid w:val="005C5712"/>
  </w:style>
  <w:style w:type="character" w:customStyle="1" w:styleId="WW8Num15z6">
    <w:name w:val="WW8Num15z6"/>
    <w:rsid w:val="005C5712"/>
  </w:style>
  <w:style w:type="character" w:customStyle="1" w:styleId="WW8Num15z7">
    <w:name w:val="WW8Num15z7"/>
    <w:rsid w:val="005C5712"/>
  </w:style>
  <w:style w:type="character" w:customStyle="1" w:styleId="WW8Num15z8">
    <w:name w:val="WW8Num15z8"/>
    <w:rsid w:val="005C5712"/>
  </w:style>
  <w:style w:type="character" w:customStyle="1" w:styleId="WW8Num16z0">
    <w:name w:val="WW8Num16z0"/>
    <w:rsid w:val="005C5712"/>
    <w:rPr>
      <w:rFonts w:ascii="Times New Roman" w:hAnsi="Times New Roman" w:cs="Times New Roman" w:hint="default"/>
      <w:b/>
      <w:sz w:val="24"/>
      <w:szCs w:val="24"/>
    </w:rPr>
  </w:style>
  <w:style w:type="character" w:customStyle="1" w:styleId="WW8Num16z1">
    <w:name w:val="WW8Num16z1"/>
    <w:rsid w:val="005C5712"/>
    <w:rPr>
      <w:rFonts w:hint="default"/>
    </w:rPr>
  </w:style>
  <w:style w:type="character" w:customStyle="1" w:styleId="WW8Num17z0">
    <w:name w:val="WW8Num17z0"/>
    <w:rsid w:val="005C5712"/>
    <w:rPr>
      <w:rFonts w:hint="default"/>
      <w:color w:val="000000"/>
    </w:rPr>
  </w:style>
  <w:style w:type="character" w:customStyle="1" w:styleId="WW8Num17z1">
    <w:name w:val="WW8Num17z1"/>
    <w:rsid w:val="005C5712"/>
  </w:style>
  <w:style w:type="character" w:customStyle="1" w:styleId="WW8Num17z2">
    <w:name w:val="WW8Num17z2"/>
    <w:rsid w:val="005C5712"/>
  </w:style>
  <w:style w:type="character" w:customStyle="1" w:styleId="WW8Num17z3">
    <w:name w:val="WW8Num17z3"/>
    <w:rsid w:val="005C5712"/>
  </w:style>
  <w:style w:type="character" w:customStyle="1" w:styleId="WW8Num17z4">
    <w:name w:val="WW8Num17z4"/>
    <w:rsid w:val="005C5712"/>
  </w:style>
  <w:style w:type="character" w:customStyle="1" w:styleId="WW8Num17z5">
    <w:name w:val="WW8Num17z5"/>
    <w:rsid w:val="005C5712"/>
  </w:style>
  <w:style w:type="character" w:customStyle="1" w:styleId="WW8Num17z6">
    <w:name w:val="WW8Num17z6"/>
    <w:rsid w:val="005C5712"/>
  </w:style>
  <w:style w:type="character" w:customStyle="1" w:styleId="WW8Num17z7">
    <w:name w:val="WW8Num17z7"/>
    <w:rsid w:val="005C5712"/>
  </w:style>
  <w:style w:type="character" w:customStyle="1" w:styleId="WW8Num17z8">
    <w:name w:val="WW8Num17z8"/>
    <w:rsid w:val="005C5712"/>
  </w:style>
  <w:style w:type="character" w:customStyle="1" w:styleId="WW8Num18z0">
    <w:name w:val="WW8Num18z0"/>
    <w:rsid w:val="005C5712"/>
    <w:rPr>
      <w:rFonts w:ascii="Times New Roman" w:eastAsia="Calibri" w:hAnsi="Times New Roman" w:cs="Times New Roman" w:hint="default"/>
      <w:b/>
      <w:bCs/>
      <w:sz w:val="24"/>
      <w:szCs w:val="24"/>
    </w:rPr>
  </w:style>
  <w:style w:type="character" w:customStyle="1" w:styleId="WW8Num19z0">
    <w:name w:val="WW8Num19z0"/>
    <w:rsid w:val="005C5712"/>
    <w:rPr>
      <w:rFonts w:ascii="Times New Roman" w:hAnsi="Times New Roman" w:cs="Times New Roman" w:hint="default"/>
      <w:b/>
      <w:bCs/>
      <w:color w:val="000000"/>
      <w:sz w:val="24"/>
      <w:szCs w:val="24"/>
      <w:lang w:eastAsia="ar-SA"/>
    </w:rPr>
  </w:style>
  <w:style w:type="character" w:customStyle="1" w:styleId="WW8Num20z0">
    <w:name w:val="WW8Num20z0"/>
    <w:rsid w:val="005C5712"/>
    <w:rPr>
      <w:rFonts w:ascii="Times New Roman" w:hAnsi="Times New Roman" w:cs="Times New Roman" w:hint="default"/>
      <w:b/>
      <w:sz w:val="24"/>
      <w:szCs w:val="24"/>
      <w:lang w:val="x-none"/>
    </w:rPr>
  </w:style>
  <w:style w:type="character" w:customStyle="1" w:styleId="WW8Num21z0">
    <w:name w:val="WW8Num21z0"/>
    <w:rsid w:val="005C5712"/>
    <w:rPr>
      <w:rFonts w:ascii="Times New Roman" w:hAnsi="Times New Roman" w:cs="Times New Roman" w:hint="default"/>
      <w:iCs/>
      <w:color w:val="000000"/>
      <w:sz w:val="24"/>
      <w:szCs w:val="24"/>
    </w:rPr>
  </w:style>
  <w:style w:type="character" w:customStyle="1" w:styleId="WW8Num21z1">
    <w:name w:val="WW8Num21z1"/>
    <w:rsid w:val="005C5712"/>
  </w:style>
  <w:style w:type="character" w:customStyle="1" w:styleId="WW8Num21z2">
    <w:name w:val="WW8Num21z2"/>
    <w:rsid w:val="005C5712"/>
  </w:style>
  <w:style w:type="character" w:customStyle="1" w:styleId="WW8Num21z3">
    <w:name w:val="WW8Num21z3"/>
    <w:rsid w:val="005C5712"/>
  </w:style>
  <w:style w:type="character" w:customStyle="1" w:styleId="WW8Num21z4">
    <w:name w:val="WW8Num21z4"/>
    <w:rsid w:val="005C5712"/>
  </w:style>
  <w:style w:type="character" w:customStyle="1" w:styleId="WW8Num21z5">
    <w:name w:val="WW8Num21z5"/>
    <w:rsid w:val="005C5712"/>
  </w:style>
  <w:style w:type="character" w:customStyle="1" w:styleId="WW8Num21z6">
    <w:name w:val="WW8Num21z6"/>
    <w:rsid w:val="005C5712"/>
  </w:style>
  <w:style w:type="character" w:customStyle="1" w:styleId="WW8Num21z7">
    <w:name w:val="WW8Num21z7"/>
    <w:rsid w:val="005C5712"/>
  </w:style>
  <w:style w:type="character" w:customStyle="1" w:styleId="WW8Num21z8">
    <w:name w:val="WW8Num21z8"/>
    <w:rsid w:val="005C5712"/>
  </w:style>
  <w:style w:type="character" w:customStyle="1" w:styleId="WW8Num22z0">
    <w:name w:val="WW8Num22z0"/>
    <w:rsid w:val="005C5712"/>
    <w:rPr>
      <w:rFonts w:hint="default"/>
      <w:b/>
    </w:rPr>
  </w:style>
  <w:style w:type="character" w:customStyle="1" w:styleId="WW8Num22z1">
    <w:name w:val="WW8Num22z1"/>
    <w:rsid w:val="005C5712"/>
    <w:rPr>
      <w:rFonts w:hint="default"/>
      <w:i w:val="0"/>
    </w:rPr>
  </w:style>
  <w:style w:type="character" w:customStyle="1" w:styleId="WW8Num23z0">
    <w:name w:val="WW8Num23z0"/>
    <w:rsid w:val="005C5712"/>
    <w:rPr>
      <w:rFonts w:ascii="Times New Roman" w:hAnsi="Times New Roman" w:cs="Times New Roman" w:hint="default"/>
      <w:bCs/>
      <w:sz w:val="24"/>
      <w:szCs w:val="24"/>
    </w:rPr>
  </w:style>
  <w:style w:type="character" w:customStyle="1" w:styleId="WW8Num23z1">
    <w:name w:val="WW8Num23z1"/>
    <w:rsid w:val="005C5712"/>
  </w:style>
  <w:style w:type="character" w:customStyle="1" w:styleId="WW8Num23z2">
    <w:name w:val="WW8Num23z2"/>
    <w:rsid w:val="005C5712"/>
  </w:style>
  <w:style w:type="character" w:customStyle="1" w:styleId="WW8Num23z3">
    <w:name w:val="WW8Num23z3"/>
    <w:rsid w:val="005C5712"/>
  </w:style>
  <w:style w:type="character" w:customStyle="1" w:styleId="WW8Num23z4">
    <w:name w:val="WW8Num23z4"/>
    <w:rsid w:val="005C5712"/>
  </w:style>
  <w:style w:type="character" w:customStyle="1" w:styleId="WW8Num23z5">
    <w:name w:val="WW8Num23z5"/>
    <w:rsid w:val="005C5712"/>
  </w:style>
  <w:style w:type="character" w:customStyle="1" w:styleId="WW8Num23z6">
    <w:name w:val="WW8Num23z6"/>
    <w:rsid w:val="005C5712"/>
  </w:style>
  <w:style w:type="character" w:customStyle="1" w:styleId="WW8Num23z7">
    <w:name w:val="WW8Num23z7"/>
    <w:rsid w:val="005C5712"/>
  </w:style>
  <w:style w:type="character" w:customStyle="1" w:styleId="WW8Num23z8">
    <w:name w:val="WW8Num23z8"/>
    <w:rsid w:val="005C5712"/>
  </w:style>
  <w:style w:type="character" w:customStyle="1" w:styleId="WW8Num24z0">
    <w:name w:val="WW8Num24z0"/>
    <w:rsid w:val="005C5712"/>
    <w:rPr>
      <w:rFonts w:ascii="Times New Roman" w:hAnsi="Times New Roman" w:cs="Times New Roman" w:hint="default"/>
      <w:bCs/>
      <w:sz w:val="24"/>
      <w:szCs w:val="24"/>
    </w:rPr>
  </w:style>
  <w:style w:type="character" w:customStyle="1" w:styleId="WW8Num24z1">
    <w:name w:val="WW8Num24z1"/>
    <w:rsid w:val="005C5712"/>
    <w:rPr>
      <w:rFonts w:hint="default"/>
      <w:b/>
      <w:sz w:val="28"/>
      <w:szCs w:val="28"/>
    </w:rPr>
  </w:style>
  <w:style w:type="character" w:customStyle="1" w:styleId="WW8Num24z2">
    <w:name w:val="WW8Num24z2"/>
    <w:rsid w:val="005C5712"/>
    <w:rPr>
      <w:rFonts w:hint="default"/>
      <w:b w:val="0"/>
      <w:sz w:val="24"/>
    </w:rPr>
  </w:style>
  <w:style w:type="character" w:customStyle="1" w:styleId="WW8Num25z0">
    <w:name w:val="WW8Num25z0"/>
    <w:rsid w:val="005C5712"/>
    <w:rPr>
      <w:rFonts w:ascii="Times New Roman" w:hAnsi="Times New Roman" w:cs="Times New Roman" w:hint="default"/>
      <w:b w:val="0"/>
      <w:color w:val="auto"/>
      <w:sz w:val="24"/>
      <w:szCs w:val="24"/>
    </w:rPr>
  </w:style>
  <w:style w:type="character" w:customStyle="1" w:styleId="WW8Num25z1">
    <w:name w:val="WW8Num25z1"/>
    <w:rsid w:val="005C5712"/>
  </w:style>
  <w:style w:type="character" w:customStyle="1" w:styleId="WW8Num25z2">
    <w:name w:val="WW8Num25z2"/>
    <w:rsid w:val="005C5712"/>
  </w:style>
  <w:style w:type="character" w:customStyle="1" w:styleId="WW8Num25z3">
    <w:name w:val="WW8Num25z3"/>
    <w:rsid w:val="005C5712"/>
  </w:style>
  <w:style w:type="character" w:customStyle="1" w:styleId="WW8Num25z4">
    <w:name w:val="WW8Num25z4"/>
    <w:rsid w:val="005C5712"/>
  </w:style>
  <w:style w:type="character" w:customStyle="1" w:styleId="WW8Num25z5">
    <w:name w:val="WW8Num25z5"/>
    <w:rsid w:val="005C5712"/>
  </w:style>
  <w:style w:type="character" w:customStyle="1" w:styleId="WW8Num25z6">
    <w:name w:val="WW8Num25z6"/>
    <w:rsid w:val="005C5712"/>
  </w:style>
  <w:style w:type="character" w:customStyle="1" w:styleId="WW8Num25z7">
    <w:name w:val="WW8Num25z7"/>
    <w:rsid w:val="005C5712"/>
  </w:style>
  <w:style w:type="character" w:customStyle="1" w:styleId="WW8Num25z8">
    <w:name w:val="WW8Num25z8"/>
    <w:rsid w:val="005C5712"/>
  </w:style>
  <w:style w:type="character" w:customStyle="1" w:styleId="WW8Num26z0">
    <w:name w:val="WW8Num26z0"/>
    <w:rsid w:val="005C5712"/>
    <w:rPr>
      <w:rFonts w:ascii="Times New Roman" w:eastAsia="Calibri" w:hAnsi="Times New Roman" w:cs="Times New Roman" w:hint="default"/>
      <w:color w:val="3A3C3F"/>
      <w:sz w:val="24"/>
      <w:szCs w:val="24"/>
      <w:lang w:eastAsia="ar-SA"/>
    </w:rPr>
  </w:style>
  <w:style w:type="character" w:customStyle="1" w:styleId="WW8Num26z1">
    <w:name w:val="WW8Num26z1"/>
    <w:rsid w:val="005C5712"/>
  </w:style>
  <w:style w:type="character" w:customStyle="1" w:styleId="WW8Num26z2">
    <w:name w:val="WW8Num26z2"/>
    <w:rsid w:val="005C5712"/>
  </w:style>
  <w:style w:type="character" w:customStyle="1" w:styleId="WW8Num26z3">
    <w:name w:val="WW8Num26z3"/>
    <w:rsid w:val="005C5712"/>
  </w:style>
  <w:style w:type="character" w:customStyle="1" w:styleId="WW8Num26z4">
    <w:name w:val="WW8Num26z4"/>
    <w:rsid w:val="005C5712"/>
  </w:style>
  <w:style w:type="character" w:customStyle="1" w:styleId="WW8Num26z5">
    <w:name w:val="WW8Num26z5"/>
    <w:rsid w:val="005C5712"/>
  </w:style>
  <w:style w:type="character" w:customStyle="1" w:styleId="WW8Num26z6">
    <w:name w:val="WW8Num26z6"/>
    <w:rsid w:val="005C5712"/>
  </w:style>
  <w:style w:type="character" w:customStyle="1" w:styleId="WW8Num26z7">
    <w:name w:val="WW8Num26z7"/>
    <w:rsid w:val="005C5712"/>
  </w:style>
  <w:style w:type="character" w:customStyle="1" w:styleId="WW8Num26z8">
    <w:name w:val="WW8Num26z8"/>
    <w:rsid w:val="005C5712"/>
  </w:style>
  <w:style w:type="character" w:customStyle="1" w:styleId="WW8Num27z0">
    <w:name w:val="WW8Num27z0"/>
    <w:rsid w:val="005C5712"/>
    <w:rPr>
      <w:rFonts w:ascii="Times New Roman" w:hAnsi="Times New Roman" w:cs="Times New Roman" w:hint="default"/>
      <w:b/>
      <w:sz w:val="24"/>
      <w:szCs w:val="24"/>
    </w:rPr>
  </w:style>
  <w:style w:type="character" w:customStyle="1" w:styleId="WW8Num27z1">
    <w:name w:val="WW8Num27z1"/>
    <w:rsid w:val="005C5712"/>
  </w:style>
  <w:style w:type="character" w:customStyle="1" w:styleId="WW8Num27z2">
    <w:name w:val="WW8Num27z2"/>
    <w:rsid w:val="005C5712"/>
  </w:style>
  <w:style w:type="character" w:customStyle="1" w:styleId="WW8Num27z3">
    <w:name w:val="WW8Num27z3"/>
    <w:rsid w:val="005C5712"/>
  </w:style>
  <w:style w:type="character" w:customStyle="1" w:styleId="WW8Num27z4">
    <w:name w:val="WW8Num27z4"/>
    <w:rsid w:val="005C5712"/>
  </w:style>
  <w:style w:type="character" w:customStyle="1" w:styleId="WW8Num27z5">
    <w:name w:val="WW8Num27z5"/>
    <w:rsid w:val="005C5712"/>
  </w:style>
  <w:style w:type="character" w:customStyle="1" w:styleId="WW8Num27z6">
    <w:name w:val="WW8Num27z6"/>
    <w:rsid w:val="005C5712"/>
  </w:style>
  <w:style w:type="character" w:customStyle="1" w:styleId="WW8Num27z7">
    <w:name w:val="WW8Num27z7"/>
    <w:rsid w:val="005C5712"/>
  </w:style>
  <w:style w:type="character" w:customStyle="1" w:styleId="WW8Num27z8">
    <w:name w:val="WW8Num27z8"/>
    <w:rsid w:val="005C5712"/>
  </w:style>
  <w:style w:type="character" w:customStyle="1" w:styleId="WW8Num28z0">
    <w:name w:val="WW8Num28z0"/>
    <w:rsid w:val="005C5712"/>
    <w:rPr>
      <w:rFonts w:ascii="Times New Roman" w:hAnsi="Times New Roman" w:cs="Times New Roman" w:hint="default"/>
      <w:b/>
      <w:sz w:val="24"/>
      <w:szCs w:val="24"/>
    </w:rPr>
  </w:style>
  <w:style w:type="character" w:customStyle="1" w:styleId="WW8Num29z0">
    <w:name w:val="WW8Num29z0"/>
    <w:rsid w:val="005C5712"/>
    <w:rPr>
      <w:rFonts w:ascii="Times New Roman" w:hAnsi="Times New Roman" w:cs="Times New Roman" w:hint="default"/>
      <w:color w:val="000000"/>
      <w:sz w:val="24"/>
      <w:szCs w:val="24"/>
    </w:rPr>
  </w:style>
  <w:style w:type="character" w:customStyle="1" w:styleId="WW8Num29z1">
    <w:name w:val="WW8Num29z1"/>
    <w:rsid w:val="005C5712"/>
  </w:style>
  <w:style w:type="character" w:customStyle="1" w:styleId="WW8Num29z2">
    <w:name w:val="WW8Num29z2"/>
    <w:rsid w:val="005C5712"/>
  </w:style>
  <w:style w:type="character" w:customStyle="1" w:styleId="WW8Num29z3">
    <w:name w:val="WW8Num29z3"/>
    <w:rsid w:val="005C5712"/>
  </w:style>
  <w:style w:type="character" w:customStyle="1" w:styleId="WW8Num29z4">
    <w:name w:val="WW8Num29z4"/>
    <w:rsid w:val="005C5712"/>
  </w:style>
  <w:style w:type="character" w:customStyle="1" w:styleId="WW8Num29z5">
    <w:name w:val="WW8Num29z5"/>
    <w:rsid w:val="005C5712"/>
  </w:style>
  <w:style w:type="character" w:customStyle="1" w:styleId="WW8Num29z6">
    <w:name w:val="WW8Num29z6"/>
    <w:rsid w:val="005C5712"/>
  </w:style>
  <w:style w:type="character" w:customStyle="1" w:styleId="WW8Num29z7">
    <w:name w:val="WW8Num29z7"/>
    <w:rsid w:val="005C5712"/>
  </w:style>
  <w:style w:type="character" w:customStyle="1" w:styleId="WW8Num29z8">
    <w:name w:val="WW8Num29z8"/>
    <w:rsid w:val="005C5712"/>
  </w:style>
  <w:style w:type="character" w:customStyle="1" w:styleId="WW8Num30z0">
    <w:name w:val="WW8Num30z0"/>
    <w:rsid w:val="005C5712"/>
    <w:rPr>
      <w:rFonts w:ascii="Times New Roman" w:hAnsi="Times New Roman" w:cs="Times New Roman" w:hint="default"/>
      <w:b/>
      <w:sz w:val="24"/>
      <w:szCs w:val="24"/>
    </w:rPr>
  </w:style>
  <w:style w:type="character" w:customStyle="1" w:styleId="WW8Num30z1">
    <w:name w:val="WW8Num30z1"/>
    <w:rsid w:val="005C5712"/>
    <w:rPr>
      <w:rFonts w:hint="default"/>
      <w:i w:val="0"/>
    </w:rPr>
  </w:style>
  <w:style w:type="character" w:customStyle="1" w:styleId="WW8Num31z0">
    <w:name w:val="WW8Num31z0"/>
    <w:rsid w:val="005C5712"/>
    <w:rPr>
      <w:rFonts w:ascii="Arial" w:eastAsia="Times New Roman" w:hAnsi="Arial" w:cs="Arial"/>
      <w:color w:val="000000"/>
      <w:sz w:val="20"/>
      <w:szCs w:val="24"/>
    </w:rPr>
  </w:style>
  <w:style w:type="character" w:customStyle="1" w:styleId="WW8Num31z1">
    <w:name w:val="WW8Num31z1"/>
    <w:rsid w:val="005C5712"/>
    <w:rPr>
      <w:rFonts w:ascii="Symbol" w:hAnsi="Symbol" w:cs="Symbol" w:hint="default"/>
      <w:sz w:val="20"/>
    </w:rPr>
  </w:style>
  <w:style w:type="character" w:customStyle="1" w:styleId="WW8Num32z0">
    <w:name w:val="WW8Num32z0"/>
    <w:rsid w:val="005C5712"/>
    <w:rPr>
      <w:rFonts w:ascii="Times New Roman" w:hAnsi="Times New Roman" w:cs="Times New Roman"/>
      <w:sz w:val="24"/>
      <w:szCs w:val="24"/>
    </w:rPr>
  </w:style>
  <w:style w:type="character" w:customStyle="1" w:styleId="WW8Num32z1">
    <w:name w:val="WW8Num32z1"/>
    <w:rsid w:val="005C5712"/>
  </w:style>
  <w:style w:type="character" w:customStyle="1" w:styleId="WW8Num32z2">
    <w:name w:val="WW8Num32z2"/>
    <w:rsid w:val="005C5712"/>
  </w:style>
  <w:style w:type="character" w:customStyle="1" w:styleId="WW8Num32z3">
    <w:name w:val="WW8Num32z3"/>
    <w:rsid w:val="005C5712"/>
  </w:style>
  <w:style w:type="character" w:customStyle="1" w:styleId="WW8Num32z4">
    <w:name w:val="WW8Num32z4"/>
    <w:rsid w:val="005C5712"/>
  </w:style>
  <w:style w:type="character" w:customStyle="1" w:styleId="WW8Num32z5">
    <w:name w:val="WW8Num32z5"/>
    <w:rsid w:val="005C5712"/>
  </w:style>
  <w:style w:type="character" w:customStyle="1" w:styleId="WW8Num32z6">
    <w:name w:val="WW8Num32z6"/>
    <w:rsid w:val="005C5712"/>
  </w:style>
  <w:style w:type="character" w:customStyle="1" w:styleId="WW8Num32z7">
    <w:name w:val="WW8Num32z7"/>
    <w:rsid w:val="005C5712"/>
  </w:style>
  <w:style w:type="character" w:customStyle="1" w:styleId="WW8Num32z8">
    <w:name w:val="WW8Num32z8"/>
    <w:rsid w:val="005C5712"/>
  </w:style>
  <w:style w:type="character" w:customStyle="1" w:styleId="WW8Num33z0">
    <w:name w:val="WW8Num33z0"/>
    <w:rsid w:val="005C5712"/>
    <w:rPr>
      <w:rFonts w:hint="default"/>
      <w:b/>
    </w:rPr>
  </w:style>
  <w:style w:type="character" w:customStyle="1" w:styleId="WW8Num33z1">
    <w:name w:val="WW8Num33z1"/>
    <w:rsid w:val="005C5712"/>
    <w:rPr>
      <w:rFonts w:hint="default"/>
      <w:i w:val="0"/>
    </w:rPr>
  </w:style>
  <w:style w:type="character" w:customStyle="1" w:styleId="WW8Num34z0">
    <w:name w:val="WW8Num34z0"/>
    <w:rsid w:val="005C5712"/>
    <w:rPr>
      <w:rFonts w:hint="default"/>
    </w:rPr>
  </w:style>
  <w:style w:type="character" w:customStyle="1" w:styleId="WW8Num34z1">
    <w:name w:val="WW8Num34z1"/>
    <w:rsid w:val="005C5712"/>
  </w:style>
  <w:style w:type="character" w:customStyle="1" w:styleId="WW8Num34z2">
    <w:name w:val="WW8Num34z2"/>
    <w:rsid w:val="005C5712"/>
  </w:style>
  <w:style w:type="character" w:customStyle="1" w:styleId="WW8Num34z3">
    <w:name w:val="WW8Num34z3"/>
    <w:rsid w:val="005C5712"/>
  </w:style>
  <w:style w:type="character" w:customStyle="1" w:styleId="WW8Num34z4">
    <w:name w:val="WW8Num34z4"/>
    <w:rsid w:val="005C5712"/>
  </w:style>
  <w:style w:type="character" w:customStyle="1" w:styleId="WW8Num34z5">
    <w:name w:val="WW8Num34z5"/>
    <w:rsid w:val="005C5712"/>
  </w:style>
  <w:style w:type="character" w:customStyle="1" w:styleId="WW8Num34z6">
    <w:name w:val="WW8Num34z6"/>
    <w:rsid w:val="005C5712"/>
  </w:style>
  <w:style w:type="character" w:customStyle="1" w:styleId="WW8Num34z7">
    <w:name w:val="WW8Num34z7"/>
    <w:rsid w:val="005C5712"/>
  </w:style>
  <w:style w:type="character" w:customStyle="1" w:styleId="WW8Num34z8">
    <w:name w:val="WW8Num34z8"/>
    <w:rsid w:val="005C5712"/>
  </w:style>
  <w:style w:type="character" w:customStyle="1" w:styleId="WW8Num35z0">
    <w:name w:val="WW8Num35z0"/>
    <w:rsid w:val="005C5712"/>
    <w:rPr>
      <w:rFonts w:ascii="Times New Roman" w:eastAsia="Calibri" w:hAnsi="Times New Roman" w:cs="Times New Roman" w:hint="default"/>
      <w:sz w:val="24"/>
      <w:szCs w:val="24"/>
      <w:lang w:eastAsia="en-US"/>
    </w:rPr>
  </w:style>
  <w:style w:type="character" w:customStyle="1" w:styleId="WW8Num35z1">
    <w:name w:val="WW8Num35z1"/>
    <w:rsid w:val="005C5712"/>
    <w:rPr>
      <w:rFonts w:ascii="Courier New" w:hAnsi="Courier New" w:cs="Courier New" w:hint="default"/>
    </w:rPr>
  </w:style>
  <w:style w:type="character" w:customStyle="1" w:styleId="WW8Num35z2">
    <w:name w:val="WW8Num35z2"/>
    <w:rsid w:val="005C5712"/>
    <w:rPr>
      <w:rFonts w:ascii="Wingdings" w:hAnsi="Wingdings" w:cs="Wingdings" w:hint="default"/>
    </w:rPr>
  </w:style>
  <w:style w:type="character" w:customStyle="1" w:styleId="WW8Num35z3">
    <w:name w:val="WW8Num35z3"/>
    <w:rsid w:val="005C5712"/>
    <w:rPr>
      <w:rFonts w:ascii="Symbol" w:hAnsi="Symbol" w:cs="Symbol" w:hint="default"/>
    </w:rPr>
  </w:style>
  <w:style w:type="character" w:customStyle="1" w:styleId="WW8Num36z0">
    <w:name w:val="WW8Num36z0"/>
    <w:rsid w:val="005C5712"/>
    <w:rPr>
      <w:rFonts w:ascii="Times New Roman" w:eastAsia="Times New Roman" w:hAnsi="Times New Roman" w:cs="Times New Roman" w:hint="default"/>
      <w:b/>
      <w:color w:val="auto"/>
    </w:rPr>
  </w:style>
  <w:style w:type="character" w:customStyle="1" w:styleId="WW8Num36z1">
    <w:name w:val="WW8Num36z1"/>
    <w:rsid w:val="005C5712"/>
    <w:rPr>
      <w:rFonts w:ascii="Courier New" w:hAnsi="Courier New" w:cs="Courier New" w:hint="default"/>
    </w:rPr>
  </w:style>
  <w:style w:type="character" w:customStyle="1" w:styleId="WW8Num36z2">
    <w:name w:val="WW8Num36z2"/>
    <w:rsid w:val="005C5712"/>
    <w:rPr>
      <w:rFonts w:ascii="Wingdings" w:hAnsi="Wingdings" w:cs="Wingdings" w:hint="default"/>
    </w:rPr>
  </w:style>
  <w:style w:type="character" w:customStyle="1" w:styleId="WW8Num36z3">
    <w:name w:val="WW8Num36z3"/>
    <w:rsid w:val="005C5712"/>
    <w:rPr>
      <w:rFonts w:ascii="Symbol" w:hAnsi="Symbol" w:cs="Symbol" w:hint="default"/>
    </w:rPr>
  </w:style>
  <w:style w:type="character" w:customStyle="1" w:styleId="WW8Num37z0">
    <w:name w:val="WW8Num37z0"/>
    <w:rsid w:val="005C5712"/>
    <w:rPr>
      <w:bCs/>
      <w:lang w:eastAsia="ru-RU"/>
    </w:rPr>
  </w:style>
  <w:style w:type="character" w:customStyle="1" w:styleId="WW8Num37z1">
    <w:name w:val="WW8Num37z1"/>
    <w:rsid w:val="005C5712"/>
  </w:style>
  <w:style w:type="character" w:customStyle="1" w:styleId="WW8Num37z2">
    <w:name w:val="WW8Num37z2"/>
    <w:rsid w:val="005C5712"/>
  </w:style>
  <w:style w:type="character" w:customStyle="1" w:styleId="WW8Num37z3">
    <w:name w:val="WW8Num37z3"/>
    <w:rsid w:val="005C5712"/>
  </w:style>
  <w:style w:type="character" w:customStyle="1" w:styleId="WW8Num37z4">
    <w:name w:val="WW8Num37z4"/>
    <w:rsid w:val="005C5712"/>
  </w:style>
  <w:style w:type="character" w:customStyle="1" w:styleId="WW8Num37z5">
    <w:name w:val="WW8Num37z5"/>
    <w:rsid w:val="005C5712"/>
  </w:style>
  <w:style w:type="character" w:customStyle="1" w:styleId="WW8Num37z6">
    <w:name w:val="WW8Num37z6"/>
    <w:rsid w:val="005C5712"/>
  </w:style>
  <w:style w:type="character" w:customStyle="1" w:styleId="WW8Num37z7">
    <w:name w:val="WW8Num37z7"/>
    <w:rsid w:val="005C5712"/>
  </w:style>
  <w:style w:type="character" w:customStyle="1" w:styleId="WW8Num37z8">
    <w:name w:val="WW8Num37z8"/>
    <w:rsid w:val="005C5712"/>
  </w:style>
  <w:style w:type="character" w:customStyle="1" w:styleId="WW8Num38z0">
    <w:name w:val="WW8Num38z0"/>
    <w:rsid w:val="005C5712"/>
    <w:rPr>
      <w:rFonts w:hint="default"/>
      <w:bCs/>
    </w:rPr>
  </w:style>
  <w:style w:type="character" w:customStyle="1" w:styleId="WW8Num38z1">
    <w:name w:val="WW8Num38z1"/>
    <w:rsid w:val="005C5712"/>
    <w:rPr>
      <w:rFonts w:hint="default"/>
      <w:b/>
    </w:rPr>
  </w:style>
  <w:style w:type="character" w:customStyle="1" w:styleId="WW8Num39z0">
    <w:name w:val="WW8Num39z0"/>
    <w:rsid w:val="005C5712"/>
    <w:rPr>
      <w:rFonts w:hint="default"/>
      <w:b/>
      <w:bCs/>
      <w:i w:val="0"/>
      <w:lang w:val="ru-RU"/>
    </w:rPr>
  </w:style>
  <w:style w:type="character" w:customStyle="1" w:styleId="WW8Num40z0">
    <w:name w:val="WW8Num40z0"/>
    <w:rsid w:val="005C5712"/>
    <w:rPr>
      <w:rFonts w:ascii="Times New Roman" w:eastAsia="Calibri" w:hAnsi="Times New Roman" w:cs="Times New Roman" w:hint="default"/>
      <w:bCs/>
      <w:sz w:val="24"/>
      <w:szCs w:val="24"/>
      <w:lang w:val="en-US"/>
    </w:rPr>
  </w:style>
  <w:style w:type="character" w:customStyle="1" w:styleId="WW8Num40z1">
    <w:name w:val="WW8Num40z1"/>
    <w:rsid w:val="005C5712"/>
  </w:style>
  <w:style w:type="character" w:customStyle="1" w:styleId="WW8Num40z2">
    <w:name w:val="WW8Num40z2"/>
    <w:rsid w:val="005C5712"/>
  </w:style>
  <w:style w:type="character" w:customStyle="1" w:styleId="WW8Num40z3">
    <w:name w:val="WW8Num40z3"/>
    <w:rsid w:val="005C5712"/>
  </w:style>
  <w:style w:type="character" w:customStyle="1" w:styleId="WW8Num40z4">
    <w:name w:val="WW8Num40z4"/>
    <w:rsid w:val="005C5712"/>
  </w:style>
  <w:style w:type="character" w:customStyle="1" w:styleId="WW8Num40z5">
    <w:name w:val="WW8Num40z5"/>
    <w:rsid w:val="005C5712"/>
  </w:style>
  <w:style w:type="character" w:customStyle="1" w:styleId="WW8Num40z6">
    <w:name w:val="WW8Num40z6"/>
    <w:rsid w:val="005C5712"/>
  </w:style>
  <w:style w:type="character" w:customStyle="1" w:styleId="WW8Num40z7">
    <w:name w:val="WW8Num40z7"/>
    <w:rsid w:val="005C5712"/>
  </w:style>
  <w:style w:type="character" w:customStyle="1" w:styleId="WW8Num40z8">
    <w:name w:val="WW8Num40z8"/>
    <w:rsid w:val="005C5712"/>
  </w:style>
  <w:style w:type="character" w:customStyle="1" w:styleId="WW8Num41z0">
    <w:name w:val="WW8Num41z0"/>
    <w:rsid w:val="005C5712"/>
    <w:rPr>
      <w:rFonts w:ascii="Times New Roman" w:eastAsia="Calibri" w:hAnsi="Times New Roman" w:cs="Times New Roman" w:hint="default"/>
      <w:b/>
      <w:color w:val="000000"/>
      <w:sz w:val="24"/>
      <w:szCs w:val="24"/>
      <w:lang w:eastAsia="ar-SA"/>
    </w:rPr>
  </w:style>
  <w:style w:type="character" w:customStyle="1" w:styleId="WW8Num41z1">
    <w:name w:val="WW8Num41z1"/>
    <w:rsid w:val="005C5712"/>
  </w:style>
  <w:style w:type="character" w:customStyle="1" w:styleId="WW8Num41z2">
    <w:name w:val="WW8Num41z2"/>
    <w:rsid w:val="005C5712"/>
  </w:style>
  <w:style w:type="character" w:customStyle="1" w:styleId="WW8Num41z3">
    <w:name w:val="WW8Num41z3"/>
    <w:rsid w:val="005C5712"/>
  </w:style>
  <w:style w:type="character" w:customStyle="1" w:styleId="WW8Num41z4">
    <w:name w:val="WW8Num41z4"/>
    <w:rsid w:val="005C5712"/>
  </w:style>
  <w:style w:type="character" w:customStyle="1" w:styleId="WW8Num41z5">
    <w:name w:val="WW8Num41z5"/>
    <w:rsid w:val="005C5712"/>
  </w:style>
  <w:style w:type="character" w:customStyle="1" w:styleId="WW8Num41z6">
    <w:name w:val="WW8Num41z6"/>
    <w:rsid w:val="005C5712"/>
  </w:style>
  <w:style w:type="character" w:customStyle="1" w:styleId="WW8Num41z7">
    <w:name w:val="WW8Num41z7"/>
    <w:rsid w:val="005C5712"/>
  </w:style>
  <w:style w:type="character" w:customStyle="1" w:styleId="WW8Num41z8">
    <w:name w:val="WW8Num41z8"/>
    <w:rsid w:val="005C5712"/>
  </w:style>
  <w:style w:type="character" w:customStyle="1" w:styleId="WW8Num42z0">
    <w:name w:val="WW8Num42z0"/>
    <w:rsid w:val="005C5712"/>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5C5712"/>
  </w:style>
  <w:style w:type="character" w:customStyle="1" w:styleId="WW8Num42z2">
    <w:name w:val="WW8Num42z2"/>
    <w:rsid w:val="005C5712"/>
  </w:style>
  <w:style w:type="character" w:customStyle="1" w:styleId="WW8Num42z3">
    <w:name w:val="WW8Num42z3"/>
    <w:rsid w:val="005C5712"/>
  </w:style>
  <w:style w:type="character" w:customStyle="1" w:styleId="WW8Num42z4">
    <w:name w:val="WW8Num42z4"/>
    <w:rsid w:val="005C5712"/>
  </w:style>
  <w:style w:type="character" w:customStyle="1" w:styleId="WW8Num42z5">
    <w:name w:val="WW8Num42z5"/>
    <w:rsid w:val="005C5712"/>
  </w:style>
  <w:style w:type="character" w:customStyle="1" w:styleId="WW8Num42z6">
    <w:name w:val="WW8Num42z6"/>
    <w:rsid w:val="005C5712"/>
  </w:style>
  <w:style w:type="character" w:customStyle="1" w:styleId="WW8Num42z7">
    <w:name w:val="WW8Num42z7"/>
    <w:rsid w:val="005C5712"/>
  </w:style>
  <w:style w:type="character" w:customStyle="1" w:styleId="WW8Num42z8">
    <w:name w:val="WW8Num42z8"/>
    <w:rsid w:val="005C5712"/>
  </w:style>
  <w:style w:type="character" w:customStyle="1" w:styleId="WW8Num43z0">
    <w:name w:val="WW8Num43z0"/>
    <w:rsid w:val="005C5712"/>
    <w:rPr>
      <w:b/>
      <w:lang w:val="ru-RU"/>
    </w:rPr>
  </w:style>
  <w:style w:type="character" w:customStyle="1" w:styleId="WW8Num43z1">
    <w:name w:val="WW8Num43z1"/>
    <w:rsid w:val="005C5712"/>
  </w:style>
  <w:style w:type="character" w:customStyle="1" w:styleId="WW8Num43z2">
    <w:name w:val="WW8Num43z2"/>
    <w:rsid w:val="005C5712"/>
  </w:style>
  <w:style w:type="character" w:customStyle="1" w:styleId="WW8Num43z3">
    <w:name w:val="WW8Num43z3"/>
    <w:rsid w:val="005C5712"/>
  </w:style>
  <w:style w:type="character" w:customStyle="1" w:styleId="WW8Num43z4">
    <w:name w:val="WW8Num43z4"/>
    <w:rsid w:val="005C5712"/>
  </w:style>
  <w:style w:type="character" w:customStyle="1" w:styleId="WW8Num43z5">
    <w:name w:val="WW8Num43z5"/>
    <w:rsid w:val="005C5712"/>
  </w:style>
  <w:style w:type="character" w:customStyle="1" w:styleId="WW8Num43z6">
    <w:name w:val="WW8Num43z6"/>
    <w:rsid w:val="005C5712"/>
  </w:style>
  <w:style w:type="character" w:customStyle="1" w:styleId="WW8Num43z7">
    <w:name w:val="WW8Num43z7"/>
    <w:rsid w:val="005C5712"/>
  </w:style>
  <w:style w:type="character" w:customStyle="1" w:styleId="WW8Num43z8">
    <w:name w:val="WW8Num43z8"/>
    <w:rsid w:val="005C5712"/>
  </w:style>
  <w:style w:type="character" w:customStyle="1" w:styleId="WW8Num44z0">
    <w:name w:val="WW8Num44z0"/>
    <w:rsid w:val="005C5712"/>
    <w:rPr>
      <w:rFonts w:hint="default"/>
      <w:lang w:eastAsia="ru-RU"/>
    </w:rPr>
  </w:style>
  <w:style w:type="character" w:customStyle="1" w:styleId="WW8Num44z1">
    <w:name w:val="WW8Num44z1"/>
    <w:rsid w:val="005C5712"/>
  </w:style>
  <w:style w:type="character" w:customStyle="1" w:styleId="WW8Num44z2">
    <w:name w:val="WW8Num44z2"/>
    <w:rsid w:val="005C5712"/>
  </w:style>
  <w:style w:type="character" w:customStyle="1" w:styleId="WW8Num44z3">
    <w:name w:val="WW8Num44z3"/>
    <w:rsid w:val="005C5712"/>
  </w:style>
  <w:style w:type="character" w:customStyle="1" w:styleId="WW8Num44z4">
    <w:name w:val="WW8Num44z4"/>
    <w:rsid w:val="005C5712"/>
  </w:style>
  <w:style w:type="character" w:customStyle="1" w:styleId="WW8Num44z5">
    <w:name w:val="WW8Num44z5"/>
    <w:rsid w:val="005C5712"/>
  </w:style>
  <w:style w:type="character" w:customStyle="1" w:styleId="WW8Num44z6">
    <w:name w:val="WW8Num44z6"/>
    <w:rsid w:val="005C5712"/>
  </w:style>
  <w:style w:type="character" w:customStyle="1" w:styleId="WW8Num44z7">
    <w:name w:val="WW8Num44z7"/>
    <w:rsid w:val="005C5712"/>
  </w:style>
  <w:style w:type="character" w:customStyle="1" w:styleId="WW8Num44z8">
    <w:name w:val="WW8Num44z8"/>
    <w:rsid w:val="005C5712"/>
  </w:style>
  <w:style w:type="character" w:customStyle="1" w:styleId="WW8Num45z0">
    <w:name w:val="WW8Num45z0"/>
    <w:rsid w:val="005C5712"/>
    <w:rPr>
      <w:rFonts w:ascii="Times New Roman" w:hAnsi="Times New Roman" w:cs="Times New Roman"/>
      <w:bCs/>
      <w:color w:val="000000"/>
      <w:sz w:val="24"/>
      <w:szCs w:val="24"/>
      <w:lang w:val="x-none"/>
    </w:rPr>
  </w:style>
  <w:style w:type="character" w:customStyle="1" w:styleId="WW8Num45z1">
    <w:name w:val="WW8Num45z1"/>
    <w:rsid w:val="005C5712"/>
  </w:style>
  <w:style w:type="character" w:customStyle="1" w:styleId="WW8Num45z2">
    <w:name w:val="WW8Num45z2"/>
    <w:rsid w:val="005C5712"/>
  </w:style>
  <w:style w:type="character" w:customStyle="1" w:styleId="WW8Num45z3">
    <w:name w:val="WW8Num45z3"/>
    <w:rsid w:val="005C5712"/>
  </w:style>
  <w:style w:type="character" w:customStyle="1" w:styleId="WW8Num45z4">
    <w:name w:val="WW8Num45z4"/>
    <w:rsid w:val="005C5712"/>
  </w:style>
  <w:style w:type="character" w:customStyle="1" w:styleId="WW8Num45z5">
    <w:name w:val="WW8Num45z5"/>
    <w:rsid w:val="005C5712"/>
  </w:style>
  <w:style w:type="character" w:customStyle="1" w:styleId="WW8Num45z6">
    <w:name w:val="WW8Num45z6"/>
    <w:rsid w:val="005C5712"/>
  </w:style>
  <w:style w:type="character" w:customStyle="1" w:styleId="WW8Num45z7">
    <w:name w:val="WW8Num45z7"/>
    <w:rsid w:val="005C5712"/>
  </w:style>
  <w:style w:type="character" w:customStyle="1" w:styleId="WW8Num45z8">
    <w:name w:val="WW8Num45z8"/>
    <w:rsid w:val="005C5712"/>
  </w:style>
  <w:style w:type="character" w:customStyle="1" w:styleId="WW8Num46z0">
    <w:name w:val="WW8Num46z0"/>
    <w:rsid w:val="005C5712"/>
    <w:rPr>
      <w:rFonts w:ascii="Symbol" w:eastAsia="Calibri" w:hAnsi="Symbol" w:cs="Symbol" w:hint="default"/>
      <w:sz w:val="24"/>
      <w:szCs w:val="24"/>
      <w:lang w:eastAsia="en-US"/>
    </w:rPr>
  </w:style>
  <w:style w:type="character" w:customStyle="1" w:styleId="WW8Num46z1">
    <w:name w:val="WW8Num46z1"/>
    <w:rsid w:val="005C5712"/>
    <w:rPr>
      <w:rFonts w:ascii="Courier New" w:hAnsi="Courier New" w:cs="Courier New" w:hint="default"/>
    </w:rPr>
  </w:style>
  <w:style w:type="character" w:customStyle="1" w:styleId="WW8Num46z2">
    <w:name w:val="WW8Num46z2"/>
    <w:rsid w:val="005C5712"/>
    <w:rPr>
      <w:rFonts w:ascii="Wingdings" w:hAnsi="Wingdings" w:cs="Wingdings" w:hint="default"/>
    </w:rPr>
  </w:style>
  <w:style w:type="character" w:customStyle="1" w:styleId="WW8Num47z0">
    <w:name w:val="WW8Num47z0"/>
    <w:rsid w:val="005C5712"/>
    <w:rPr>
      <w:rFonts w:ascii="Times New Roman" w:eastAsia="Calibri" w:hAnsi="Times New Roman" w:cs="Times New Roman" w:hint="default"/>
      <w:color w:val="3A3C3F"/>
      <w:sz w:val="24"/>
      <w:szCs w:val="24"/>
      <w:lang w:eastAsia="ar-SA"/>
    </w:rPr>
  </w:style>
  <w:style w:type="character" w:customStyle="1" w:styleId="WW8Num47z1">
    <w:name w:val="WW8Num47z1"/>
    <w:rsid w:val="005C5712"/>
  </w:style>
  <w:style w:type="character" w:customStyle="1" w:styleId="WW8Num47z2">
    <w:name w:val="WW8Num47z2"/>
    <w:rsid w:val="005C5712"/>
  </w:style>
  <w:style w:type="character" w:customStyle="1" w:styleId="WW8Num47z3">
    <w:name w:val="WW8Num47z3"/>
    <w:rsid w:val="005C5712"/>
  </w:style>
  <w:style w:type="character" w:customStyle="1" w:styleId="WW8Num47z4">
    <w:name w:val="WW8Num47z4"/>
    <w:rsid w:val="005C5712"/>
  </w:style>
  <w:style w:type="character" w:customStyle="1" w:styleId="WW8Num47z5">
    <w:name w:val="WW8Num47z5"/>
    <w:rsid w:val="005C5712"/>
  </w:style>
  <w:style w:type="character" w:customStyle="1" w:styleId="WW8Num47z6">
    <w:name w:val="WW8Num47z6"/>
    <w:rsid w:val="005C5712"/>
  </w:style>
  <w:style w:type="character" w:customStyle="1" w:styleId="WW8Num47z7">
    <w:name w:val="WW8Num47z7"/>
    <w:rsid w:val="005C5712"/>
  </w:style>
  <w:style w:type="character" w:customStyle="1" w:styleId="WW8Num47z8">
    <w:name w:val="WW8Num47z8"/>
    <w:rsid w:val="005C5712"/>
  </w:style>
  <w:style w:type="character" w:customStyle="1" w:styleId="WW8Num48z0">
    <w:name w:val="WW8Num48z0"/>
    <w:rsid w:val="005C5712"/>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5C5712"/>
  </w:style>
  <w:style w:type="character" w:customStyle="1" w:styleId="WW8Num48z2">
    <w:name w:val="WW8Num48z2"/>
    <w:rsid w:val="005C5712"/>
  </w:style>
  <w:style w:type="character" w:customStyle="1" w:styleId="WW8Num48z3">
    <w:name w:val="WW8Num48z3"/>
    <w:rsid w:val="005C5712"/>
  </w:style>
  <w:style w:type="character" w:customStyle="1" w:styleId="WW8Num48z4">
    <w:name w:val="WW8Num48z4"/>
    <w:rsid w:val="005C5712"/>
  </w:style>
  <w:style w:type="character" w:customStyle="1" w:styleId="WW8Num48z5">
    <w:name w:val="WW8Num48z5"/>
    <w:rsid w:val="005C5712"/>
  </w:style>
  <w:style w:type="character" w:customStyle="1" w:styleId="WW8Num48z6">
    <w:name w:val="WW8Num48z6"/>
    <w:rsid w:val="005C5712"/>
  </w:style>
  <w:style w:type="character" w:customStyle="1" w:styleId="WW8Num48z7">
    <w:name w:val="WW8Num48z7"/>
    <w:rsid w:val="005C5712"/>
  </w:style>
  <w:style w:type="character" w:customStyle="1" w:styleId="WW8Num48z8">
    <w:name w:val="WW8Num48z8"/>
    <w:rsid w:val="005C5712"/>
  </w:style>
  <w:style w:type="character" w:customStyle="1" w:styleId="WW8Num49z0">
    <w:name w:val="WW8Num49z0"/>
    <w:rsid w:val="005C5712"/>
    <w:rPr>
      <w:rFonts w:ascii="Symbol" w:eastAsia="Calibri" w:hAnsi="Symbol" w:cs="Symbol" w:hint="default"/>
      <w:sz w:val="24"/>
      <w:szCs w:val="24"/>
      <w:lang w:eastAsia="en-US"/>
    </w:rPr>
  </w:style>
  <w:style w:type="character" w:customStyle="1" w:styleId="WW8Num49z1">
    <w:name w:val="WW8Num49z1"/>
    <w:rsid w:val="005C5712"/>
    <w:rPr>
      <w:rFonts w:ascii="Courier New" w:hAnsi="Courier New" w:cs="Courier New" w:hint="default"/>
    </w:rPr>
  </w:style>
  <w:style w:type="character" w:customStyle="1" w:styleId="WW8Num49z2">
    <w:name w:val="WW8Num49z2"/>
    <w:rsid w:val="005C5712"/>
    <w:rPr>
      <w:rFonts w:ascii="Wingdings" w:hAnsi="Wingdings" w:cs="Wingdings" w:hint="default"/>
    </w:rPr>
  </w:style>
  <w:style w:type="character" w:customStyle="1" w:styleId="WW8Num50z0">
    <w:name w:val="WW8Num50z0"/>
    <w:rsid w:val="005C5712"/>
    <w:rPr>
      <w:rFonts w:ascii="Times New Roman" w:eastAsia="Calibri" w:hAnsi="Times New Roman" w:cs="Times New Roman" w:hint="default"/>
      <w:color w:val="auto"/>
      <w:sz w:val="24"/>
      <w:szCs w:val="24"/>
      <w:u w:val="none"/>
      <w:lang w:val="x-none"/>
    </w:rPr>
  </w:style>
  <w:style w:type="character" w:customStyle="1" w:styleId="WW8Num50z1">
    <w:name w:val="WW8Num50z1"/>
    <w:rsid w:val="005C5712"/>
  </w:style>
  <w:style w:type="character" w:customStyle="1" w:styleId="WW8Num50z2">
    <w:name w:val="WW8Num50z2"/>
    <w:rsid w:val="005C5712"/>
  </w:style>
  <w:style w:type="character" w:customStyle="1" w:styleId="WW8Num50z3">
    <w:name w:val="WW8Num50z3"/>
    <w:rsid w:val="005C5712"/>
  </w:style>
  <w:style w:type="character" w:customStyle="1" w:styleId="WW8Num50z4">
    <w:name w:val="WW8Num50z4"/>
    <w:rsid w:val="005C5712"/>
  </w:style>
  <w:style w:type="character" w:customStyle="1" w:styleId="WW8Num50z5">
    <w:name w:val="WW8Num50z5"/>
    <w:rsid w:val="005C5712"/>
  </w:style>
  <w:style w:type="character" w:customStyle="1" w:styleId="WW8Num50z6">
    <w:name w:val="WW8Num50z6"/>
    <w:rsid w:val="005C5712"/>
  </w:style>
  <w:style w:type="character" w:customStyle="1" w:styleId="WW8Num50z7">
    <w:name w:val="WW8Num50z7"/>
    <w:rsid w:val="005C5712"/>
  </w:style>
  <w:style w:type="character" w:customStyle="1" w:styleId="WW8Num50z8">
    <w:name w:val="WW8Num50z8"/>
    <w:rsid w:val="005C5712"/>
  </w:style>
  <w:style w:type="character" w:customStyle="1" w:styleId="WW8Num51z0">
    <w:name w:val="WW8Num51z0"/>
    <w:rsid w:val="005C5712"/>
  </w:style>
  <w:style w:type="character" w:customStyle="1" w:styleId="WW8Num51z1">
    <w:name w:val="WW8Num51z1"/>
    <w:rsid w:val="005C5712"/>
  </w:style>
  <w:style w:type="character" w:customStyle="1" w:styleId="WW8Num51z2">
    <w:name w:val="WW8Num51z2"/>
    <w:rsid w:val="005C5712"/>
  </w:style>
  <w:style w:type="character" w:customStyle="1" w:styleId="WW8Num51z3">
    <w:name w:val="WW8Num51z3"/>
    <w:rsid w:val="005C5712"/>
  </w:style>
  <w:style w:type="character" w:customStyle="1" w:styleId="WW8Num51z4">
    <w:name w:val="WW8Num51z4"/>
    <w:rsid w:val="005C5712"/>
  </w:style>
  <w:style w:type="character" w:customStyle="1" w:styleId="WW8Num51z5">
    <w:name w:val="WW8Num51z5"/>
    <w:rsid w:val="005C5712"/>
  </w:style>
  <w:style w:type="character" w:customStyle="1" w:styleId="WW8Num51z6">
    <w:name w:val="WW8Num51z6"/>
    <w:rsid w:val="005C5712"/>
  </w:style>
  <w:style w:type="character" w:customStyle="1" w:styleId="WW8Num51z7">
    <w:name w:val="WW8Num51z7"/>
    <w:rsid w:val="005C5712"/>
  </w:style>
  <w:style w:type="character" w:customStyle="1" w:styleId="WW8Num51z8">
    <w:name w:val="WW8Num51z8"/>
    <w:rsid w:val="005C5712"/>
  </w:style>
  <w:style w:type="character" w:customStyle="1" w:styleId="WW8Num52z0">
    <w:name w:val="WW8Num52z0"/>
    <w:rsid w:val="005C5712"/>
    <w:rPr>
      <w:rFonts w:ascii="Times New Roman" w:eastAsia="Calibri" w:hAnsi="Times New Roman" w:cs="Times New Roman" w:hint="default"/>
      <w:sz w:val="24"/>
      <w:szCs w:val="24"/>
      <w:lang w:eastAsia="en-US"/>
    </w:rPr>
  </w:style>
  <w:style w:type="character" w:customStyle="1" w:styleId="WW8Num52z1">
    <w:name w:val="WW8Num52z1"/>
    <w:rsid w:val="005C5712"/>
    <w:rPr>
      <w:rFonts w:ascii="Courier New" w:hAnsi="Courier New" w:cs="Courier New" w:hint="default"/>
    </w:rPr>
  </w:style>
  <w:style w:type="character" w:customStyle="1" w:styleId="WW8Num52z2">
    <w:name w:val="WW8Num52z2"/>
    <w:rsid w:val="005C5712"/>
    <w:rPr>
      <w:rFonts w:ascii="Wingdings" w:hAnsi="Wingdings" w:cs="Wingdings" w:hint="default"/>
    </w:rPr>
  </w:style>
  <w:style w:type="character" w:customStyle="1" w:styleId="WW8Num52z3">
    <w:name w:val="WW8Num52z3"/>
    <w:rsid w:val="005C5712"/>
    <w:rPr>
      <w:rFonts w:ascii="Symbol" w:hAnsi="Symbol" w:cs="Symbol" w:hint="default"/>
    </w:rPr>
  </w:style>
  <w:style w:type="character" w:customStyle="1" w:styleId="WW8Num53z0">
    <w:name w:val="WW8Num53z0"/>
    <w:rsid w:val="005C5712"/>
    <w:rPr>
      <w:rFonts w:ascii="Times New Roman" w:hAnsi="Times New Roman" w:cs="Times New Roman" w:hint="default"/>
      <w:b/>
      <w:sz w:val="24"/>
      <w:szCs w:val="24"/>
    </w:rPr>
  </w:style>
  <w:style w:type="character" w:customStyle="1" w:styleId="WW8Num53z1">
    <w:name w:val="WW8Num53z1"/>
    <w:rsid w:val="005C5712"/>
    <w:rPr>
      <w:rFonts w:hint="default"/>
    </w:rPr>
  </w:style>
  <w:style w:type="character" w:customStyle="1" w:styleId="WW8Num54z0">
    <w:name w:val="WW8Num54z0"/>
    <w:rsid w:val="005C5712"/>
    <w:rPr>
      <w:rFonts w:ascii="Times New Roman" w:hAnsi="Times New Roman" w:cs="Times New Roman" w:hint="default"/>
      <w:b/>
      <w:sz w:val="24"/>
      <w:szCs w:val="24"/>
    </w:rPr>
  </w:style>
  <w:style w:type="character" w:customStyle="1" w:styleId="WW8Num54z1">
    <w:name w:val="WW8Num54z1"/>
    <w:rsid w:val="005C5712"/>
  </w:style>
  <w:style w:type="character" w:customStyle="1" w:styleId="WW8Num54z2">
    <w:name w:val="WW8Num54z2"/>
    <w:rsid w:val="005C5712"/>
  </w:style>
  <w:style w:type="character" w:customStyle="1" w:styleId="WW8Num54z3">
    <w:name w:val="WW8Num54z3"/>
    <w:rsid w:val="005C5712"/>
  </w:style>
  <w:style w:type="character" w:customStyle="1" w:styleId="WW8Num54z4">
    <w:name w:val="WW8Num54z4"/>
    <w:rsid w:val="005C5712"/>
  </w:style>
  <w:style w:type="character" w:customStyle="1" w:styleId="WW8Num54z5">
    <w:name w:val="WW8Num54z5"/>
    <w:rsid w:val="005C5712"/>
  </w:style>
  <w:style w:type="character" w:customStyle="1" w:styleId="WW8Num54z6">
    <w:name w:val="WW8Num54z6"/>
    <w:rsid w:val="005C5712"/>
  </w:style>
  <w:style w:type="character" w:customStyle="1" w:styleId="WW8Num54z7">
    <w:name w:val="WW8Num54z7"/>
    <w:rsid w:val="005C5712"/>
  </w:style>
  <w:style w:type="character" w:customStyle="1" w:styleId="WW8Num54z8">
    <w:name w:val="WW8Num54z8"/>
    <w:rsid w:val="005C5712"/>
  </w:style>
  <w:style w:type="character" w:customStyle="1" w:styleId="WW8Num55z0">
    <w:name w:val="WW8Num55z0"/>
    <w:rsid w:val="005C5712"/>
    <w:rPr>
      <w:rFonts w:ascii="Times New Roman" w:hAnsi="Times New Roman" w:cs="Times New Roman" w:hint="default"/>
      <w:b w:val="0"/>
      <w:sz w:val="24"/>
      <w:szCs w:val="24"/>
      <w:lang w:val="x-none"/>
    </w:rPr>
  </w:style>
  <w:style w:type="character" w:customStyle="1" w:styleId="WW8Num55z1">
    <w:name w:val="WW8Num55z1"/>
    <w:rsid w:val="005C5712"/>
  </w:style>
  <w:style w:type="character" w:customStyle="1" w:styleId="WW8Num55z2">
    <w:name w:val="WW8Num55z2"/>
    <w:rsid w:val="005C5712"/>
  </w:style>
  <w:style w:type="character" w:customStyle="1" w:styleId="WW8Num55z3">
    <w:name w:val="WW8Num55z3"/>
    <w:rsid w:val="005C5712"/>
  </w:style>
  <w:style w:type="character" w:customStyle="1" w:styleId="WW8Num55z4">
    <w:name w:val="WW8Num55z4"/>
    <w:rsid w:val="005C5712"/>
  </w:style>
  <w:style w:type="character" w:customStyle="1" w:styleId="WW8Num55z5">
    <w:name w:val="WW8Num55z5"/>
    <w:rsid w:val="005C5712"/>
  </w:style>
  <w:style w:type="character" w:customStyle="1" w:styleId="WW8Num55z6">
    <w:name w:val="WW8Num55z6"/>
    <w:rsid w:val="005C5712"/>
  </w:style>
  <w:style w:type="character" w:customStyle="1" w:styleId="WW8Num55z7">
    <w:name w:val="WW8Num55z7"/>
    <w:rsid w:val="005C5712"/>
  </w:style>
  <w:style w:type="character" w:customStyle="1" w:styleId="WW8Num55z8">
    <w:name w:val="WW8Num55z8"/>
    <w:rsid w:val="005C5712"/>
  </w:style>
  <w:style w:type="character" w:customStyle="1" w:styleId="WW8Num56z0">
    <w:name w:val="WW8Num56z0"/>
    <w:rsid w:val="005C5712"/>
    <w:rPr>
      <w:rFonts w:ascii="Symbol" w:hAnsi="Symbol" w:cs="Symbol" w:hint="default"/>
      <w:sz w:val="24"/>
      <w:szCs w:val="24"/>
    </w:rPr>
  </w:style>
  <w:style w:type="character" w:customStyle="1" w:styleId="WW8Num56z1">
    <w:name w:val="WW8Num56z1"/>
    <w:rsid w:val="005C5712"/>
    <w:rPr>
      <w:rFonts w:ascii="Courier New" w:hAnsi="Courier New" w:cs="Courier New" w:hint="default"/>
    </w:rPr>
  </w:style>
  <w:style w:type="character" w:customStyle="1" w:styleId="WW8Num56z2">
    <w:name w:val="WW8Num56z2"/>
    <w:rsid w:val="005C5712"/>
    <w:rPr>
      <w:rFonts w:ascii="Wingdings" w:hAnsi="Wingdings" w:cs="Wingdings" w:hint="default"/>
    </w:rPr>
  </w:style>
  <w:style w:type="character" w:customStyle="1" w:styleId="WW8Num57z0">
    <w:name w:val="WW8Num57z0"/>
    <w:rsid w:val="005C5712"/>
    <w:rPr>
      <w:rFonts w:ascii="Symbol" w:hAnsi="Symbol" w:cs="Symbol" w:hint="default"/>
      <w:sz w:val="24"/>
      <w:szCs w:val="24"/>
      <w:lang w:eastAsia="en-US"/>
    </w:rPr>
  </w:style>
  <w:style w:type="character" w:customStyle="1" w:styleId="WW8Num57z1">
    <w:name w:val="WW8Num57z1"/>
    <w:rsid w:val="005C5712"/>
    <w:rPr>
      <w:rFonts w:ascii="Courier New" w:hAnsi="Courier New" w:cs="Courier New" w:hint="default"/>
    </w:rPr>
  </w:style>
  <w:style w:type="character" w:customStyle="1" w:styleId="WW8Num57z2">
    <w:name w:val="WW8Num57z2"/>
    <w:rsid w:val="005C5712"/>
    <w:rPr>
      <w:rFonts w:ascii="Wingdings" w:hAnsi="Wingdings" w:cs="Wingdings" w:hint="default"/>
    </w:rPr>
  </w:style>
  <w:style w:type="character" w:customStyle="1" w:styleId="WW8Num58z0">
    <w:name w:val="WW8Num58z0"/>
    <w:rsid w:val="005C5712"/>
    <w:rPr>
      <w:rFonts w:hint="default"/>
      <w:b/>
    </w:rPr>
  </w:style>
  <w:style w:type="character" w:customStyle="1" w:styleId="WW8Num58z1">
    <w:name w:val="WW8Num58z1"/>
    <w:rsid w:val="005C5712"/>
    <w:rPr>
      <w:rFonts w:hint="default"/>
      <w:i w:val="0"/>
    </w:rPr>
  </w:style>
  <w:style w:type="character" w:customStyle="1" w:styleId="WW8Num59z0">
    <w:name w:val="WW8Num59z0"/>
    <w:rsid w:val="005C5712"/>
    <w:rPr>
      <w:rFonts w:ascii="Symbol" w:hAnsi="Symbol" w:cs="Symbol" w:hint="default"/>
      <w:sz w:val="24"/>
      <w:szCs w:val="24"/>
    </w:rPr>
  </w:style>
  <w:style w:type="character" w:customStyle="1" w:styleId="WW8Num59z1">
    <w:name w:val="WW8Num59z1"/>
    <w:rsid w:val="005C5712"/>
    <w:rPr>
      <w:rFonts w:cs="Times New Roman"/>
    </w:rPr>
  </w:style>
  <w:style w:type="character" w:customStyle="1" w:styleId="WW8Num60z0">
    <w:name w:val="WW8Num60z0"/>
    <w:rsid w:val="005C5712"/>
    <w:rPr>
      <w:rFonts w:ascii="Times New Roman" w:hAnsi="Times New Roman" w:cs="Times New Roman" w:hint="default"/>
      <w:bCs/>
      <w:color w:val="212529"/>
      <w:sz w:val="24"/>
      <w:szCs w:val="24"/>
    </w:rPr>
  </w:style>
  <w:style w:type="character" w:customStyle="1" w:styleId="WW8Num60z1">
    <w:name w:val="WW8Num60z1"/>
    <w:rsid w:val="005C5712"/>
  </w:style>
  <w:style w:type="character" w:customStyle="1" w:styleId="WW8Num60z2">
    <w:name w:val="WW8Num60z2"/>
    <w:rsid w:val="005C5712"/>
  </w:style>
  <w:style w:type="character" w:customStyle="1" w:styleId="WW8Num60z3">
    <w:name w:val="WW8Num60z3"/>
    <w:rsid w:val="005C5712"/>
  </w:style>
  <w:style w:type="character" w:customStyle="1" w:styleId="WW8Num60z4">
    <w:name w:val="WW8Num60z4"/>
    <w:rsid w:val="005C5712"/>
  </w:style>
  <w:style w:type="character" w:customStyle="1" w:styleId="WW8Num60z5">
    <w:name w:val="WW8Num60z5"/>
    <w:rsid w:val="005C5712"/>
  </w:style>
  <w:style w:type="character" w:customStyle="1" w:styleId="WW8Num60z6">
    <w:name w:val="WW8Num60z6"/>
    <w:rsid w:val="005C5712"/>
  </w:style>
  <w:style w:type="character" w:customStyle="1" w:styleId="WW8Num60z7">
    <w:name w:val="WW8Num60z7"/>
    <w:rsid w:val="005C5712"/>
  </w:style>
  <w:style w:type="character" w:customStyle="1" w:styleId="WW8Num60z8">
    <w:name w:val="WW8Num60z8"/>
    <w:rsid w:val="005C5712"/>
  </w:style>
  <w:style w:type="character" w:customStyle="1" w:styleId="WW8Num61z0">
    <w:name w:val="WW8Num61z0"/>
    <w:rsid w:val="005C5712"/>
    <w:rPr>
      <w:rFonts w:ascii="Times New Roman" w:eastAsia="Calibri" w:hAnsi="Times New Roman" w:cs="Times New Roman" w:hint="default"/>
      <w:bCs/>
      <w:sz w:val="24"/>
      <w:szCs w:val="24"/>
      <w:lang w:eastAsia="ar-SA"/>
    </w:rPr>
  </w:style>
  <w:style w:type="character" w:customStyle="1" w:styleId="WW8Num62z0">
    <w:name w:val="WW8Num62z0"/>
    <w:rsid w:val="005C5712"/>
    <w:rPr>
      <w:rFonts w:ascii="Times New Roman" w:hAnsi="Times New Roman" w:cs="Times New Roman" w:hint="default"/>
      <w:b/>
      <w:sz w:val="24"/>
      <w:szCs w:val="24"/>
    </w:rPr>
  </w:style>
  <w:style w:type="character" w:customStyle="1" w:styleId="WW8Num62z1">
    <w:name w:val="WW8Num62z1"/>
    <w:rsid w:val="005C5712"/>
    <w:rPr>
      <w:rFonts w:hint="default"/>
      <w:i w:val="0"/>
    </w:rPr>
  </w:style>
  <w:style w:type="character" w:customStyle="1" w:styleId="WW8Num63z0">
    <w:name w:val="WW8Num63z0"/>
    <w:rsid w:val="005C5712"/>
    <w:rPr>
      <w:rFonts w:ascii="Times New Roman" w:hAnsi="Times New Roman" w:cs="Times New Roman" w:hint="default"/>
      <w:bCs/>
      <w:sz w:val="24"/>
      <w:szCs w:val="24"/>
    </w:rPr>
  </w:style>
  <w:style w:type="character" w:customStyle="1" w:styleId="WW8Num63z1">
    <w:name w:val="WW8Num63z1"/>
    <w:rsid w:val="005C5712"/>
  </w:style>
  <w:style w:type="character" w:customStyle="1" w:styleId="WW8Num63z2">
    <w:name w:val="WW8Num63z2"/>
    <w:rsid w:val="005C5712"/>
  </w:style>
  <w:style w:type="character" w:customStyle="1" w:styleId="WW8Num63z3">
    <w:name w:val="WW8Num63z3"/>
    <w:rsid w:val="005C5712"/>
  </w:style>
  <w:style w:type="character" w:customStyle="1" w:styleId="WW8Num63z4">
    <w:name w:val="WW8Num63z4"/>
    <w:rsid w:val="005C5712"/>
  </w:style>
  <w:style w:type="character" w:customStyle="1" w:styleId="WW8Num63z5">
    <w:name w:val="WW8Num63z5"/>
    <w:rsid w:val="005C5712"/>
  </w:style>
  <w:style w:type="character" w:customStyle="1" w:styleId="WW8Num63z6">
    <w:name w:val="WW8Num63z6"/>
    <w:rsid w:val="005C5712"/>
  </w:style>
  <w:style w:type="character" w:customStyle="1" w:styleId="WW8Num63z7">
    <w:name w:val="WW8Num63z7"/>
    <w:rsid w:val="005C5712"/>
  </w:style>
  <w:style w:type="character" w:customStyle="1" w:styleId="WW8Num63z8">
    <w:name w:val="WW8Num63z8"/>
    <w:rsid w:val="005C5712"/>
  </w:style>
  <w:style w:type="character" w:customStyle="1" w:styleId="WW8Num64z0">
    <w:name w:val="WW8Num64z0"/>
    <w:rsid w:val="005C5712"/>
    <w:rPr>
      <w:rFonts w:ascii="Symbol" w:hAnsi="Symbol" w:cs="Symbol" w:hint="default"/>
    </w:rPr>
  </w:style>
  <w:style w:type="character" w:customStyle="1" w:styleId="WW8Num64z1">
    <w:name w:val="WW8Num64z1"/>
    <w:rsid w:val="005C5712"/>
    <w:rPr>
      <w:rFonts w:ascii="Courier New" w:hAnsi="Courier New" w:cs="Courier New" w:hint="default"/>
    </w:rPr>
  </w:style>
  <w:style w:type="character" w:customStyle="1" w:styleId="WW8Num64z2">
    <w:name w:val="WW8Num64z2"/>
    <w:rsid w:val="005C5712"/>
    <w:rPr>
      <w:rFonts w:ascii="Wingdings" w:hAnsi="Wingdings" w:cs="Wingdings" w:hint="default"/>
    </w:rPr>
  </w:style>
  <w:style w:type="character" w:customStyle="1" w:styleId="WW8Num65z0">
    <w:name w:val="WW8Num65z0"/>
    <w:rsid w:val="005C5712"/>
    <w:rPr>
      <w:rFonts w:hint="default"/>
      <w:bCs/>
    </w:rPr>
  </w:style>
  <w:style w:type="character" w:customStyle="1" w:styleId="WW8Num65z1">
    <w:name w:val="WW8Num65z1"/>
    <w:rsid w:val="005C5712"/>
  </w:style>
  <w:style w:type="character" w:customStyle="1" w:styleId="WW8Num65z2">
    <w:name w:val="WW8Num65z2"/>
    <w:rsid w:val="005C5712"/>
  </w:style>
  <w:style w:type="character" w:customStyle="1" w:styleId="WW8Num65z3">
    <w:name w:val="WW8Num65z3"/>
    <w:rsid w:val="005C5712"/>
  </w:style>
  <w:style w:type="character" w:customStyle="1" w:styleId="WW8Num65z4">
    <w:name w:val="WW8Num65z4"/>
    <w:rsid w:val="005C5712"/>
  </w:style>
  <w:style w:type="character" w:customStyle="1" w:styleId="WW8Num65z5">
    <w:name w:val="WW8Num65z5"/>
    <w:rsid w:val="005C5712"/>
  </w:style>
  <w:style w:type="character" w:customStyle="1" w:styleId="WW8Num65z6">
    <w:name w:val="WW8Num65z6"/>
    <w:rsid w:val="005C5712"/>
  </w:style>
  <w:style w:type="character" w:customStyle="1" w:styleId="WW8Num65z7">
    <w:name w:val="WW8Num65z7"/>
    <w:rsid w:val="005C5712"/>
  </w:style>
  <w:style w:type="character" w:customStyle="1" w:styleId="WW8Num65z8">
    <w:name w:val="WW8Num65z8"/>
    <w:rsid w:val="005C5712"/>
  </w:style>
  <w:style w:type="character" w:customStyle="1" w:styleId="WW8Num66z0">
    <w:name w:val="WW8Num66z0"/>
    <w:rsid w:val="005C5712"/>
    <w:rPr>
      <w:rFonts w:ascii="Times New Roman" w:hAnsi="Times New Roman" w:cs="Times New Roman" w:hint="default"/>
      <w:b/>
      <w:sz w:val="24"/>
      <w:szCs w:val="24"/>
    </w:rPr>
  </w:style>
  <w:style w:type="character" w:customStyle="1" w:styleId="WW8Num66z1">
    <w:name w:val="WW8Num66z1"/>
    <w:rsid w:val="005C5712"/>
    <w:rPr>
      <w:rFonts w:hint="default"/>
      <w:i w:val="0"/>
    </w:rPr>
  </w:style>
  <w:style w:type="character" w:customStyle="1" w:styleId="WW8Num67z0">
    <w:name w:val="WW8Num67z0"/>
    <w:rsid w:val="005C5712"/>
    <w:rPr>
      <w:rFonts w:ascii="Times New Roman" w:hAnsi="Times New Roman" w:cs="Times New Roman" w:hint="default"/>
      <w:b/>
      <w:bCs/>
      <w:i w:val="0"/>
      <w:sz w:val="24"/>
      <w:szCs w:val="24"/>
    </w:rPr>
  </w:style>
  <w:style w:type="character" w:customStyle="1" w:styleId="WW8Num67z1">
    <w:name w:val="WW8Num67z1"/>
    <w:rsid w:val="005C5712"/>
  </w:style>
  <w:style w:type="character" w:customStyle="1" w:styleId="WW8Num67z2">
    <w:name w:val="WW8Num67z2"/>
    <w:rsid w:val="005C5712"/>
  </w:style>
  <w:style w:type="character" w:customStyle="1" w:styleId="WW8Num67z3">
    <w:name w:val="WW8Num67z3"/>
    <w:rsid w:val="005C5712"/>
  </w:style>
  <w:style w:type="character" w:customStyle="1" w:styleId="WW8Num67z4">
    <w:name w:val="WW8Num67z4"/>
    <w:rsid w:val="005C5712"/>
  </w:style>
  <w:style w:type="character" w:customStyle="1" w:styleId="WW8Num67z5">
    <w:name w:val="WW8Num67z5"/>
    <w:rsid w:val="005C5712"/>
  </w:style>
  <w:style w:type="character" w:customStyle="1" w:styleId="WW8Num67z6">
    <w:name w:val="WW8Num67z6"/>
    <w:rsid w:val="005C5712"/>
  </w:style>
  <w:style w:type="character" w:customStyle="1" w:styleId="WW8Num67z7">
    <w:name w:val="WW8Num67z7"/>
    <w:rsid w:val="005C5712"/>
  </w:style>
  <w:style w:type="character" w:customStyle="1" w:styleId="WW8Num67z8">
    <w:name w:val="WW8Num67z8"/>
    <w:rsid w:val="005C5712"/>
  </w:style>
  <w:style w:type="character" w:customStyle="1" w:styleId="WW8Num68z0">
    <w:name w:val="WW8Num68z0"/>
    <w:rsid w:val="005C5712"/>
    <w:rPr>
      <w:rFonts w:ascii="Times New Roman" w:hAnsi="Times New Roman" w:cs="Times New Roman" w:hint="default"/>
      <w:b/>
      <w:sz w:val="24"/>
      <w:szCs w:val="24"/>
    </w:rPr>
  </w:style>
  <w:style w:type="character" w:customStyle="1" w:styleId="WW8Num69z0">
    <w:name w:val="WW8Num69z0"/>
    <w:rsid w:val="005C5712"/>
    <w:rPr>
      <w:rFonts w:ascii="Times New Roman" w:hAnsi="Times New Roman" w:cs="Times New Roman" w:hint="default"/>
      <w:b/>
      <w:sz w:val="24"/>
      <w:szCs w:val="24"/>
    </w:rPr>
  </w:style>
  <w:style w:type="character" w:customStyle="1" w:styleId="WW8Num69z1">
    <w:name w:val="WW8Num69z1"/>
    <w:rsid w:val="005C5712"/>
    <w:rPr>
      <w:rFonts w:hint="default"/>
      <w:i w:val="0"/>
    </w:rPr>
  </w:style>
  <w:style w:type="character" w:customStyle="1" w:styleId="WW8Num70z0">
    <w:name w:val="WW8Num70z0"/>
    <w:rsid w:val="005C5712"/>
  </w:style>
  <w:style w:type="character" w:customStyle="1" w:styleId="WW8Num70z1">
    <w:name w:val="WW8Num70z1"/>
    <w:rsid w:val="005C5712"/>
    <w:rPr>
      <w:rFonts w:ascii="Times New Roman" w:hAnsi="Times New Roman" w:cs="Times New Roman" w:hint="default"/>
      <w:b/>
      <w:sz w:val="24"/>
      <w:szCs w:val="24"/>
    </w:rPr>
  </w:style>
  <w:style w:type="character" w:customStyle="1" w:styleId="WW8Num71z0">
    <w:name w:val="WW8Num71z0"/>
    <w:rsid w:val="005C5712"/>
    <w:rPr>
      <w:rFonts w:ascii="Times New Roman" w:hAnsi="Times New Roman" w:cs="Times New Roman" w:hint="default"/>
      <w:b/>
      <w:sz w:val="24"/>
      <w:szCs w:val="24"/>
    </w:rPr>
  </w:style>
  <w:style w:type="character" w:customStyle="1" w:styleId="WW8Num71z1">
    <w:name w:val="WW8Num71z1"/>
    <w:rsid w:val="005C5712"/>
  </w:style>
  <w:style w:type="character" w:customStyle="1" w:styleId="WW8Num71z2">
    <w:name w:val="WW8Num71z2"/>
    <w:rsid w:val="005C5712"/>
  </w:style>
  <w:style w:type="character" w:customStyle="1" w:styleId="WW8Num71z3">
    <w:name w:val="WW8Num71z3"/>
    <w:rsid w:val="005C5712"/>
  </w:style>
  <w:style w:type="character" w:customStyle="1" w:styleId="WW8Num71z4">
    <w:name w:val="WW8Num71z4"/>
    <w:rsid w:val="005C5712"/>
  </w:style>
  <w:style w:type="character" w:customStyle="1" w:styleId="WW8Num71z5">
    <w:name w:val="WW8Num71z5"/>
    <w:rsid w:val="005C5712"/>
  </w:style>
  <w:style w:type="character" w:customStyle="1" w:styleId="WW8Num71z6">
    <w:name w:val="WW8Num71z6"/>
    <w:rsid w:val="005C5712"/>
  </w:style>
  <w:style w:type="character" w:customStyle="1" w:styleId="WW8Num71z7">
    <w:name w:val="WW8Num71z7"/>
    <w:rsid w:val="005C5712"/>
  </w:style>
  <w:style w:type="character" w:customStyle="1" w:styleId="WW8Num71z8">
    <w:name w:val="WW8Num71z8"/>
    <w:rsid w:val="005C5712"/>
  </w:style>
  <w:style w:type="character" w:customStyle="1" w:styleId="WW8Num72z0">
    <w:name w:val="WW8Num72z0"/>
    <w:rsid w:val="005C5712"/>
    <w:rPr>
      <w:rFonts w:hint="default"/>
      <w:b/>
    </w:rPr>
  </w:style>
  <w:style w:type="character" w:customStyle="1" w:styleId="WW8Num72z1">
    <w:name w:val="WW8Num72z1"/>
    <w:rsid w:val="005C5712"/>
    <w:rPr>
      <w:rFonts w:hint="default"/>
      <w:i w:val="0"/>
    </w:rPr>
  </w:style>
  <w:style w:type="character" w:customStyle="1" w:styleId="WW8Num73z0">
    <w:name w:val="WW8Num73z0"/>
    <w:rsid w:val="005C5712"/>
    <w:rPr>
      <w:rFonts w:ascii="Times New Roman" w:hAnsi="Times New Roman" w:cs="Times New Roman" w:hint="default"/>
      <w:b/>
      <w:sz w:val="24"/>
      <w:szCs w:val="24"/>
    </w:rPr>
  </w:style>
  <w:style w:type="character" w:customStyle="1" w:styleId="WW8Num73z1">
    <w:name w:val="WW8Num73z1"/>
    <w:rsid w:val="005C5712"/>
  </w:style>
  <w:style w:type="character" w:customStyle="1" w:styleId="WW8Num73z2">
    <w:name w:val="WW8Num73z2"/>
    <w:rsid w:val="005C5712"/>
  </w:style>
  <w:style w:type="character" w:customStyle="1" w:styleId="WW8Num73z3">
    <w:name w:val="WW8Num73z3"/>
    <w:rsid w:val="005C5712"/>
  </w:style>
  <w:style w:type="character" w:customStyle="1" w:styleId="WW8Num73z4">
    <w:name w:val="WW8Num73z4"/>
    <w:rsid w:val="005C5712"/>
  </w:style>
  <w:style w:type="character" w:customStyle="1" w:styleId="WW8Num73z5">
    <w:name w:val="WW8Num73z5"/>
    <w:rsid w:val="005C5712"/>
  </w:style>
  <w:style w:type="character" w:customStyle="1" w:styleId="WW8Num73z6">
    <w:name w:val="WW8Num73z6"/>
    <w:rsid w:val="005C5712"/>
  </w:style>
  <w:style w:type="character" w:customStyle="1" w:styleId="WW8Num73z7">
    <w:name w:val="WW8Num73z7"/>
    <w:rsid w:val="005C5712"/>
  </w:style>
  <w:style w:type="character" w:customStyle="1" w:styleId="WW8Num73z8">
    <w:name w:val="WW8Num73z8"/>
    <w:rsid w:val="005C5712"/>
  </w:style>
  <w:style w:type="character" w:customStyle="1" w:styleId="WW8Num74z0">
    <w:name w:val="WW8Num74z0"/>
    <w:rsid w:val="005C5712"/>
    <w:rPr>
      <w:rFonts w:ascii="Times New Roman" w:hAnsi="Times New Roman" w:cs="Times New Roman" w:hint="default"/>
      <w:b/>
      <w:bCs/>
      <w:caps/>
      <w:kern w:val="2"/>
      <w:sz w:val="24"/>
      <w:szCs w:val="24"/>
      <w:lang w:val="x-none" w:eastAsia="ar-SA"/>
    </w:rPr>
  </w:style>
  <w:style w:type="character" w:customStyle="1" w:styleId="WW8Num74z1">
    <w:name w:val="WW8Num74z1"/>
    <w:rsid w:val="005C5712"/>
    <w:rPr>
      <w:rFonts w:ascii="Times New Roman" w:hAnsi="Times New Roman" w:cs="Times New Roman" w:hint="default"/>
      <w:b/>
      <w:sz w:val="24"/>
      <w:szCs w:val="24"/>
    </w:rPr>
  </w:style>
  <w:style w:type="character" w:customStyle="1" w:styleId="WW8Num75z0">
    <w:name w:val="WW8Num75z0"/>
    <w:rsid w:val="005C5712"/>
    <w:rPr>
      <w:rFonts w:ascii="Times New Roman" w:hAnsi="Times New Roman" w:cs="Times New Roman"/>
      <w:sz w:val="24"/>
      <w:szCs w:val="24"/>
    </w:rPr>
  </w:style>
  <w:style w:type="character" w:customStyle="1" w:styleId="WW8Num75z1">
    <w:name w:val="WW8Num75z1"/>
    <w:rsid w:val="005C5712"/>
  </w:style>
  <w:style w:type="character" w:customStyle="1" w:styleId="WW8Num75z2">
    <w:name w:val="WW8Num75z2"/>
    <w:rsid w:val="005C5712"/>
  </w:style>
  <w:style w:type="character" w:customStyle="1" w:styleId="WW8Num75z3">
    <w:name w:val="WW8Num75z3"/>
    <w:rsid w:val="005C5712"/>
  </w:style>
  <w:style w:type="character" w:customStyle="1" w:styleId="WW8Num75z4">
    <w:name w:val="WW8Num75z4"/>
    <w:rsid w:val="005C5712"/>
  </w:style>
  <w:style w:type="character" w:customStyle="1" w:styleId="WW8Num75z5">
    <w:name w:val="WW8Num75z5"/>
    <w:rsid w:val="005C5712"/>
  </w:style>
  <w:style w:type="character" w:customStyle="1" w:styleId="WW8Num75z6">
    <w:name w:val="WW8Num75z6"/>
    <w:rsid w:val="005C5712"/>
  </w:style>
  <w:style w:type="character" w:customStyle="1" w:styleId="WW8Num75z7">
    <w:name w:val="WW8Num75z7"/>
    <w:rsid w:val="005C5712"/>
  </w:style>
  <w:style w:type="character" w:customStyle="1" w:styleId="WW8Num75z8">
    <w:name w:val="WW8Num75z8"/>
    <w:rsid w:val="005C5712"/>
  </w:style>
  <w:style w:type="character" w:customStyle="1" w:styleId="WW8Num76z0">
    <w:name w:val="WW8Num76z0"/>
    <w:rsid w:val="005C5712"/>
    <w:rPr>
      <w:rFonts w:ascii="Times New Roman" w:hAnsi="Times New Roman" w:cs="Times New Roman" w:hint="default"/>
      <w:b/>
      <w:sz w:val="22"/>
      <w:szCs w:val="24"/>
    </w:rPr>
  </w:style>
  <w:style w:type="character" w:customStyle="1" w:styleId="WW8Num76z1">
    <w:name w:val="WW8Num76z1"/>
    <w:rsid w:val="005C5712"/>
  </w:style>
  <w:style w:type="character" w:customStyle="1" w:styleId="WW8Num76z2">
    <w:name w:val="WW8Num76z2"/>
    <w:rsid w:val="005C5712"/>
  </w:style>
  <w:style w:type="character" w:customStyle="1" w:styleId="WW8Num76z3">
    <w:name w:val="WW8Num76z3"/>
    <w:rsid w:val="005C5712"/>
  </w:style>
  <w:style w:type="character" w:customStyle="1" w:styleId="WW8Num76z4">
    <w:name w:val="WW8Num76z4"/>
    <w:rsid w:val="005C5712"/>
  </w:style>
  <w:style w:type="character" w:customStyle="1" w:styleId="WW8Num76z5">
    <w:name w:val="WW8Num76z5"/>
    <w:rsid w:val="005C5712"/>
  </w:style>
  <w:style w:type="character" w:customStyle="1" w:styleId="WW8Num76z6">
    <w:name w:val="WW8Num76z6"/>
    <w:rsid w:val="005C5712"/>
  </w:style>
  <w:style w:type="character" w:customStyle="1" w:styleId="WW8Num76z7">
    <w:name w:val="WW8Num76z7"/>
    <w:rsid w:val="005C5712"/>
  </w:style>
  <w:style w:type="character" w:customStyle="1" w:styleId="WW8Num76z8">
    <w:name w:val="WW8Num76z8"/>
    <w:rsid w:val="005C5712"/>
  </w:style>
  <w:style w:type="character" w:customStyle="1" w:styleId="WW8Num77z0">
    <w:name w:val="WW8Num77z0"/>
    <w:rsid w:val="005C5712"/>
    <w:rPr>
      <w:rFonts w:hint="default"/>
      <w:b/>
    </w:rPr>
  </w:style>
  <w:style w:type="character" w:customStyle="1" w:styleId="WW8Num77z1">
    <w:name w:val="WW8Num77z1"/>
    <w:rsid w:val="005C5712"/>
    <w:rPr>
      <w:rFonts w:hint="default"/>
      <w:i w:val="0"/>
    </w:rPr>
  </w:style>
  <w:style w:type="character" w:customStyle="1" w:styleId="WW8Num78z0">
    <w:name w:val="WW8Num78z0"/>
    <w:rsid w:val="005C5712"/>
    <w:rPr>
      <w:rFonts w:ascii="Symbol" w:hAnsi="Symbol" w:cs="Symbol" w:hint="default"/>
      <w:kern w:val="2"/>
      <w:sz w:val="24"/>
      <w:szCs w:val="24"/>
      <w:lang w:val="x-none"/>
    </w:rPr>
  </w:style>
  <w:style w:type="character" w:customStyle="1" w:styleId="WW8Num78z1">
    <w:name w:val="WW8Num78z1"/>
    <w:rsid w:val="005C5712"/>
    <w:rPr>
      <w:rFonts w:ascii="Courier New" w:hAnsi="Courier New" w:cs="Courier New" w:hint="default"/>
    </w:rPr>
  </w:style>
  <w:style w:type="character" w:customStyle="1" w:styleId="WW8Num78z2">
    <w:name w:val="WW8Num78z2"/>
    <w:rsid w:val="005C5712"/>
    <w:rPr>
      <w:rFonts w:ascii="Wingdings" w:hAnsi="Wingdings" w:cs="Wingdings" w:hint="default"/>
    </w:rPr>
  </w:style>
  <w:style w:type="character" w:customStyle="1" w:styleId="WW8Num79z0">
    <w:name w:val="WW8Num79z0"/>
    <w:rsid w:val="005C5712"/>
  </w:style>
  <w:style w:type="character" w:customStyle="1" w:styleId="WW8Num79z1">
    <w:name w:val="WW8Num79z1"/>
    <w:rsid w:val="005C5712"/>
  </w:style>
  <w:style w:type="character" w:customStyle="1" w:styleId="WW8Num79z2">
    <w:name w:val="WW8Num79z2"/>
    <w:rsid w:val="005C5712"/>
  </w:style>
  <w:style w:type="character" w:customStyle="1" w:styleId="WW8Num79z3">
    <w:name w:val="WW8Num79z3"/>
    <w:rsid w:val="005C5712"/>
  </w:style>
  <w:style w:type="character" w:customStyle="1" w:styleId="WW8Num79z4">
    <w:name w:val="WW8Num79z4"/>
    <w:rsid w:val="005C5712"/>
  </w:style>
  <w:style w:type="character" w:customStyle="1" w:styleId="WW8Num79z5">
    <w:name w:val="WW8Num79z5"/>
    <w:rsid w:val="005C5712"/>
  </w:style>
  <w:style w:type="character" w:customStyle="1" w:styleId="WW8Num79z6">
    <w:name w:val="WW8Num79z6"/>
    <w:rsid w:val="005C5712"/>
  </w:style>
  <w:style w:type="character" w:customStyle="1" w:styleId="WW8Num79z7">
    <w:name w:val="WW8Num79z7"/>
    <w:rsid w:val="005C5712"/>
  </w:style>
  <w:style w:type="character" w:customStyle="1" w:styleId="WW8Num79z8">
    <w:name w:val="WW8Num79z8"/>
    <w:rsid w:val="005C5712"/>
  </w:style>
  <w:style w:type="character" w:customStyle="1" w:styleId="WW8Num80z0">
    <w:name w:val="WW8Num80z0"/>
    <w:rsid w:val="005C5712"/>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5C5712"/>
  </w:style>
  <w:style w:type="character" w:customStyle="1" w:styleId="WW8Num80z2">
    <w:name w:val="WW8Num80z2"/>
    <w:rsid w:val="005C5712"/>
  </w:style>
  <w:style w:type="character" w:customStyle="1" w:styleId="WW8Num80z3">
    <w:name w:val="WW8Num80z3"/>
    <w:rsid w:val="005C5712"/>
  </w:style>
  <w:style w:type="character" w:customStyle="1" w:styleId="WW8Num80z4">
    <w:name w:val="WW8Num80z4"/>
    <w:rsid w:val="005C5712"/>
  </w:style>
  <w:style w:type="character" w:customStyle="1" w:styleId="WW8Num80z5">
    <w:name w:val="WW8Num80z5"/>
    <w:rsid w:val="005C5712"/>
  </w:style>
  <w:style w:type="character" w:customStyle="1" w:styleId="WW8Num80z6">
    <w:name w:val="WW8Num80z6"/>
    <w:rsid w:val="005C5712"/>
  </w:style>
  <w:style w:type="character" w:customStyle="1" w:styleId="WW8Num80z7">
    <w:name w:val="WW8Num80z7"/>
    <w:rsid w:val="005C5712"/>
  </w:style>
  <w:style w:type="character" w:customStyle="1" w:styleId="WW8Num80z8">
    <w:name w:val="WW8Num80z8"/>
    <w:rsid w:val="005C5712"/>
  </w:style>
  <w:style w:type="character" w:customStyle="1" w:styleId="WW8Num81z0">
    <w:name w:val="WW8Num81z0"/>
    <w:rsid w:val="005C5712"/>
    <w:rPr>
      <w:rFonts w:ascii="Symbol" w:hAnsi="Symbol" w:cs="Symbol" w:hint="default"/>
      <w:color w:val="000000"/>
      <w:sz w:val="24"/>
      <w:szCs w:val="24"/>
      <w:lang w:val="ru-RU"/>
    </w:rPr>
  </w:style>
  <w:style w:type="character" w:customStyle="1" w:styleId="WW8Num81z1">
    <w:name w:val="WW8Num81z1"/>
    <w:rsid w:val="005C5712"/>
    <w:rPr>
      <w:rFonts w:ascii="Courier New" w:hAnsi="Courier New" w:cs="Courier New" w:hint="default"/>
    </w:rPr>
  </w:style>
  <w:style w:type="character" w:customStyle="1" w:styleId="WW8Num81z2">
    <w:name w:val="WW8Num81z2"/>
    <w:rsid w:val="005C5712"/>
    <w:rPr>
      <w:rFonts w:ascii="Wingdings" w:hAnsi="Wingdings" w:cs="Wingdings" w:hint="default"/>
    </w:rPr>
  </w:style>
  <w:style w:type="character" w:customStyle="1" w:styleId="WW8Num82z0">
    <w:name w:val="WW8Num82z0"/>
    <w:rsid w:val="005C5712"/>
    <w:rPr>
      <w:rFonts w:ascii="Times New Roman" w:hAnsi="Times New Roman" w:cs="Times New Roman" w:hint="default"/>
      <w:bCs/>
      <w:sz w:val="24"/>
      <w:szCs w:val="24"/>
    </w:rPr>
  </w:style>
  <w:style w:type="character" w:customStyle="1" w:styleId="WW8Num82z1">
    <w:name w:val="WW8Num82z1"/>
    <w:rsid w:val="005C5712"/>
    <w:rPr>
      <w:rFonts w:hint="default"/>
      <w:b/>
      <w:sz w:val="28"/>
      <w:szCs w:val="28"/>
    </w:rPr>
  </w:style>
  <w:style w:type="character" w:customStyle="1" w:styleId="WW8Num82z2">
    <w:name w:val="WW8Num82z2"/>
    <w:rsid w:val="005C5712"/>
    <w:rPr>
      <w:rFonts w:hint="default"/>
      <w:b w:val="0"/>
      <w:sz w:val="24"/>
    </w:rPr>
  </w:style>
  <w:style w:type="character" w:customStyle="1" w:styleId="WW8Num83z0">
    <w:name w:val="WW8Num83z0"/>
    <w:rsid w:val="005C5712"/>
    <w:rPr>
      <w:rFonts w:ascii="Symbol" w:hAnsi="Symbol" w:cs="Symbol" w:hint="default"/>
      <w:sz w:val="24"/>
      <w:szCs w:val="24"/>
    </w:rPr>
  </w:style>
  <w:style w:type="character" w:customStyle="1" w:styleId="WW8Num83z1">
    <w:name w:val="WW8Num83z1"/>
    <w:rsid w:val="005C5712"/>
    <w:rPr>
      <w:rFonts w:ascii="Courier New" w:hAnsi="Courier New" w:cs="Courier New" w:hint="default"/>
    </w:rPr>
  </w:style>
  <w:style w:type="character" w:customStyle="1" w:styleId="WW8Num83z2">
    <w:name w:val="WW8Num83z2"/>
    <w:rsid w:val="005C5712"/>
    <w:rPr>
      <w:rFonts w:ascii="Wingdings" w:hAnsi="Wingdings" w:cs="Wingdings" w:hint="default"/>
    </w:rPr>
  </w:style>
  <w:style w:type="character" w:customStyle="1" w:styleId="WW8Num84z0">
    <w:name w:val="WW8Num84z0"/>
    <w:rsid w:val="005C5712"/>
    <w:rPr>
      <w:rFonts w:ascii="Times New Roman" w:eastAsia="Calibri" w:hAnsi="Times New Roman" w:cs="Times New Roman" w:hint="default"/>
      <w:sz w:val="24"/>
      <w:szCs w:val="24"/>
      <w:lang w:eastAsia="ar-SA"/>
    </w:rPr>
  </w:style>
  <w:style w:type="character" w:customStyle="1" w:styleId="WW8Num85z0">
    <w:name w:val="WW8Num85z0"/>
    <w:rsid w:val="005C5712"/>
    <w:rPr>
      <w:rFonts w:hint="default"/>
      <w:b/>
    </w:rPr>
  </w:style>
  <w:style w:type="character" w:customStyle="1" w:styleId="WW8Num85z1">
    <w:name w:val="WW8Num85z1"/>
    <w:rsid w:val="005C5712"/>
    <w:rPr>
      <w:rFonts w:hint="default"/>
      <w:i w:val="0"/>
    </w:rPr>
  </w:style>
  <w:style w:type="character" w:customStyle="1" w:styleId="WW8Num86z0">
    <w:name w:val="WW8Num86z0"/>
    <w:rsid w:val="005C5712"/>
    <w:rPr>
      <w:rFonts w:hint="default"/>
      <w:b/>
    </w:rPr>
  </w:style>
  <w:style w:type="character" w:customStyle="1" w:styleId="WW8Num86z1">
    <w:name w:val="WW8Num86z1"/>
    <w:rsid w:val="005C5712"/>
    <w:rPr>
      <w:rFonts w:hint="default"/>
      <w:i w:val="0"/>
    </w:rPr>
  </w:style>
  <w:style w:type="character" w:customStyle="1" w:styleId="WW8Num87z0">
    <w:name w:val="WW8Num87z0"/>
    <w:rsid w:val="005C5712"/>
    <w:rPr>
      <w:rFonts w:ascii="Times New Roman" w:hAnsi="Times New Roman" w:cs="Times New Roman" w:hint="default"/>
      <w:b/>
      <w:sz w:val="24"/>
      <w:szCs w:val="24"/>
    </w:rPr>
  </w:style>
  <w:style w:type="character" w:customStyle="1" w:styleId="WW8Num87z1">
    <w:name w:val="WW8Num87z1"/>
    <w:rsid w:val="005C5712"/>
    <w:rPr>
      <w:rFonts w:hint="default"/>
      <w:i w:val="0"/>
    </w:rPr>
  </w:style>
  <w:style w:type="character" w:customStyle="1" w:styleId="71">
    <w:name w:val="Основной шрифт абзаца7"/>
    <w:rsid w:val="005C5712"/>
  </w:style>
  <w:style w:type="character" w:customStyle="1" w:styleId="affffffffff9">
    <w:name w:val="Символ сноски"/>
    <w:qFormat/>
    <w:rsid w:val="005C5712"/>
    <w:rPr>
      <w:rFonts w:cs="Times New Roman"/>
      <w:vertAlign w:val="superscript"/>
    </w:rPr>
  </w:style>
  <w:style w:type="character" w:customStyle="1" w:styleId="affffffffffa">
    <w:name w:val="Текст концевой сноски Знак"/>
    <w:rsid w:val="005C5712"/>
    <w:rPr>
      <w:rFonts w:cs="Times New Roman"/>
      <w:sz w:val="20"/>
      <w:szCs w:val="20"/>
    </w:rPr>
  </w:style>
  <w:style w:type="character" w:customStyle="1" w:styleId="affffffffffb">
    <w:name w:val="Символ концевой сноски"/>
    <w:rsid w:val="005C5712"/>
    <w:rPr>
      <w:rFonts w:cs="Times New Roman"/>
      <w:vertAlign w:val="superscript"/>
    </w:rPr>
  </w:style>
  <w:style w:type="character" w:customStyle="1" w:styleId="FootnoteCharacters">
    <w:name w:val="Footnote Characters"/>
    <w:qFormat/>
    <w:rsid w:val="005C5712"/>
    <w:rPr>
      <w:rFonts w:cs="Times New Roman"/>
      <w:vertAlign w:val="superscript"/>
    </w:rPr>
  </w:style>
  <w:style w:type="character" w:customStyle="1" w:styleId="FootnoteAnchor">
    <w:name w:val="Footnote Anchor"/>
    <w:rsid w:val="005C5712"/>
    <w:rPr>
      <w:vertAlign w:val="superscript"/>
    </w:rPr>
  </w:style>
  <w:style w:type="character" w:customStyle="1" w:styleId="WW-">
    <w:name w:val="WW-Символ сноски"/>
    <w:rsid w:val="005C5712"/>
  </w:style>
  <w:style w:type="character" w:customStyle="1" w:styleId="affffffffffc">
    <w:name w:val="Название Знак"/>
    <w:rsid w:val="005C5712"/>
    <w:rPr>
      <w:sz w:val="24"/>
      <w:szCs w:val="24"/>
      <w:lang w:val="x-none"/>
    </w:rPr>
  </w:style>
  <w:style w:type="character" w:customStyle="1" w:styleId="affffffffffd">
    <w:name w:val="Текст Знак"/>
    <w:rsid w:val="005C5712"/>
    <w:rPr>
      <w:rFonts w:ascii="Courier New" w:hAnsi="Courier New" w:cs="Courier New"/>
      <w:lang w:val="x-none"/>
    </w:rPr>
  </w:style>
  <w:style w:type="character" w:customStyle="1" w:styleId="36">
    <w:name w:val="Знак Знак3"/>
    <w:rsid w:val="005C5712"/>
    <w:rPr>
      <w:rFonts w:ascii="Courier New" w:hAnsi="Courier New" w:cs="Courier New"/>
      <w:lang w:val="ru-RU"/>
    </w:rPr>
  </w:style>
  <w:style w:type="character" w:customStyle="1" w:styleId="312">
    <w:name w:val="Знак Знак31"/>
    <w:rsid w:val="005C5712"/>
    <w:rPr>
      <w:rFonts w:ascii="Courier New" w:hAnsi="Courier New" w:cs="Courier New"/>
      <w:lang w:val="ru-RU"/>
    </w:rPr>
  </w:style>
  <w:style w:type="character" w:customStyle="1" w:styleId="1ff9">
    <w:name w:val="Текст концевой сноски Знак1"/>
    <w:rsid w:val="005C5712"/>
    <w:rPr>
      <w:rFonts w:cs="Calibri"/>
    </w:rPr>
  </w:style>
  <w:style w:type="character" w:customStyle="1" w:styleId="FontStyle58">
    <w:name w:val="Font Style58"/>
    <w:rsid w:val="005C5712"/>
    <w:rPr>
      <w:rFonts w:ascii="Times New Roman" w:hAnsi="Times New Roman" w:cs="Times New Roman"/>
      <w:sz w:val="26"/>
      <w:szCs w:val="26"/>
    </w:rPr>
  </w:style>
  <w:style w:type="character" w:customStyle="1" w:styleId="FontStyle57">
    <w:name w:val="Font Style57"/>
    <w:rsid w:val="005C5712"/>
    <w:rPr>
      <w:rFonts w:ascii="Times New Roman" w:hAnsi="Times New Roman" w:cs="Times New Roman"/>
      <w:spacing w:val="10"/>
      <w:sz w:val="16"/>
      <w:szCs w:val="16"/>
    </w:rPr>
  </w:style>
  <w:style w:type="character" w:customStyle="1" w:styleId="1f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5C5712"/>
    <w:rPr>
      <w:rFonts w:ascii="Calibri" w:eastAsia="Times New Roman" w:hAnsi="Calibri" w:cs="Times New Roman"/>
      <w:sz w:val="20"/>
      <w:szCs w:val="20"/>
    </w:rPr>
  </w:style>
  <w:style w:type="character" w:customStyle="1" w:styleId="53">
    <w:name w:val="Неразрешенное упоминание5"/>
    <w:rsid w:val="005C5712"/>
    <w:rPr>
      <w:color w:val="605E5C"/>
      <w:shd w:val="clear" w:color="auto" w:fill="E1DFDD"/>
    </w:rPr>
  </w:style>
  <w:style w:type="character" w:customStyle="1" w:styleId="dots">
    <w:name w:val="dots"/>
    <w:rsid w:val="005C5712"/>
  </w:style>
  <w:style w:type="character" w:customStyle="1" w:styleId="c10">
    <w:name w:val="c10"/>
    <w:rsid w:val="005C5712"/>
  </w:style>
  <w:style w:type="character" w:customStyle="1" w:styleId="c5">
    <w:name w:val="c5"/>
    <w:rsid w:val="005C5712"/>
  </w:style>
  <w:style w:type="character" w:customStyle="1" w:styleId="extended-textshort">
    <w:name w:val="extended-text__short"/>
    <w:rsid w:val="005C5712"/>
  </w:style>
  <w:style w:type="character" w:customStyle="1" w:styleId="highlightedsearchterm">
    <w:name w:val="highlightedsearchterm"/>
    <w:rsid w:val="005C5712"/>
  </w:style>
  <w:style w:type="character" w:customStyle="1" w:styleId="googqs-tidbit">
    <w:name w:val="goog_qs-tidbit"/>
    <w:rsid w:val="005C5712"/>
  </w:style>
  <w:style w:type="character" w:customStyle="1" w:styleId="FontStyle44">
    <w:name w:val="Font Style44"/>
    <w:rsid w:val="005C5712"/>
    <w:rPr>
      <w:rFonts w:ascii="Times New Roman" w:hAnsi="Times New Roman" w:cs="Times New Roman"/>
      <w:b/>
      <w:bCs/>
      <w:sz w:val="20"/>
      <w:szCs w:val="20"/>
    </w:rPr>
  </w:style>
  <w:style w:type="character" w:customStyle="1" w:styleId="FontStyle193">
    <w:name w:val="Font Style193"/>
    <w:rsid w:val="005C5712"/>
    <w:rPr>
      <w:rFonts w:ascii="Arial" w:hAnsi="Arial" w:cs="Arial"/>
      <w:b/>
      <w:sz w:val="50"/>
    </w:rPr>
  </w:style>
  <w:style w:type="character" w:customStyle="1" w:styleId="FontStyle151">
    <w:name w:val="Font Style151"/>
    <w:rsid w:val="005C5712"/>
    <w:rPr>
      <w:rFonts w:ascii="Arial" w:hAnsi="Arial" w:cs="Arial"/>
      <w:b/>
      <w:smallCaps/>
      <w:spacing w:val="30"/>
      <w:sz w:val="44"/>
    </w:rPr>
  </w:style>
  <w:style w:type="character" w:customStyle="1" w:styleId="apple-style-span">
    <w:name w:val="apple-style-span"/>
    <w:rsid w:val="005C5712"/>
    <w:rPr>
      <w:rFonts w:cs="Times New Roman"/>
    </w:rPr>
  </w:style>
  <w:style w:type="character" w:customStyle="1" w:styleId="FontStyle153">
    <w:name w:val="Font Style153"/>
    <w:rsid w:val="005C5712"/>
    <w:rPr>
      <w:rFonts w:ascii="Bookman Old Style" w:hAnsi="Bookman Old Style" w:cs="Bookman Old Style"/>
      <w:spacing w:val="10"/>
      <w:sz w:val="44"/>
    </w:rPr>
  </w:style>
  <w:style w:type="character" w:customStyle="1" w:styleId="affffffffffe">
    <w:name w:val="Основной текст + Не полужирный"/>
    <w:rsid w:val="005C5712"/>
    <w:rPr>
      <w:rFonts w:ascii="Times New Roman" w:hAnsi="Times New Roman" w:cs="Times New Roman"/>
      <w:i/>
      <w:iCs/>
      <w:sz w:val="23"/>
      <w:szCs w:val="23"/>
      <w:u w:val="none"/>
    </w:rPr>
  </w:style>
  <w:style w:type="character" w:customStyle="1" w:styleId="1ffb">
    <w:name w:val="Основной текст Знак1"/>
    <w:rsid w:val="005C5712"/>
    <w:rPr>
      <w:rFonts w:ascii="Times New Roman" w:hAnsi="Times New Roman" w:cs="Times New Roman"/>
      <w:b/>
      <w:bCs/>
      <w:sz w:val="23"/>
      <w:szCs w:val="23"/>
      <w:shd w:val="clear" w:color="auto" w:fill="FFFFFF"/>
    </w:rPr>
  </w:style>
  <w:style w:type="character" w:customStyle="1" w:styleId="37">
    <w:name w:val="Основной текст (3)_"/>
    <w:rsid w:val="005C5712"/>
    <w:rPr>
      <w:rFonts w:ascii="Times New Roman" w:hAnsi="Times New Roman" w:cs="Times New Roman"/>
      <w:i/>
      <w:iCs/>
      <w:sz w:val="23"/>
      <w:szCs w:val="23"/>
      <w:shd w:val="clear" w:color="auto" w:fill="FFFFFF"/>
    </w:rPr>
  </w:style>
  <w:style w:type="character" w:customStyle="1" w:styleId="3Exact">
    <w:name w:val="Основной текст (3) Exact"/>
    <w:rsid w:val="005C5712"/>
    <w:rPr>
      <w:rFonts w:ascii="Times New Roman" w:hAnsi="Times New Roman" w:cs="Times New Roman"/>
      <w:i/>
      <w:iCs/>
      <w:spacing w:val="-2"/>
      <w:sz w:val="21"/>
      <w:szCs w:val="21"/>
      <w:u w:val="none"/>
    </w:rPr>
  </w:style>
  <w:style w:type="character" w:customStyle="1" w:styleId="afffffffffff">
    <w:name w:val="Основной текст + Курсив"/>
    <w:rsid w:val="005C5712"/>
    <w:rPr>
      <w:rFonts w:ascii="Times New Roman" w:hAnsi="Times New Roman" w:cs="Times New Roman"/>
      <w:b/>
      <w:bCs/>
      <w:i/>
      <w:iCs/>
      <w:sz w:val="23"/>
      <w:szCs w:val="23"/>
      <w:u w:val="none"/>
      <w:shd w:val="clear" w:color="auto" w:fill="FFFFFF"/>
    </w:rPr>
  </w:style>
  <w:style w:type="character" w:customStyle="1" w:styleId="afffffffffff0">
    <w:name w:val="Основной текст_"/>
    <w:rsid w:val="005C5712"/>
    <w:rPr>
      <w:rFonts w:eastAsia="Calibri" w:cs="Calibri"/>
      <w:spacing w:val="2"/>
      <w:shd w:val="clear" w:color="auto" w:fill="FFFFFF"/>
    </w:rPr>
  </w:style>
  <w:style w:type="character" w:customStyle="1" w:styleId="1ffc">
    <w:name w:val="Основной текст1"/>
    <w:rsid w:val="005C5712"/>
    <w:rPr>
      <w:rFonts w:eastAsia="Calibri" w:cs="Calibri"/>
      <w:color w:val="000000"/>
      <w:spacing w:val="2"/>
      <w:w w:val="100"/>
      <w:position w:val="0"/>
      <w:sz w:val="24"/>
      <w:shd w:val="clear" w:color="auto" w:fill="FFFFFF"/>
      <w:vertAlign w:val="baseline"/>
      <w:lang w:val="ru-RU"/>
    </w:rPr>
  </w:style>
  <w:style w:type="character" w:customStyle="1" w:styleId="Docsubtitle2Char">
    <w:name w:val="Doc subtitle2 Char"/>
    <w:rsid w:val="005C5712"/>
    <w:rPr>
      <w:rFonts w:ascii="Arial" w:eastAsia="Calibri" w:hAnsi="Arial" w:cs="Arial"/>
      <w:sz w:val="28"/>
      <w:szCs w:val="28"/>
      <w:lang w:val="en-GB"/>
    </w:rPr>
  </w:style>
  <w:style w:type="character" w:customStyle="1" w:styleId="colorgray">
    <w:name w:val="colorgray"/>
    <w:rsid w:val="005C5712"/>
  </w:style>
  <w:style w:type="character" w:customStyle="1" w:styleId="38">
    <w:name w:val="Основной текст с отступом 3 Знак"/>
    <w:rsid w:val="005C5712"/>
    <w:rPr>
      <w:rFonts w:ascii="Times New Roman" w:hAnsi="Times New Roman" w:cs="Times New Roman"/>
      <w:sz w:val="16"/>
      <w:szCs w:val="16"/>
      <w:lang w:val="x-none"/>
    </w:rPr>
  </w:style>
  <w:style w:type="character" w:customStyle="1" w:styleId="HTML">
    <w:name w:val="Стандартный HTML Знак"/>
    <w:rsid w:val="005C5712"/>
    <w:rPr>
      <w:rFonts w:ascii="Consolas" w:eastAsia="Calibri" w:hAnsi="Consolas" w:cs="Consolas"/>
      <w:lang w:val="x-none"/>
    </w:rPr>
  </w:style>
  <w:style w:type="character" w:customStyle="1" w:styleId="1ffd">
    <w:name w:val="Верхний колонтитул Знак1"/>
    <w:rsid w:val="005C5712"/>
    <w:rPr>
      <w:sz w:val="24"/>
      <w:szCs w:val="24"/>
    </w:rPr>
  </w:style>
  <w:style w:type="character" w:customStyle="1" w:styleId="211">
    <w:name w:val="Основной текст 2 Знак1"/>
    <w:rsid w:val="005C5712"/>
    <w:rPr>
      <w:sz w:val="24"/>
      <w:szCs w:val="24"/>
    </w:rPr>
  </w:style>
  <w:style w:type="character" w:customStyle="1" w:styleId="212">
    <w:name w:val="Основной текст с отступом 2 Знак1"/>
    <w:rsid w:val="005C5712"/>
    <w:rPr>
      <w:sz w:val="24"/>
      <w:szCs w:val="24"/>
    </w:rPr>
  </w:style>
  <w:style w:type="character" w:customStyle="1" w:styleId="1ffe">
    <w:name w:val="Текст Знак1"/>
    <w:rsid w:val="005C5712"/>
    <w:rPr>
      <w:rFonts w:ascii="Courier New" w:hAnsi="Courier New" w:cs="Courier New"/>
    </w:rPr>
  </w:style>
  <w:style w:type="character" w:customStyle="1" w:styleId="1fff">
    <w:name w:val="Текст выноски Знак1"/>
    <w:rsid w:val="005C5712"/>
    <w:rPr>
      <w:rFonts w:ascii="Segoe UI" w:hAnsi="Segoe UI" w:cs="Segoe UI"/>
      <w:sz w:val="18"/>
      <w:szCs w:val="18"/>
    </w:rPr>
  </w:style>
  <w:style w:type="character" w:customStyle="1" w:styleId="afffffffffff1">
    <w:name w:val="номер страницы"/>
    <w:rsid w:val="005C5712"/>
  </w:style>
  <w:style w:type="character" w:customStyle="1" w:styleId="FontStyle65">
    <w:name w:val="Font Style65"/>
    <w:rsid w:val="005C5712"/>
    <w:rPr>
      <w:rFonts w:ascii="Times New Roman" w:hAnsi="Times New Roman" w:cs="Times New Roman"/>
      <w:sz w:val="26"/>
      <w:szCs w:val="26"/>
    </w:rPr>
  </w:style>
  <w:style w:type="character" w:customStyle="1" w:styleId="FontStyle53">
    <w:name w:val="Font Style53"/>
    <w:rsid w:val="005C5712"/>
    <w:rPr>
      <w:rFonts w:ascii="Times New Roman" w:hAnsi="Times New Roman" w:cs="Times New Roman"/>
      <w:sz w:val="26"/>
      <w:szCs w:val="26"/>
    </w:rPr>
  </w:style>
  <w:style w:type="character" w:customStyle="1" w:styleId="46">
    <w:name w:val="Знак4"/>
    <w:rsid w:val="005C5712"/>
    <w:rPr>
      <w:rFonts w:eastAsia="Lucida Sans Unicode"/>
      <w:color w:val="000000"/>
      <w:w w:val="90"/>
      <w:sz w:val="24"/>
      <w:szCs w:val="24"/>
      <w:lang w:val="ru-RU" w:bidi="ar-SA"/>
    </w:rPr>
  </w:style>
  <w:style w:type="character" w:customStyle="1" w:styleId="searched-fragment">
    <w:name w:val="searched-fragment"/>
    <w:rsid w:val="005C5712"/>
  </w:style>
  <w:style w:type="character" w:customStyle="1" w:styleId="rub">
    <w:name w:val="rub"/>
    <w:rsid w:val="005C5712"/>
  </w:style>
  <w:style w:type="character" w:customStyle="1" w:styleId="2f">
    <w:name w:val="Обычный (веб) Знак2"/>
    <w:rsid w:val="005C5712"/>
    <w:rPr>
      <w:rFonts w:ascii="Segoe UI" w:hAnsi="Segoe UI" w:cs="Segoe UI"/>
      <w:sz w:val="18"/>
      <w:szCs w:val="18"/>
      <w:lang w:val="x-none"/>
    </w:rPr>
  </w:style>
  <w:style w:type="character" w:customStyle="1" w:styleId="1fff0">
    <w:name w:val="Подзаголовок Знак1"/>
    <w:rsid w:val="005C5712"/>
    <w:rPr>
      <w:rFonts w:ascii="Cambria" w:eastAsia="Times New Roman" w:hAnsi="Cambria" w:cs="Times New Roman"/>
      <w:i/>
      <w:iCs/>
      <w:color w:val="4F81BD"/>
      <w:spacing w:val="15"/>
      <w:sz w:val="24"/>
      <w:szCs w:val="24"/>
    </w:rPr>
  </w:style>
  <w:style w:type="character" w:customStyle="1" w:styleId="FontStyle86">
    <w:name w:val="Font Style86"/>
    <w:rsid w:val="005C5712"/>
    <w:rPr>
      <w:rFonts w:ascii="Times New Roman" w:hAnsi="Times New Roman" w:cs="Times New Roman" w:hint="default"/>
      <w:b/>
      <w:bCs/>
      <w:sz w:val="18"/>
      <w:szCs w:val="18"/>
    </w:rPr>
  </w:style>
  <w:style w:type="character" w:customStyle="1" w:styleId="biblio-record-text">
    <w:name w:val="biblio-record-text"/>
    <w:basedOn w:val="71"/>
    <w:rsid w:val="005C5712"/>
  </w:style>
  <w:style w:type="character" w:customStyle="1" w:styleId="39">
    <w:name w:val="Основной текст 3 Знак"/>
    <w:rsid w:val="005C5712"/>
    <w:rPr>
      <w:rFonts w:ascii="Times New Roman" w:hAnsi="Times New Roman" w:cs="Times New Roman"/>
      <w:sz w:val="16"/>
      <w:szCs w:val="16"/>
      <w:lang w:val="x-none"/>
    </w:rPr>
  </w:style>
  <w:style w:type="character" w:customStyle="1" w:styleId="61">
    <w:name w:val="Основной шрифт абзаца6"/>
    <w:rsid w:val="005C5712"/>
  </w:style>
  <w:style w:type="character" w:customStyle="1" w:styleId="Absatz-Standardschriftart">
    <w:name w:val="Absatz-Standardschriftart"/>
    <w:rsid w:val="005C5712"/>
  </w:style>
  <w:style w:type="character" w:customStyle="1" w:styleId="WW-Absatz-Standardschriftart">
    <w:name w:val="WW-Absatz-Standardschriftart"/>
    <w:rsid w:val="005C5712"/>
  </w:style>
  <w:style w:type="character" w:customStyle="1" w:styleId="54">
    <w:name w:val="Основной шрифт абзаца5"/>
    <w:rsid w:val="005C5712"/>
  </w:style>
  <w:style w:type="character" w:customStyle="1" w:styleId="47">
    <w:name w:val="Основной шрифт абзаца4"/>
    <w:rsid w:val="005C5712"/>
  </w:style>
  <w:style w:type="character" w:customStyle="1" w:styleId="3a">
    <w:name w:val="Основной шрифт абзаца3"/>
    <w:rsid w:val="005C5712"/>
  </w:style>
  <w:style w:type="character" w:customStyle="1" w:styleId="WW-Absatz-Standardschriftart1">
    <w:name w:val="WW-Absatz-Standardschriftart1"/>
    <w:rsid w:val="005C5712"/>
  </w:style>
  <w:style w:type="character" w:customStyle="1" w:styleId="WW-Absatz-Standardschriftart11">
    <w:name w:val="WW-Absatz-Standardschriftart11"/>
    <w:rsid w:val="005C5712"/>
  </w:style>
  <w:style w:type="character" w:customStyle="1" w:styleId="2f0">
    <w:name w:val="Основной шрифт абзаца2"/>
    <w:rsid w:val="005C5712"/>
  </w:style>
  <w:style w:type="character" w:customStyle="1" w:styleId="WW-Absatz-Standardschriftart111">
    <w:name w:val="WW-Absatz-Standardschriftart111"/>
    <w:rsid w:val="005C5712"/>
  </w:style>
  <w:style w:type="character" w:customStyle="1" w:styleId="afffffffffff2">
    <w:name w:val="Символы концевой сноски"/>
    <w:rsid w:val="005C5712"/>
    <w:rPr>
      <w:vertAlign w:val="superscript"/>
    </w:rPr>
  </w:style>
  <w:style w:type="character" w:customStyle="1" w:styleId="WW-0">
    <w:name w:val="WW-Символы концевой сноски"/>
    <w:rsid w:val="005C5712"/>
  </w:style>
  <w:style w:type="character" w:customStyle="1" w:styleId="2f1">
    <w:name w:val="Знак сноски2"/>
    <w:rsid w:val="005C5712"/>
    <w:rPr>
      <w:vertAlign w:val="superscript"/>
    </w:rPr>
  </w:style>
  <w:style w:type="character" w:customStyle="1" w:styleId="afffffffffff3">
    <w:name w:val="Маркеры списка"/>
    <w:rsid w:val="005C5712"/>
    <w:rPr>
      <w:rFonts w:ascii="OpenSymbol" w:eastAsia="OpenSymbol" w:hAnsi="OpenSymbol" w:cs="OpenSymbol"/>
    </w:rPr>
  </w:style>
  <w:style w:type="character" w:customStyle="1" w:styleId="2f2">
    <w:name w:val="Знак концевой сноски2"/>
    <w:rsid w:val="005C5712"/>
    <w:rPr>
      <w:vertAlign w:val="superscript"/>
    </w:rPr>
  </w:style>
  <w:style w:type="character" w:customStyle="1" w:styleId="3b">
    <w:name w:val="Знак сноски3"/>
    <w:rsid w:val="005C5712"/>
    <w:rPr>
      <w:vertAlign w:val="superscript"/>
    </w:rPr>
  </w:style>
  <w:style w:type="character" w:customStyle="1" w:styleId="3c">
    <w:name w:val="Знак концевой сноски3"/>
    <w:rsid w:val="005C5712"/>
    <w:rPr>
      <w:vertAlign w:val="superscript"/>
    </w:rPr>
  </w:style>
  <w:style w:type="character" w:customStyle="1" w:styleId="48">
    <w:name w:val="Знак сноски4"/>
    <w:rsid w:val="005C5712"/>
    <w:rPr>
      <w:vertAlign w:val="superscript"/>
    </w:rPr>
  </w:style>
  <w:style w:type="character" w:customStyle="1" w:styleId="49">
    <w:name w:val="Знак концевой сноски4"/>
    <w:rsid w:val="005C5712"/>
    <w:rPr>
      <w:vertAlign w:val="superscript"/>
    </w:rPr>
  </w:style>
  <w:style w:type="character" w:customStyle="1" w:styleId="A10">
    <w:name w:val="A1"/>
    <w:rsid w:val="005C5712"/>
    <w:rPr>
      <w:color w:val="000000"/>
    </w:rPr>
  </w:style>
  <w:style w:type="character" w:customStyle="1" w:styleId="81">
    <w:name w:val="Основной шрифт абзаца8"/>
    <w:rsid w:val="005C5712"/>
  </w:style>
  <w:style w:type="character" w:customStyle="1" w:styleId="ListLabel1">
    <w:name w:val="ListLabel 1"/>
    <w:rsid w:val="005C5712"/>
    <w:rPr>
      <w:rFonts w:cs="Times New Roman"/>
    </w:rPr>
  </w:style>
  <w:style w:type="character" w:customStyle="1" w:styleId="ListLabel2">
    <w:name w:val="ListLabel 2"/>
    <w:rsid w:val="005C5712"/>
    <w:rPr>
      <w:rFonts w:cs="Times New Roman"/>
    </w:rPr>
  </w:style>
  <w:style w:type="character" w:customStyle="1" w:styleId="ListLabel3">
    <w:name w:val="ListLabel 3"/>
    <w:rsid w:val="005C5712"/>
    <w:rPr>
      <w:rFonts w:ascii="Times New Roman" w:hAnsi="Times New Roman" w:cs="Times New Roman"/>
      <w:b/>
      <w:sz w:val="24"/>
    </w:rPr>
  </w:style>
  <w:style w:type="character" w:customStyle="1" w:styleId="ListLabel4">
    <w:name w:val="ListLabel 4"/>
    <w:rsid w:val="005C5712"/>
    <w:rPr>
      <w:rFonts w:cs="Times New Roman"/>
    </w:rPr>
  </w:style>
  <w:style w:type="character" w:customStyle="1" w:styleId="ListLabel5">
    <w:name w:val="ListLabel 5"/>
    <w:rsid w:val="005C5712"/>
    <w:rPr>
      <w:rFonts w:cs="Times New Roman"/>
    </w:rPr>
  </w:style>
  <w:style w:type="character" w:customStyle="1" w:styleId="ListLabel6">
    <w:name w:val="ListLabel 6"/>
    <w:rsid w:val="005C5712"/>
    <w:rPr>
      <w:rFonts w:cs="Times New Roman"/>
    </w:rPr>
  </w:style>
  <w:style w:type="character" w:customStyle="1" w:styleId="ListLabel7">
    <w:name w:val="ListLabel 7"/>
    <w:rsid w:val="005C5712"/>
    <w:rPr>
      <w:rFonts w:cs="Times New Roman"/>
    </w:rPr>
  </w:style>
  <w:style w:type="character" w:customStyle="1" w:styleId="ListLabel8">
    <w:name w:val="ListLabel 8"/>
    <w:rsid w:val="005C5712"/>
    <w:rPr>
      <w:rFonts w:cs="Times New Roman"/>
    </w:rPr>
  </w:style>
  <w:style w:type="character" w:customStyle="1" w:styleId="ListLabel9">
    <w:name w:val="ListLabel 9"/>
    <w:rsid w:val="005C5712"/>
    <w:rPr>
      <w:rFonts w:cs="Times New Roman"/>
    </w:rPr>
  </w:style>
  <w:style w:type="paragraph" w:customStyle="1" w:styleId="2f3">
    <w:name w:val="Заголовок2"/>
    <w:basedOn w:val="a"/>
    <w:next w:val="a"/>
    <w:rsid w:val="005C5712"/>
    <w:pPr>
      <w:suppressAutoHyphens/>
      <w:spacing w:before="240" w:after="60" w:line="276" w:lineRule="auto"/>
      <w:jc w:val="center"/>
    </w:pPr>
    <w:rPr>
      <w:rFonts w:ascii="Calibri Light" w:hAnsi="Calibri Light"/>
      <w:b/>
      <w:bCs/>
      <w:color w:val="auto"/>
      <w:kern w:val="2"/>
      <w:sz w:val="32"/>
      <w:szCs w:val="32"/>
      <w:lang w:eastAsia="zh-CN"/>
    </w:rPr>
  </w:style>
  <w:style w:type="paragraph" w:styleId="afffffffffff4">
    <w:name w:val="List"/>
    <w:basedOn w:val="a"/>
    <w:rsid w:val="005C5712"/>
    <w:pPr>
      <w:suppressAutoHyphens/>
      <w:ind w:left="283" w:hanging="283"/>
      <w:contextualSpacing/>
    </w:pPr>
    <w:rPr>
      <w:rFonts w:ascii="Times New Roman" w:hAnsi="Times New Roman"/>
      <w:color w:val="auto"/>
      <w:sz w:val="24"/>
      <w:szCs w:val="24"/>
      <w:lang w:eastAsia="zh-CN"/>
    </w:rPr>
  </w:style>
  <w:style w:type="paragraph" w:styleId="afffffffffff5">
    <w:name w:val="caption"/>
    <w:basedOn w:val="a"/>
    <w:qFormat/>
    <w:rsid w:val="005C5712"/>
    <w:pPr>
      <w:suppressLineNumbers/>
      <w:suppressAutoHyphens/>
      <w:spacing w:before="120" w:after="120" w:line="276" w:lineRule="auto"/>
    </w:pPr>
    <w:rPr>
      <w:rFonts w:ascii="Calibri" w:hAnsi="Calibri" w:cs="Lucida Sans"/>
      <w:i/>
      <w:iCs/>
      <w:color w:val="auto"/>
      <w:sz w:val="24"/>
      <w:szCs w:val="24"/>
      <w:lang w:eastAsia="zh-CN"/>
    </w:rPr>
  </w:style>
  <w:style w:type="paragraph" w:customStyle="1" w:styleId="72">
    <w:name w:val="Указатель7"/>
    <w:basedOn w:val="a"/>
    <w:rsid w:val="005C5712"/>
    <w:pPr>
      <w:suppressLineNumbers/>
      <w:suppressAutoHyphens/>
      <w:spacing w:after="200" w:line="276" w:lineRule="auto"/>
    </w:pPr>
    <w:rPr>
      <w:rFonts w:ascii="Calibri" w:hAnsi="Calibri" w:cs="Lucida Sans"/>
      <w:color w:val="auto"/>
      <w:szCs w:val="22"/>
      <w:lang w:eastAsia="zh-CN"/>
    </w:rPr>
  </w:style>
  <w:style w:type="paragraph" w:customStyle="1" w:styleId="220">
    <w:name w:val="Основной текст 22"/>
    <w:basedOn w:val="a"/>
    <w:rsid w:val="005C5712"/>
    <w:pPr>
      <w:suppressAutoHyphens/>
      <w:ind w:right="-57"/>
      <w:jc w:val="both"/>
    </w:pPr>
    <w:rPr>
      <w:rFonts w:ascii="Times New Roman" w:hAnsi="Times New Roman"/>
      <w:color w:val="auto"/>
      <w:sz w:val="24"/>
      <w:szCs w:val="24"/>
      <w:lang w:val="x-none" w:eastAsia="zh-CN"/>
    </w:rPr>
  </w:style>
  <w:style w:type="paragraph" w:customStyle="1" w:styleId="221">
    <w:name w:val="Список 22"/>
    <w:basedOn w:val="a"/>
    <w:rsid w:val="005C5712"/>
    <w:pPr>
      <w:suppressAutoHyphens/>
      <w:spacing w:before="120" w:after="120"/>
      <w:ind w:left="720" w:hanging="360"/>
      <w:jc w:val="both"/>
    </w:pPr>
    <w:rPr>
      <w:rFonts w:ascii="Arial" w:eastAsia="Batang" w:hAnsi="Arial" w:cs="Arial"/>
      <w:color w:val="auto"/>
      <w:sz w:val="20"/>
      <w:szCs w:val="24"/>
      <w:lang w:eastAsia="ko-KR"/>
    </w:rPr>
  </w:style>
  <w:style w:type="paragraph" w:customStyle="1" w:styleId="1fff1">
    <w:name w:val="Текст примечания1"/>
    <w:basedOn w:val="a"/>
    <w:rsid w:val="005C5712"/>
    <w:pPr>
      <w:suppressAutoHyphens/>
    </w:pPr>
    <w:rPr>
      <w:rFonts w:ascii="Calibri" w:hAnsi="Calibri"/>
      <w:color w:val="auto"/>
      <w:sz w:val="20"/>
      <w:lang w:val="x-none" w:eastAsia="zh-CN"/>
    </w:rPr>
  </w:style>
  <w:style w:type="paragraph" w:customStyle="1" w:styleId="222">
    <w:name w:val="Основной текст с отступом 22"/>
    <w:basedOn w:val="a"/>
    <w:rsid w:val="005C5712"/>
    <w:pPr>
      <w:suppressAutoHyphens/>
      <w:spacing w:after="120" w:line="480" w:lineRule="auto"/>
      <w:ind w:left="283"/>
    </w:pPr>
    <w:rPr>
      <w:rFonts w:ascii="Times New Roman" w:hAnsi="Times New Roman"/>
      <w:color w:val="auto"/>
      <w:sz w:val="24"/>
      <w:szCs w:val="24"/>
      <w:lang w:val="x-none" w:eastAsia="zh-CN"/>
    </w:rPr>
  </w:style>
  <w:style w:type="paragraph" w:styleId="afffffffffff6">
    <w:name w:val="endnote text"/>
    <w:basedOn w:val="a"/>
    <w:link w:val="2f4"/>
    <w:rsid w:val="005C5712"/>
    <w:pPr>
      <w:suppressAutoHyphens/>
    </w:pPr>
    <w:rPr>
      <w:rFonts w:ascii="Calibri" w:hAnsi="Calibri"/>
      <w:color w:val="auto"/>
      <w:sz w:val="20"/>
      <w:lang w:val="x-none" w:eastAsia="zh-CN"/>
    </w:rPr>
  </w:style>
  <w:style w:type="character" w:customStyle="1" w:styleId="2f4">
    <w:name w:val="Текст концевой сноски Знак2"/>
    <w:basedOn w:val="a0"/>
    <w:link w:val="afffffffffff6"/>
    <w:rsid w:val="005C5712"/>
    <w:rPr>
      <w:rFonts w:ascii="Calibri" w:hAnsi="Calibri"/>
      <w:color w:val="auto"/>
      <w:sz w:val="20"/>
      <w:lang w:val="x-none" w:eastAsia="zh-CN"/>
    </w:rPr>
  </w:style>
  <w:style w:type="paragraph" w:styleId="afffffffffff7">
    <w:name w:val="toa heading"/>
    <w:basedOn w:val="10"/>
    <w:next w:val="a"/>
    <w:rsid w:val="005C5712"/>
    <w:pPr>
      <w:keepNext/>
      <w:keepLines/>
      <w:suppressAutoHyphens/>
      <w:spacing w:before="240" w:line="256" w:lineRule="auto"/>
      <w:jc w:val="left"/>
    </w:pPr>
    <w:rPr>
      <w:rFonts w:ascii="Calibri Light" w:hAnsi="Calibri Light"/>
      <w:b w:val="0"/>
      <w:color w:val="2F5496"/>
      <w:sz w:val="32"/>
      <w:szCs w:val="32"/>
      <w:lang w:eastAsia="zh-CN"/>
    </w:rPr>
  </w:style>
  <w:style w:type="paragraph" w:styleId="afffffffffff8">
    <w:name w:val="Revision"/>
    <w:rsid w:val="005C5712"/>
    <w:pPr>
      <w:suppressAutoHyphens/>
    </w:pPr>
    <w:rPr>
      <w:rFonts w:ascii="Calibri" w:hAnsi="Calibri"/>
      <w:color w:val="auto"/>
      <w:szCs w:val="22"/>
      <w:lang w:eastAsia="zh-CN"/>
    </w:rPr>
  </w:style>
  <w:style w:type="paragraph" w:customStyle="1" w:styleId="afffffffffff9">
    <w:name w:val="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ConsPlusTitle">
    <w:name w:val="ConsPlusTitle"/>
    <w:rsid w:val="005C5712"/>
    <w:pPr>
      <w:widowControl w:val="0"/>
      <w:suppressAutoHyphens/>
      <w:autoSpaceDE w:val="0"/>
    </w:pPr>
    <w:rPr>
      <w:rFonts w:ascii="Calibri" w:hAnsi="Calibri" w:cs="Calibri"/>
      <w:b/>
      <w:bCs/>
      <w:color w:val="auto"/>
      <w:sz w:val="28"/>
      <w:szCs w:val="28"/>
      <w:lang w:eastAsia="zh-CN"/>
    </w:rPr>
  </w:style>
  <w:style w:type="paragraph" w:customStyle="1" w:styleId="2f5">
    <w:name w:val="Знак2"/>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afffffffffffa">
    <w:name w:val="Знак Знак Знак"/>
    <w:basedOn w:val="a"/>
    <w:rsid w:val="005C5712"/>
    <w:pPr>
      <w:suppressAutoHyphens/>
      <w:spacing w:after="160" w:line="240" w:lineRule="exact"/>
    </w:pPr>
    <w:rPr>
      <w:rFonts w:ascii="Verdana" w:hAnsi="Verdana" w:cs="Verdana"/>
      <w:color w:val="auto"/>
      <w:sz w:val="20"/>
      <w:lang w:eastAsia="zh-CN"/>
    </w:rPr>
  </w:style>
  <w:style w:type="paragraph" w:customStyle="1" w:styleId="1fff2">
    <w:name w:val="Текст1"/>
    <w:basedOn w:val="a"/>
    <w:rsid w:val="005C5712"/>
    <w:pPr>
      <w:suppressAutoHyphens/>
    </w:pPr>
    <w:rPr>
      <w:rFonts w:ascii="Courier New" w:hAnsi="Courier New" w:cs="Courier New"/>
      <w:color w:val="auto"/>
      <w:sz w:val="20"/>
      <w:lang w:val="x-none" w:eastAsia="zh-CN"/>
    </w:rPr>
  </w:style>
  <w:style w:type="paragraph" w:customStyle="1" w:styleId="1fff3">
    <w:name w:val="Знак Знак Знак 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213">
    <w:name w:val="Знак21"/>
    <w:basedOn w:val="a"/>
    <w:rsid w:val="005C5712"/>
    <w:pPr>
      <w:tabs>
        <w:tab w:val="left" w:pos="708"/>
      </w:tabs>
      <w:suppressAutoHyphens/>
      <w:spacing w:after="160" w:line="240" w:lineRule="exact"/>
    </w:pPr>
    <w:rPr>
      <w:rFonts w:ascii="Verdana" w:hAnsi="Verdana" w:cs="Verdana"/>
      <w:color w:val="auto"/>
      <w:sz w:val="20"/>
      <w:lang w:val="en-US" w:eastAsia="zh-CN"/>
    </w:rPr>
  </w:style>
  <w:style w:type="paragraph" w:customStyle="1" w:styleId="1fff4">
    <w:name w:val="Знак Знак Знак1"/>
    <w:basedOn w:val="a"/>
    <w:rsid w:val="005C5712"/>
    <w:pPr>
      <w:suppressAutoHyphens/>
      <w:spacing w:after="160" w:line="240" w:lineRule="exact"/>
    </w:pPr>
    <w:rPr>
      <w:rFonts w:ascii="Verdana" w:hAnsi="Verdana" w:cs="Verdana"/>
      <w:color w:val="auto"/>
      <w:sz w:val="20"/>
      <w:lang w:eastAsia="zh-CN"/>
    </w:rPr>
  </w:style>
  <w:style w:type="paragraph" w:customStyle="1" w:styleId="214">
    <w:name w:val="Основной текст 21"/>
    <w:basedOn w:val="a"/>
    <w:rsid w:val="005C5712"/>
    <w:pPr>
      <w:suppressAutoHyphens/>
      <w:spacing w:after="120" w:line="480" w:lineRule="auto"/>
    </w:pPr>
    <w:rPr>
      <w:rFonts w:ascii="Times New Roman" w:hAnsi="Times New Roman"/>
      <w:color w:val="auto"/>
      <w:sz w:val="24"/>
      <w:szCs w:val="24"/>
      <w:lang w:eastAsia="zh-CN"/>
    </w:rPr>
  </w:style>
  <w:style w:type="paragraph" w:customStyle="1" w:styleId="Style25">
    <w:name w:val="Style25"/>
    <w:basedOn w:val="a"/>
    <w:rsid w:val="005C5712"/>
    <w:pPr>
      <w:widowControl w:val="0"/>
      <w:suppressAutoHyphens/>
      <w:autoSpaceDE w:val="0"/>
      <w:spacing w:line="322" w:lineRule="exact"/>
      <w:ind w:firstLine="557"/>
      <w:jc w:val="both"/>
    </w:pPr>
    <w:rPr>
      <w:rFonts w:ascii="Times New Roman" w:hAnsi="Times New Roman"/>
      <w:color w:val="auto"/>
      <w:sz w:val="24"/>
      <w:szCs w:val="24"/>
      <w:lang w:eastAsia="zh-CN"/>
    </w:rPr>
  </w:style>
  <w:style w:type="paragraph" w:customStyle="1" w:styleId="FR2">
    <w:name w:val="FR2"/>
    <w:rsid w:val="005C5712"/>
    <w:pPr>
      <w:widowControl w:val="0"/>
      <w:suppressAutoHyphens/>
      <w:autoSpaceDE w:val="0"/>
      <w:spacing w:line="379" w:lineRule="auto"/>
      <w:ind w:firstLine="520"/>
    </w:pPr>
    <w:rPr>
      <w:rFonts w:ascii="Times New Roman" w:hAnsi="Times New Roman"/>
      <w:color w:val="auto"/>
      <w:sz w:val="20"/>
      <w:lang w:eastAsia="zh-CN"/>
    </w:rPr>
  </w:style>
  <w:style w:type="paragraph" w:customStyle="1" w:styleId="Style36">
    <w:name w:val="Style36"/>
    <w:basedOn w:val="a"/>
    <w:rsid w:val="005C5712"/>
    <w:pPr>
      <w:widowControl w:val="0"/>
      <w:suppressAutoHyphens/>
      <w:autoSpaceDE w:val="0"/>
      <w:spacing w:line="192" w:lineRule="exact"/>
      <w:jc w:val="both"/>
    </w:pPr>
    <w:rPr>
      <w:rFonts w:ascii="Times New Roman" w:hAnsi="Times New Roman"/>
      <w:color w:val="auto"/>
      <w:sz w:val="24"/>
      <w:szCs w:val="24"/>
      <w:lang w:eastAsia="zh-CN"/>
    </w:rPr>
  </w:style>
  <w:style w:type="paragraph" w:customStyle="1" w:styleId="313">
    <w:name w:val="Основной текст с отступом 31"/>
    <w:basedOn w:val="a"/>
    <w:rsid w:val="005C5712"/>
    <w:pPr>
      <w:suppressAutoHyphens/>
      <w:overflowPunct w:val="0"/>
      <w:autoSpaceDE w:val="0"/>
      <w:ind w:firstLine="720"/>
    </w:pPr>
    <w:rPr>
      <w:rFonts w:ascii="Times New Roman" w:hAnsi="Times New Roman" w:cs="Calibri"/>
      <w:color w:val="auto"/>
      <w:sz w:val="28"/>
      <w:szCs w:val="28"/>
      <w:lang w:eastAsia="zh-CN"/>
    </w:rPr>
  </w:style>
  <w:style w:type="paragraph" w:customStyle="1" w:styleId="3d">
    <w:name w:val="Основной текст (3)"/>
    <w:basedOn w:val="a"/>
    <w:rsid w:val="005C5712"/>
    <w:pPr>
      <w:widowControl w:val="0"/>
      <w:shd w:val="clear" w:color="auto" w:fill="FFFFFF"/>
      <w:suppressAutoHyphens/>
      <w:spacing w:after="480" w:line="312" w:lineRule="exact"/>
      <w:jc w:val="center"/>
    </w:pPr>
    <w:rPr>
      <w:rFonts w:ascii="Times New Roman" w:hAnsi="Times New Roman"/>
      <w:i/>
      <w:iCs/>
      <w:color w:val="auto"/>
      <w:sz w:val="23"/>
      <w:szCs w:val="23"/>
      <w:lang w:eastAsia="zh-CN"/>
    </w:rPr>
  </w:style>
  <w:style w:type="paragraph" w:customStyle="1" w:styleId="WW-1">
    <w:name w:val="WW-Базовый"/>
    <w:rsid w:val="005C5712"/>
    <w:pPr>
      <w:widowControl w:val="0"/>
      <w:suppressAutoHyphens/>
      <w:spacing w:after="200" w:line="276" w:lineRule="auto"/>
    </w:pPr>
    <w:rPr>
      <w:rFonts w:ascii="Liberation Serif" w:hAnsi="Liberation Serif" w:cs="Lohit Hindi"/>
      <w:color w:val="auto"/>
      <w:sz w:val="24"/>
      <w:szCs w:val="24"/>
      <w:lang w:eastAsia="zh-CN" w:bidi="hi-IN"/>
    </w:rPr>
  </w:style>
  <w:style w:type="paragraph" w:customStyle="1" w:styleId="4a">
    <w:name w:val="Основной текст4"/>
    <w:basedOn w:val="a"/>
    <w:rsid w:val="005C5712"/>
    <w:pPr>
      <w:widowControl w:val="0"/>
      <w:shd w:val="clear" w:color="auto" w:fill="FFFFFF"/>
      <w:suppressAutoHyphens/>
      <w:spacing w:before="420" w:after="240" w:line="298" w:lineRule="exact"/>
      <w:ind w:hanging="360"/>
      <w:jc w:val="both"/>
    </w:pPr>
    <w:rPr>
      <w:rFonts w:ascii="Calibri" w:eastAsia="Calibri" w:hAnsi="Calibri" w:cs="Calibri"/>
      <w:color w:val="auto"/>
      <w:spacing w:val="2"/>
      <w:sz w:val="20"/>
      <w:lang w:eastAsia="zh-CN"/>
    </w:rPr>
  </w:style>
  <w:style w:type="paragraph" w:customStyle="1" w:styleId="Docsubtitle2">
    <w:name w:val="Doc subtitle2"/>
    <w:basedOn w:val="a"/>
    <w:rsid w:val="005C5712"/>
    <w:pPr>
      <w:suppressAutoHyphens/>
    </w:pPr>
    <w:rPr>
      <w:rFonts w:ascii="Arial" w:eastAsia="Calibri" w:hAnsi="Arial" w:cs="Arial"/>
      <w:color w:val="auto"/>
      <w:sz w:val="28"/>
      <w:szCs w:val="28"/>
      <w:lang w:val="en-GB" w:eastAsia="zh-CN"/>
    </w:rPr>
  </w:style>
  <w:style w:type="paragraph" w:customStyle="1" w:styleId="Doctitle">
    <w:name w:val="Doc title"/>
    <w:basedOn w:val="a"/>
    <w:rsid w:val="005C5712"/>
    <w:pPr>
      <w:suppressAutoHyphens/>
    </w:pPr>
    <w:rPr>
      <w:rFonts w:ascii="Arial" w:hAnsi="Arial" w:cs="Arial"/>
      <w:b/>
      <w:color w:val="auto"/>
      <w:sz w:val="40"/>
      <w:szCs w:val="24"/>
      <w:lang w:val="en-GB" w:eastAsia="zh-CN"/>
    </w:rPr>
  </w:style>
  <w:style w:type="paragraph" w:customStyle="1" w:styleId="321">
    <w:name w:val="Основной текст с отступом 32"/>
    <w:basedOn w:val="a"/>
    <w:rsid w:val="005C5712"/>
    <w:pPr>
      <w:suppressAutoHyphens/>
      <w:spacing w:after="120"/>
      <w:ind w:left="360"/>
    </w:pPr>
    <w:rPr>
      <w:rFonts w:ascii="Times New Roman" w:hAnsi="Times New Roman"/>
      <w:color w:val="auto"/>
      <w:sz w:val="16"/>
      <w:szCs w:val="16"/>
      <w:lang w:val="x-none" w:eastAsia="zh-CN"/>
    </w:rPr>
  </w:style>
  <w:style w:type="paragraph" w:customStyle="1" w:styleId="FR1">
    <w:name w:val="FR1"/>
    <w:rsid w:val="005C5712"/>
    <w:pPr>
      <w:widowControl w:val="0"/>
      <w:suppressAutoHyphens/>
      <w:autoSpaceDE w:val="0"/>
      <w:spacing w:before="20" w:line="319" w:lineRule="auto"/>
      <w:ind w:left="80" w:firstLine="620"/>
      <w:jc w:val="both"/>
    </w:pPr>
    <w:rPr>
      <w:rFonts w:ascii="Arial" w:hAnsi="Arial" w:cs="Arial"/>
      <w:color w:val="auto"/>
      <w:sz w:val="18"/>
      <w:lang w:eastAsia="zh-CN"/>
    </w:rPr>
  </w:style>
  <w:style w:type="paragraph" w:styleId="HTML0">
    <w:name w:val="HTML Preformatted"/>
    <w:basedOn w:val="a"/>
    <w:link w:val="HTML1"/>
    <w:rsid w:val="005C5712"/>
    <w:pPr>
      <w:suppressAutoHyphens/>
    </w:pPr>
    <w:rPr>
      <w:rFonts w:ascii="Consolas" w:eastAsia="Calibri" w:hAnsi="Consolas" w:cs="Consolas"/>
      <w:color w:val="auto"/>
      <w:sz w:val="20"/>
      <w:lang w:val="x-none" w:eastAsia="zh-CN"/>
    </w:rPr>
  </w:style>
  <w:style w:type="character" w:customStyle="1" w:styleId="HTML1">
    <w:name w:val="Стандартный HTML Знак1"/>
    <w:basedOn w:val="a0"/>
    <w:link w:val="HTML0"/>
    <w:rsid w:val="005C5712"/>
    <w:rPr>
      <w:rFonts w:ascii="Consolas" w:eastAsia="Calibri" w:hAnsi="Consolas" w:cs="Consolas"/>
      <w:color w:val="auto"/>
      <w:sz w:val="20"/>
      <w:lang w:val="x-none" w:eastAsia="zh-CN"/>
    </w:rPr>
  </w:style>
  <w:style w:type="paragraph" w:customStyle="1" w:styleId="3e">
    <w:name w:val="Знак3"/>
    <w:basedOn w:val="a"/>
    <w:rsid w:val="005C5712"/>
    <w:pPr>
      <w:suppressAutoHyphens/>
      <w:spacing w:after="160" w:line="240" w:lineRule="exact"/>
    </w:pPr>
    <w:rPr>
      <w:rFonts w:ascii="Verdana" w:hAnsi="Verdana" w:cs="Verdana"/>
      <w:color w:val="auto"/>
      <w:sz w:val="20"/>
      <w:lang w:eastAsia="zh-CN"/>
    </w:rPr>
  </w:style>
  <w:style w:type="paragraph" w:customStyle="1" w:styleId="afffffffffffb">
    <w:name w:val="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314">
    <w:name w:val="Список 31"/>
    <w:basedOn w:val="a"/>
    <w:rsid w:val="005C5712"/>
    <w:pPr>
      <w:suppressAutoHyphens/>
      <w:ind w:left="849" w:hanging="283"/>
    </w:pPr>
    <w:rPr>
      <w:rFonts w:ascii="Arial" w:hAnsi="Arial" w:cs="Arial"/>
      <w:color w:val="auto"/>
      <w:sz w:val="24"/>
      <w:szCs w:val="28"/>
      <w:lang w:eastAsia="zh-CN"/>
    </w:rPr>
  </w:style>
  <w:style w:type="paragraph" w:customStyle="1" w:styleId="2f6">
    <w:name w:val="Знак2 Знак Знак Знак Знак Знак Знак"/>
    <w:basedOn w:val="a"/>
    <w:rsid w:val="005C5712"/>
    <w:pPr>
      <w:suppressAutoHyphens/>
      <w:spacing w:after="160" w:line="240" w:lineRule="exact"/>
    </w:pPr>
    <w:rPr>
      <w:rFonts w:ascii="Verdana" w:hAnsi="Verdana" w:cs="Verdana"/>
      <w:color w:val="auto"/>
      <w:sz w:val="20"/>
      <w:lang w:val="en-US" w:eastAsia="zh-CN"/>
    </w:rPr>
  </w:style>
  <w:style w:type="paragraph" w:customStyle="1" w:styleId="215">
    <w:name w:val="Основной текст с отступом 21"/>
    <w:basedOn w:val="a"/>
    <w:rsid w:val="005C5712"/>
    <w:pPr>
      <w:widowControl w:val="0"/>
      <w:suppressAutoHyphens/>
      <w:ind w:firstLine="720"/>
    </w:pPr>
    <w:rPr>
      <w:rFonts w:ascii="Times New Roman" w:hAnsi="Times New Roman"/>
      <w:color w:val="auto"/>
      <w:sz w:val="28"/>
      <w:lang w:eastAsia="zh-CN"/>
    </w:rPr>
  </w:style>
  <w:style w:type="paragraph" w:customStyle="1" w:styleId="1fff5">
    <w:name w:val="Знак1"/>
    <w:basedOn w:val="a"/>
    <w:rsid w:val="005C5712"/>
    <w:pPr>
      <w:suppressAutoHyphens/>
      <w:spacing w:after="160" w:line="240" w:lineRule="exact"/>
    </w:pPr>
    <w:rPr>
      <w:rFonts w:ascii="Verdana" w:hAnsi="Verdana" w:cs="Verdana"/>
      <w:color w:val="auto"/>
      <w:sz w:val="20"/>
      <w:lang w:val="en-US" w:eastAsia="zh-CN"/>
    </w:rPr>
  </w:style>
  <w:style w:type="paragraph" w:customStyle="1" w:styleId="Style13">
    <w:name w:val="Style13"/>
    <w:basedOn w:val="a"/>
    <w:rsid w:val="005C5712"/>
    <w:pPr>
      <w:widowControl w:val="0"/>
      <w:suppressAutoHyphens/>
      <w:autoSpaceDE w:val="0"/>
      <w:spacing w:line="322" w:lineRule="exact"/>
      <w:ind w:firstLine="739"/>
      <w:jc w:val="both"/>
    </w:pPr>
    <w:rPr>
      <w:rFonts w:ascii="Times New Roman" w:hAnsi="Times New Roman"/>
      <w:color w:val="auto"/>
      <w:sz w:val="24"/>
      <w:szCs w:val="24"/>
      <w:lang w:eastAsia="zh-CN"/>
    </w:rPr>
  </w:style>
  <w:style w:type="paragraph" w:customStyle="1" w:styleId="Style10">
    <w:name w:val="Style10"/>
    <w:basedOn w:val="a"/>
    <w:rsid w:val="005C5712"/>
    <w:pPr>
      <w:widowControl w:val="0"/>
      <w:suppressAutoHyphens/>
      <w:autoSpaceDE w:val="0"/>
      <w:spacing w:line="323" w:lineRule="exact"/>
      <w:ind w:firstLine="720"/>
      <w:jc w:val="both"/>
    </w:pPr>
    <w:rPr>
      <w:rFonts w:ascii="Times New Roman" w:hAnsi="Times New Roman"/>
      <w:color w:val="auto"/>
      <w:sz w:val="24"/>
      <w:szCs w:val="24"/>
      <w:lang w:eastAsia="zh-CN"/>
    </w:rPr>
  </w:style>
  <w:style w:type="paragraph" w:customStyle="1" w:styleId="216">
    <w:name w:val="Список 21"/>
    <w:basedOn w:val="a"/>
    <w:rsid w:val="005C5712"/>
    <w:pPr>
      <w:suppressAutoHyphens/>
      <w:ind w:left="566" w:hanging="283"/>
    </w:pPr>
    <w:rPr>
      <w:rFonts w:ascii="Arial" w:hAnsi="Arial" w:cs="Arial"/>
      <w:color w:val="auto"/>
      <w:sz w:val="24"/>
      <w:szCs w:val="24"/>
      <w:lang w:eastAsia="zh-CN"/>
    </w:rPr>
  </w:style>
  <w:style w:type="paragraph" w:customStyle="1" w:styleId="1fff6">
    <w:name w:val="Без интервала1"/>
    <w:rsid w:val="005C5712"/>
    <w:pPr>
      <w:suppressAutoHyphens/>
    </w:pPr>
    <w:rPr>
      <w:rFonts w:ascii="Calibri" w:hAnsi="Calibri"/>
      <w:color w:val="auto"/>
      <w:szCs w:val="22"/>
      <w:lang w:eastAsia="zh-CN"/>
    </w:rPr>
  </w:style>
  <w:style w:type="paragraph" w:customStyle="1" w:styleId="Style7">
    <w:name w:val="Style7"/>
    <w:basedOn w:val="a"/>
    <w:uiPriority w:val="99"/>
    <w:qFormat/>
    <w:rsid w:val="005C5712"/>
    <w:pPr>
      <w:widowControl w:val="0"/>
      <w:suppressAutoHyphens/>
      <w:autoSpaceDE w:val="0"/>
      <w:spacing w:line="226" w:lineRule="exact"/>
    </w:pPr>
    <w:rPr>
      <w:rFonts w:ascii="Times New Roman" w:hAnsi="Times New Roman"/>
      <w:color w:val="auto"/>
      <w:sz w:val="24"/>
      <w:szCs w:val="24"/>
      <w:lang w:eastAsia="zh-CN"/>
    </w:rPr>
  </w:style>
  <w:style w:type="paragraph" w:customStyle="1" w:styleId="62">
    <w:name w:val="Название6"/>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63">
    <w:name w:val="Указатель6"/>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55">
    <w:name w:val="Название5"/>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56">
    <w:name w:val="Указатель5"/>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4b">
    <w:name w:val="Название4"/>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4c">
    <w:name w:val="Указатель4"/>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3f">
    <w:name w:val="Название3"/>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3f0">
    <w:name w:val="Указатель3"/>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2f7">
    <w:name w:val="Название2"/>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2f8">
    <w:name w:val="Указатель2"/>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1fff7">
    <w:name w:val="Название1"/>
    <w:basedOn w:val="a"/>
    <w:rsid w:val="005C5712"/>
    <w:pPr>
      <w:suppressLineNumbers/>
      <w:suppressAutoHyphens/>
      <w:spacing w:before="120" w:after="120" w:line="276" w:lineRule="auto"/>
    </w:pPr>
    <w:rPr>
      <w:rFonts w:ascii="Calibri" w:eastAsia="Calibri" w:hAnsi="Calibri" w:cs="Tahoma"/>
      <w:i/>
      <w:iCs/>
      <w:color w:val="auto"/>
      <w:sz w:val="24"/>
      <w:szCs w:val="24"/>
      <w:lang w:eastAsia="zh-CN"/>
    </w:rPr>
  </w:style>
  <w:style w:type="paragraph" w:customStyle="1" w:styleId="1fff8">
    <w:name w:val="Указатель1"/>
    <w:basedOn w:val="a"/>
    <w:rsid w:val="005C5712"/>
    <w:pPr>
      <w:suppressLineNumbers/>
      <w:suppressAutoHyphens/>
      <w:spacing w:after="200" w:line="276" w:lineRule="auto"/>
    </w:pPr>
    <w:rPr>
      <w:rFonts w:ascii="Calibri" w:eastAsia="Calibri" w:hAnsi="Calibri" w:cs="Tahoma"/>
      <w:color w:val="auto"/>
      <w:szCs w:val="22"/>
      <w:lang w:eastAsia="zh-CN"/>
    </w:rPr>
  </w:style>
  <w:style w:type="paragraph" w:customStyle="1" w:styleId="afffffffffffc">
    <w:name w:val="Содержимое таблицы"/>
    <w:basedOn w:val="a"/>
    <w:rsid w:val="005C5712"/>
    <w:pPr>
      <w:suppressLineNumbers/>
      <w:suppressAutoHyphens/>
      <w:spacing w:after="200" w:line="276" w:lineRule="auto"/>
    </w:pPr>
    <w:rPr>
      <w:rFonts w:ascii="Calibri" w:eastAsia="Calibri" w:hAnsi="Calibri"/>
      <w:color w:val="auto"/>
      <w:szCs w:val="22"/>
      <w:lang w:eastAsia="zh-CN"/>
    </w:rPr>
  </w:style>
  <w:style w:type="paragraph" w:customStyle="1" w:styleId="afffffffffffd">
    <w:name w:val="Заголовок таблицы"/>
    <w:basedOn w:val="afffffffffffc"/>
    <w:rsid w:val="005C5712"/>
    <w:pPr>
      <w:jc w:val="center"/>
    </w:pPr>
    <w:rPr>
      <w:b/>
      <w:bCs/>
    </w:rPr>
  </w:style>
  <w:style w:type="paragraph" w:customStyle="1" w:styleId="afffffffffffe">
    <w:name w:val="Содержимое врезки"/>
    <w:basedOn w:val="affff"/>
    <w:rsid w:val="005C5712"/>
    <w:pPr>
      <w:widowControl/>
      <w:suppressAutoHyphens/>
      <w:spacing w:before="0" w:line="276" w:lineRule="auto"/>
      <w:jc w:val="left"/>
    </w:pPr>
    <w:rPr>
      <w:rFonts w:ascii="Calibri" w:eastAsia="Calibri" w:hAnsi="Calibri" w:cs="Calibri"/>
      <w:color w:val="auto"/>
      <w:sz w:val="22"/>
      <w:szCs w:val="22"/>
      <w:lang w:eastAsia="zh-CN"/>
    </w:rPr>
  </w:style>
  <w:style w:type="paragraph" w:customStyle="1" w:styleId="1fff9">
    <w:name w:val="Стиль1"/>
    <w:basedOn w:val="a"/>
    <w:rsid w:val="005C5712"/>
    <w:pPr>
      <w:widowControl w:val="0"/>
      <w:suppressAutoHyphens/>
      <w:snapToGrid w:val="0"/>
    </w:pPr>
    <w:rPr>
      <w:rFonts w:ascii="Times New Roman" w:eastAsia="Calibri" w:hAnsi="Times New Roman"/>
      <w:color w:val="000080"/>
      <w:sz w:val="24"/>
      <w:szCs w:val="24"/>
      <w:lang w:eastAsia="zh-CN"/>
    </w:rPr>
  </w:style>
  <w:style w:type="paragraph" w:customStyle="1" w:styleId="Pa3">
    <w:name w:val="Pa3"/>
    <w:basedOn w:val="a"/>
    <w:next w:val="a"/>
    <w:rsid w:val="005C5712"/>
    <w:pPr>
      <w:suppressAutoHyphens/>
      <w:autoSpaceDE w:val="0"/>
      <w:spacing w:line="221" w:lineRule="atLeast"/>
    </w:pPr>
    <w:rPr>
      <w:rFonts w:ascii="Times New Roman" w:hAnsi="Times New Roman"/>
      <w:color w:val="auto"/>
      <w:sz w:val="24"/>
      <w:szCs w:val="24"/>
      <w:lang w:eastAsia="zh-CN"/>
    </w:rPr>
  </w:style>
  <w:style w:type="paragraph" w:customStyle="1" w:styleId="1fffa">
    <w:name w:val="Цитата1"/>
    <w:basedOn w:val="a"/>
    <w:rsid w:val="005C5712"/>
    <w:pPr>
      <w:tabs>
        <w:tab w:val="left" w:pos="9900"/>
      </w:tabs>
      <w:suppressAutoHyphens/>
      <w:spacing w:before="140"/>
      <w:ind w:left="440" w:right="-17" w:firstLine="460"/>
      <w:jc w:val="both"/>
    </w:pPr>
    <w:rPr>
      <w:rFonts w:ascii="Times New Roman" w:hAnsi="Times New Roman"/>
      <w:color w:val="auto"/>
      <w:sz w:val="28"/>
      <w:szCs w:val="28"/>
      <w:lang w:eastAsia="zh-CN"/>
    </w:rPr>
  </w:style>
  <w:style w:type="paragraph" w:customStyle="1" w:styleId="DocumentMap">
    <w:name w:val="DocumentMap"/>
    <w:rsid w:val="005C5712"/>
    <w:pPr>
      <w:suppressAutoHyphens/>
    </w:pPr>
    <w:rPr>
      <w:rFonts w:ascii="Calibri" w:eastAsia="Calibri" w:hAnsi="Calibri"/>
      <w:color w:val="auto"/>
      <w:sz w:val="20"/>
    </w:rPr>
  </w:style>
  <w:style w:type="numbering" w:customStyle="1" w:styleId="1fffb">
    <w:name w:val="Нет списка1"/>
    <w:next w:val="a2"/>
    <w:uiPriority w:val="99"/>
    <w:semiHidden/>
    <w:unhideWhenUsed/>
    <w:rsid w:val="005C5712"/>
  </w:style>
  <w:style w:type="character" w:customStyle="1" w:styleId="223">
    <w:name w:val="Основной текст 2 Знак2"/>
    <w:uiPriority w:val="99"/>
    <w:semiHidden/>
    <w:rsid w:val="005C5712"/>
    <w:rPr>
      <w:rFonts w:ascii="Calibri" w:hAnsi="Calibri"/>
      <w:sz w:val="22"/>
      <w:szCs w:val="22"/>
      <w:lang w:eastAsia="zh-CN"/>
    </w:rPr>
  </w:style>
  <w:style w:type="character" w:customStyle="1" w:styleId="2f9">
    <w:name w:val="Текст примечания Знак2"/>
    <w:uiPriority w:val="99"/>
    <w:semiHidden/>
    <w:rsid w:val="005C5712"/>
    <w:rPr>
      <w:rFonts w:ascii="Calibri" w:hAnsi="Calibri"/>
      <w:lang w:eastAsia="zh-CN"/>
    </w:rPr>
  </w:style>
  <w:style w:type="character" w:customStyle="1" w:styleId="224">
    <w:name w:val="Основной текст с отступом 2 Знак2"/>
    <w:uiPriority w:val="99"/>
    <w:semiHidden/>
    <w:rsid w:val="005C5712"/>
    <w:rPr>
      <w:rFonts w:ascii="Calibri" w:hAnsi="Calibri"/>
      <w:sz w:val="22"/>
      <w:szCs w:val="22"/>
      <w:lang w:eastAsia="zh-CN"/>
    </w:rPr>
  </w:style>
  <w:style w:type="table" w:styleId="3f1">
    <w:name w:val="Plain Table 3"/>
    <w:basedOn w:val="a1"/>
    <w:uiPriority w:val="43"/>
    <w:rsid w:val="005C5712"/>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a">
    <w:name w:val="Основной текст Знак2"/>
    <w:rsid w:val="005C5712"/>
    <w:rPr>
      <w:sz w:val="24"/>
      <w:szCs w:val="24"/>
      <w:lang w:val="x-none" w:eastAsia="zh-CN"/>
    </w:rPr>
  </w:style>
  <w:style w:type="character" w:customStyle="1" w:styleId="2fb">
    <w:name w:val="Нижний колонтитул Знак2"/>
    <w:rsid w:val="005C5712"/>
    <w:rPr>
      <w:sz w:val="24"/>
      <w:szCs w:val="24"/>
      <w:lang w:val="x-none" w:eastAsia="zh-CN"/>
    </w:rPr>
  </w:style>
  <w:style w:type="character" w:customStyle="1" w:styleId="2fc">
    <w:name w:val="Текст сноски Знак2"/>
    <w:uiPriority w:val="99"/>
    <w:rsid w:val="005C5712"/>
    <w:rPr>
      <w:lang w:val="en-US" w:eastAsia="zh-CN"/>
    </w:rPr>
  </w:style>
  <w:style w:type="character" w:customStyle="1" w:styleId="2fd">
    <w:name w:val="Текст выноски Знак2"/>
    <w:rsid w:val="005C5712"/>
    <w:rPr>
      <w:rFonts w:ascii="Segoe UI" w:hAnsi="Segoe UI" w:cs="Segoe UI"/>
      <w:sz w:val="18"/>
      <w:szCs w:val="18"/>
      <w:lang w:val="x-none" w:eastAsia="zh-CN"/>
    </w:rPr>
  </w:style>
  <w:style w:type="character" w:customStyle="1" w:styleId="2fe">
    <w:name w:val="Верхний колонтитул Знак2"/>
    <w:rsid w:val="005C5712"/>
    <w:rPr>
      <w:sz w:val="24"/>
      <w:szCs w:val="24"/>
      <w:lang w:val="x-none" w:eastAsia="zh-CN"/>
    </w:rPr>
  </w:style>
  <w:style w:type="character" w:customStyle="1" w:styleId="2ff">
    <w:name w:val="Тема примечания Знак2"/>
    <w:rsid w:val="005C5712"/>
    <w:rPr>
      <w:b/>
      <w:bCs/>
      <w:lang w:val="x-none" w:eastAsia="zh-CN"/>
    </w:rPr>
  </w:style>
  <w:style w:type="character" w:customStyle="1" w:styleId="2ff0">
    <w:name w:val="Подзаголовок Знак2"/>
    <w:uiPriority w:val="11"/>
    <w:rsid w:val="005C5712"/>
    <w:rPr>
      <w:rFonts w:ascii="Calibri Light" w:hAnsi="Calibri Light"/>
      <w:sz w:val="24"/>
      <w:szCs w:val="24"/>
      <w:lang w:eastAsia="zh-CN"/>
    </w:rPr>
  </w:style>
  <w:style w:type="character" w:customStyle="1" w:styleId="1fffc">
    <w:name w:val="Основной текст с отступом Знак1"/>
    <w:rsid w:val="005C5712"/>
    <w:rPr>
      <w:rFonts w:ascii="Calibri" w:hAnsi="Calibri" w:cs="Calibri"/>
      <w:sz w:val="24"/>
      <w:szCs w:val="24"/>
      <w:lang w:val="x-none" w:eastAsia="zh-CN"/>
    </w:rPr>
  </w:style>
  <w:style w:type="numbering" w:customStyle="1" w:styleId="2ff1">
    <w:name w:val="Нет списка2"/>
    <w:next w:val="a2"/>
    <w:uiPriority w:val="99"/>
    <w:semiHidden/>
    <w:unhideWhenUsed/>
    <w:rsid w:val="005C5712"/>
  </w:style>
  <w:style w:type="paragraph" w:customStyle="1" w:styleId="futurismarkdown-paragraph">
    <w:name w:val="futurismarkdown-paragraph"/>
    <w:basedOn w:val="a"/>
    <w:rsid w:val="00555253"/>
    <w:pPr>
      <w:spacing w:before="100" w:beforeAutospacing="1" w:after="100" w:afterAutospacing="1"/>
    </w:pPr>
    <w:rPr>
      <w:rFonts w:ascii="Times New Roman" w:hAnsi="Times New Roman"/>
      <w:color w:val="auto"/>
      <w:sz w:val="24"/>
      <w:szCs w:val="24"/>
    </w:rPr>
  </w:style>
  <w:style w:type="character" w:customStyle="1" w:styleId="90">
    <w:name w:val="Заголовок 9 Знак"/>
    <w:basedOn w:val="a0"/>
    <w:link w:val="9"/>
    <w:uiPriority w:val="9"/>
    <w:rsid w:val="0019468A"/>
    <w:rPr>
      <w:rFonts w:ascii="Calibri Light" w:hAnsi="Calibri Light"/>
      <w:color w:val="auto"/>
      <w:szCs w:val="22"/>
    </w:rPr>
  </w:style>
  <w:style w:type="paragraph" w:customStyle="1" w:styleId="WW8Num28z6">
    <w:name w:val="WW8Num28z6"/>
    <w:rsid w:val="00E93C3D"/>
    <w:rPr>
      <w:rFonts w:ascii="Times New Roman" w:hAnsi="Times New Roman"/>
      <w:sz w:val="20"/>
    </w:rPr>
  </w:style>
  <w:style w:type="character" w:customStyle="1" w:styleId="FontStyle52">
    <w:name w:val="Font Style52"/>
    <w:uiPriority w:val="99"/>
    <w:rsid w:val="00D57F02"/>
    <w:rPr>
      <w:rFonts w:ascii="Times New Roman" w:hAnsi="Times New Roman" w:cs="Times New Roman"/>
      <w:sz w:val="20"/>
      <w:szCs w:val="20"/>
    </w:rPr>
  </w:style>
  <w:style w:type="paragraph" w:customStyle="1" w:styleId="affffffffffff">
    <w:name w:val="Îáû÷íûé"/>
    <w:rsid w:val="003E5050"/>
    <w:rPr>
      <w:rFonts w:ascii="Times New Roman" w:hAnsi="Times New Roman"/>
      <w:color w:val="auto"/>
      <w:sz w:val="20"/>
    </w:rPr>
  </w:style>
  <w:style w:type="paragraph" w:customStyle="1" w:styleId="Style29">
    <w:name w:val="Style29"/>
    <w:basedOn w:val="a"/>
    <w:uiPriority w:val="99"/>
    <w:qFormat/>
    <w:rsid w:val="00466C83"/>
    <w:pPr>
      <w:widowControl w:val="0"/>
      <w:autoSpaceDE w:val="0"/>
      <w:autoSpaceDN w:val="0"/>
      <w:adjustRightInd w:val="0"/>
      <w:spacing w:line="264" w:lineRule="exact"/>
    </w:pPr>
    <w:rPr>
      <w:rFonts w:ascii="Arial" w:hAnsi="Arial" w:cs="Arial"/>
      <w:color w:val="auto"/>
      <w:sz w:val="24"/>
      <w:szCs w:val="24"/>
    </w:rPr>
  </w:style>
  <w:style w:type="paragraph" w:customStyle="1" w:styleId="Style40">
    <w:name w:val="Style40"/>
    <w:basedOn w:val="a"/>
    <w:uiPriority w:val="99"/>
    <w:qFormat/>
    <w:rsid w:val="00466C83"/>
    <w:pPr>
      <w:widowControl w:val="0"/>
      <w:autoSpaceDE w:val="0"/>
      <w:autoSpaceDN w:val="0"/>
      <w:adjustRightInd w:val="0"/>
      <w:spacing w:line="288" w:lineRule="exact"/>
      <w:ind w:hanging="326"/>
    </w:pPr>
    <w:rPr>
      <w:rFonts w:ascii="Arial" w:hAnsi="Arial" w:cs="Arial"/>
      <w:color w:val="auto"/>
      <w:sz w:val="24"/>
      <w:szCs w:val="24"/>
    </w:rPr>
  </w:style>
  <w:style w:type="character" w:customStyle="1" w:styleId="FontStyle54">
    <w:name w:val="Font Style54"/>
    <w:uiPriority w:val="99"/>
    <w:rsid w:val="00466C83"/>
    <w:rPr>
      <w:rFonts w:ascii="Times New Roman" w:hAnsi="Times New Roman" w:cs="Times New Roman" w:hint="default"/>
      <w:sz w:val="20"/>
      <w:szCs w:val="20"/>
    </w:rPr>
  </w:style>
  <w:style w:type="paragraph" w:customStyle="1" w:styleId="Style35">
    <w:name w:val="Style35"/>
    <w:basedOn w:val="a"/>
    <w:uiPriority w:val="99"/>
    <w:qFormat/>
    <w:rsid w:val="00732E36"/>
    <w:pPr>
      <w:widowControl w:val="0"/>
      <w:autoSpaceDE w:val="0"/>
      <w:autoSpaceDN w:val="0"/>
      <w:adjustRightInd w:val="0"/>
    </w:pPr>
    <w:rPr>
      <w:rFonts w:ascii="Arial" w:hAnsi="Arial" w:cs="Arial"/>
      <w:color w:val="auto"/>
      <w:sz w:val="24"/>
      <w:szCs w:val="24"/>
    </w:rPr>
  </w:style>
  <w:style w:type="character" w:customStyle="1" w:styleId="FontStyle12">
    <w:name w:val="Font Style12"/>
    <w:uiPriority w:val="99"/>
    <w:rsid w:val="00021ED9"/>
    <w:rPr>
      <w:rFonts w:ascii="Times New Roman" w:hAnsi="Times New Roman" w:cs="Times New Roman" w:hint="default"/>
      <w:sz w:val="24"/>
      <w:szCs w:val="24"/>
    </w:rPr>
  </w:style>
  <w:style w:type="character" w:customStyle="1" w:styleId="2ff2">
    <w:name w:val="Основной текст (2)_"/>
    <w:semiHidden/>
    <w:locked/>
    <w:rsid w:val="00D051B4"/>
    <w:rPr>
      <w:sz w:val="27"/>
      <w:szCs w:val="27"/>
      <w:shd w:val="clear" w:color="auto" w:fill="FFFFFF"/>
    </w:rPr>
  </w:style>
  <w:style w:type="paragraph" w:customStyle="1" w:styleId="htmllist">
    <w:name w:val="html_list"/>
    <w:basedOn w:val="a"/>
    <w:uiPriority w:val="99"/>
    <w:semiHidden/>
    <w:qFormat/>
    <w:rsid w:val="00F4334C"/>
    <w:pPr>
      <w:ind w:left="360" w:hanging="360"/>
      <w:jc w:val="both"/>
    </w:pPr>
    <w:rPr>
      <w:rFonts w:ascii="Times New Roman" w:hAnsi="Times New Roman"/>
      <w:color w:val="auto"/>
      <w:sz w:val="24"/>
      <w:szCs w:val="24"/>
    </w:rPr>
  </w:style>
  <w:style w:type="paragraph" w:customStyle="1" w:styleId="2ff3">
    <w:name w:val="Гиперссылка2"/>
    <w:basedOn w:val="a"/>
    <w:uiPriority w:val="99"/>
    <w:rsid w:val="00F143A2"/>
    <w:rPr>
      <w:rFonts w:eastAsiaTheme="minorHAnsi" w:cstheme="minorBidi"/>
      <w:color w:val="0563C1" w:themeColor="hyperlink"/>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1394">
      <w:bodyDiv w:val="1"/>
      <w:marLeft w:val="0"/>
      <w:marRight w:val="0"/>
      <w:marTop w:val="0"/>
      <w:marBottom w:val="0"/>
      <w:divBdr>
        <w:top w:val="none" w:sz="0" w:space="0" w:color="auto"/>
        <w:left w:val="none" w:sz="0" w:space="0" w:color="auto"/>
        <w:bottom w:val="none" w:sz="0" w:space="0" w:color="auto"/>
        <w:right w:val="none" w:sz="0" w:space="0" w:color="auto"/>
      </w:divBdr>
    </w:div>
    <w:div w:id="555436440">
      <w:bodyDiv w:val="1"/>
      <w:marLeft w:val="0"/>
      <w:marRight w:val="0"/>
      <w:marTop w:val="0"/>
      <w:marBottom w:val="0"/>
      <w:divBdr>
        <w:top w:val="none" w:sz="0" w:space="0" w:color="auto"/>
        <w:left w:val="none" w:sz="0" w:space="0" w:color="auto"/>
        <w:bottom w:val="none" w:sz="0" w:space="0" w:color="auto"/>
        <w:right w:val="none" w:sz="0" w:space="0" w:color="auto"/>
      </w:divBdr>
    </w:div>
    <w:div w:id="636376517">
      <w:bodyDiv w:val="1"/>
      <w:marLeft w:val="0"/>
      <w:marRight w:val="0"/>
      <w:marTop w:val="0"/>
      <w:marBottom w:val="0"/>
      <w:divBdr>
        <w:top w:val="none" w:sz="0" w:space="0" w:color="auto"/>
        <w:left w:val="none" w:sz="0" w:space="0" w:color="auto"/>
        <w:bottom w:val="none" w:sz="0" w:space="0" w:color="auto"/>
        <w:right w:val="none" w:sz="0" w:space="0" w:color="auto"/>
      </w:divBdr>
    </w:div>
    <w:div w:id="756554735">
      <w:bodyDiv w:val="1"/>
      <w:marLeft w:val="0"/>
      <w:marRight w:val="0"/>
      <w:marTop w:val="0"/>
      <w:marBottom w:val="0"/>
      <w:divBdr>
        <w:top w:val="none" w:sz="0" w:space="0" w:color="auto"/>
        <w:left w:val="none" w:sz="0" w:space="0" w:color="auto"/>
        <w:bottom w:val="none" w:sz="0" w:space="0" w:color="auto"/>
        <w:right w:val="none" w:sz="0" w:space="0" w:color="auto"/>
      </w:divBdr>
    </w:div>
    <w:div w:id="758139264">
      <w:bodyDiv w:val="1"/>
      <w:marLeft w:val="0"/>
      <w:marRight w:val="0"/>
      <w:marTop w:val="0"/>
      <w:marBottom w:val="0"/>
      <w:divBdr>
        <w:top w:val="none" w:sz="0" w:space="0" w:color="auto"/>
        <w:left w:val="none" w:sz="0" w:space="0" w:color="auto"/>
        <w:bottom w:val="none" w:sz="0" w:space="0" w:color="auto"/>
        <w:right w:val="none" w:sz="0" w:space="0" w:color="auto"/>
      </w:divBdr>
    </w:div>
    <w:div w:id="959917474">
      <w:bodyDiv w:val="1"/>
      <w:marLeft w:val="0"/>
      <w:marRight w:val="0"/>
      <w:marTop w:val="0"/>
      <w:marBottom w:val="0"/>
      <w:divBdr>
        <w:top w:val="none" w:sz="0" w:space="0" w:color="auto"/>
        <w:left w:val="none" w:sz="0" w:space="0" w:color="auto"/>
        <w:bottom w:val="none" w:sz="0" w:space="0" w:color="auto"/>
        <w:right w:val="none" w:sz="0" w:space="0" w:color="auto"/>
      </w:divBdr>
    </w:div>
    <w:div w:id="981348281">
      <w:bodyDiv w:val="1"/>
      <w:marLeft w:val="0"/>
      <w:marRight w:val="0"/>
      <w:marTop w:val="0"/>
      <w:marBottom w:val="0"/>
      <w:divBdr>
        <w:top w:val="none" w:sz="0" w:space="0" w:color="auto"/>
        <w:left w:val="none" w:sz="0" w:space="0" w:color="auto"/>
        <w:bottom w:val="none" w:sz="0" w:space="0" w:color="auto"/>
        <w:right w:val="none" w:sz="0" w:space="0" w:color="auto"/>
      </w:divBdr>
    </w:div>
    <w:div w:id="998117272">
      <w:bodyDiv w:val="1"/>
      <w:marLeft w:val="0"/>
      <w:marRight w:val="0"/>
      <w:marTop w:val="0"/>
      <w:marBottom w:val="0"/>
      <w:divBdr>
        <w:top w:val="none" w:sz="0" w:space="0" w:color="auto"/>
        <w:left w:val="none" w:sz="0" w:space="0" w:color="auto"/>
        <w:bottom w:val="none" w:sz="0" w:space="0" w:color="auto"/>
        <w:right w:val="none" w:sz="0" w:space="0" w:color="auto"/>
      </w:divBdr>
    </w:div>
    <w:div w:id="1012759496">
      <w:bodyDiv w:val="1"/>
      <w:marLeft w:val="0"/>
      <w:marRight w:val="0"/>
      <w:marTop w:val="0"/>
      <w:marBottom w:val="0"/>
      <w:divBdr>
        <w:top w:val="none" w:sz="0" w:space="0" w:color="auto"/>
        <w:left w:val="none" w:sz="0" w:space="0" w:color="auto"/>
        <w:bottom w:val="none" w:sz="0" w:space="0" w:color="auto"/>
        <w:right w:val="none" w:sz="0" w:space="0" w:color="auto"/>
      </w:divBdr>
    </w:div>
    <w:div w:id="1019769719">
      <w:bodyDiv w:val="1"/>
      <w:marLeft w:val="0"/>
      <w:marRight w:val="0"/>
      <w:marTop w:val="0"/>
      <w:marBottom w:val="0"/>
      <w:divBdr>
        <w:top w:val="none" w:sz="0" w:space="0" w:color="auto"/>
        <w:left w:val="none" w:sz="0" w:space="0" w:color="auto"/>
        <w:bottom w:val="none" w:sz="0" w:space="0" w:color="auto"/>
        <w:right w:val="none" w:sz="0" w:space="0" w:color="auto"/>
      </w:divBdr>
    </w:div>
    <w:div w:id="1051807874">
      <w:bodyDiv w:val="1"/>
      <w:marLeft w:val="0"/>
      <w:marRight w:val="0"/>
      <w:marTop w:val="0"/>
      <w:marBottom w:val="0"/>
      <w:divBdr>
        <w:top w:val="none" w:sz="0" w:space="0" w:color="auto"/>
        <w:left w:val="none" w:sz="0" w:space="0" w:color="auto"/>
        <w:bottom w:val="none" w:sz="0" w:space="0" w:color="auto"/>
        <w:right w:val="none" w:sz="0" w:space="0" w:color="auto"/>
      </w:divBdr>
    </w:div>
    <w:div w:id="1132989387">
      <w:bodyDiv w:val="1"/>
      <w:marLeft w:val="0"/>
      <w:marRight w:val="0"/>
      <w:marTop w:val="0"/>
      <w:marBottom w:val="0"/>
      <w:divBdr>
        <w:top w:val="none" w:sz="0" w:space="0" w:color="auto"/>
        <w:left w:val="none" w:sz="0" w:space="0" w:color="auto"/>
        <w:bottom w:val="none" w:sz="0" w:space="0" w:color="auto"/>
        <w:right w:val="none" w:sz="0" w:space="0" w:color="auto"/>
      </w:divBdr>
    </w:div>
    <w:div w:id="1319307084">
      <w:bodyDiv w:val="1"/>
      <w:marLeft w:val="0"/>
      <w:marRight w:val="0"/>
      <w:marTop w:val="0"/>
      <w:marBottom w:val="0"/>
      <w:divBdr>
        <w:top w:val="none" w:sz="0" w:space="0" w:color="auto"/>
        <w:left w:val="none" w:sz="0" w:space="0" w:color="auto"/>
        <w:bottom w:val="none" w:sz="0" w:space="0" w:color="auto"/>
        <w:right w:val="none" w:sz="0" w:space="0" w:color="auto"/>
      </w:divBdr>
    </w:div>
    <w:div w:id="1334071586">
      <w:bodyDiv w:val="1"/>
      <w:marLeft w:val="0"/>
      <w:marRight w:val="0"/>
      <w:marTop w:val="0"/>
      <w:marBottom w:val="0"/>
      <w:divBdr>
        <w:top w:val="none" w:sz="0" w:space="0" w:color="auto"/>
        <w:left w:val="none" w:sz="0" w:space="0" w:color="auto"/>
        <w:bottom w:val="none" w:sz="0" w:space="0" w:color="auto"/>
        <w:right w:val="none" w:sz="0" w:space="0" w:color="auto"/>
      </w:divBdr>
    </w:div>
    <w:div w:id="1485127472">
      <w:bodyDiv w:val="1"/>
      <w:marLeft w:val="0"/>
      <w:marRight w:val="0"/>
      <w:marTop w:val="0"/>
      <w:marBottom w:val="0"/>
      <w:divBdr>
        <w:top w:val="none" w:sz="0" w:space="0" w:color="auto"/>
        <w:left w:val="none" w:sz="0" w:space="0" w:color="auto"/>
        <w:bottom w:val="none" w:sz="0" w:space="0" w:color="auto"/>
        <w:right w:val="none" w:sz="0" w:space="0" w:color="auto"/>
      </w:divBdr>
    </w:div>
    <w:div w:id="1501971203">
      <w:bodyDiv w:val="1"/>
      <w:marLeft w:val="0"/>
      <w:marRight w:val="0"/>
      <w:marTop w:val="0"/>
      <w:marBottom w:val="0"/>
      <w:divBdr>
        <w:top w:val="none" w:sz="0" w:space="0" w:color="auto"/>
        <w:left w:val="none" w:sz="0" w:space="0" w:color="auto"/>
        <w:bottom w:val="none" w:sz="0" w:space="0" w:color="auto"/>
        <w:right w:val="none" w:sz="0" w:space="0" w:color="auto"/>
      </w:divBdr>
    </w:div>
    <w:div w:id="1592350577">
      <w:bodyDiv w:val="1"/>
      <w:marLeft w:val="0"/>
      <w:marRight w:val="0"/>
      <w:marTop w:val="0"/>
      <w:marBottom w:val="0"/>
      <w:divBdr>
        <w:top w:val="none" w:sz="0" w:space="0" w:color="auto"/>
        <w:left w:val="none" w:sz="0" w:space="0" w:color="auto"/>
        <w:bottom w:val="none" w:sz="0" w:space="0" w:color="auto"/>
        <w:right w:val="none" w:sz="0" w:space="0" w:color="auto"/>
      </w:divBdr>
    </w:div>
    <w:div w:id="1596787430">
      <w:bodyDiv w:val="1"/>
      <w:marLeft w:val="0"/>
      <w:marRight w:val="0"/>
      <w:marTop w:val="0"/>
      <w:marBottom w:val="0"/>
      <w:divBdr>
        <w:top w:val="none" w:sz="0" w:space="0" w:color="auto"/>
        <w:left w:val="none" w:sz="0" w:space="0" w:color="auto"/>
        <w:bottom w:val="none" w:sz="0" w:space="0" w:color="auto"/>
        <w:right w:val="none" w:sz="0" w:space="0" w:color="auto"/>
      </w:divBdr>
    </w:div>
    <w:div w:id="1637448357">
      <w:bodyDiv w:val="1"/>
      <w:marLeft w:val="0"/>
      <w:marRight w:val="0"/>
      <w:marTop w:val="0"/>
      <w:marBottom w:val="0"/>
      <w:divBdr>
        <w:top w:val="none" w:sz="0" w:space="0" w:color="auto"/>
        <w:left w:val="none" w:sz="0" w:space="0" w:color="auto"/>
        <w:bottom w:val="none" w:sz="0" w:space="0" w:color="auto"/>
        <w:right w:val="none" w:sz="0" w:space="0" w:color="auto"/>
      </w:divBdr>
    </w:div>
    <w:div w:id="1709408138">
      <w:bodyDiv w:val="1"/>
      <w:marLeft w:val="0"/>
      <w:marRight w:val="0"/>
      <w:marTop w:val="0"/>
      <w:marBottom w:val="0"/>
      <w:divBdr>
        <w:top w:val="none" w:sz="0" w:space="0" w:color="auto"/>
        <w:left w:val="none" w:sz="0" w:space="0" w:color="auto"/>
        <w:bottom w:val="none" w:sz="0" w:space="0" w:color="auto"/>
        <w:right w:val="none" w:sz="0" w:space="0" w:color="auto"/>
      </w:divBdr>
    </w:div>
    <w:div w:id="1834834232">
      <w:bodyDiv w:val="1"/>
      <w:marLeft w:val="0"/>
      <w:marRight w:val="0"/>
      <w:marTop w:val="0"/>
      <w:marBottom w:val="0"/>
      <w:divBdr>
        <w:top w:val="none" w:sz="0" w:space="0" w:color="auto"/>
        <w:left w:val="none" w:sz="0" w:space="0" w:color="auto"/>
        <w:bottom w:val="none" w:sz="0" w:space="0" w:color="auto"/>
        <w:right w:val="none" w:sz="0" w:space="0" w:color="auto"/>
      </w:divBdr>
    </w:div>
    <w:div w:id="1848862696">
      <w:bodyDiv w:val="1"/>
      <w:marLeft w:val="0"/>
      <w:marRight w:val="0"/>
      <w:marTop w:val="0"/>
      <w:marBottom w:val="0"/>
      <w:divBdr>
        <w:top w:val="none" w:sz="0" w:space="0" w:color="auto"/>
        <w:left w:val="none" w:sz="0" w:space="0" w:color="auto"/>
        <w:bottom w:val="none" w:sz="0" w:space="0" w:color="auto"/>
        <w:right w:val="none" w:sz="0" w:space="0" w:color="auto"/>
      </w:divBdr>
    </w:div>
    <w:div w:id="1911229620">
      <w:bodyDiv w:val="1"/>
      <w:marLeft w:val="0"/>
      <w:marRight w:val="0"/>
      <w:marTop w:val="0"/>
      <w:marBottom w:val="0"/>
      <w:divBdr>
        <w:top w:val="none" w:sz="0" w:space="0" w:color="auto"/>
        <w:left w:val="none" w:sz="0" w:space="0" w:color="auto"/>
        <w:bottom w:val="none" w:sz="0" w:space="0" w:color="auto"/>
        <w:right w:val="none" w:sz="0" w:space="0" w:color="auto"/>
      </w:divBdr>
    </w:div>
    <w:div w:id="2053380068">
      <w:bodyDiv w:val="1"/>
      <w:marLeft w:val="0"/>
      <w:marRight w:val="0"/>
      <w:marTop w:val="0"/>
      <w:marBottom w:val="0"/>
      <w:divBdr>
        <w:top w:val="none" w:sz="0" w:space="0" w:color="auto"/>
        <w:left w:val="none" w:sz="0" w:space="0" w:color="auto"/>
        <w:bottom w:val="none" w:sz="0" w:space="0" w:color="auto"/>
        <w:right w:val="none" w:sz="0" w:space="0" w:color="auto"/>
      </w:divBdr>
    </w:div>
    <w:div w:id="2086028319">
      <w:bodyDiv w:val="1"/>
      <w:marLeft w:val="0"/>
      <w:marRight w:val="0"/>
      <w:marTop w:val="0"/>
      <w:marBottom w:val="0"/>
      <w:divBdr>
        <w:top w:val="none" w:sz="0" w:space="0" w:color="auto"/>
        <w:left w:val="none" w:sz="0" w:space="0" w:color="auto"/>
        <w:bottom w:val="none" w:sz="0" w:space="0" w:color="auto"/>
        <w:right w:val="none" w:sz="0" w:space="0" w:color="auto"/>
      </w:divBdr>
    </w:div>
    <w:div w:id="21337909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8" Type="http://schemas.openxmlformats.org/officeDocument/2006/relationships/header" Target="header2.xml"/><Relationship Id="rId1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 Type="http://schemas.openxmlformats.org/officeDocument/2006/relationships/webSettings" Target="webSettings.xml"/><Relationship Id="rId9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4" Type="http://schemas.openxmlformats.org/officeDocument/2006/relationships/hyperlink" Target="https://spolab.firpo.ru/npdv2/category-doc/get/5138" TargetMode="External"/><Relationship Id="rId139" Type="http://schemas.openxmlformats.org/officeDocument/2006/relationships/fontTable" Target="fontTable.xml"/><Relationship Id="rId8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0" Type="http://schemas.openxmlformats.org/officeDocument/2006/relationships/hyperlink" Target="https://urait.ru/bcode/519355/p.87-97?utm_campaign=rpd&amp;utm_source=doc&amp;utm_content=776348f6562fff82e625acad93a77e13" TargetMode="External"/><Relationship Id="rId135" Type="http://schemas.openxmlformats.org/officeDocument/2006/relationships/hyperlink" Target="https://spolab.firpo.ru/npdv2/category-doc/get/5135" TargetMode="External"/><Relationship Id="rId1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 Type="http://schemas.openxmlformats.org/officeDocument/2006/relationships/endnotes" Target="endnotes.xml"/><Relationship Id="rId7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 Type="http://schemas.openxmlformats.org/officeDocument/2006/relationships/numbering" Target="numbering.xml"/><Relationship Id="rId2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1" Type="http://schemas.openxmlformats.org/officeDocument/2006/relationships/hyperlink" Target="https://spolab.firpo.ru/npdv2/category-doc/get/4879" TargetMode="External"/><Relationship Id="rId136" Type="http://schemas.openxmlformats.org/officeDocument/2006/relationships/hyperlink" Target="https://spolab.firpo.ru/npdv2/category-doc/get/4769" TargetMode="External"/><Relationship Id="rId6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9" Type="http://schemas.openxmlformats.org/officeDocument/2006/relationships/hyperlink" Target="https://profspo.ru/books/104696" TargetMode="External"/><Relationship Id="rId1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 Type="http://schemas.openxmlformats.org/officeDocument/2006/relationships/styles" Target="styles.xml"/><Relationship Id="rId2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7" Type="http://schemas.openxmlformats.org/officeDocument/2006/relationships/header" Target="header1.xml"/><Relationship Id="rId2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2" Type="http://schemas.openxmlformats.org/officeDocument/2006/relationships/hyperlink" Target="https://spolab.firpo.ru/npdv2/category-doc/get/5133" TargetMode="External"/><Relationship Id="rId15"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3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5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3"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7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4"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9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01"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2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 Type="http://schemas.openxmlformats.org/officeDocument/2006/relationships/settings" Target="settings.xml"/><Relationship Id="rId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26"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47"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68"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89"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12" Type="http://schemas.openxmlformats.org/officeDocument/2006/relationships/hyperlink" Target="file:///C:\Users\Aurora%20PC\AppData\Local\Temp\79e70d99-327f-4401-8848-f1b1ccadd638_&#1084;&#1072;&#1082;&#1077;&#1090;&#1099;.zip.638\&#1084;&#1072;&#1082;&#1077;&#1090;&#1099;\14.03.2024_&#1084;&#1072;&#1082;&#1077;&#1090;%20&#1055;&#1054;&#1055;-&#1055;_&#1055;&#1088;&#1080;&#1083;_2_&#1059;&#1044;.docx" TargetMode="External"/><Relationship Id="rId133"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33B46-219E-43D4-AFE4-B55D4606A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114</Pages>
  <Words>32678</Words>
  <Characters>186271</Characters>
  <Application>Microsoft Office Word</Application>
  <DocSecurity>0</DocSecurity>
  <Lines>1552</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Aurora PC</dc:creator>
  <cp:lastModifiedBy>Уфимцева Анжелика</cp:lastModifiedBy>
  <cp:revision>105</cp:revision>
  <dcterms:created xsi:type="dcterms:W3CDTF">2024-06-03T07:03:00Z</dcterms:created>
  <dcterms:modified xsi:type="dcterms:W3CDTF">2025-07-01T12:02:00Z</dcterms:modified>
</cp:coreProperties>
</file>