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3E246728"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176EC5">
        <w:rPr>
          <w:rFonts w:ascii="Times New Roman" w:eastAsia="Calibri" w:hAnsi="Times New Roman" w:cs="Times New Roman"/>
          <w:b/>
          <w:sz w:val="24"/>
          <w:szCs w:val="24"/>
        </w:rPr>
        <w:t>11.02.15 Инфокоммуникационные сети и системы связи</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258DE5F9" w14:textId="4888B6D7" w:rsidR="00506ACF"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2968617" w:history="1">
        <w:r w:rsidR="00506ACF" w:rsidRPr="001A642F">
          <w:rPr>
            <w:rStyle w:val="af0"/>
          </w:rPr>
          <w:t xml:space="preserve">«ПМ.01 </w:t>
        </w:r>
        <w:r w:rsidR="00506ACF" w:rsidRPr="001A642F">
          <w:rPr>
            <w:rStyle w:val="af0"/>
            <w:rFonts w:ascii="Times New Roman Полужирный" w:hAnsi="Times New Roman Полужирный"/>
            <w:caps/>
          </w:rPr>
          <w:t>Разработка конструкции блоков с низкой плотностью компоновки элементов</w:t>
        </w:r>
        <w:r w:rsidR="00506ACF" w:rsidRPr="001A642F">
          <w:rPr>
            <w:rStyle w:val="af0"/>
          </w:rPr>
          <w:t>»</w:t>
        </w:r>
        <w:r w:rsidR="00506ACF">
          <w:rPr>
            <w:webHidden/>
          </w:rPr>
          <w:tab/>
        </w:r>
        <w:r w:rsidR="00506ACF">
          <w:rPr>
            <w:webHidden/>
          </w:rPr>
          <w:fldChar w:fldCharType="begin"/>
        </w:r>
        <w:r w:rsidR="00506ACF">
          <w:rPr>
            <w:webHidden/>
          </w:rPr>
          <w:instrText xml:space="preserve"> PAGEREF _Toc162968617 \h </w:instrText>
        </w:r>
        <w:r w:rsidR="00506ACF">
          <w:rPr>
            <w:webHidden/>
          </w:rPr>
        </w:r>
        <w:r w:rsidR="00506ACF">
          <w:rPr>
            <w:webHidden/>
          </w:rPr>
          <w:fldChar w:fldCharType="separate"/>
        </w:r>
        <w:r w:rsidR="00506ACF">
          <w:rPr>
            <w:webHidden/>
          </w:rPr>
          <w:t>2</w:t>
        </w:r>
        <w:r w:rsidR="00506ACF">
          <w:rPr>
            <w:webHidden/>
          </w:rPr>
          <w:fldChar w:fldCharType="end"/>
        </w:r>
      </w:hyperlink>
    </w:p>
    <w:p w14:paraId="4FBC4B8F" w14:textId="6D7AF1AC" w:rsidR="00506ACF" w:rsidRDefault="00506ACF">
      <w:pPr>
        <w:pStyle w:val="14"/>
        <w:rPr>
          <w:rFonts w:asciiTheme="minorHAnsi" w:eastAsiaTheme="minorEastAsia" w:hAnsiTheme="minorHAnsi" w:cstheme="minorBidi"/>
          <w:b w:val="0"/>
          <w:bCs w:val="0"/>
          <w:lang w:eastAsia="ru-RU"/>
        </w:rPr>
      </w:pPr>
      <w:hyperlink w:anchor="_Toc162968618" w:history="1">
        <w:r w:rsidRPr="001A642F">
          <w:rPr>
            <w:rStyle w:val="af0"/>
          </w:rPr>
          <w:t xml:space="preserve">«ПМ.02 </w:t>
        </w:r>
        <w:r w:rsidRPr="001A642F">
          <w:rPr>
            <w:rStyle w:val="af0"/>
            <w:rFonts w:ascii="Times New Roman Полужирный" w:hAnsi="Times New Roman Полужирный"/>
            <w:caps/>
          </w:rPr>
          <w:t>Техническая эксплуатация инфокоммуникационных систем</w:t>
        </w:r>
        <w:r w:rsidRPr="001A642F">
          <w:rPr>
            <w:rStyle w:val="af0"/>
          </w:rPr>
          <w:t>»</w:t>
        </w:r>
        <w:r>
          <w:rPr>
            <w:webHidden/>
          </w:rPr>
          <w:tab/>
        </w:r>
        <w:r>
          <w:rPr>
            <w:webHidden/>
          </w:rPr>
          <w:fldChar w:fldCharType="begin"/>
        </w:r>
        <w:r>
          <w:rPr>
            <w:webHidden/>
          </w:rPr>
          <w:instrText xml:space="preserve"> PAGEREF _Toc162968618 \h </w:instrText>
        </w:r>
        <w:r>
          <w:rPr>
            <w:webHidden/>
          </w:rPr>
        </w:r>
        <w:r>
          <w:rPr>
            <w:webHidden/>
          </w:rPr>
          <w:fldChar w:fldCharType="separate"/>
        </w:r>
        <w:r>
          <w:rPr>
            <w:webHidden/>
          </w:rPr>
          <w:t>32</w:t>
        </w:r>
        <w:r>
          <w:rPr>
            <w:webHidden/>
          </w:rPr>
          <w:fldChar w:fldCharType="end"/>
        </w:r>
      </w:hyperlink>
    </w:p>
    <w:p w14:paraId="05AB9F72" w14:textId="432FA97B" w:rsidR="00506ACF" w:rsidRDefault="00506ACF">
      <w:pPr>
        <w:pStyle w:val="14"/>
        <w:rPr>
          <w:rFonts w:asciiTheme="minorHAnsi" w:eastAsiaTheme="minorEastAsia" w:hAnsiTheme="minorHAnsi" w:cstheme="minorBidi"/>
          <w:b w:val="0"/>
          <w:bCs w:val="0"/>
          <w:lang w:eastAsia="ru-RU"/>
        </w:rPr>
      </w:pPr>
      <w:hyperlink w:anchor="_Toc162968619" w:history="1">
        <w:r w:rsidRPr="001A642F">
          <w:rPr>
            <w:rStyle w:val="af0"/>
          </w:rPr>
          <w:t xml:space="preserve">«ПМ.03 </w:t>
        </w:r>
        <w:r w:rsidRPr="001A642F">
          <w:rPr>
            <w:rStyle w:val="af0"/>
            <w:rFonts w:ascii="Times New Roman Полужирный" w:hAnsi="Times New Roman Полужирный"/>
            <w:caps/>
          </w:rPr>
          <w:t>Обеспечение информационной безопасности инфокоммуникационных сетей</w:t>
        </w:r>
        <w:r w:rsidRPr="001A642F">
          <w:rPr>
            <w:rStyle w:val="af0"/>
            <w:caps/>
          </w:rPr>
          <w:t xml:space="preserve"> </w:t>
        </w:r>
        <w:r w:rsidRPr="001A642F">
          <w:rPr>
            <w:rStyle w:val="af0"/>
            <w:rFonts w:ascii="Times New Roman Полужирный" w:hAnsi="Times New Roman Полужирный"/>
            <w:caps/>
          </w:rPr>
          <w:t>и систем связи</w:t>
        </w:r>
        <w:r w:rsidRPr="001A642F">
          <w:rPr>
            <w:rStyle w:val="af0"/>
          </w:rPr>
          <w:t>»</w:t>
        </w:r>
        <w:r>
          <w:rPr>
            <w:webHidden/>
          </w:rPr>
          <w:tab/>
        </w:r>
        <w:r>
          <w:rPr>
            <w:webHidden/>
          </w:rPr>
          <w:fldChar w:fldCharType="begin"/>
        </w:r>
        <w:r>
          <w:rPr>
            <w:webHidden/>
          </w:rPr>
          <w:instrText xml:space="preserve"> PAGEREF _Toc162968619 \h </w:instrText>
        </w:r>
        <w:r>
          <w:rPr>
            <w:webHidden/>
          </w:rPr>
        </w:r>
        <w:r>
          <w:rPr>
            <w:webHidden/>
          </w:rPr>
          <w:fldChar w:fldCharType="separate"/>
        </w:r>
        <w:r>
          <w:rPr>
            <w:webHidden/>
          </w:rPr>
          <w:t>47</w:t>
        </w:r>
        <w:r>
          <w:rPr>
            <w:webHidden/>
          </w:rPr>
          <w:fldChar w:fldCharType="end"/>
        </w:r>
      </w:hyperlink>
    </w:p>
    <w:p w14:paraId="24107A82" w14:textId="767A8D1A" w:rsidR="00506ACF" w:rsidRDefault="00506ACF">
      <w:pPr>
        <w:pStyle w:val="14"/>
        <w:rPr>
          <w:rFonts w:asciiTheme="minorHAnsi" w:eastAsiaTheme="minorEastAsia" w:hAnsiTheme="minorHAnsi" w:cstheme="minorBidi"/>
          <w:b w:val="0"/>
          <w:bCs w:val="0"/>
          <w:lang w:eastAsia="ru-RU"/>
        </w:rPr>
      </w:pPr>
      <w:hyperlink w:anchor="_Toc162968620" w:history="1">
        <w:r w:rsidRPr="001A642F">
          <w:rPr>
            <w:rStyle w:val="af0"/>
          </w:rPr>
          <w:t xml:space="preserve">«ПМ.04 </w:t>
        </w:r>
        <w:r w:rsidRPr="001A642F">
          <w:rPr>
            <w:rStyle w:val="af0"/>
            <w:rFonts w:ascii="Times New Roman Полужирный" w:hAnsi="Times New Roman Полужирный"/>
            <w:caps/>
          </w:rPr>
          <w:t>Организация производственной деятельности персонала структурных подразделений предприятий отрасли связи</w:t>
        </w:r>
        <w:r w:rsidRPr="001A642F">
          <w:rPr>
            <w:rStyle w:val="af0"/>
          </w:rPr>
          <w:t>»</w:t>
        </w:r>
        <w:r>
          <w:rPr>
            <w:webHidden/>
          </w:rPr>
          <w:tab/>
        </w:r>
        <w:r>
          <w:rPr>
            <w:webHidden/>
          </w:rPr>
          <w:fldChar w:fldCharType="begin"/>
        </w:r>
        <w:r>
          <w:rPr>
            <w:webHidden/>
          </w:rPr>
          <w:instrText xml:space="preserve"> PAGEREF _Toc162968620 \h </w:instrText>
        </w:r>
        <w:r>
          <w:rPr>
            <w:webHidden/>
          </w:rPr>
        </w:r>
        <w:r>
          <w:rPr>
            <w:webHidden/>
          </w:rPr>
          <w:fldChar w:fldCharType="separate"/>
        </w:r>
        <w:r>
          <w:rPr>
            <w:webHidden/>
          </w:rPr>
          <w:t>58</w:t>
        </w:r>
        <w:r>
          <w:rPr>
            <w:webHidden/>
          </w:rPr>
          <w:fldChar w:fldCharType="end"/>
        </w:r>
      </w:hyperlink>
    </w:p>
    <w:p w14:paraId="27389981" w14:textId="7A080FA4" w:rsidR="00506ACF" w:rsidRDefault="00506ACF">
      <w:pPr>
        <w:pStyle w:val="14"/>
        <w:rPr>
          <w:rFonts w:asciiTheme="minorHAnsi" w:eastAsiaTheme="minorEastAsia" w:hAnsiTheme="minorHAnsi" w:cstheme="minorBidi"/>
          <w:b w:val="0"/>
          <w:bCs w:val="0"/>
          <w:lang w:eastAsia="ru-RU"/>
        </w:rPr>
      </w:pPr>
      <w:hyperlink w:anchor="_Toc162968621" w:history="1">
        <w:r w:rsidRPr="001A642F">
          <w:rPr>
            <w:rStyle w:val="af0"/>
          </w:rPr>
          <w:t xml:space="preserve">«ПМ.05 </w:t>
        </w:r>
        <w:r w:rsidRPr="001A642F">
          <w:rPr>
            <w:rStyle w:val="af0"/>
            <w:rFonts w:ascii="Times New Roman Полужирный" w:hAnsi="Times New Roman Полужирный"/>
            <w:caps/>
          </w:rPr>
          <w:t>Адаптация конвергентных инфокоммуникационных технологий и систем к потребностям заказчика</w:t>
        </w:r>
        <w:r>
          <w:rPr>
            <w:webHidden/>
          </w:rPr>
          <w:tab/>
        </w:r>
        <w:r>
          <w:rPr>
            <w:webHidden/>
          </w:rPr>
          <w:fldChar w:fldCharType="begin"/>
        </w:r>
        <w:r>
          <w:rPr>
            <w:webHidden/>
          </w:rPr>
          <w:instrText xml:space="preserve"> PAGEREF _Toc162968621 \h </w:instrText>
        </w:r>
        <w:r>
          <w:rPr>
            <w:webHidden/>
          </w:rPr>
        </w:r>
        <w:r>
          <w:rPr>
            <w:webHidden/>
          </w:rPr>
          <w:fldChar w:fldCharType="separate"/>
        </w:r>
        <w:r>
          <w:rPr>
            <w:webHidden/>
          </w:rPr>
          <w:t>73</w:t>
        </w:r>
        <w:r>
          <w:rPr>
            <w:webHidden/>
          </w:rPr>
          <w:fldChar w:fldCharType="end"/>
        </w:r>
      </w:hyperlink>
    </w:p>
    <w:p w14:paraId="15516DDC" w14:textId="4165C041"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713A0927" w14:textId="5A7E0338" w:rsidR="008018C7" w:rsidRPr="00941462" w:rsidRDefault="008018C7" w:rsidP="00CD2973">
      <w:pPr>
        <w:jc w:val="center"/>
        <w:rPr>
          <w:rFonts w:ascii="Times New Roman" w:hAnsi="Times New Roman" w:cs="Times New Roman"/>
          <w:b/>
          <w:sz w:val="24"/>
          <w:szCs w:val="24"/>
        </w:rPr>
      </w:pPr>
    </w:p>
    <w:p w14:paraId="7622F126" w14:textId="358A320C"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49D05C98" w:rsidR="00CD2973" w:rsidRPr="00941462"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602A4F77" w:rsidR="00502F97" w:rsidRPr="00941462" w:rsidRDefault="00176EC5"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11.02.15 Инфокоммуникационные сети и системы связи</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3DCF78F7" w:rsidR="00CD2973" w:rsidRPr="00941462" w:rsidRDefault="008F578C" w:rsidP="00FD7C09">
      <w:pPr>
        <w:pStyle w:val="1"/>
      </w:pPr>
      <w:bookmarkStart w:id="3" w:name="_Toc150695621"/>
      <w:bookmarkStart w:id="4" w:name="_Toc150695786"/>
      <w:bookmarkStart w:id="5" w:name="_Toc162968617"/>
      <w:r w:rsidRPr="00941462">
        <w:t>«</w:t>
      </w:r>
      <w:r w:rsidR="008276F3" w:rsidRPr="00941462">
        <w:t>ПМ.01</w:t>
      </w:r>
      <w:r w:rsidRPr="00941462">
        <w:t xml:space="preserve"> </w:t>
      </w:r>
      <w:r w:rsidR="00C947DF" w:rsidRPr="00941462">
        <w:rPr>
          <w:rFonts w:ascii="Times New Roman Полужирный" w:hAnsi="Times New Roman Полужирный"/>
          <w:caps/>
        </w:rPr>
        <w:t>Разработка конструкции блоков с низкой плотностью компоновки элементов</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506ACF"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506ACF"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506ACF"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7861A961"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176EC5" w:rsidRPr="00176EC5">
        <w:rPr>
          <w:rFonts w:eastAsia="Segoe UI"/>
          <w:b/>
          <w:bCs/>
          <w:u w:val="single"/>
          <w:lang w:val="ru-RU"/>
        </w:rPr>
        <w:t>Техническая эксплуатация инфокоммуникационных сетей связи</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07F41DBD"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176EC5" w:rsidRPr="00176EC5">
        <w:rPr>
          <w:rFonts w:ascii="Times New Roman" w:eastAsia="Times New Roman" w:hAnsi="Times New Roman" w:cs="Times New Roman"/>
          <w:sz w:val="24"/>
          <w:szCs w:val="24"/>
          <w:lang w:eastAsia="ru-RU"/>
        </w:rPr>
        <w:t>Техническая эксплуатация инфокоммуникационных сетей связи</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176EC5"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176EC5" w:rsidRDefault="00084FAB">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176EC5" w:rsidRDefault="00084FAB">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Владеть навыками</w:t>
            </w:r>
          </w:p>
        </w:tc>
      </w:tr>
      <w:tr w:rsidR="00941462" w:rsidRPr="00176EC5"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ОК 01</w:t>
            </w:r>
          </w:p>
          <w:p w14:paraId="549622DE" w14:textId="5C35BA51"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а</w:t>
            </w:r>
            <w:r w:rsidRPr="00176EC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методы работы в профессиональной и смежных сферах</w:t>
            </w:r>
          </w:p>
          <w:p w14:paraId="726903EA" w14:textId="79759D30"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176EC5" w:rsidRDefault="008B2495" w:rsidP="009A736D">
            <w:pPr>
              <w:jc w:val="center"/>
              <w:rPr>
                <w:rFonts w:ascii="Times New Roman" w:hAnsi="Times New Roman" w:cs="Times New Roman"/>
                <w:bCs/>
              </w:rPr>
            </w:pPr>
            <w:r w:rsidRPr="00176EC5">
              <w:rPr>
                <w:rFonts w:ascii="Times New Roman" w:hAnsi="Times New Roman" w:cs="Times New Roman"/>
                <w:bCs/>
              </w:rPr>
              <w:t>-</w:t>
            </w:r>
          </w:p>
          <w:p w14:paraId="41C82909" w14:textId="14399963" w:rsidR="008B2495" w:rsidRPr="00176EC5" w:rsidRDefault="008B2495" w:rsidP="008E781D">
            <w:pPr>
              <w:jc w:val="center"/>
              <w:rPr>
                <w:rFonts w:ascii="Times New Roman" w:hAnsi="Times New Roman" w:cs="Times New Roman"/>
                <w:bCs/>
              </w:rPr>
            </w:pPr>
          </w:p>
        </w:tc>
      </w:tr>
      <w:tr w:rsidR="00941462" w:rsidRPr="00176EC5"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02</w:t>
            </w:r>
          </w:p>
          <w:p w14:paraId="1A75693B" w14:textId="0182D0A9"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выделять наиболее значимое в перечне </w:t>
            </w:r>
            <w:r w:rsidRPr="00176EC5">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01EFF254"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оценивать практическую значимость результатов поиска</w:t>
            </w:r>
          </w:p>
          <w:p w14:paraId="6D30211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приемы структурирования информации</w:t>
            </w:r>
          </w:p>
          <w:p w14:paraId="1395779E"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lastRenderedPageBreak/>
              <w:t>-</w:t>
            </w:r>
          </w:p>
          <w:p w14:paraId="282E1624" w14:textId="35EDDEA3" w:rsidR="008B2495" w:rsidRPr="00176EC5" w:rsidRDefault="008B2495" w:rsidP="008E781D">
            <w:pPr>
              <w:jc w:val="center"/>
              <w:rPr>
                <w:rFonts w:ascii="Times New Roman" w:hAnsi="Times New Roman" w:cs="Times New Roman"/>
                <w:bCs/>
              </w:rPr>
            </w:pPr>
          </w:p>
        </w:tc>
      </w:tr>
      <w:tr w:rsidR="00941462" w:rsidRPr="00176EC5"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04</w:t>
            </w:r>
          </w:p>
          <w:p w14:paraId="7509A3EF" w14:textId="03297C09"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spacing w:val="-4"/>
              </w:rPr>
              <w:t>организовывать работу коллектива и команды</w:t>
            </w:r>
          </w:p>
          <w:p w14:paraId="0DE2EEEE" w14:textId="5C3DB96E"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психологические особенности личности</w:t>
            </w:r>
          </w:p>
          <w:p w14:paraId="55F4D18A" w14:textId="540A115F"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2C177400" w14:textId="123BFF7A" w:rsidR="008B2495" w:rsidRPr="00176EC5" w:rsidRDefault="008B2495" w:rsidP="008E781D">
            <w:pPr>
              <w:jc w:val="center"/>
              <w:rPr>
                <w:rFonts w:ascii="Times New Roman" w:hAnsi="Times New Roman" w:cs="Times New Roman"/>
                <w:bCs/>
              </w:rPr>
            </w:pPr>
          </w:p>
        </w:tc>
      </w:tr>
      <w:tr w:rsidR="00941462" w:rsidRPr="00176EC5"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05</w:t>
            </w:r>
          </w:p>
          <w:p w14:paraId="18CB9F8A" w14:textId="7C26B5DD"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грамотно </w:t>
            </w:r>
            <w:r w:rsidRPr="00176EC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правила построения устных сообщений</w:t>
            </w:r>
          </w:p>
          <w:p w14:paraId="5A712960" w14:textId="5E8EBD01"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424D1EDE" w14:textId="7BBF9E4D" w:rsidR="008B2495" w:rsidRPr="00176EC5" w:rsidRDefault="008B2495" w:rsidP="008E781D">
            <w:pPr>
              <w:jc w:val="center"/>
              <w:rPr>
                <w:rFonts w:ascii="Times New Roman" w:hAnsi="Times New Roman" w:cs="Times New Roman"/>
                <w:bCs/>
              </w:rPr>
            </w:pPr>
          </w:p>
        </w:tc>
      </w:tr>
      <w:tr w:rsidR="00941462" w:rsidRPr="00176EC5"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09</w:t>
            </w:r>
          </w:p>
          <w:p w14:paraId="68C50D76" w14:textId="2CFDEA13"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писать простые связные сообщения на знакомые </w:t>
            </w:r>
            <w:r w:rsidRPr="00176EC5">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особенности произношения</w:t>
            </w:r>
          </w:p>
          <w:p w14:paraId="716B8422" w14:textId="03277DA3"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44B9073C" w14:textId="06F791D3" w:rsidR="008B2495" w:rsidRPr="00176EC5" w:rsidRDefault="008B2495" w:rsidP="008E781D">
            <w:pPr>
              <w:jc w:val="center"/>
              <w:rPr>
                <w:rFonts w:ascii="Times New Roman" w:hAnsi="Times New Roman" w:cs="Times New Roman"/>
                <w:bCs/>
              </w:rPr>
            </w:pPr>
          </w:p>
        </w:tc>
      </w:tr>
      <w:tr w:rsidR="00941462" w:rsidRPr="00176EC5"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1C2A51" w:rsidRPr="00176EC5" w:rsidRDefault="001C2A51" w:rsidP="008E781D">
            <w:pPr>
              <w:rPr>
                <w:rFonts w:ascii="Times New Roman" w:hAnsi="Times New Roman" w:cs="Times New Roman"/>
                <w:bCs/>
                <w:highlight w:val="green"/>
              </w:rPr>
            </w:pPr>
            <w:r w:rsidRPr="00176EC5">
              <w:rPr>
                <w:rFonts w:ascii="Times New Roman" w:eastAsia="Calibri" w:hAnsi="Times New Roman" w:cs="Times New Roman"/>
              </w:rPr>
              <w:t>ПК 1.1.</w:t>
            </w:r>
          </w:p>
          <w:p w14:paraId="5749B743" w14:textId="4E3CF632" w:rsidR="001C2A51" w:rsidRPr="00176EC5"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038891D"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 xml:space="preserve">подключать активное оборудование к точкам доступа </w:t>
            </w:r>
          </w:p>
          <w:p w14:paraId="73F1192A"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 xml:space="preserve">устанавливать точки доступа Wi-Fi </w:t>
            </w:r>
          </w:p>
          <w:p w14:paraId="035F553A"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осуществлять установку оборудования и ПО, первичную инсталляцию, настройку, диагностику и мониторинг работоспособности оборудования широкополосного проводного и беспроводного абонентского доступа</w:t>
            </w:r>
          </w:p>
          <w:p w14:paraId="420859A2" w14:textId="7B553402" w:rsidR="001C2A51"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rPr>
              <w:t>детально анализировать спецификации интерфейсов доступа</w:t>
            </w:r>
          </w:p>
        </w:tc>
        <w:tc>
          <w:tcPr>
            <w:tcW w:w="2833" w:type="dxa"/>
            <w:tcBorders>
              <w:top w:val="single" w:sz="4" w:space="0" w:color="auto"/>
              <w:left w:val="single" w:sz="4" w:space="0" w:color="auto"/>
              <w:right w:val="single" w:sz="4" w:space="0" w:color="auto"/>
            </w:tcBorders>
          </w:tcPr>
          <w:p w14:paraId="298F0A31"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современные технологии, используемые для развития проводных и беспроводных сетей доступа</w:t>
            </w:r>
          </w:p>
          <w:p w14:paraId="6F86CA59"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принципы организации и особенности построения сетей проводного абонентского доступа: ТфОП, ISDN, xDSL, FTTх технологии, абонентский доступ на базе технологии PON, локальных сетей LAN</w:t>
            </w:r>
          </w:p>
          <w:p w14:paraId="210D9C4A"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принципы построения систем беспроводного абонентского доступа и радиодоступа Wi-Fi, WiMAX, спутниковые системы VSAT, сотовые системы CDMA, GSM, DAMPS</w:t>
            </w:r>
          </w:p>
          <w:p w14:paraId="22318259"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методы составления спецификаций для интерфейсов доступа V5</w:t>
            </w:r>
          </w:p>
          <w:p w14:paraId="60626466"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принципы построения структурированных медных и волоконно-оптических кабельных систем</w:t>
            </w:r>
          </w:p>
          <w:p w14:paraId="39B2959D"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инструкцию по эксплуатации точек доступа</w:t>
            </w:r>
          </w:p>
          <w:p w14:paraId="556382F4" w14:textId="13228BD8" w:rsidR="001C2A51"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rPr>
              <w:t>методы подключения точек доступа</w:t>
            </w:r>
          </w:p>
        </w:tc>
        <w:tc>
          <w:tcPr>
            <w:tcW w:w="2833" w:type="dxa"/>
            <w:tcBorders>
              <w:top w:val="single" w:sz="4" w:space="0" w:color="auto"/>
              <w:left w:val="single" w:sz="4" w:space="0" w:color="auto"/>
              <w:right w:val="single" w:sz="4" w:space="0" w:color="auto"/>
            </w:tcBorders>
          </w:tcPr>
          <w:p w14:paraId="5E414C3A"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монтажа и настройки сетей проводного абонентского доступа в соответствии с действующими отраслевыми стандартами</w:t>
            </w:r>
          </w:p>
          <w:p w14:paraId="61CE8894" w14:textId="77777777" w:rsidR="00ED6CA7" w:rsidRDefault="00176EC5" w:rsidP="00176EC5">
            <w:pPr>
              <w:jc w:val="center"/>
              <w:rPr>
                <w:rFonts w:ascii="Times New Roman" w:eastAsia="Calibri" w:hAnsi="Times New Roman" w:cs="Times New Roman"/>
              </w:rPr>
            </w:pPr>
            <w:r w:rsidRPr="00176EC5">
              <w:rPr>
                <w:rFonts w:ascii="Times New Roman" w:eastAsia="Calibri" w:hAnsi="Times New Roman" w:cs="Times New Roman"/>
              </w:rPr>
              <w:t>монтажа и настройки сетей</w:t>
            </w:r>
          </w:p>
          <w:p w14:paraId="65A3A214" w14:textId="33C9DA75" w:rsidR="00E35525" w:rsidRPr="00176EC5" w:rsidRDefault="00176EC5" w:rsidP="00ED6CA7">
            <w:pPr>
              <w:rPr>
                <w:rFonts w:ascii="Times New Roman" w:hAnsi="Times New Roman" w:cs="Times New Roman"/>
                <w:bCs/>
              </w:rPr>
            </w:pPr>
            <w:r w:rsidRPr="00176EC5">
              <w:rPr>
                <w:rFonts w:ascii="Times New Roman" w:eastAsia="Calibri" w:hAnsi="Times New Roman" w:cs="Times New Roman"/>
              </w:rPr>
              <w:t>беспроводного абонентского доступа в соответствии с действующими отраслевыми стандартами</w:t>
            </w:r>
          </w:p>
        </w:tc>
      </w:tr>
      <w:tr w:rsidR="00941462" w:rsidRPr="00176EC5"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176EC5" w:rsidRDefault="001C2A51" w:rsidP="008E781D">
            <w:pPr>
              <w:rPr>
                <w:rFonts w:ascii="Times New Roman" w:hAnsi="Times New Roman" w:cs="Times New Roman"/>
                <w:bCs/>
                <w:highlight w:val="green"/>
              </w:rPr>
            </w:pPr>
            <w:r w:rsidRPr="00176EC5">
              <w:rPr>
                <w:rFonts w:ascii="Times New Roman" w:eastAsia="Calibri" w:hAnsi="Times New Roman" w:cs="Times New Roman"/>
              </w:rPr>
              <w:t>ПК 1.2.</w:t>
            </w:r>
          </w:p>
          <w:p w14:paraId="01488ABD" w14:textId="5D5ED3F0" w:rsidR="001C2A51" w:rsidRPr="00176EC5"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B775FDD"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осуществлять выбор марки и типа кабеля в соответствии с проектом и исходя из условий прокладки структурированных кабельных систем сетей широкополосного доступа</w:t>
            </w:r>
          </w:p>
          <w:p w14:paraId="0DA5840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производить коммутацию сетевого оборудования и рабочих станций в соответствии с заданной топологией</w:t>
            </w:r>
          </w:p>
          <w:p w14:paraId="56FF1A46" w14:textId="21C75CE9" w:rsidR="001C2A51"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оформлять техническую документацию, заполнять соответствующие формы (формуляры, паспорта, оперативные журналы и т.п.)</w:t>
            </w:r>
          </w:p>
        </w:tc>
        <w:tc>
          <w:tcPr>
            <w:tcW w:w="2833" w:type="dxa"/>
            <w:tcBorders>
              <w:top w:val="single" w:sz="4" w:space="0" w:color="auto"/>
              <w:left w:val="single" w:sz="4" w:space="0" w:color="auto"/>
              <w:bottom w:val="single" w:sz="4" w:space="0" w:color="auto"/>
              <w:right w:val="single" w:sz="4" w:space="0" w:color="auto"/>
            </w:tcBorders>
          </w:tcPr>
          <w:p w14:paraId="15E5218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критерии и технические требования к компонентам кабельной сети</w:t>
            </w:r>
          </w:p>
          <w:p w14:paraId="1243DA2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различные виды кабелей, классификацию, конструктивные особенности, их технические характеристики</w:t>
            </w:r>
          </w:p>
          <w:p w14:paraId="50143CF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технические требования, предъявляемые к кабелям связи, применяемым на сетях доступа, городских, региональных, трансконтинентальных сетях связи</w:t>
            </w:r>
          </w:p>
          <w:p w14:paraId="3374B2A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технологические особенности строительства направляющих систем электросвязи при </w:t>
            </w:r>
            <w:r w:rsidRPr="00176EC5">
              <w:rPr>
                <w:rFonts w:ascii="Times New Roman" w:eastAsia="Calibri" w:hAnsi="Times New Roman" w:cs="Times New Roman"/>
                <w:bCs/>
              </w:rPr>
              <w:lastRenderedPageBreak/>
              <w:t>прокладке кабелей связи в кабельной канализации, в грунте, подвеске на опорах</w:t>
            </w:r>
          </w:p>
          <w:p w14:paraId="1EF70E29"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категории кабелей для структурированных кабельных систем и разъемов в соответствии с требованиями скорости и запланированного использования, их применение, влияние на различные аспекты сети стандартам</w:t>
            </w:r>
          </w:p>
          <w:p w14:paraId="06E6EBAD"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параметры передачи медных и оптических направляющих систем</w:t>
            </w:r>
          </w:p>
          <w:p w14:paraId="63EC08D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основные передаточные характеристики ОВ и нелинейные эффекты в оптических линиях связи</w:t>
            </w:r>
          </w:p>
          <w:p w14:paraId="711BF46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правила прокладки медных кабельных линий и волоконно-оптических кабелей в зданиях и помещениях пользователя (Национальный стандарт РФ ГОСТ Р 53245-2008 от 25 декабря 2008 г. N 786-ст)</w:t>
            </w:r>
          </w:p>
          <w:p w14:paraId="587BD42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принципы защиты сооружений связи от взаимных и внешних влияний, от коррозии и методы их уменьшения</w:t>
            </w:r>
          </w:p>
          <w:p w14:paraId="2186D9F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способы и устройства защиты и заземления инфокоммуникационных цепей и оборудования</w:t>
            </w:r>
          </w:p>
          <w:p w14:paraId="4D64FE5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требования к телекоммуникационным помещениям, которые используются на объекте при построении СКС</w:t>
            </w:r>
          </w:p>
          <w:p w14:paraId="139FD051" w14:textId="367D79F7" w:rsidR="001C2A51"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принципы построения абонентских, волоконно-оптических сетей в зданиях и офисах</w:t>
            </w:r>
          </w:p>
        </w:tc>
        <w:tc>
          <w:tcPr>
            <w:tcW w:w="2833" w:type="dxa"/>
            <w:tcBorders>
              <w:left w:val="single" w:sz="4" w:space="0" w:color="auto"/>
              <w:right w:val="single" w:sz="4" w:space="0" w:color="auto"/>
            </w:tcBorders>
          </w:tcPr>
          <w:p w14:paraId="60FDCB8D"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rPr>
              <w:lastRenderedPageBreak/>
              <w:t>монтажа кабелей</w:t>
            </w:r>
            <w:r w:rsidRPr="00176EC5">
              <w:rPr>
                <w:rFonts w:ascii="Times New Roman" w:eastAsia="Calibri" w:hAnsi="Times New Roman" w:cs="Times New Roman"/>
                <w:bCs/>
              </w:rPr>
              <w:t xml:space="preserve"> связи и оконечных структурированных кабельных устройств в соответствии с действующими отраслевыми стандартами</w:t>
            </w:r>
          </w:p>
          <w:p w14:paraId="0376D57D"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демонтажа кабелей связи и оконечных структурированных кабельных устройств в соответствии с действующими отраслевыми стандартами</w:t>
            </w:r>
          </w:p>
          <w:p w14:paraId="75076D0B" w14:textId="00E8DA28" w:rsidR="001C2A51" w:rsidRPr="00176EC5" w:rsidRDefault="00176EC5" w:rsidP="00ED6CA7">
            <w:pPr>
              <w:rPr>
                <w:rFonts w:ascii="Times New Roman" w:hAnsi="Times New Roman" w:cs="Times New Roman"/>
                <w:bCs/>
              </w:rPr>
            </w:pPr>
            <w:r w:rsidRPr="00176EC5">
              <w:rPr>
                <w:rFonts w:ascii="Times New Roman" w:eastAsia="Calibri" w:hAnsi="Times New Roman" w:cs="Times New Roman"/>
                <w:bCs/>
              </w:rPr>
              <w:t xml:space="preserve">осуществления технического обслуживания кабелей связи и оконечных структурированных кабельных устройств в </w:t>
            </w:r>
            <w:r w:rsidRPr="00176EC5">
              <w:rPr>
                <w:rFonts w:ascii="Times New Roman" w:eastAsia="Calibri" w:hAnsi="Times New Roman" w:cs="Times New Roman"/>
                <w:bCs/>
              </w:rPr>
              <w:lastRenderedPageBreak/>
              <w:t>соответствии с действующими отраслевыми стандартами</w:t>
            </w:r>
          </w:p>
        </w:tc>
      </w:tr>
      <w:tr w:rsidR="00176EC5" w:rsidRPr="00176EC5"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76EC5" w:rsidRPr="00176EC5" w:rsidRDefault="00176EC5" w:rsidP="00176EC5">
            <w:pPr>
              <w:rPr>
                <w:rFonts w:ascii="Times New Roman" w:eastAsia="Calibri" w:hAnsi="Times New Roman" w:cs="Times New Roman"/>
              </w:rPr>
            </w:pPr>
            <w:r w:rsidRPr="00176EC5">
              <w:rPr>
                <w:rFonts w:ascii="Times New Roman" w:hAnsi="Times New Roman" w:cs="Times New Roman"/>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001F29A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настраивать и осуществлять диагностику и мониторинг локальных сетей</w:t>
            </w:r>
          </w:p>
          <w:p w14:paraId="468E29D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осуществлять администрирование сетевого оборудования с помощью интерфейсов управления (web-</w:t>
            </w:r>
            <w:r w:rsidRPr="00176EC5">
              <w:rPr>
                <w:rFonts w:ascii="Times New Roman" w:eastAsia="Calibri" w:hAnsi="Times New Roman" w:cs="Times New Roman"/>
                <w:bCs/>
              </w:rPr>
              <w:lastRenderedPageBreak/>
              <w:t>интерфейс, Telnet, локальная консоль)</w:t>
            </w:r>
          </w:p>
          <w:p w14:paraId="67964217" w14:textId="56E7D0BB"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производить настройку интеллектуальных параметров (VLAN, STP, RSTP, MSTP, ограничение доступа, параметры QoS а также согласование IP-адресов согласно MIB) оборудования технологических мультисервисных сетей</w:t>
            </w:r>
          </w:p>
        </w:tc>
        <w:tc>
          <w:tcPr>
            <w:tcW w:w="2833" w:type="dxa"/>
            <w:tcBorders>
              <w:top w:val="single" w:sz="4" w:space="0" w:color="auto"/>
              <w:left w:val="single" w:sz="4" w:space="0" w:color="auto"/>
              <w:bottom w:val="single" w:sz="4" w:space="0" w:color="auto"/>
              <w:right w:val="single" w:sz="4" w:space="0" w:color="auto"/>
            </w:tcBorders>
          </w:tcPr>
          <w:p w14:paraId="47B97F5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технические характеристики станционного оборудования и оборудования линейного тракта сетей широкополосного доступа</w:t>
            </w:r>
          </w:p>
          <w:p w14:paraId="32583B2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настройку оборудования широкополосного абонентского доступа</w:t>
            </w:r>
          </w:p>
          <w:p w14:paraId="0A726046" w14:textId="7DE20043"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lastRenderedPageBreak/>
              <w:t>нормы на эксплуатационные показатели каналов и трактов</w:t>
            </w:r>
          </w:p>
        </w:tc>
        <w:tc>
          <w:tcPr>
            <w:tcW w:w="2833" w:type="dxa"/>
            <w:tcBorders>
              <w:left w:val="single" w:sz="4" w:space="0" w:color="auto"/>
              <w:right w:val="single" w:sz="4" w:space="0" w:color="auto"/>
            </w:tcBorders>
          </w:tcPr>
          <w:p w14:paraId="60E410D4" w14:textId="3C8BF4A9" w:rsidR="00176EC5" w:rsidRPr="00176EC5" w:rsidRDefault="00176EC5" w:rsidP="00ED6CA7">
            <w:pPr>
              <w:rPr>
                <w:rFonts w:ascii="Times New Roman" w:hAnsi="Times New Roman" w:cs="Times New Roman"/>
                <w:bCs/>
              </w:rPr>
            </w:pPr>
            <w:r w:rsidRPr="00176EC5">
              <w:rPr>
                <w:rFonts w:ascii="Times New Roman" w:eastAsia="Calibri" w:hAnsi="Times New Roman" w:cs="Times New Roman"/>
                <w:bCs/>
              </w:rPr>
              <w:lastRenderedPageBreak/>
              <w:t>администрирования инфокоммуникационных сетей с использованием сетевых протоколов</w:t>
            </w:r>
          </w:p>
        </w:tc>
      </w:tr>
      <w:tr w:rsidR="00176EC5" w:rsidRPr="00176EC5" w14:paraId="1D794707"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F7055EB" w14:textId="2A8CDE96" w:rsidR="00176EC5" w:rsidRPr="00176EC5" w:rsidRDefault="00176EC5" w:rsidP="00176EC5">
            <w:pPr>
              <w:rPr>
                <w:rFonts w:ascii="Times New Roman" w:eastAsia="Calibri" w:hAnsi="Times New Roman" w:cs="Times New Roman"/>
              </w:rPr>
            </w:pPr>
            <w:r w:rsidRPr="00176EC5">
              <w:rPr>
                <w:rFonts w:ascii="Times New Roman" w:hAnsi="Times New Roman" w:cs="Times New Roman"/>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14:paraId="192E720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разрабатывать проект мультисервисной сети доступа с предоставлением услуг связи</w:t>
            </w:r>
          </w:p>
          <w:p w14:paraId="25D90B7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составлять альтернативные сценарии модернизации сетей доступа, способных поддерживать мультисервисное обслуживание</w:t>
            </w:r>
          </w:p>
          <w:p w14:paraId="1299084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обеспечивать хранение и защиту медных и волоконно-оптических кабелей при хранении</w:t>
            </w:r>
          </w:p>
          <w:p w14:paraId="13DE7869"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инспектировать и чистить установленные кабельные соединения и исправлять их в случае необходимости</w:t>
            </w:r>
          </w:p>
          <w:p w14:paraId="58BE22F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определять, обнаруживать, диагностировать и устранять системные неисправности в сетях доступа, в том числе широкополосных</w:t>
            </w:r>
          </w:p>
          <w:p w14:paraId="339CE686" w14:textId="1150613C"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осуществлять техническое обслуживание оборудования сетей мультисервисного доступа</w:t>
            </w:r>
          </w:p>
        </w:tc>
        <w:tc>
          <w:tcPr>
            <w:tcW w:w="2833" w:type="dxa"/>
            <w:tcBorders>
              <w:top w:val="single" w:sz="4" w:space="0" w:color="auto"/>
              <w:left w:val="single" w:sz="4" w:space="0" w:color="auto"/>
              <w:bottom w:val="single" w:sz="4" w:space="0" w:color="auto"/>
              <w:right w:val="single" w:sz="4" w:space="0" w:color="auto"/>
            </w:tcBorders>
          </w:tcPr>
          <w:p w14:paraId="1B7EFB2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принципы построения сетей мультисервисного доступа</w:t>
            </w:r>
          </w:p>
          <w:p w14:paraId="71752DD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построение технологий доступа, поддерживающих мультисервисное обслуживание TriplePlay Services, Quad Play Services</w:t>
            </w:r>
          </w:p>
          <w:p w14:paraId="376CF09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методологию проектирования мультисервисных сетей доступа</w:t>
            </w:r>
          </w:p>
          <w:p w14:paraId="6957B0F1"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методы и основные приемы устранения неисправностей в кабельных системах, аварийно-восстановительных работ</w:t>
            </w:r>
          </w:p>
          <w:p w14:paraId="642BFBB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классификацию, конструктивное исполнение, назначение, выполняемые функции, устройство, принцип действия, области применения оборудования сетевого и межсетевого взаимодействия сетей мультисервисного доступа</w:t>
            </w:r>
          </w:p>
          <w:p w14:paraId="25446777" w14:textId="0663B5F5"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работу сетевых протоколов в сетях мультисервисных сетях доступа</w:t>
            </w:r>
          </w:p>
        </w:tc>
        <w:tc>
          <w:tcPr>
            <w:tcW w:w="2833" w:type="dxa"/>
            <w:tcBorders>
              <w:left w:val="single" w:sz="4" w:space="0" w:color="auto"/>
              <w:right w:val="single" w:sz="4" w:space="0" w:color="auto"/>
            </w:tcBorders>
          </w:tcPr>
          <w:p w14:paraId="4C421054" w14:textId="0B0A2F4E" w:rsidR="00176EC5" w:rsidRPr="00176EC5" w:rsidRDefault="00176EC5" w:rsidP="00ED6CA7">
            <w:pPr>
              <w:rPr>
                <w:rFonts w:ascii="Times New Roman" w:hAnsi="Times New Roman" w:cs="Times New Roman"/>
                <w:bCs/>
              </w:rPr>
            </w:pPr>
            <w:r w:rsidRPr="00176EC5">
              <w:rPr>
                <w:rFonts w:ascii="Times New Roman" w:eastAsia="Calibri" w:hAnsi="Times New Roman" w:cs="Times New Roman"/>
                <w:bCs/>
              </w:rPr>
              <w:t>текущего обслуживания оборудования мультисервисных сетей доступа</w:t>
            </w:r>
          </w:p>
        </w:tc>
      </w:tr>
      <w:tr w:rsidR="00176EC5" w:rsidRPr="00176EC5" w14:paraId="487B64FF"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F3E98DF" w14:textId="34B169AB" w:rsidR="00176EC5" w:rsidRPr="00176EC5" w:rsidRDefault="00176EC5" w:rsidP="00176EC5">
            <w:pPr>
              <w:rPr>
                <w:rFonts w:ascii="Times New Roman" w:hAnsi="Times New Roman" w:cs="Times New Roman"/>
              </w:rPr>
            </w:pPr>
            <w:r w:rsidRPr="00176EC5">
              <w:rPr>
                <w:rFonts w:ascii="Times New Roman" w:eastAsia="Calibri" w:hAnsi="Times New Roman" w:cs="Times New Roman"/>
              </w:rPr>
              <w:t>ПК 1.5.</w:t>
            </w:r>
          </w:p>
        </w:tc>
        <w:tc>
          <w:tcPr>
            <w:tcW w:w="2833" w:type="dxa"/>
            <w:tcBorders>
              <w:top w:val="single" w:sz="4" w:space="0" w:color="auto"/>
              <w:left w:val="single" w:sz="4" w:space="0" w:color="auto"/>
              <w:bottom w:val="single" w:sz="4" w:space="0" w:color="auto"/>
              <w:right w:val="single" w:sz="4" w:space="0" w:color="auto"/>
            </w:tcBorders>
          </w:tcPr>
          <w:p w14:paraId="3CA0FC1D"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проектировать структурированные медные и волоконно-оптические кабельные сети</w:t>
            </w:r>
          </w:p>
          <w:p w14:paraId="06F4CA5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выполнять монтаж и демонтаж пассивных и активных элементов структурированных медных кабельных и волоконно-оптических систем</w:t>
            </w:r>
          </w:p>
          <w:p w14:paraId="780425D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прокладывать кабели в помещениях и стойках, </w:t>
            </w:r>
            <w:r w:rsidRPr="00176EC5">
              <w:rPr>
                <w:rFonts w:ascii="Times New Roman" w:eastAsia="Calibri" w:hAnsi="Times New Roman" w:cs="Times New Roman"/>
                <w:bCs/>
              </w:rPr>
              <w:lastRenderedPageBreak/>
              <w:t>протягивать кабели по трубам и магистралям, укладывать кабели в лотки, сплайсы</w:t>
            </w:r>
          </w:p>
          <w:p w14:paraId="522D14C1"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производить расшивку кабеля на кроссе, в распределительных шкафах</w:t>
            </w:r>
          </w:p>
          <w:p w14:paraId="268213F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производить расшивку патч-панелей, разъемов, розеток в структурированных кабельных системах</w:t>
            </w:r>
          </w:p>
          <w:p w14:paraId="6745D5F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разделывать коаксиальные кабели, многопарные витые пары, витые пары всех стандартов xTP</w:t>
            </w:r>
          </w:p>
          <w:p w14:paraId="7D2EEECC"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осуществлять монтаж коннекторов различного типа для витой пары (IDC) типа модульных джеков RJ45 и RJ 11 (U/UTP, SF/UTP, S/FTP)</w:t>
            </w:r>
          </w:p>
          <w:p w14:paraId="0C8C088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устанавливать телекоммуникационные розетки, розетки типа RJ45, RJ11 (Cat.5e, Cat.6)</w:t>
            </w:r>
          </w:p>
          <w:p w14:paraId="7330567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выполнять установку инфокоммуникационных стоек, установку оборудования в коммутационный шкаф </w:t>
            </w:r>
          </w:p>
          <w:p w14:paraId="2073211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устанавливать кабельные распределители (коммутационные панели и коробки, кроссовые панели и коробки)</w:t>
            </w:r>
          </w:p>
          <w:p w14:paraId="7BC9A9B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устанавливать патч-панели, сплайсы </w:t>
            </w:r>
          </w:p>
          <w:p w14:paraId="02802E45"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подготавливать волоконно-оптический кабель к монтажу </w:t>
            </w:r>
          </w:p>
          <w:p w14:paraId="0A7BB27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подготавливать концы оптического кабеля к последующему сращиванию оптических волокон </w:t>
            </w:r>
          </w:p>
          <w:p w14:paraId="4679FE7C"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сращивать волоконно-оптические кабели механическим способом и способом сварки  </w:t>
            </w:r>
          </w:p>
          <w:p w14:paraId="5124AC8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устанавливать волоконно-оптические кабельные соединители для терминирования (соединения) кабелей </w:t>
            </w:r>
          </w:p>
          <w:p w14:paraId="06FCCC7C"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 xml:space="preserve">организовывать точки ввода медных и оптических кабелей в здание </w:t>
            </w:r>
          </w:p>
          <w:p w14:paraId="2B3D5F0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производить ввод оптических кабелей в муфту </w:t>
            </w:r>
          </w:p>
          <w:p w14:paraId="6C7463C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восстанавливать герметичность оболочки кабеля </w:t>
            </w:r>
          </w:p>
          <w:p w14:paraId="48253611"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устанавливать оптические муфты и щитки  </w:t>
            </w:r>
          </w:p>
          <w:p w14:paraId="5698036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заземлять кабели, оборудование и телекоммуникационные шкафы структурированных кабельных систем </w:t>
            </w:r>
          </w:p>
          <w:p w14:paraId="20C7E029"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выбирать соответствующее измерительное и тестовое оборудование для медных и оптических кабелей </w:t>
            </w:r>
          </w:p>
          <w:p w14:paraId="2EEF58E4"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производить тестирование и измерения медных и волоконно-оптических кабельных систем при помощи разрешенных производителем кабельных тестеров и приборов и анализировать полученные результаты </w:t>
            </w:r>
          </w:p>
          <w:p w14:paraId="2F31EE0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анализировать результаты мониторинга и устанавливать их соответствие действующим отраслевым стандартам </w:t>
            </w:r>
          </w:p>
          <w:p w14:paraId="2986770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производить полевые испытания кабельной системы на основе витой пары медных проводников с волновым сопротивлением 100 Ом, производить измерения на пассивных оптических сетях PON: величины затуханий сварных соединений и волокон, рабочей длины и коэффициента преломления волокна </w:t>
            </w:r>
          </w:p>
          <w:p w14:paraId="26908575"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выполнять документирование кабельной проводки: марки кабелей, маркировку участков кабеля, телекоммутационных шкафов, стоек, панелей и гнезд, жил, модулей в кроссе, шкафах, муфте </w:t>
            </w:r>
          </w:p>
          <w:p w14:paraId="115CAB67"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 xml:space="preserve">составлять схемы сращивания жил кабеля для более простой будущей реструктуризации </w:t>
            </w:r>
          </w:p>
          <w:p w14:paraId="6F7B4BB2" w14:textId="2B28565A"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осуществлять документирование аппаратных данных, результатов тестирования и измерений линий связи и проблем, возникающих в кабельной проводке</w:t>
            </w:r>
          </w:p>
        </w:tc>
        <w:tc>
          <w:tcPr>
            <w:tcW w:w="2833" w:type="dxa"/>
            <w:tcBorders>
              <w:top w:val="single" w:sz="4" w:space="0" w:color="auto"/>
              <w:left w:val="single" w:sz="4" w:space="0" w:color="auto"/>
              <w:bottom w:val="single" w:sz="4" w:space="0" w:color="auto"/>
              <w:right w:val="single" w:sz="4" w:space="0" w:color="auto"/>
            </w:tcBorders>
          </w:tcPr>
          <w:p w14:paraId="228D5860"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принципы построения, базовые технологии, характеристики и функционирование компьютерных сетей, топологические модели, сетевые приложения Интернет,</w:t>
            </w:r>
          </w:p>
          <w:p w14:paraId="238412EC"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типы оконечных кабельных устройств </w:t>
            </w:r>
          </w:p>
          <w:p w14:paraId="1CD6BC7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назначение, принципы построения, область применения </w:t>
            </w:r>
            <w:r w:rsidRPr="00176EC5">
              <w:rPr>
                <w:rFonts w:ascii="Times New Roman" w:eastAsia="Calibri" w:hAnsi="Times New Roman" w:cs="Times New Roman"/>
                <w:bCs/>
              </w:rPr>
              <w:lastRenderedPageBreak/>
              <w:t xml:space="preserve">горизонтальной и магистральной подсистем структурированных кабельных систем </w:t>
            </w:r>
          </w:p>
          <w:p w14:paraId="75097ED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правила проектирования горизонтальной и магистральной системы разводки кабельных систем </w:t>
            </w:r>
          </w:p>
          <w:p w14:paraId="0854EFB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топологии внутренней и внешней магистрали в зданиях </w:t>
            </w:r>
          </w:p>
          <w:p w14:paraId="3D7D8DC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назначение и состав коммутационного оборудования структурированных кабельных систем </w:t>
            </w:r>
          </w:p>
          <w:p w14:paraId="14B4277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назначение материалов и инструментов, конструкцию инструмента и оборудования, используемых при монтаже согласно применяемой технологии </w:t>
            </w:r>
          </w:p>
          <w:p w14:paraId="5E5BC25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правила монтажа активных и пассивных элементов структурированных кабельных систем </w:t>
            </w:r>
          </w:p>
          <w:p w14:paraId="013BA54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методику подготовки медного и оптического кабеля к монтажу </w:t>
            </w:r>
          </w:p>
          <w:p w14:paraId="6841540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возможные схемы монтажа и демонтажа медного кабеля: EIA/ TIA-568A, EIA/TIA-568B, Cross-Over </w:t>
            </w:r>
          </w:p>
          <w:p w14:paraId="2D42C28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оптические интерфейсы для оборудования и систем, связанных с технологией </w:t>
            </w:r>
          </w:p>
          <w:p w14:paraId="752D9CB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требования, предъявляемые при прокладке и монтаже волоконно-оптических линиях связи (ВОЛС) </w:t>
            </w:r>
          </w:p>
          <w:p w14:paraId="71E30DD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правила прокладки кабеля, расшивки, терминирования различного кабеля к оборудованию, розеткам, разъемам </w:t>
            </w:r>
          </w:p>
          <w:p w14:paraId="2E971C2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способы сращивания кабелей, медных проводов и оптических волокон для структурированных систем  </w:t>
            </w:r>
          </w:p>
          <w:p w14:paraId="76206B7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методику монтажа и демонтажа магистральных оптических кабелей:</w:t>
            </w:r>
          </w:p>
          <w:p w14:paraId="54C7D03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 xml:space="preserve">последовательность разделки оптических кабелей различных типов </w:t>
            </w:r>
          </w:p>
          <w:p w14:paraId="108C482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способы восстановления герметичности оболочки кабеля </w:t>
            </w:r>
          </w:p>
          <w:p w14:paraId="70B9603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виды и конструкцию муфт </w:t>
            </w:r>
          </w:p>
          <w:p w14:paraId="12AC88C7"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методику монтажа, демонтажа и ремонта муфт </w:t>
            </w:r>
          </w:p>
          <w:p w14:paraId="000804B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назначение, практическое применение, конструкцию и принципы работы измерительных приборов и тестового оборудования  </w:t>
            </w:r>
          </w:p>
          <w:p w14:paraId="4EA908A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организацию измерений при монтаже и сдаче в эксплуатацию в эксплуатацию ВОЛС: контрольных и приемно-сдаточных испытаний на линиях связи </w:t>
            </w:r>
          </w:p>
          <w:p w14:paraId="6813E934" w14:textId="45BE4018"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методику тестирования кабельных систем: соединений, рабочих характеристик, приемочное тестирование.</w:t>
            </w:r>
          </w:p>
        </w:tc>
        <w:tc>
          <w:tcPr>
            <w:tcW w:w="2833" w:type="dxa"/>
            <w:tcBorders>
              <w:left w:val="single" w:sz="4" w:space="0" w:color="auto"/>
              <w:right w:val="single" w:sz="4" w:space="0" w:color="auto"/>
            </w:tcBorders>
          </w:tcPr>
          <w:p w14:paraId="2616E68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монтажа компьютерных сетей в соответствии с действующими отраслевыми стандартами</w:t>
            </w:r>
          </w:p>
          <w:p w14:paraId="5EE669F2" w14:textId="57978DEE" w:rsidR="00176EC5" w:rsidRPr="00176EC5" w:rsidRDefault="00176EC5" w:rsidP="00ED6CA7">
            <w:pPr>
              <w:rPr>
                <w:rFonts w:ascii="Times New Roman" w:hAnsi="Times New Roman" w:cs="Times New Roman"/>
                <w:bCs/>
              </w:rPr>
            </w:pPr>
            <w:r w:rsidRPr="00176EC5">
              <w:rPr>
                <w:rFonts w:ascii="Times New Roman" w:eastAsia="Calibri" w:hAnsi="Times New Roman" w:cs="Times New Roman"/>
                <w:bCs/>
              </w:rPr>
              <w:t>выполнять первичную инсталляцию компьютерных сетей в соответствии с действующими отраслевыми стандартами</w:t>
            </w:r>
          </w:p>
        </w:tc>
      </w:tr>
      <w:tr w:rsidR="00176EC5" w:rsidRPr="00176EC5" w14:paraId="679DA14D"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9EDED" w14:textId="58E446E7" w:rsidR="00176EC5" w:rsidRPr="00176EC5" w:rsidRDefault="00176EC5" w:rsidP="00176EC5">
            <w:pPr>
              <w:rPr>
                <w:rFonts w:ascii="Times New Roman" w:hAnsi="Times New Roman" w:cs="Times New Roman"/>
              </w:rPr>
            </w:pPr>
            <w:r w:rsidRPr="00176EC5">
              <w:rPr>
                <w:rFonts w:ascii="Times New Roman" w:eastAsia="Calibri" w:hAnsi="Times New Roman" w:cs="Times New Roman"/>
              </w:rPr>
              <w:lastRenderedPageBreak/>
              <w:t>ПК 1.6.</w:t>
            </w:r>
          </w:p>
        </w:tc>
        <w:tc>
          <w:tcPr>
            <w:tcW w:w="2833" w:type="dxa"/>
            <w:tcBorders>
              <w:top w:val="single" w:sz="4" w:space="0" w:color="auto"/>
              <w:left w:val="single" w:sz="4" w:space="0" w:color="auto"/>
              <w:bottom w:val="single" w:sz="4" w:space="0" w:color="auto"/>
              <w:right w:val="single" w:sz="4" w:space="0" w:color="auto"/>
            </w:tcBorders>
          </w:tcPr>
          <w:p w14:paraId="0A3FE76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инсталлировать и настраивать компьютерные платформы для организации услуг связи </w:t>
            </w:r>
          </w:p>
          <w:p w14:paraId="509C5DF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инсталлировать и работать с различными операционными системами и их приложениями </w:t>
            </w:r>
          </w:p>
          <w:p w14:paraId="18696F2F" w14:textId="19CD8B86"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устанавливать обновления программного обеспечения для удовлетворения потребностей пользователя.</w:t>
            </w:r>
          </w:p>
        </w:tc>
        <w:tc>
          <w:tcPr>
            <w:tcW w:w="2833" w:type="dxa"/>
            <w:tcBorders>
              <w:top w:val="single" w:sz="4" w:space="0" w:color="auto"/>
              <w:left w:val="single" w:sz="4" w:space="0" w:color="auto"/>
              <w:bottom w:val="single" w:sz="4" w:space="0" w:color="auto"/>
              <w:right w:val="single" w:sz="4" w:space="0" w:color="auto"/>
            </w:tcBorders>
          </w:tcPr>
          <w:p w14:paraId="7D0C7340"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операционные системы «Windows», «Linux» и их приложения </w:t>
            </w:r>
          </w:p>
          <w:p w14:paraId="1FDB243F" w14:textId="61AE55AF"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основы построения и администрирования ОС «Linux» и «Windows».</w:t>
            </w:r>
          </w:p>
        </w:tc>
        <w:tc>
          <w:tcPr>
            <w:tcW w:w="2833" w:type="dxa"/>
            <w:tcBorders>
              <w:left w:val="single" w:sz="4" w:space="0" w:color="auto"/>
              <w:right w:val="single" w:sz="4" w:space="0" w:color="auto"/>
            </w:tcBorders>
          </w:tcPr>
          <w:p w14:paraId="350A4FA1" w14:textId="61CE86FA" w:rsidR="00176EC5" w:rsidRPr="00F7180E" w:rsidRDefault="00176EC5" w:rsidP="00F7180E">
            <w:pPr>
              <w:tabs>
                <w:tab w:val="left" w:pos="1140"/>
              </w:tabs>
              <w:rPr>
                <w:rFonts w:ascii="Times New Roman" w:eastAsia="Calibri" w:hAnsi="Times New Roman" w:cs="Times New Roman"/>
                <w:bCs/>
              </w:rPr>
            </w:pPr>
            <w:r w:rsidRPr="00176EC5">
              <w:rPr>
                <w:rFonts w:ascii="Times New Roman" w:eastAsia="Calibri" w:hAnsi="Times New Roman" w:cs="Times New Roman"/>
                <w:bCs/>
              </w:rPr>
              <w:t>инсталляции компьютерных платформ для предоставления телематических услуг связи</w:t>
            </w:r>
            <w:r w:rsidR="00F7180E">
              <w:rPr>
                <w:rFonts w:ascii="Times New Roman" w:eastAsia="Calibri" w:hAnsi="Times New Roman" w:cs="Times New Roman"/>
                <w:bCs/>
              </w:rPr>
              <w:t xml:space="preserve"> </w:t>
            </w:r>
            <w:r w:rsidRPr="00176EC5">
              <w:rPr>
                <w:rFonts w:ascii="Times New Roman" w:eastAsia="Calibri" w:hAnsi="Times New Roman" w:cs="Times New Roman"/>
                <w:bCs/>
              </w:rPr>
              <w:t>настройки компьютерных платформ для предоставления телематических услуг связи</w:t>
            </w:r>
          </w:p>
        </w:tc>
      </w:tr>
      <w:tr w:rsidR="00176EC5" w:rsidRPr="00176EC5" w14:paraId="38CB313D"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2F6E10F" w14:textId="531084DC" w:rsidR="00176EC5" w:rsidRPr="00176EC5" w:rsidRDefault="00176EC5" w:rsidP="00176EC5">
            <w:pPr>
              <w:rPr>
                <w:rFonts w:ascii="Times New Roman" w:hAnsi="Times New Roman" w:cs="Times New Roman"/>
              </w:rPr>
            </w:pPr>
            <w:r w:rsidRPr="00176EC5">
              <w:rPr>
                <w:rFonts w:ascii="Times New Roman" w:eastAsia="Calibri" w:hAnsi="Times New Roman" w:cs="Times New Roman"/>
              </w:rPr>
              <w:t>ПК 1.7.</w:t>
            </w:r>
          </w:p>
        </w:tc>
        <w:tc>
          <w:tcPr>
            <w:tcW w:w="2833" w:type="dxa"/>
            <w:tcBorders>
              <w:top w:val="single" w:sz="4" w:space="0" w:color="auto"/>
              <w:left w:val="single" w:sz="4" w:space="0" w:color="auto"/>
              <w:bottom w:val="single" w:sz="4" w:space="0" w:color="auto"/>
              <w:right w:val="single" w:sz="4" w:space="0" w:color="auto"/>
            </w:tcBorders>
          </w:tcPr>
          <w:p w14:paraId="312DE82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осуществлять конфигурирование сетей доступа </w:t>
            </w:r>
          </w:p>
          <w:p w14:paraId="2424BB04" w14:textId="492F2B6E"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осуществлять настройку адресации и топологии сетей доступа.</w:t>
            </w:r>
          </w:p>
        </w:tc>
        <w:tc>
          <w:tcPr>
            <w:tcW w:w="2833" w:type="dxa"/>
            <w:tcBorders>
              <w:top w:val="single" w:sz="4" w:space="0" w:color="auto"/>
              <w:left w:val="single" w:sz="4" w:space="0" w:color="auto"/>
              <w:bottom w:val="single" w:sz="4" w:space="0" w:color="auto"/>
              <w:right w:val="single" w:sz="4" w:space="0" w:color="auto"/>
            </w:tcBorders>
          </w:tcPr>
          <w:p w14:paraId="302755A1" w14:textId="4F849F0B"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техническое и программное обеспечение компонентов сетей доступа: рабочих станций, серверов, мультисервисных абонентских концентраторов IAD, цифровых модемов, коммутаторов, маршрутизаторов</w:t>
            </w:r>
          </w:p>
        </w:tc>
        <w:tc>
          <w:tcPr>
            <w:tcW w:w="2833" w:type="dxa"/>
            <w:tcBorders>
              <w:left w:val="single" w:sz="4" w:space="0" w:color="auto"/>
              <w:right w:val="single" w:sz="4" w:space="0" w:color="auto"/>
            </w:tcBorders>
          </w:tcPr>
          <w:p w14:paraId="700CDEC5" w14:textId="6BB040DC" w:rsidR="00176EC5" w:rsidRPr="00176EC5" w:rsidRDefault="00176EC5" w:rsidP="00F7180E">
            <w:pPr>
              <w:rPr>
                <w:rFonts w:ascii="Times New Roman" w:hAnsi="Times New Roman" w:cs="Times New Roman"/>
                <w:bCs/>
              </w:rPr>
            </w:pPr>
            <w:r w:rsidRPr="00176EC5">
              <w:rPr>
                <w:rFonts w:ascii="Times New Roman" w:eastAsia="Calibri" w:hAnsi="Times New Roman" w:cs="Times New Roman"/>
                <w:bCs/>
              </w:rPr>
              <w:t>администрирования сетевого оборудования в соответствии с действующими отраслевыми стандартами</w:t>
            </w:r>
          </w:p>
        </w:tc>
      </w:tr>
      <w:tr w:rsidR="00176EC5" w:rsidRPr="00176EC5" w14:paraId="5A804AC6" w14:textId="77777777" w:rsidTr="00176EC5">
        <w:trPr>
          <w:trHeight w:val="20"/>
        </w:trPr>
        <w:tc>
          <w:tcPr>
            <w:tcW w:w="1129" w:type="dxa"/>
            <w:tcBorders>
              <w:top w:val="single" w:sz="4" w:space="0" w:color="auto"/>
              <w:left w:val="single" w:sz="4" w:space="0" w:color="auto"/>
              <w:right w:val="single" w:sz="4" w:space="0" w:color="auto"/>
            </w:tcBorders>
          </w:tcPr>
          <w:p w14:paraId="0FA73A8F" w14:textId="2317B6A4" w:rsidR="00176EC5" w:rsidRPr="00176EC5" w:rsidRDefault="00176EC5" w:rsidP="00176EC5">
            <w:pPr>
              <w:rPr>
                <w:rFonts w:ascii="Times New Roman" w:hAnsi="Times New Roman" w:cs="Times New Roman"/>
              </w:rPr>
            </w:pPr>
            <w:r w:rsidRPr="00176EC5">
              <w:rPr>
                <w:rFonts w:ascii="Times New Roman" w:eastAsia="Calibri" w:hAnsi="Times New Roman" w:cs="Times New Roman"/>
              </w:rPr>
              <w:t>ПК 1.8.</w:t>
            </w:r>
          </w:p>
        </w:tc>
        <w:tc>
          <w:tcPr>
            <w:tcW w:w="2833" w:type="dxa"/>
            <w:tcBorders>
              <w:top w:val="single" w:sz="4" w:space="0" w:color="auto"/>
              <w:left w:val="single" w:sz="4" w:space="0" w:color="auto"/>
              <w:right w:val="single" w:sz="4" w:space="0" w:color="auto"/>
            </w:tcBorders>
          </w:tcPr>
          <w:p w14:paraId="1B183857"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проектировать сети для видеонаблюдения и систем безопасности объекта </w:t>
            </w:r>
          </w:p>
          <w:p w14:paraId="0B361B27"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выполнять монтаж и демонтаж кабельных трасс, и прокладку кабелей для систем видеонаблюдения  </w:t>
            </w:r>
          </w:p>
          <w:p w14:paraId="35BC6DD4"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выполнять монтаж и демонтаж систем безопасности объекта: охранно-пожарной сигнализации, систем пожаротушения, контроля доступа </w:t>
            </w:r>
          </w:p>
          <w:p w14:paraId="18CE1C8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терминировать коаксиальные кабели для подключения к системам видеонаблюдения </w:t>
            </w:r>
          </w:p>
          <w:p w14:paraId="36286D6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осуществлять установку оборудования и ПО, первичную инсталляцию, настройку и проверку </w:t>
            </w:r>
            <w:r w:rsidRPr="00176EC5">
              <w:rPr>
                <w:rFonts w:ascii="Times New Roman" w:eastAsia="Calibri" w:hAnsi="Times New Roman" w:cs="Times New Roman"/>
                <w:bCs/>
              </w:rPr>
              <w:lastRenderedPageBreak/>
              <w:t xml:space="preserve">работоспособности оборудования в соответствии с руководством по эксплуатации систем видеонаблюдения и систем безопасности различных объектов </w:t>
            </w:r>
          </w:p>
          <w:p w14:paraId="1D7E29D6" w14:textId="47FB1CBB"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производить коммутацию систем видеонаблюдения</w:t>
            </w:r>
          </w:p>
        </w:tc>
        <w:tc>
          <w:tcPr>
            <w:tcW w:w="2833" w:type="dxa"/>
            <w:tcBorders>
              <w:top w:val="single" w:sz="4" w:space="0" w:color="auto"/>
              <w:left w:val="single" w:sz="4" w:space="0" w:color="auto"/>
              <w:right w:val="single" w:sz="4" w:space="0" w:color="auto"/>
            </w:tcBorders>
          </w:tcPr>
          <w:p w14:paraId="2940191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 xml:space="preserve">принципы построения систем IP видеонаблюдения, POE (Power Over Ethernet) видеонаблюдения </w:t>
            </w:r>
          </w:p>
          <w:p w14:paraId="1B0F38E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принципы построения систем безопасности объектов</w:t>
            </w:r>
          </w:p>
          <w:p w14:paraId="0C17BED4" w14:textId="3206126A"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принципы проектирования и построения систем видеонаблюдения и безопасности.</w:t>
            </w:r>
          </w:p>
        </w:tc>
        <w:tc>
          <w:tcPr>
            <w:tcW w:w="2833" w:type="dxa"/>
            <w:tcBorders>
              <w:left w:val="single" w:sz="4" w:space="0" w:color="auto"/>
              <w:right w:val="single" w:sz="4" w:space="0" w:color="auto"/>
            </w:tcBorders>
          </w:tcPr>
          <w:p w14:paraId="2039342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монтажа систем видеонаблюдения и безопасности в соответствии с действующими отраслевыми стандартами</w:t>
            </w:r>
          </w:p>
          <w:p w14:paraId="4D92ABF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первичной инсталляции систем видеонаблюдения и безопасности в соответствии с действующими отраслевыми стандартами</w:t>
            </w:r>
          </w:p>
          <w:p w14:paraId="06007474" w14:textId="0EDBD682" w:rsidR="00176EC5" w:rsidRPr="00176EC5" w:rsidRDefault="00176EC5" w:rsidP="00F7180E">
            <w:pPr>
              <w:rPr>
                <w:rFonts w:ascii="Times New Roman" w:hAnsi="Times New Roman" w:cs="Times New Roman"/>
                <w:bCs/>
              </w:rPr>
            </w:pPr>
            <w:r w:rsidRPr="00176EC5">
              <w:rPr>
                <w:rFonts w:ascii="Times New Roman" w:eastAsia="Calibri" w:hAnsi="Times New Roman" w:cs="Times New Roman"/>
                <w:bCs/>
              </w:rPr>
              <w:t>настройки систем видеонаблюдения и безопасности в соответствии с действующими отраслевыми стандартами</w:t>
            </w:r>
          </w:p>
        </w:tc>
      </w:tr>
    </w:tbl>
    <w:p w14:paraId="71B01B03" w14:textId="78128679" w:rsidR="00084FAB" w:rsidRPr="00941462" w:rsidRDefault="00084FAB"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44886C1A" w:rsidR="00917C23" w:rsidRPr="00941462" w:rsidRDefault="00ED6CA7"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432</w:t>
            </w:r>
          </w:p>
        </w:tc>
        <w:tc>
          <w:tcPr>
            <w:tcW w:w="1345" w:type="pct"/>
            <w:vAlign w:val="center"/>
          </w:tcPr>
          <w:p w14:paraId="32CF81CC" w14:textId="19A3EF73"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172</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2709FC2D"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345" w:type="pct"/>
            <w:vAlign w:val="center"/>
          </w:tcPr>
          <w:p w14:paraId="0A78A17D" w14:textId="34B4D090"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40</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4B409E3C"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1BB2F9B8" w14:textId="69BF5723"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3AD42109" w:rsidR="00917C23" w:rsidRPr="00941462" w:rsidRDefault="00917C23" w:rsidP="00917C23">
            <w:pPr>
              <w:jc w:val="center"/>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72</w:t>
            </w:r>
          </w:p>
        </w:tc>
        <w:tc>
          <w:tcPr>
            <w:tcW w:w="1345" w:type="pct"/>
            <w:vAlign w:val="center"/>
          </w:tcPr>
          <w:p w14:paraId="0C7DCE2E" w14:textId="1ABB1A1F" w:rsidR="00917C23" w:rsidRPr="00941462" w:rsidRDefault="00917C23" w:rsidP="00917C23">
            <w:pPr>
              <w:jc w:val="center"/>
              <w:rPr>
                <w:rFonts w:ascii="Times New Roman" w:hAnsi="Times New Roman" w:cs="Times New Roman"/>
                <w:sz w:val="24"/>
                <w:szCs w:val="24"/>
              </w:rPr>
            </w:pPr>
            <w:r w:rsidRPr="00941462">
              <w:rPr>
                <w:rFonts w:ascii="Times New Roman" w:eastAsia="Times New Roman" w:hAnsi="Times New Roman" w:cs="Times New Roman"/>
                <w:sz w:val="24"/>
                <w:szCs w:val="24"/>
                <w:lang w:eastAsia="ru-RU"/>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4EE0A807" w:rsidR="00917C23" w:rsidRPr="00941462" w:rsidRDefault="00ED6CA7"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144</w:t>
            </w:r>
          </w:p>
        </w:tc>
        <w:tc>
          <w:tcPr>
            <w:tcW w:w="1345" w:type="pct"/>
            <w:vAlign w:val="center"/>
          </w:tcPr>
          <w:p w14:paraId="7D44AC36" w14:textId="050F83BD" w:rsidR="00917C23" w:rsidRPr="00941462" w:rsidRDefault="00ED6CA7"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144</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006D4474"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48</w:t>
            </w:r>
          </w:p>
        </w:tc>
        <w:tc>
          <w:tcPr>
            <w:tcW w:w="1345" w:type="pct"/>
            <w:vAlign w:val="center"/>
          </w:tcPr>
          <w:p w14:paraId="0C711720" w14:textId="200CBA08"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48</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5A646C02" w:rsidR="008E4620" w:rsidRPr="00941462" w:rsidRDefault="00ED6CA7"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736</w:t>
            </w:r>
          </w:p>
        </w:tc>
        <w:tc>
          <w:tcPr>
            <w:tcW w:w="1345" w:type="pct"/>
            <w:vAlign w:val="center"/>
          </w:tcPr>
          <w:p w14:paraId="587A736B" w14:textId="2D3944AC" w:rsidR="008E4620" w:rsidRPr="00941462" w:rsidRDefault="00ED6CA7"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476</w:t>
            </w:r>
          </w:p>
        </w:tc>
      </w:tr>
      <w:bookmarkEnd w:id="18"/>
    </w:tbl>
    <w:p w14:paraId="76B5549A" w14:textId="09776E01" w:rsidR="00EA6E1D" w:rsidRPr="00941462" w:rsidRDefault="00EA6E1D" w:rsidP="00C63897">
      <w:pPr>
        <w:rPr>
          <w:rFonts w:ascii="Times New Roman" w:hAnsi="Times New Roman" w:cs="Times New Roman"/>
          <w:sz w:val="24"/>
          <w:szCs w:val="24"/>
        </w:rPr>
      </w:pPr>
    </w:p>
    <w:p w14:paraId="45C3D17D" w14:textId="5CE83155" w:rsidR="00782EFC" w:rsidRPr="00941462" w:rsidRDefault="00782EFC" w:rsidP="00C63897">
      <w:pPr>
        <w:rPr>
          <w:rFonts w:ascii="Times New Roman" w:hAnsi="Times New Roman" w:cs="Times New Roman"/>
          <w:sz w:val="24"/>
          <w:szCs w:val="24"/>
        </w:rPr>
      </w:pPr>
    </w:p>
    <w:p w14:paraId="4EAF515B" w14:textId="77777777" w:rsidR="00586EF6" w:rsidRPr="00941462" w:rsidRDefault="00586EF6"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7"/>
        <w:gridCol w:w="845"/>
        <w:gridCol w:w="943"/>
        <w:gridCol w:w="728"/>
        <w:gridCol w:w="546"/>
        <w:gridCol w:w="482"/>
        <w:gridCol w:w="482"/>
        <w:gridCol w:w="541"/>
        <w:gridCol w:w="546"/>
      </w:tblGrid>
      <w:tr w:rsidR="00941462" w:rsidRPr="00941462" w14:paraId="1B1CBA79" w14:textId="77777777" w:rsidTr="00743020">
        <w:trPr>
          <w:cantSplit/>
          <w:trHeight w:val="3271"/>
        </w:trPr>
        <w:tc>
          <w:tcPr>
            <w:tcW w:w="1001"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5"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743020">
        <w:trPr>
          <w:cantSplit/>
          <w:trHeight w:val="73"/>
        </w:trPr>
        <w:tc>
          <w:tcPr>
            <w:tcW w:w="1001"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5"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ED6CA7" w:rsidRPr="00941462" w14:paraId="78B395C6" w14:textId="77777777" w:rsidTr="00ED6CA7">
        <w:tc>
          <w:tcPr>
            <w:tcW w:w="1001" w:type="pct"/>
            <w:tcBorders>
              <w:top w:val="single" w:sz="4" w:space="0" w:color="auto"/>
              <w:left w:val="single" w:sz="4" w:space="0" w:color="auto"/>
              <w:bottom w:val="single" w:sz="4" w:space="0" w:color="auto"/>
              <w:right w:val="single" w:sz="4" w:space="0" w:color="auto"/>
            </w:tcBorders>
          </w:tcPr>
          <w:p w14:paraId="4B39EB2E"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08000E91" w14:textId="485AAF4C" w:rsidR="00ED6CA7" w:rsidRDefault="00ED6CA7" w:rsidP="00ED6CA7">
            <w:pPr>
              <w:rPr>
                <w:rFonts w:ascii="Times New Roman" w:hAnsi="Times New Roman"/>
              </w:rPr>
            </w:pPr>
            <w:r w:rsidRPr="00941462">
              <w:rPr>
                <w:rFonts w:ascii="Times New Roman" w:hAnsi="Times New Roman"/>
              </w:rPr>
              <w:t>ПК 1.3, ПК. 1.4</w:t>
            </w:r>
          </w:p>
          <w:p w14:paraId="5A03D671" w14:textId="529AE791" w:rsidR="00ED6CA7" w:rsidRDefault="00ED6CA7" w:rsidP="00ED6CA7">
            <w:pPr>
              <w:rPr>
                <w:rFonts w:ascii="Times New Roman" w:hAnsi="Times New Roman"/>
              </w:rPr>
            </w:pPr>
            <w:r>
              <w:rPr>
                <w:rFonts w:ascii="Times New Roman" w:hAnsi="Times New Roman"/>
              </w:rPr>
              <w:t>ПК.1.5 ПК 1.6.</w:t>
            </w:r>
          </w:p>
          <w:p w14:paraId="1BB2994B" w14:textId="50A5EF02" w:rsidR="00ED6CA7" w:rsidRPr="00941462" w:rsidRDefault="00ED6CA7" w:rsidP="00ED6CA7">
            <w:pPr>
              <w:rPr>
                <w:rFonts w:ascii="Times New Roman" w:hAnsi="Times New Roman"/>
              </w:rPr>
            </w:pPr>
            <w:r>
              <w:rPr>
                <w:rFonts w:ascii="Times New Roman" w:hAnsi="Times New Roman"/>
              </w:rPr>
              <w:t>ПК. 1.7 ПК. 1.8</w:t>
            </w:r>
          </w:p>
          <w:p w14:paraId="053B95C3"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72CBD640" w14:textId="59ED1F72" w:rsidR="00ED6CA7"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hideMark/>
          </w:tcPr>
          <w:p w14:paraId="10E74A97" w14:textId="31516A7D" w:rsidR="00ED6CA7" w:rsidRPr="00ED6CA7" w:rsidRDefault="00ED6CA7" w:rsidP="00ED6CA7">
            <w:pPr>
              <w:rPr>
                <w:rFonts w:ascii="Times New Roman" w:eastAsia="Times New Roman" w:hAnsi="Times New Roman" w:cs="Times New Roman"/>
                <w:lang w:eastAsia="ru-RU"/>
              </w:rPr>
            </w:pPr>
            <w:r w:rsidRPr="00ED6CA7">
              <w:rPr>
                <w:rFonts w:ascii="Times New Roman" w:hAnsi="Times New Roman" w:cs="Times New Roman"/>
              </w:rPr>
              <w:t>Раздел 1. Технология монтажа и эксплуатации направляющих систем</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2735455D"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140</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0509E2D8" w:rsidR="00ED6CA7" w:rsidRPr="00941462" w:rsidRDefault="00F7180E"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CE31BD9"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140</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7AA5EE42" w:rsidR="00ED6CA7" w:rsidRPr="00941462" w:rsidRDefault="00F7180E"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34632941" w:rsidR="00ED6CA7" w:rsidRPr="00F7180E" w:rsidRDefault="00F7180E" w:rsidP="00ED6CA7">
            <w:pPr>
              <w:jc w:val="center"/>
              <w:rPr>
                <w:rFonts w:ascii="Times New Roman" w:eastAsia="Times New Roman" w:hAnsi="Times New Roman" w:cs="Times New Roman"/>
                <w:lang w:eastAsia="ru-RU"/>
              </w:rPr>
            </w:pPr>
            <w:r w:rsidRPr="00F7180E">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ED6CA7" w:rsidRPr="00941462" w:rsidRDefault="00ED6CA7" w:rsidP="00ED6CA7">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ED6CA7" w:rsidRPr="00941462" w:rsidRDefault="00ED6CA7" w:rsidP="00ED6CA7">
            <w:pPr>
              <w:jc w:val="center"/>
              <w:rPr>
                <w:rFonts w:ascii="Times New Roman" w:eastAsia="Times New Roman" w:hAnsi="Times New Roman" w:cs="Times New Roman"/>
                <w:b/>
                <w:bCs/>
                <w:lang w:eastAsia="ru-RU"/>
              </w:rPr>
            </w:pPr>
          </w:p>
        </w:tc>
      </w:tr>
      <w:tr w:rsidR="00ED6CA7" w:rsidRPr="00941462" w14:paraId="6C04AAA0" w14:textId="77777777" w:rsidTr="00ED6CA7">
        <w:trPr>
          <w:trHeight w:val="314"/>
        </w:trPr>
        <w:tc>
          <w:tcPr>
            <w:tcW w:w="1001" w:type="pct"/>
            <w:tcBorders>
              <w:top w:val="single" w:sz="4" w:space="0" w:color="auto"/>
              <w:left w:val="single" w:sz="4" w:space="0" w:color="auto"/>
              <w:bottom w:val="single" w:sz="4" w:space="0" w:color="auto"/>
              <w:right w:val="single" w:sz="4" w:space="0" w:color="auto"/>
            </w:tcBorders>
          </w:tcPr>
          <w:p w14:paraId="1EFFABD5" w14:textId="77777777" w:rsidR="00ED6CA7" w:rsidRPr="00941462" w:rsidRDefault="00ED6CA7" w:rsidP="00ED6CA7">
            <w:pPr>
              <w:rPr>
                <w:rFonts w:ascii="Times New Roman" w:hAnsi="Times New Roman"/>
              </w:rPr>
            </w:pPr>
            <w:r w:rsidRPr="00941462">
              <w:rPr>
                <w:rFonts w:ascii="Times New Roman" w:hAnsi="Times New Roman"/>
              </w:rPr>
              <w:lastRenderedPageBreak/>
              <w:t xml:space="preserve">ПК 1.1 ПК 1.2 </w:t>
            </w:r>
          </w:p>
          <w:p w14:paraId="516FD096" w14:textId="77777777" w:rsidR="00ED6CA7" w:rsidRDefault="00ED6CA7" w:rsidP="00ED6CA7">
            <w:pPr>
              <w:rPr>
                <w:rFonts w:ascii="Times New Roman" w:hAnsi="Times New Roman"/>
              </w:rPr>
            </w:pPr>
            <w:r w:rsidRPr="00941462">
              <w:rPr>
                <w:rFonts w:ascii="Times New Roman" w:hAnsi="Times New Roman"/>
              </w:rPr>
              <w:t>ПК 1.3, ПК. 1.4</w:t>
            </w:r>
          </w:p>
          <w:p w14:paraId="49A1EBE6" w14:textId="77777777" w:rsidR="00ED6CA7" w:rsidRDefault="00ED6CA7" w:rsidP="00ED6CA7">
            <w:pPr>
              <w:rPr>
                <w:rFonts w:ascii="Times New Roman" w:hAnsi="Times New Roman"/>
              </w:rPr>
            </w:pPr>
            <w:r>
              <w:rPr>
                <w:rFonts w:ascii="Times New Roman" w:hAnsi="Times New Roman"/>
              </w:rPr>
              <w:t>ПК.1.5 ПК 1.6.</w:t>
            </w:r>
          </w:p>
          <w:p w14:paraId="63E3B57D" w14:textId="77777777" w:rsidR="00ED6CA7" w:rsidRPr="00941462" w:rsidRDefault="00ED6CA7" w:rsidP="00ED6CA7">
            <w:pPr>
              <w:rPr>
                <w:rFonts w:ascii="Times New Roman" w:hAnsi="Times New Roman"/>
              </w:rPr>
            </w:pPr>
            <w:r>
              <w:rPr>
                <w:rFonts w:ascii="Times New Roman" w:hAnsi="Times New Roman"/>
              </w:rPr>
              <w:t>ПК. 1.7 ПК. 1.8</w:t>
            </w:r>
          </w:p>
          <w:p w14:paraId="31B65B92"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1C85B2D6" w14:textId="3BE3BDBE" w:rsidR="00ED6CA7"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hideMark/>
          </w:tcPr>
          <w:p w14:paraId="502A706B" w14:textId="0CC8275C" w:rsidR="00ED6CA7" w:rsidRPr="00ED6CA7" w:rsidRDefault="00ED6CA7" w:rsidP="00ED6CA7">
            <w:pPr>
              <w:rPr>
                <w:rFonts w:ascii="Times New Roman" w:eastAsia="Times New Roman" w:hAnsi="Times New Roman" w:cs="Times New Roman"/>
                <w:lang w:eastAsia="ru-RU"/>
              </w:rPr>
            </w:pPr>
            <w:r w:rsidRPr="00ED6CA7">
              <w:rPr>
                <w:rFonts w:ascii="Times New Roman" w:hAnsi="Times New Roman" w:cs="Times New Roman"/>
              </w:rPr>
              <w:t>Раздел 2. Технология монтажа и эксплуатации компьютерных сетей</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049C384E"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4FB3D579" w:rsidR="00ED6CA7" w:rsidRPr="00941462" w:rsidRDefault="00F7180E"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6A47383C"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7EFC297A" w:rsidR="00ED6CA7" w:rsidRPr="00941462" w:rsidRDefault="00F7180E"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0F77DF1E" w:rsidR="00ED6CA7" w:rsidRPr="00F7180E" w:rsidRDefault="00F7180E" w:rsidP="00ED6CA7">
            <w:pPr>
              <w:jc w:val="center"/>
              <w:rPr>
                <w:rFonts w:ascii="Times New Roman" w:eastAsia="Times New Roman" w:hAnsi="Times New Roman" w:cs="Times New Roman"/>
                <w:lang w:eastAsia="ru-RU"/>
              </w:rPr>
            </w:pPr>
            <w:r w:rsidRPr="00F7180E">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ED6CA7" w:rsidRPr="00941462" w:rsidRDefault="00ED6CA7" w:rsidP="00ED6CA7">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ED6CA7" w:rsidRPr="00941462" w:rsidRDefault="00ED6CA7" w:rsidP="00ED6CA7">
            <w:pPr>
              <w:jc w:val="center"/>
              <w:rPr>
                <w:rFonts w:ascii="Times New Roman" w:eastAsia="Times New Roman" w:hAnsi="Times New Roman" w:cs="Times New Roman"/>
                <w:b/>
                <w:bCs/>
                <w:lang w:eastAsia="ru-RU"/>
              </w:rPr>
            </w:pPr>
          </w:p>
        </w:tc>
      </w:tr>
      <w:tr w:rsidR="00ED6CA7" w:rsidRPr="00941462" w14:paraId="2ACE0452" w14:textId="77777777" w:rsidTr="00743020">
        <w:trPr>
          <w:trHeight w:val="314"/>
        </w:trPr>
        <w:tc>
          <w:tcPr>
            <w:tcW w:w="1001" w:type="pct"/>
            <w:tcBorders>
              <w:top w:val="single" w:sz="4" w:space="0" w:color="auto"/>
              <w:left w:val="single" w:sz="4" w:space="0" w:color="auto"/>
              <w:bottom w:val="single" w:sz="4" w:space="0" w:color="auto"/>
              <w:right w:val="single" w:sz="4" w:space="0" w:color="auto"/>
            </w:tcBorders>
          </w:tcPr>
          <w:p w14:paraId="4309293F"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51803425" w14:textId="77777777" w:rsidR="00ED6CA7" w:rsidRDefault="00ED6CA7" w:rsidP="00ED6CA7">
            <w:pPr>
              <w:rPr>
                <w:rFonts w:ascii="Times New Roman" w:hAnsi="Times New Roman"/>
              </w:rPr>
            </w:pPr>
            <w:r w:rsidRPr="00941462">
              <w:rPr>
                <w:rFonts w:ascii="Times New Roman" w:hAnsi="Times New Roman"/>
              </w:rPr>
              <w:t>ПК 1.3, ПК. 1.4</w:t>
            </w:r>
          </w:p>
          <w:p w14:paraId="3E5D5C9D" w14:textId="77777777" w:rsidR="00ED6CA7" w:rsidRDefault="00ED6CA7" w:rsidP="00ED6CA7">
            <w:pPr>
              <w:rPr>
                <w:rFonts w:ascii="Times New Roman" w:hAnsi="Times New Roman"/>
              </w:rPr>
            </w:pPr>
            <w:r>
              <w:rPr>
                <w:rFonts w:ascii="Times New Roman" w:hAnsi="Times New Roman"/>
              </w:rPr>
              <w:t>ПК.1.5 ПК 1.6.</w:t>
            </w:r>
          </w:p>
          <w:p w14:paraId="1EB6BF77" w14:textId="77777777" w:rsidR="00ED6CA7" w:rsidRPr="00941462" w:rsidRDefault="00ED6CA7" w:rsidP="00ED6CA7">
            <w:pPr>
              <w:rPr>
                <w:rFonts w:ascii="Times New Roman" w:hAnsi="Times New Roman"/>
              </w:rPr>
            </w:pPr>
            <w:r>
              <w:rPr>
                <w:rFonts w:ascii="Times New Roman" w:hAnsi="Times New Roman"/>
              </w:rPr>
              <w:t>ПК. 1.7 ПК. 1.8</w:t>
            </w:r>
          </w:p>
          <w:p w14:paraId="63DBF632"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3029AF62" w14:textId="0880BE53" w:rsidR="00ED6CA7"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tcPr>
          <w:p w14:paraId="4A3A1D7D" w14:textId="4B94D84B" w:rsidR="00ED6CA7" w:rsidRPr="00ED6CA7" w:rsidRDefault="00ED6CA7" w:rsidP="00ED6CA7">
            <w:pPr>
              <w:rPr>
                <w:rFonts w:ascii="Times New Roman" w:eastAsia="Times New Roman" w:hAnsi="Times New Roman" w:cs="Times New Roman"/>
                <w:bCs/>
                <w:lang w:eastAsia="ru-RU"/>
              </w:rPr>
            </w:pPr>
            <w:r w:rsidRPr="00ED6CA7">
              <w:rPr>
                <w:rFonts w:ascii="Times New Roman" w:hAnsi="Times New Roman" w:cs="Times New Roman"/>
              </w:rPr>
              <w:t>Раздел 3. Технология монтажа и эксплуатации мультисервисных сетей абонентского доступа</w:t>
            </w:r>
          </w:p>
        </w:tc>
        <w:tc>
          <w:tcPr>
            <w:tcW w:w="398" w:type="pct"/>
            <w:tcBorders>
              <w:top w:val="single" w:sz="4" w:space="0" w:color="auto"/>
              <w:left w:val="single" w:sz="4" w:space="0" w:color="auto"/>
              <w:bottom w:val="single" w:sz="4" w:space="0" w:color="auto"/>
              <w:right w:val="single" w:sz="4" w:space="0" w:color="auto"/>
            </w:tcBorders>
            <w:vAlign w:val="center"/>
          </w:tcPr>
          <w:p w14:paraId="328A2AEA" w14:textId="03B2939C"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44" w:type="pct"/>
            <w:tcBorders>
              <w:top w:val="single" w:sz="4" w:space="0" w:color="auto"/>
              <w:left w:val="single" w:sz="4" w:space="0" w:color="auto"/>
              <w:bottom w:val="single" w:sz="4" w:space="0" w:color="auto"/>
              <w:right w:val="single" w:sz="4" w:space="0" w:color="auto"/>
            </w:tcBorders>
            <w:vAlign w:val="center"/>
          </w:tcPr>
          <w:p w14:paraId="799D1910" w14:textId="3F0CF984" w:rsidR="00ED6CA7" w:rsidRPr="00941462" w:rsidRDefault="00F7180E"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774A6" w14:textId="2B6BAA59"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57" w:type="pct"/>
            <w:tcBorders>
              <w:top w:val="single" w:sz="4" w:space="0" w:color="auto"/>
              <w:left w:val="single" w:sz="4" w:space="0" w:color="auto"/>
              <w:bottom w:val="single" w:sz="4" w:space="0" w:color="auto"/>
              <w:right w:val="single" w:sz="4" w:space="0" w:color="auto"/>
            </w:tcBorders>
            <w:vAlign w:val="center"/>
          </w:tcPr>
          <w:p w14:paraId="56A2C544" w14:textId="3FAD6012" w:rsidR="00ED6CA7" w:rsidRPr="00941462" w:rsidRDefault="00F7180E"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27" w:type="pct"/>
            <w:tcBorders>
              <w:top w:val="single" w:sz="4" w:space="0" w:color="auto"/>
              <w:left w:val="single" w:sz="4" w:space="0" w:color="auto"/>
              <w:bottom w:val="single" w:sz="4" w:space="0" w:color="auto"/>
              <w:right w:val="single" w:sz="4" w:space="0" w:color="auto"/>
            </w:tcBorders>
            <w:vAlign w:val="center"/>
          </w:tcPr>
          <w:p w14:paraId="3D76AE0D" w14:textId="77777777" w:rsidR="00ED6CA7" w:rsidRPr="00941462" w:rsidRDefault="00ED6CA7" w:rsidP="00ED6CA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0CFFF53A" w14:textId="77777777"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F7701" w14:textId="77777777" w:rsidR="00ED6CA7" w:rsidRPr="00941462" w:rsidRDefault="00ED6CA7" w:rsidP="00ED6CA7">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53F67" w14:textId="77777777" w:rsidR="00ED6CA7" w:rsidRPr="00941462" w:rsidRDefault="00ED6CA7" w:rsidP="00ED6CA7">
            <w:pPr>
              <w:jc w:val="center"/>
              <w:rPr>
                <w:rFonts w:ascii="Times New Roman" w:eastAsia="Times New Roman" w:hAnsi="Times New Roman" w:cs="Times New Roman"/>
                <w:b/>
                <w:bCs/>
                <w:lang w:eastAsia="ru-RU"/>
              </w:rPr>
            </w:pPr>
          </w:p>
        </w:tc>
      </w:tr>
      <w:tr w:rsidR="00ED6CA7" w:rsidRPr="00941462" w14:paraId="62DCB55F" w14:textId="77777777" w:rsidTr="00743020">
        <w:trPr>
          <w:trHeight w:val="314"/>
        </w:trPr>
        <w:tc>
          <w:tcPr>
            <w:tcW w:w="1001" w:type="pct"/>
            <w:tcBorders>
              <w:top w:val="single" w:sz="4" w:space="0" w:color="auto"/>
              <w:left w:val="single" w:sz="4" w:space="0" w:color="auto"/>
              <w:bottom w:val="single" w:sz="4" w:space="0" w:color="auto"/>
              <w:right w:val="single" w:sz="4" w:space="0" w:color="auto"/>
            </w:tcBorders>
          </w:tcPr>
          <w:p w14:paraId="4E1227AE"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29891A86" w14:textId="77777777" w:rsidR="00ED6CA7" w:rsidRDefault="00ED6CA7" w:rsidP="00ED6CA7">
            <w:pPr>
              <w:rPr>
                <w:rFonts w:ascii="Times New Roman" w:hAnsi="Times New Roman"/>
              </w:rPr>
            </w:pPr>
            <w:r w:rsidRPr="00941462">
              <w:rPr>
                <w:rFonts w:ascii="Times New Roman" w:hAnsi="Times New Roman"/>
              </w:rPr>
              <w:t>ПК 1.3, ПК. 1.4</w:t>
            </w:r>
          </w:p>
          <w:p w14:paraId="0BCB5821" w14:textId="77777777" w:rsidR="00ED6CA7" w:rsidRDefault="00ED6CA7" w:rsidP="00ED6CA7">
            <w:pPr>
              <w:rPr>
                <w:rFonts w:ascii="Times New Roman" w:hAnsi="Times New Roman"/>
              </w:rPr>
            </w:pPr>
            <w:r>
              <w:rPr>
                <w:rFonts w:ascii="Times New Roman" w:hAnsi="Times New Roman"/>
              </w:rPr>
              <w:t>ПК.1.5 ПК 1.6.</w:t>
            </w:r>
          </w:p>
          <w:p w14:paraId="1300AE7A" w14:textId="77777777" w:rsidR="00ED6CA7" w:rsidRPr="00941462" w:rsidRDefault="00ED6CA7" w:rsidP="00ED6CA7">
            <w:pPr>
              <w:rPr>
                <w:rFonts w:ascii="Times New Roman" w:hAnsi="Times New Roman"/>
              </w:rPr>
            </w:pPr>
            <w:r>
              <w:rPr>
                <w:rFonts w:ascii="Times New Roman" w:hAnsi="Times New Roman"/>
              </w:rPr>
              <w:t>ПК. 1.7 ПК. 1.8</w:t>
            </w:r>
          </w:p>
          <w:p w14:paraId="1C32328C"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2203698A" w14:textId="4CC9EF7D" w:rsidR="00ED6CA7" w:rsidRPr="00941462" w:rsidRDefault="00ED6CA7" w:rsidP="00ED6CA7">
            <w:pPr>
              <w:rPr>
                <w:rFonts w:ascii="Times New Roman" w:hAnsi="Times New Roman"/>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tcPr>
          <w:p w14:paraId="77F48B1A" w14:textId="68599EA1" w:rsidR="00ED6CA7" w:rsidRPr="00ED6CA7" w:rsidRDefault="00ED6CA7" w:rsidP="00ED6CA7">
            <w:pPr>
              <w:rPr>
                <w:rFonts w:ascii="Times New Roman" w:eastAsia="Times New Roman" w:hAnsi="Times New Roman" w:cs="Times New Roman"/>
                <w:lang w:eastAsia="ru-RU"/>
              </w:rPr>
            </w:pPr>
            <w:r w:rsidRPr="00ED6CA7">
              <w:rPr>
                <w:rFonts w:ascii="Times New Roman" w:hAnsi="Times New Roman" w:cs="Times New Roman"/>
              </w:rPr>
              <w:t>Раздел 4. Технология монтажа и эксплуатации систем видеонаблюдения и систем безопасности</w:t>
            </w:r>
          </w:p>
        </w:tc>
        <w:tc>
          <w:tcPr>
            <w:tcW w:w="398" w:type="pct"/>
            <w:tcBorders>
              <w:top w:val="single" w:sz="4" w:space="0" w:color="auto"/>
              <w:left w:val="single" w:sz="4" w:space="0" w:color="auto"/>
              <w:bottom w:val="single" w:sz="4" w:space="0" w:color="auto"/>
              <w:right w:val="single" w:sz="4" w:space="0" w:color="auto"/>
            </w:tcBorders>
            <w:vAlign w:val="center"/>
          </w:tcPr>
          <w:p w14:paraId="7B895895" w14:textId="58CAF532"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444" w:type="pct"/>
            <w:tcBorders>
              <w:top w:val="single" w:sz="4" w:space="0" w:color="auto"/>
              <w:left w:val="single" w:sz="4" w:space="0" w:color="auto"/>
              <w:bottom w:val="single" w:sz="4" w:space="0" w:color="auto"/>
              <w:right w:val="single" w:sz="4" w:space="0" w:color="auto"/>
            </w:tcBorders>
            <w:vAlign w:val="center"/>
          </w:tcPr>
          <w:p w14:paraId="5F183AF2" w14:textId="50E45FB7" w:rsidR="00ED6CA7" w:rsidRPr="00941462" w:rsidRDefault="00F7180E"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9A48A1" w14:textId="62C67069"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57" w:type="pct"/>
            <w:tcBorders>
              <w:top w:val="single" w:sz="4" w:space="0" w:color="auto"/>
              <w:left w:val="single" w:sz="4" w:space="0" w:color="auto"/>
              <w:bottom w:val="single" w:sz="4" w:space="0" w:color="auto"/>
              <w:right w:val="single" w:sz="4" w:space="0" w:color="auto"/>
            </w:tcBorders>
            <w:vAlign w:val="center"/>
          </w:tcPr>
          <w:p w14:paraId="1CE125DA" w14:textId="309B0984" w:rsidR="00ED6CA7" w:rsidRPr="00941462" w:rsidRDefault="00F7180E"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27" w:type="pct"/>
            <w:tcBorders>
              <w:top w:val="single" w:sz="4" w:space="0" w:color="auto"/>
              <w:left w:val="single" w:sz="4" w:space="0" w:color="auto"/>
              <w:bottom w:val="single" w:sz="4" w:space="0" w:color="auto"/>
              <w:right w:val="single" w:sz="4" w:space="0" w:color="auto"/>
            </w:tcBorders>
            <w:vAlign w:val="center"/>
          </w:tcPr>
          <w:p w14:paraId="0475DC1D" w14:textId="77777777" w:rsidR="00ED6CA7" w:rsidRPr="00941462" w:rsidRDefault="00ED6CA7" w:rsidP="00ED6CA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3889F5B0" w14:textId="77777777"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A340C6" w14:textId="77777777" w:rsidR="00ED6CA7" w:rsidRPr="00941462" w:rsidRDefault="00ED6CA7" w:rsidP="00ED6CA7">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F8AB9E" w14:textId="77777777" w:rsidR="00ED6CA7" w:rsidRPr="00941462" w:rsidRDefault="00ED6CA7" w:rsidP="00ED6CA7">
            <w:pPr>
              <w:jc w:val="center"/>
              <w:rPr>
                <w:rFonts w:ascii="Times New Roman" w:eastAsia="Times New Roman" w:hAnsi="Times New Roman" w:cs="Times New Roman"/>
                <w:b/>
                <w:bCs/>
                <w:lang w:eastAsia="ru-RU"/>
              </w:rPr>
            </w:pPr>
          </w:p>
        </w:tc>
      </w:tr>
      <w:tr w:rsidR="00941462" w:rsidRPr="00941462" w14:paraId="2FE50462" w14:textId="77777777" w:rsidTr="00ED6CA7">
        <w:trPr>
          <w:trHeight w:val="314"/>
        </w:trPr>
        <w:tc>
          <w:tcPr>
            <w:tcW w:w="1001" w:type="pct"/>
            <w:tcBorders>
              <w:top w:val="single" w:sz="4" w:space="0" w:color="auto"/>
              <w:left w:val="single" w:sz="4" w:space="0" w:color="auto"/>
              <w:bottom w:val="single" w:sz="4" w:space="0" w:color="auto"/>
              <w:right w:val="single" w:sz="4" w:space="0" w:color="auto"/>
            </w:tcBorders>
            <w:vAlign w:val="center"/>
          </w:tcPr>
          <w:p w14:paraId="562EB69C"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59207415" w14:textId="77777777" w:rsidR="00ED6CA7" w:rsidRDefault="00ED6CA7" w:rsidP="00ED6CA7">
            <w:pPr>
              <w:rPr>
                <w:rFonts w:ascii="Times New Roman" w:hAnsi="Times New Roman"/>
              </w:rPr>
            </w:pPr>
            <w:r w:rsidRPr="00941462">
              <w:rPr>
                <w:rFonts w:ascii="Times New Roman" w:hAnsi="Times New Roman"/>
              </w:rPr>
              <w:t>ПК 1.3, ПК. 1.4</w:t>
            </w:r>
          </w:p>
          <w:p w14:paraId="4D123BAB" w14:textId="77777777" w:rsidR="00ED6CA7" w:rsidRDefault="00ED6CA7" w:rsidP="00ED6CA7">
            <w:pPr>
              <w:rPr>
                <w:rFonts w:ascii="Times New Roman" w:hAnsi="Times New Roman"/>
              </w:rPr>
            </w:pPr>
            <w:r>
              <w:rPr>
                <w:rFonts w:ascii="Times New Roman" w:hAnsi="Times New Roman"/>
              </w:rPr>
              <w:t>ПК.1.5 ПК 1.6.</w:t>
            </w:r>
          </w:p>
          <w:p w14:paraId="4F87FA7E" w14:textId="77777777" w:rsidR="00ED6CA7" w:rsidRPr="00941462" w:rsidRDefault="00ED6CA7" w:rsidP="00ED6CA7">
            <w:pPr>
              <w:rPr>
                <w:rFonts w:ascii="Times New Roman" w:hAnsi="Times New Roman"/>
              </w:rPr>
            </w:pPr>
            <w:r>
              <w:rPr>
                <w:rFonts w:ascii="Times New Roman" w:hAnsi="Times New Roman"/>
              </w:rPr>
              <w:t>ПК. 1.7 ПК. 1.8</w:t>
            </w:r>
          </w:p>
          <w:p w14:paraId="2EA198C7"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0A12A0E8" w14:textId="086EDE71" w:rsidR="00F53ECC"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2292FF35" w:rsidR="00F53ECC" w:rsidRPr="00941462" w:rsidRDefault="00F7180E"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711D668A"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3ED925A" w:rsidR="00F53ECC" w:rsidRPr="00941462" w:rsidRDefault="00F7180E"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ED6CA7">
        <w:trPr>
          <w:trHeight w:val="314"/>
        </w:trPr>
        <w:tc>
          <w:tcPr>
            <w:tcW w:w="1001" w:type="pct"/>
            <w:tcBorders>
              <w:top w:val="single" w:sz="4" w:space="0" w:color="auto"/>
              <w:left w:val="single" w:sz="4" w:space="0" w:color="auto"/>
              <w:bottom w:val="single" w:sz="4" w:space="0" w:color="auto"/>
              <w:right w:val="single" w:sz="4" w:space="0" w:color="auto"/>
            </w:tcBorders>
            <w:vAlign w:val="center"/>
          </w:tcPr>
          <w:p w14:paraId="75C955E0"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47F070DB" w14:textId="77777777" w:rsidR="00ED6CA7" w:rsidRDefault="00ED6CA7" w:rsidP="00ED6CA7">
            <w:pPr>
              <w:rPr>
                <w:rFonts w:ascii="Times New Roman" w:hAnsi="Times New Roman"/>
              </w:rPr>
            </w:pPr>
            <w:r w:rsidRPr="00941462">
              <w:rPr>
                <w:rFonts w:ascii="Times New Roman" w:hAnsi="Times New Roman"/>
              </w:rPr>
              <w:t>ПК 1.3, ПК. 1.4</w:t>
            </w:r>
          </w:p>
          <w:p w14:paraId="6E264C69" w14:textId="77777777" w:rsidR="00ED6CA7" w:rsidRDefault="00ED6CA7" w:rsidP="00ED6CA7">
            <w:pPr>
              <w:rPr>
                <w:rFonts w:ascii="Times New Roman" w:hAnsi="Times New Roman"/>
              </w:rPr>
            </w:pPr>
            <w:r>
              <w:rPr>
                <w:rFonts w:ascii="Times New Roman" w:hAnsi="Times New Roman"/>
              </w:rPr>
              <w:t>ПК.1.5 ПК 1.6.</w:t>
            </w:r>
          </w:p>
          <w:p w14:paraId="4E4E4397" w14:textId="77777777" w:rsidR="00ED6CA7" w:rsidRPr="00941462" w:rsidRDefault="00ED6CA7" w:rsidP="00ED6CA7">
            <w:pPr>
              <w:rPr>
                <w:rFonts w:ascii="Times New Roman" w:hAnsi="Times New Roman"/>
              </w:rPr>
            </w:pPr>
            <w:r>
              <w:rPr>
                <w:rFonts w:ascii="Times New Roman" w:hAnsi="Times New Roman"/>
              </w:rPr>
              <w:t>ПК. 1.7 ПК. 1.8</w:t>
            </w:r>
          </w:p>
          <w:p w14:paraId="2B83E3FB"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7FE602C2" w14:textId="7DCDCBC7" w:rsidR="00F53ECC" w:rsidRPr="00941462" w:rsidRDefault="00ED6CA7" w:rsidP="00ED6CA7">
            <w:pPr>
              <w:rPr>
                <w:rFonts w:ascii="Times New Roman" w:eastAsia="Times New Roman" w:hAnsi="Times New Roman" w:cs="Times New Roman"/>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5B4FF433" w:rsidR="00F53ECC" w:rsidRPr="00941462" w:rsidRDefault="00F7180E"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1DE27356"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941462" w:rsidRDefault="00F53ECC" w:rsidP="00F53ECC">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1563997D" w:rsidR="00F53ECC" w:rsidRPr="00941462" w:rsidRDefault="00F7180E"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941462" w:rsidRPr="00941462" w14:paraId="4660F5E0" w14:textId="77777777" w:rsidTr="00ED6CA7">
        <w:tc>
          <w:tcPr>
            <w:tcW w:w="1001"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619909E7" w:rsidR="00F53ECC" w:rsidRPr="00941462" w:rsidRDefault="00F7180E"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3617233A"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ED6CA7">
        <w:trPr>
          <w:trHeight w:val="217"/>
        </w:trPr>
        <w:tc>
          <w:tcPr>
            <w:tcW w:w="1001"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3A9F6752"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736</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1767F395"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476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504875C"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3A6FAD68"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46CE1898" w:rsidR="00F53ECC" w:rsidRPr="00941462"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1A5DC9E8"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15C0D840"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6127"/>
      </w:tblGrid>
      <w:tr w:rsidR="00E34E00" w14:paraId="35C80D3C" w14:textId="77777777" w:rsidTr="00E34E00">
        <w:trPr>
          <w:trHeight w:val="20"/>
        </w:trPr>
        <w:tc>
          <w:tcPr>
            <w:tcW w:w="1818" w:type="pct"/>
            <w:tcBorders>
              <w:top w:val="single" w:sz="4" w:space="0" w:color="auto"/>
              <w:left w:val="single" w:sz="4" w:space="0" w:color="auto"/>
              <w:bottom w:val="single" w:sz="4" w:space="0" w:color="auto"/>
              <w:right w:val="single" w:sz="4" w:space="0" w:color="auto"/>
            </w:tcBorders>
            <w:hideMark/>
          </w:tcPr>
          <w:p w14:paraId="61EF162E" w14:textId="77777777" w:rsidR="00E34E00" w:rsidRDefault="00E34E00" w:rsidP="00947AAA">
            <w:pPr>
              <w:jc w:val="center"/>
              <w:rPr>
                <w:rFonts w:ascii="Times New Roman" w:hAnsi="Times New Roman"/>
                <w:b/>
              </w:rPr>
            </w:pPr>
            <w:bookmarkStart w:id="23" w:name="_Toc152334670"/>
            <w:r w:rsidRPr="004B6CAF">
              <w:rPr>
                <w:rFonts w:ascii="Times New Roman" w:eastAsia="Times New Roman" w:hAnsi="Times New Roman" w:cs="Times New Roman"/>
                <w:b/>
                <w:bCs/>
                <w:lang w:eastAsia="ru-RU"/>
              </w:rPr>
              <w:t>Наименование разделов и тем</w:t>
            </w:r>
          </w:p>
        </w:tc>
        <w:tc>
          <w:tcPr>
            <w:tcW w:w="3182" w:type="pct"/>
            <w:tcBorders>
              <w:top w:val="single" w:sz="4" w:space="0" w:color="auto"/>
              <w:left w:val="single" w:sz="4" w:space="0" w:color="auto"/>
              <w:bottom w:val="single" w:sz="4" w:space="0" w:color="auto"/>
              <w:right w:val="single" w:sz="4" w:space="0" w:color="auto"/>
            </w:tcBorders>
            <w:hideMark/>
          </w:tcPr>
          <w:p w14:paraId="2C32D953" w14:textId="77777777" w:rsidR="00E34E00" w:rsidRDefault="00E34E00" w:rsidP="00947AAA">
            <w:pPr>
              <w:suppressAutoHyphens/>
              <w:jc w:val="center"/>
              <w:rPr>
                <w:rFonts w:ascii="Times New Roman" w:hAnsi="Times New Roman"/>
                <w:b/>
              </w:rPr>
            </w:pPr>
            <w:r w:rsidRPr="004B6CA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34E00" w14:paraId="4D286037" w14:textId="77777777" w:rsidTr="00E34E0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B08698" w14:textId="77777777" w:rsidR="00E34E00" w:rsidRDefault="00E34E00" w:rsidP="00947AAA">
            <w:pPr>
              <w:rPr>
                <w:rFonts w:ascii="Times New Roman" w:hAnsi="Times New Roman"/>
              </w:rPr>
            </w:pPr>
            <w:r>
              <w:rPr>
                <w:rFonts w:ascii="Times New Roman" w:hAnsi="Times New Roman"/>
                <w:b/>
                <w:bCs/>
              </w:rPr>
              <w:t xml:space="preserve">Раздел 1. Технология монтажа и эксплуатации направляющих систем (120 часов) </w:t>
            </w:r>
          </w:p>
        </w:tc>
      </w:tr>
      <w:tr w:rsidR="00E34E00" w14:paraId="19066B9E" w14:textId="77777777" w:rsidTr="00E34E0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000682" w14:textId="77777777" w:rsidR="00E34E00" w:rsidRDefault="00E34E00" w:rsidP="00947AAA">
            <w:pPr>
              <w:rPr>
                <w:rFonts w:ascii="Times New Roman" w:hAnsi="Times New Roman"/>
                <w:b/>
                <w:bCs/>
              </w:rPr>
            </w:pPr>
            <w:r>
              <w:rPr>
                <w:rFonts w:ascii="Times New Roman" w:hAnsi="Times New Roman"/>
                <w:b/>
                <w:bCs/>
              </w:rPr>
              <w:t>МДК.01.01 Монтаж и эксплуатация направляющих систем</w:t>
            </w:r>
          </w:p>
        </w:tc>
      </w:tr>
      <w:tr w:rsidR="00E34E00" w14:paraId="3229FA07"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tcPr>
          <w:p w14:paraId="265B3D54" w14:textId="77777777" w:rsidR="00E34E00" w:rsidRDefault="00E34E00" w:rsidP="00947AAA">
            <w:pPr>
              <w:contextualSpacing/>
              <w:rPr>
                <w:rFonts w:ascii="Times New Roman" w:hAnsi="Times New Roman"/>
                <w:b/>
                <w:bCs/>
              </w:rPr>
            </w:pPr>
            <w:r>
              <w:rPr>
                <w:rFonts w:ascii="Times New Roman" w:hAnsi="Times New Roman"/>
                <w:b/>
                <w:bCs/>
              </w:rPr>
              <w:t xml:space="preserve">Тема 1.1. </w:t>
            </w:r>
          </w:p>
          <w:p w14:paraId="154C8A72" w14:textId="77777777" w:rsidR="00E34E00" w:rsidRDefault="00E34E00" w:rsidP="00947AAA">
            <w:pPr>
              <w:contextualSpacing/>
              <w:rPr>
                <w:rFonts w:ascii="Times New Roman" w:hAnsi="Times New Roman"/>
                <w:b/>
                <w:bCs/>
              </w:rPr>
            </w:pPr>
            <w:r>
              <w:rPr>
                <w:rFonts w:ascii="Times New Roman" w:hAnsi="Times New Roman"/>
                <w:b/>
                <w:bCs/>
              </w:rPr>
              <w:t>Конструкции и характеристики направляющих систем связи </w:t>
            </w:r>
          </w:p>
          <w:p w14:paraId="34680378"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559D416" w14:textId="77777777" w:rsidR="00E34E00" w:rsidRDefault="00E34E00" w:rsidP="00947AAA">
            <w:pPr>
              <w:rPr>
                <w:rFonts w:ascii="Times New Roman" w:hAnsi="Times New Roman"/>
                <w:b/>
              </w:rPr>
            </w:pPr>
            <w:r>
              <w:rPr>
                <w:rFonts w:ascii="Times New Roman" w:hAnsi="Times New Roman"/>
                <w:b/>
                <w:bCs/>
              </w:rPr>
              <w:t xml:space="preserve">Содержание </w:t>
            </w:r>
          </w:p>
        </w:tc>
      </w:tr>
      <w:tr w:rsidR="00E34E00" w14:paraId="23DC6B2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F69B490"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540BFDE" w14:textId="77777777" w:rsidR="00E34E00" w:rsidRDefault="00E34E00" w:rsidP="00947AAA">
            <w:pPr>
              <w:contextualSpacing/>
              <w:rPr>
                <w:rFonts w:ascii="Times New Roman" w:hAnsi="Times New Roman"/>
              </w:rPr>
            </w:pPr>
            <w:r>
              <w:rPr>
                <w:rFonts w:ascii="Times New Roman" w:hAnsi="Times New Roman"/>
              </w:rPr>
              <w:t>1. Виды направляющих систем связи и их основные свойства</w:t>
            </w:r>
          </w:p>
          <w:p w14:paraId="000D9366" w14:textId="77777777" w:rsidR="00E34E00" w:rsidRDefault="00E34E00" w:rsidP="00947AAA">
            <w:pPr>
              <w:contextualSpacing/>
              <w:rPr>
                <w:rFonts w:ascii="Times New Roman" w:hAnsi="Times New Roman"/>
              </w:rPr>
            </w:pPr>
            <w:r>
              <w:rPr>
                <w:rFonts w:ascii="Times New Roman" w:hAnsi="Times New Roman"/>
              </w:rPr>
              <w:t>Типы направляющих сред передачи: линии в атмосфере и направляющие системы передачи, частотные диапазоны различных направляющих систем. Область применения направляющих систем в ЕСЭ. Основные требования к направляющим системам электросвязи. Квантовые ВОЛС как перспективное направление развития</w:t>
            </w:r>
          </w:p>
        </w:tc>
      </w:tr>
      <w:tr w:rsidR="00E34E00" w14:paraId="28F4309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A085CE3"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DE05925" w14:textId="77777777" w:rsidR="00E34E00" w:rsidRDefault="00E34E00" w:rsidP="00947AAA">
            <w:pPr>
              <w:contextualSpacing/>
              <w:rPr>
                <w:rFonts w:ascii="Times New Roman" w:hAnsi="Times New Roman"/>
              </w:rPr>
            </w:pPr>
            <w:r>
              <w:rPr>
                <w:rFonts w:ascii="Times New Roman" w:hAnsi="Times New Roman"/>
              </w:rPr>
              <w:t>2. Кабельные линии связи</w:t>
            </w:r>
          </w:p>
          <w:p w14:paraId="72C88A66" w14:textId="77777777" w:rsidR="00E34E00" w:rsidRDefault="00E34E00" w:rsidP="00947AAA">
            <w:pPr>
              <w:contextualSpacing/>
              <w:rPr>
                <w:rFonts w:ascii="Times New Roman" w:hAnsi="Times New Roman"/>
              </w:rPr>
            </w:pPr>
            <w:r>
              <w:rPr>
                <w:rFonts w:ascii="Times New Roman" w:hAnsi="Times New Roman"/>
              </w:rPr>
              <w:t>Воздушные линии связи. Основные линейные материалы. Профили и конструкции опор</w:t>
            </w:r>
          </w:p>
          <w:p w14:paraId="12726078" w14:textId="77777777" w:rsidR="00E34E00" w:rsidRDefault="00E34E00" w:rsidP="00947AAA">
            <w:pPr>
              <w:contextualSpacing/>
              <w:rPr>
                <w:rFonts w:ascii="Times New Roman" w:hAnsi="Times New Roman"/>
              </w:rPr>
            </w:pPr>
            <w:r>
              <w:rPr>
                <w:rFonts w:ascii="Times New Roman" w:hAnsi="Times New Roman"/>
              </w:rPr>
              <w:t xml:space="preserve">Основные понятия: кабель, Классификация кабельных линий связи.  Сравнительная оценка средств передачи информации с использованием электрических направляющих систем и систем радиосвязи. Симметричные кабели связи. Конструктивные элементы симметричных кабелей связи: токопроводящие жилы, сердечник, изоляция токопроводящих </w:t>
            </w:r>
            <w:r>
              <w:rPr>
                <w:rFonts w:ascii="Times New Roman" w:hAnsi="Times New Roman"/>
              </w:rPr>
              <w:lastRenderedPageBreak/>
              <w:t>жил, поясная изоляция, образование групп, оболочки симметричных кабелей.  Основные характеристики симметричных кабелей, области применения.</w:t>
            </w:r>
          </w:p>
          <w:p w14:paraId="48EBA759" w14:textId="77777777" w:rsidR="00E34E00" w:rsidRDefault="00E34E00" w:rsidP="00947AAA">
            <w:pPr>
              <w:contextualSpacing/>
              <w:rPr>
                <w:rFonts w:ascii="Times New Roman" w:hAnsi="Times New Roman"/>
              </w:rPr>
            </w:pPr>
            <w:r>
              <w:rPr>
                <w:rFonts w:ascii="Times New Roman" w:hAnsi="Times New Roman"/>
              </w:rPr>
              <w:t>Магистральные симметричные кабели связи.  Кабели местных сетей: городские и сельские кабели связи. Кабели абонентских линий. Станционные провода и кабели. Маркировка симметричных электрических кабелей связи. Коаксиальные кабели связи</w:t>
            </w:r>
          </w:p>
          <w:p w14:paraId="137FCD50" w14:textId="77777777" w:rsidR="00E34E00" w:rsidRDefault="00E34E00" w:rsidP="00947AAA">
            <w:pPr>
              <w:contextualSpacing/>
              <w:rPr>
                <w:rFonts w:ascii="Times New Roman" w:hAnsi="Times New Roman"/>
              </w:rPr>
            </w:pPr>
            <w:r>
              <w:rPr>
                <w:rFonts w:ascii="Times New Roman" w:hAnsi="Times New Roman"/>
              </w:rPr>
              <w:t>Конструктивные элементы коаксиальных кабелей связи: токопроводящие жилы, изоляция токопроводящих жил.  Основные характеристики симметричных кабелей, области применения. Маркировка коаксиальных электрических кабелей связи</w:t>
            </w:r>
          </w:p>
        </w:tc>
      </w:tr>
      <w:tr w:rsidR="00E34E00" w14:paraId="28489906"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AF898A6"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E04EDF2" w14:textId="77777777" w:rsidR="00E34E00" w:rsidRDefault="00E34E00" w:rsidP="00947AAA">
            <w:pPr>
              <w:contextualSpacing/>
              <w:rPr>
                <w:rFonts w:ascii="Times New Roman" w:hAnsi="Times New Roman"/>
              </w:rPr>
            </w:pPr>
            <w:r>
              <w:rPr>
                <w:rFonts w:ascii="Times New Roman" w:hAnsi="Times New Roman"/>
              </w:rPr>
              <w:t>3. Параметры передачи электрических кабелей связи</w:t>
            </w:r>
          </w:p>
          <w:p w14:paraId="4E294E5B" w14:textId="77777777" w:rsidR="00E34E00" w:rsidRDefault="00E34E00" w:rsidP="00947AAA">
            <w:pPr>
              <w:contextualSpacing/>
              <w:rPr>
                <w:rFonts w:ascii="Times New Roman" w:hAnsi="Times New Roman"/>
              </w:rPr>
            </w:pPr>
            <w:r>
              <w:rPr>
                <w:rFonts w:ascii="Times New Roman" w:hAnsi="Times New Roman"/>
              </w:rPr>
              <w:t>Электрические процессы в симметричных кабелях связи. Передача энергии по идеальной симметричной цепи и с учетом потерь.</w:t>
            </w:r>
          </w:p>
          <w:p w14:paraId="21AFD333" w14:textId="77777777" w:rsidR="00E34E00" w:rsidRDefault="00E34E00" w:rsidP="00947AAA">
            <w:pPr>
              <w:contextualSpacing/>
              <w:rPr>
                <w:rFonts w:ascii="Times New Roman" w:hAnsi="Times New Roman"/>
              </w:rPr>
            </w:pPr>
            <w:r>
              <w:rPr>
                <w:rFonts w:ascii="Times New Roman" w:hAnsi="Times New Roman"/>
              </w:rPr>
              <w:t>Первичные параметры передачи симметричных кабелей.</w:t>
            </w:r>
          </w:p>
          <w:p w14:paraId="714612B5" w14:textId="77777777" w:rsidR="00E34E00" w:rsidRDefault="00E34E00" w:rsidP="00947AAA">
            <w:pPr>
              <w:contextualSpacing/>
              <w:rPr>
                <w:rFonts w:ascii="Times New Roman" w:hAnsi="Times New Roman"/>
              </w:rPr>
            </w:pPr>
            <w:r>
              <w:rPr>
                <w:rFonts w:ascii="Times New Roman" w:hAnsi="Times New Roman"/>
              </w:rPr>
              <w:t>Вторичные параметры симметричных цепей. Параметры передачи коаксиальных кабелей. Электрические процессы в коаксиальных цепях, электромагнитное поле коаксиальной цепи. Передача энергии по коаксиальной цепи без учета и с учетом потерь.  Первичные и вторичные параметры коаксиальных кабелей связи</w:t>
            </w:r>
          </w:p>
        </w:tc>
      </w:tr>
      <w:tr w:rsidR="00E34E00" w14:paraId="5FA3A4D1"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4234AFB"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90043D1" w14:textId="77777777" w:rsidR="00E34E00" w:rsidRDefault="00E34E00" w:rsidP="00947AAA">
            <w:pPr>
              <w:contextualSpacing/>
              <w:rPr>
                <w:rFonts w:ascii="Times New Roman" w:hAnsi="Times New Roman"/>
              </w:rPr>
            </w:pPr>
            <w:r>
              <w:rPr>
                <w:rFonts w:ascii="Times New Roman" w:hAnsi="Times New Roman"/>
              </w:rPr>
              <w:t>4. Волоконно-оптические кабели связи</w:t>
            </w:r>
          </w:p>
          <w:p w14:paraId="7A369173" w14:textId="77777777" w:rsidR="00E34E00" w:rsidRDefault="00E34E00" w:rsidP="00947AAA">
            <w:pPr>
              <w:contextualSpacing/>
              <w:rPr>
                <w:rFonts w:ascii="Times New Roman" w:hAnsi="Times New Roman"/>
              </w:rPr>
            </w:pPr>
            <w:r>
              <w:rPr>
                <w:rFonts w:ascii="Times New Roman" w:hAnsi="Times New Roman"/>
              </w:rPr>
              <w:t>Волоконные световоды. Физические процессы, происходящие в волоконных световодах.</w:t>
            </w:r>
          </w:p>
          <w:p w14:paraId="1A76D188" w14:textId="77777777" w:rsidR="00E34E00" w:rsidRDefault="00E34E00" w:rsidP="00947AAA">
            <w:pPr>
              <w:contextualSpacing/>
              <w:rPr>
                <w:rFonts w:ascii="Times New Roman" w:hAnsi="Times New Roman"/>
              </w:rPr>
            </w:pPr>
            <w:r>
              <w:rPr>
                <w:rFonts w:ascii="Times New Roman" w:hAnsi="Times New Roman"/>
              </w:rPr>
              <w:t>Типы оптических волокон: одномодовые, многомодовые волокна. Профили показателей преломления оптического волокна: ступенчатый и градиентный профили. </w:t>
            </w:r>
          </w:p>
          <w:p w14:paraId="5B50FF7C" w14:textId="77777777" w:rsidR="00E34E00" w:rsidRDefault="00E34E00" w:rsidP="00947AAA">
            <w:pPr>
              <w:contextualSpacing/>
              <w:rPr>
                <w:rFonts w:ascii="Times New Roman" w:hAnsi="Times New Roman"/>
              </w:rPr>
            </w:pPr>
            <w:r>
              <w:rPr>
                <w:rFonts w:ascii="Times New Roman" w:hAnsi="Times New Roman"/>
              </w:rPr>
              <w:t>Основные конструктивные элементы ОК и материалы для их изготовления: оптические модули, оптический сердечник, гидрофобные заполнители, силовые элементы, бронепокровы, защитные оболочки. </w:t>
            </w:r>
          </w:p>
          <w:p w14:paraId="4D6610E9" w14:textId="77777777" w:rsidR="00E34E00" w:rsidRDefault="00E34E00" w:rsidP="00947AAA">
            <w:pPr>
              <w:contextualSpacing/>
              <w:rPr>
                <w:rFonts w:ascii="Times New Roman" w:hAnsi="Times New Roman"/>
              </w:rPr>
            </w:pPr>
            <w:r>
              <w:rPr>
                <w:rFonts w:ascii="Times New Roman" w:hAnsi="Times New Roman"/>
              </w:rPr>
              <w:t>Классификация волоконно-оптических кабелей. Достоинства и недостатки оптических кабелей и область их применения.  Маркировка волоконно-оптических кабелей связи</w:t>
            </w:r>
          </w:p>
        </w:tc>
      </w:tr>
      <w:tr w:rsidR="00E34E00" w14:paraId="1815D26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3F6CE87"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E5DDA66" w14:textId="77777777" w:rsidR="00E34E00" w:rsidRDefault="00E34E00" w:rsidP="00947AAA">
            <w:pPr>
              <w:contextualSpacing/>
              <w:rPr>
                <w:rFonts w:ascii="Times New Roman" w:hAnsi="Times New Roman"/>
              </w:rPr>
            </w:pPr>
            <w:r>
              <w:rPr>
                <w:rFonts w:ascii="Times New Roman" w:hAnsi="Times New Roman"/>
              </w:rPr>
              <w:t>5. Параметры оптических волокон </w:t>
            </w:r>
          </w:p>
          <w:p w14:paraId="01904E3B" w14:textId="77777777" w:rsidR="00E34E00" w:rsidRDefault="00E34E00" w:rsidP="00947AAA">
            <w:pPr>
              <w:contextualSpacing/>
              <w:rPr>
                <w:rFonts w:ascii="Times New Roman" w:hAnsi="Times New Roman"/>
              </w:rPr>
            </w:pPr>
            <w:r>
              <w:rPr>
                <w:rFonts w:ascii="Times New Roman" w:hAnsi="Times New Roman"/>
              </w:rPr>
              <w:t>Основные параметры передачи оптических волокон. Геометрические и оптические параметры оптических волокон. Оптические параметры оптических волокон: числовая апертура, длина волны отсечки. Механические параметры оптических волокон: классификация, характеристики механических параметров</w:t>
            </w:r>
          </w:p>
        </w:tc>
      </w:tr>
      <w:tr w:rsidR="00E34E00" w14:paraId="1EE9ABF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8347569"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F88F588" w14:textId="77777777" w:rsidR="00E34E00" w:rsidRDefault="00E34E00" w:rsidP="00947AAA">
            <w:pPr>
              <w:contextualSpacing/>
              <w:rPr>
                <w:rFonts w:ascii="Times New Roman" w:hAnsi="Times New Roman"/>
              </w:rPr>
            </w:pPr>
            <w:r>
              <w:rPr>
                <w:rFonts w:ascii="Times New Roman" w:hAnsi="Times New Roman"/>
              </w:rPr>
              <w:t>6. Структурированные кабельные системы (СКС)</w:t>
            </w:r>
          </w:p>
          <w:p w14:paraId="34401CF7" w14:textId="77777777" w:rsidR="00E34E00" w:rsidRDefault="00E34E00" w:rsidP="00947AAA">
            <w:pPr>
              <w:contextualSpacing/>
              <w:rPr>
                <w:rFonts w:ascii="Times New Roman" w:hAnsi="Times New Roman"/>
              </w:rPr>
            </w:pPr>
            <w:r>
              <w:rPr>
                <w:rFonts w:ascii="Times New Roman" w:hAnsi="Times New Roman"/>
              </w:rPr>
              <w:t>Общие сведения о СКС.  Состав СКС, стандарты СКС.  Классы и категории кабелей и используемые в СКС.  Кабели СКС на основе витых пар. Вторичные параметры кабелей из витых пар. Основные конструкции и передаточные характеристики. Переходное затухание на ближнем и дальнем концах, защищенность, скорость распространения и задержка сигналов, структурные и возвратные потери.</w:t>
            </w:r>
          </w:p>
          <w:p w14:paraId="1AA3F48E" w14:textId="77777777" w:rsidR="00E34E00" w:rsidRDefault="00E34E00" w:rsidP="00947AAA">
            <w:pPr>
              <w:contextualSpacing/>
              <w:rPr>
                <w:rFonts w:ascii="Times New Roman" w:hAnsi="Times New Roman"/>
              </w:rPr>
            </w:pPr>
            <w:r>
              <w:rPr>
                <w:rFonts w:ascii="Times New Roman" w:hAnsi="Times New Roman"/>
              </w:rPr>
              <w:t xml:space="preserve">Стандарты телекоммуникационного каблирования коммерческих зданий. Каблирование на основе витой пары, </w:t>
            </w:r>
            <w:r>
              <w:rPr>
                <w:rFonts w:ascii="Times New Roman" w:hAnsi="Times New Roman"/>
              </w:rPr>
              <w:lastRenderedPageBreak/>
              <w:t>коаксиала и оптических кабелей. Универсальные кабельные системы зданий</w:t>
            </w:r>
          </w:p>
        </w:tc>
      </w:tr>
      <w:tr w:rsidR="00E34E00" w14:paraId="3D6FB9F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577D42E"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1139A93" w14:textId="77777777" w:rsidR="00E34E00" w:rsidRDefault="00E34E00" w:rsidP="00947AAA">
            <w:pPr>
              <w:contextualSpacing/>
              <w:rPr>
                <w:rFonts w:ascii="Times New Roman" w:hAnsi="Times New Roman"/>
              </w:rPr>
            </w:pPr>
            <w:r>
              <w:rPr>
                <w:rFonts w:ascii="Times New Roman" w:hAnsi="Times New Roman"/>
              </w:rPr>
              <w:t>7. Волноводы и сверхпроводящие кабели связи</w:t>
            </w:r>
          </w:p>
          <w:p w14:paraId="481DE1E4" w14:textId="77777777" w:rsidR="00E34E00" w:rsidRDefault="00E34E00" w:rsidP="00947AAA">
            <w:pPr>
              <w:contextualSpacing/>
              <w:rPr>
                <w:rFonts w:ascii="Times New Roman" w:hAnsi="Times New Roman"/>
              </w:rPr>
            </w:pPr>
            <w:r>
              <w:rPr>
                <w:rFonts w:ascii="Times New Roman" w:hAnsi="Times New Roman"/>
              </w:rPr>
              <w:t>Конструкция волноводов, методы стыковки и условия прокладки в землю. Цельнометаллические и спиральные волноводы. Эффект сверхпроводимости. Хладагенты и их свойства</w:t>
            </w:r>
          </w:p>
        </w:tc>
      </w:tr>
      <w:tr w:rsidR="00E34E00" w14:paraId="27A6A84B"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23D7C1E"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BCF4067" w14:textId="77777777" w:rsidR="00E34E00" w:rsidRDefault="00E34E00" w:rsidP="00947AAA">
            <w:pPr>
              <w:contextualSpacing/>
              <w:rPr>
                <w:rFonts w:ascii="Times New Roman" w:hAnsi="Times New Roman"/>
              </w:rPr>
            </w:pPr>
            <w:r>
              <w:rPr>
                <w:rFonts w:ascii="Times New Roman" w:hAnsi="Times New Roman"/>
              </w:rPr>
              <w:t>8. Измерения характеристик направляющих систем передачи </w:t>
            </w:r>
          </w:p>
          <w:p w14:paraId="28E6570F" w14:textId="77777777" w:rsidR="00E34E00" w:rsidRDefault="00E34E00" w:rsidP="00947AAA">
            <w:pPr>
              <w:contextualSpacing/>
              <w:rPr>
                <w:rFonts w:ascii="Times New Roman" w:hAnsi="Times New Roman"/>
              </w:rPr>
            </w:pPr>
            <w:r>
              <w:rPr>
                <w:rFonts w:ascii="Times New Roman" w:hAnsi="Times New Roman"/>
              </w:rPr>
              <w:t>Тестируемые параметры. Классификация измерительных технологий современных телекоммуникаций и локальных сетей. Особенности и приборы для измерений ОВ. Оптические тестеры, рефлектометры и анализаторы спектра</w:t>
            </w:r>
          </w:p>
        </w:tc>
      </w:tr>
      <w:tr w:rsidR="00E34E00" w14:paraId="17F3B3C7"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F930546"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63E1D38" w14:textId="77777777" w:rsidR="00E34E00" w:rsidRDefault="00E34E00" w:rsidP="00947AAA">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E34E00" w14:paraId="4B14B327"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B44A93D"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41D8219" w14:textId="77777777" w:rsidR="00E34E00" w:rsidRDefault="00E34E00" w:rsidP="00947AAA">
            <w:pPr>
              <w:contextualSpacing/>
              <w:rPr>
                <w:rFonts w:ascii="Times New Roman" w:hAnsi="Times New Roman"/>
              </w:rPr>
            </w:pPr>
            <w:r>
              <w:rPr>
                <w:rFonts w:ascii="Times New Roman" w:hAnsi="Times New Roman"/>
              </w:rPr>
              <w:t>1. Конструкции и маркировки кабелей местных сетей</w:t>
            </w:r>
          </w:p>
        </w:tc>
      </w:tr>
      <w:tr w:rsidR="00E34E00" w14:paraId="047CE451"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429B03D"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E5B0287" w14:textId="77777777" w:rsidR="00E34E00" w:rsidRDefault="00E34E00" w:rsidP="00947AAA">
            <w:pPr>
              <w:contextualSpacing/>
              <w:rPr>
                <w:rFonts w:ascii="Times New Roman" w:hAnsi="Times New Roman"/>
              </w:rPr>
            </w:pPr>
            <w:r>
              <w:rPr>
                <w:rFonts w:ascii="Times New Roman" w:hAnsi="Times New Roman"/>
              </w:rPr>
              <w:t>2. Конструкции и маркировки магистральных и зоновых электрических кабелей связи</w:t>
            </w:r>
          </w:p>
        </w:tc>
      </w:tr>
      <w:tr w:rsidR="00E34E00" w14:paraId="280BD9E6"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64FA0DC"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7DB02EB" w14:textId="77777777" w:rsidR="00E34E00" w:rsidRDefault="00E34E00" w:rsidP="00947AAA">
            <w:pPr>
              <w:contextualSpacing/>
              <w:rPr>
                <w:rFonts w:ascii="Times New Roman" w:hAnsi="Times New Roman"/>
              </w:rPr>
            </w:pPr>
            <w:r>
              <w:rPr>
                <w:rFonts w:ascii="Times New Roman" w:hAnsi="Times New Roman"/>
              </w:rPr>
              <w:t>3-4. Расчет элементов конструкций симметричных кабелей</w:t>
            </w:r>
          </w:p>
        </w:tc>
      </w:tr>
      <w:tr w:rsidR="00E34E00" w14:paraId="4F603549"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9B30F04"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553EAB7" w14:textId="77777777" w:rsidR="00E34E00" w:rsidRDefault="00E34E00" w:rsidP="00947AAA">
            <w:pPr>
              <w:contextualSpacing/>
              <w:rPr>
                <w:rFonts w:ascii="Times New Roman" w:hAnsi="Times New Roman"/>
              </w:rPr>
            </w:pPr>
            <w:r>
              <w:rPr>
                <w:rFonts w:ascii="Times New Roman" w:hAnsi="Times New Roman"/>
              </w:rPr>
              <w:t>5-6. Расчет первичных параметров симметричного кабеля</w:t>
            </w:r>
          </w:p>
        </w:tc>
      </w:tr>
      <w:tr w:rsidR="00E34E00" w14:paraId="496D21B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8E9244F"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322CF07" w14:textId="77777777" w:rsidR="00E34E00" w:rsidRDefault="00E34E00" w:rsidP="00947AAA">
            <w:pPr>
              <w:contextualSpacing/>
              <w:rPr>
                <w:rFonts w:ascii="Times New Roman" w:hAnsi="Times New Roman"/>
              </w:rPr>
            </w:pPr>
            <w:r>
              <w:rPr>
                <w:rFonts w:ascii="Times New Roman" w:hAnsi="Times New Roman"/>
              </w:rPr>
              <w:t>7-8. Расчет вторичных параметров симметричного кабеля</w:t>
            </w:r>
          </w:p>
        </w:tc>
      </w:tr>
      <w:tr w:rsidR="00E34E00" w14:paraId="7300110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AB2A7EA"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32E0BEAF" w14:textId="77777777" w:rsidR="00E34E00" w:rsidRDefault="00E34E00" w:rsidP="00947AAA">
            <w:pPr>
              <w:contextualSpacing/>
              <w:rPr>
                <w:rFonts w:ascii="Times New Roman" w:hAnsi="Times New Roman"/>
              </w:rPr>
            </w:pPr>
            <w:r>
              <w:rPr>
                <w:rFonts w:ascii="Times New Roman" w:hAnsi="Times New Roman"/>
              </w:rPr>
              <w:t>9-10. Расчет первичных и вторичных параметров коаксиального кабеля</w:t>
            </w:r>
          </w:p>
        </w:tc>
      </w:tr>
      <w:tr w:rsidR="00E34E00" w14:paraId="220933B4"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499D7AA"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CF36F7E" w14:textId="77777777" w:rsidR="00E34E00" w:rsidRDefault="00E34E00" w:rsidP="00947AAA">
            <w:pPr>
              <w:contextualSpacing/>
              <w:rPr>
                <w:rFonts w:ascii="Times New Roman" w:hAnsi="Times New Roman"/>
              </w:rPr>
            </w:pPr>
            <w:r>
              <w:rPr>
                <w:rFonts w:ascii="Times New Roman" w:hAnsi="Times New Roman"/>
              </w:rPr>
              <w:t>11. Исследование экранирования электромагнитного поля</w:t>
            </w:r>
          </w:p>
        </w:tc>
      </w:tr>
      <w:tr w:rsidR="00E34E00" w14:paraId="384814D1"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6114ED7"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10A6EC3" w14:textId="77777777" w:rsidR="00E34E00" w:rsidRDefault="00E34E00" w:rsidP="00947AAA">
            <w:pPr>
              <w:contextualSpacing/>
              <w:rPr>
                <w:rFonts w:ascii="Times New Roman" w:hAnsi="Times New Roman"/>
              </w:rPr>
            </w:pPr>
            <w:r>
              <w:rPr>
                <w:rFonts w:ascii="Times New Roman" w:hAnsi="Times New Roman"/>
              </w:rPr>
              <w:t>12. Изучение конструкций оптических кабелей связи и оптических волокон</w:t>
            </w:r>
          </w:p>
        </w:tc>
      </w:tr>
      <w:tr w:rsidR="00E34E00" w14:paraId="0A5881BE"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0537802"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D2FB5A6" w14:textId="77777777" w:rsidR="00E34E00" w:rsidRDefault="00E34E00" w:rsidP="00947AAA">
            <w:pPr>
              <w:contextualSpacing/>
              <w:rPr>
                <w:rFonts w:ascii="Times New Roman" w:hAnsi="Times New Roman"/>
              </w:rPr>
            </w:pPr>
            <w:r>
              <w:rPr>
                <w:rFonts w:ascii="Times New Roman" w:hAnsi="Times New Roman"/>
              </w:rPr>
              <w:t>13-14. Измерение основных характеристик ОК</w:t>
            </w:r>
          </w:p>
        </w:tc>
      </w:tr>
      <w:tr w:rsidR="00E34E00" w14:paraId="07D71D2C"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07600BD"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A06F44D" w14:textId="77777777" w:rsidR="00E34E00" w:rsidRDefault="00E34E00" w:rsidP="00947AAA">
            <w:pPr>
              <w:contextualSpacing/>
              <w:rPr>
                <w:rFonts w:ascii="Times New Roman" w:hAnsi="Times New Roman"/>
              </w:rPr>
            </w:pPr>
            <w:r>
              <w:rPr>
                <w:rFonts w:ascii="Times New Roman" w:hAnsi="Times New Roman"/>
              </w:rPr>
              <w:t>15-16. Измерение потерь на стыках и разъемных соединениях ОВ и ОК</w:t>
            </w:r>
          </w:p>
        </w:tc>
      </w:tr>
      <w:tr w:rsidR="00E34E00" w14:paraId="3FF575B9"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286CED7"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8B9EE3C" w14:textId="77777777" w:rsidR="00E34E00" w:rsidRDefault="00E34E00" w:rsidP="00947AAA">
            <w:pPr>
              <w:contextualSpacing/>
              <w:rPr>
                <w:rFonts w:ascii="Times New Roman" w:hAnsi="Times New Roman"/>
              </w:rPr>
            </w:pPr>
            <w:r>
              <w:rPr>
                <w:rFonts w:ascii="Times New Roman" w:hAnsi="Times New Roman"/>
              </w:rPr>
              <w:t>17. Исследование эффективности ввода оптического излучения в ОВ</w:t>
            </w:r>
          </w:p>
        </w:tc>
      </w:tr>
      <w:tr w:rsidR="00E34E00" w14:paraId="4073B444"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6B212B2"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3884245C" w14:textId="77777777" w:rsidR="00E34E00" w:rsidRDefault="00E34E00" w:rsidP="00947AAA">
            <w:pPr>
              <w:contextualSpacing/>
              <w:rPr>
                <w:rFonts w:ascii="Times New Roman" w:hAnsi="Times New Roman"/>
              </w:rPr>
            </w:pPr>
            <w:r>
              <w:rPr>
                <w:rFonts w:ascii="Times New Roman" w:hAnsi="Times New Roman"/>
              </w:rPr>
              <w:t>18-19. Исследование дисперсионных характеристик ОВ</w:t>
            </w:r>
          </w:p>
        </w:tc>
      </w:tr>
      <w:tr w:rsidR="00E34E00" w14:paraId="2BE89FC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1D75C30"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DF85BDB" w14:textId="77777777" w:rsidR="00E34E00" w:rsidRDefault="00E34E00" w:rsidP="00947AAA">
            <w:pPr>
              <w:contextualSpacing/>
              <w:rPr>
                <w:rFonts w:ascii="Times New Roman" w:hAnsi="Times New Roman"/>
              </w:rPr>
            </w:pPr>
            <w:r>
              <w:rPr>
                <w:rFonts w:ascii="Times New Roman" w:hAnsi="Times New Roman"/>
              </w:rPr>
              <w:t>20-21. Расчет оптических параметров и параметров передачи оптического волокна</w:t>
            </w:r>
          </w:p>
        </w:tc>
      </w:tr>
      <w:tr w:rsidR="00E34E00" w14:paraId="7B08DDF9"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16473AA4" w14:textId="77777777" w:rsidR="00E34E00" w:rsidRDefault="00E34E00" w:rsidP="00947AAA">
            <w:pPr>
              <w:rPr>
                <w:rFonts w:ascii="Times New Roman" w:hAnsi="Times New Roman"/>
                <w:b/>
                <w:bCs/>
              </w:rPr>
            </w:pPr>
            <w:r>
              <w:rPr>
                <w:rFonts w:ascii="Times New Roman" w:hAnsi="Times New Roman"/>
                <w:b/>
                <w:bCs/>
              </w:rPr>
              <w:t xml:space="preserve">Тема 1.2. </w:t>
            </w:r>
          </w:p>
          <w:p w14:paraId="45A15DC6" w14:textId="77777777" w:rsidR="00E34E00" w:rsidRDefault="00E34E00" w:rsidP="00947AAA">
            <w:pPr>
              <w:rPr>
                <w:rFonts w:ascii="Times New Roman" w:hAnsi="Times New Roman"/>
                <w:b/>
                <w:bCs/>
              </w:rPr>
            </w:pPr>
            <w:r>
              <w:rPr>
                <w:rFonts w:ascii="Times New Roman" w:hAnsi="Times New Roman"/>
                <w:b/>
                <w:bCs/>
              </w:rPr>
              <w:t>Оконечные кабельные устройства для электрических и волоконно-оптических кабелей связи</w:t>
            </w:r>
          </w:p>
        </w:tc>
        <w:tc>
          <w:tcPr>
            <w:tcW w:w="3182" w:type="pct"/>
            <w:tcBorders>
              <w:top w:val="single" w:sz="4" w:space="0" w:color="auto"/>
              <w:left w:val="single" w:sz="4" w:space="0" w:color="auto"/>
              <w:bottom w:val="single" w:sz="4" w:space="0" w:color="auto"/>
              <w:right w:val="single" w:sz="4" w:space="0" w:color="auto"/>
            </w:tcBorders>
            <w:hideMark/>
          </w:tcPr>
          <w:p w14:paraId="5A97579C" w14:textId="77777777" w:rsidR="00E34E00" w:rsidRDefault="00E34E00" w:rsidP="00947AAA">
            <w:pPr>
              <w:suppressAutoHyphens/>
              <w:rPr>
                <w:rFonts w:ascii="Times New Roman" w:hAnsi="Times New Roman"/>
                <w:b/>
              </w:rPr>
            </w:pPr>
            <w:r>
              <w:rPr>
                <w:rFonts w:ascii="Times New Roman" w:hAnsi="Times New Roman"/>
                <w:b/>
                <w:bCs/>
              </w:rPr>
              <w:t xml:space="preserve">Содержание </w:t>
            </w:r>
          </w:p>
        </w:tc>
      </w:tr>
      <w:tr w:rsidR="00E34E00" w14:paraId="3597CE6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E38A5A6"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E37A572" w14:textId="77777777" w:rsidR="00E34E00" w:rsidRDefault="00E34E00" w:rsidP="00947AAA">
            <w:pPr>
              <w:contextualSpacing/>
              <w:rPr>
                <w:rFonts w:ascii="Times New Roman" w:hAnsi="Times New Roman"/>
              </w:rPr>
            </w:pPr>
            <w:r>
              <w:rPr>
                <w:rFonts w:ascii="Times New Roman" w:hAnsi="Times New Roman"/>
              </w:rPr>
              <w:t>1. Коммутационно-распределительные устройства для электрических кабелей</w:t>
            </w:r>
          </w:p>
          <w:p w14:paraId="37D305F1" w14:textId="77777777" w:rsidR="00E34E00" w:rsidRDefault="00E34E00" w:rsidP="00947AAA">
            <w:pPr>
              <w:contextualSpacing/>
              <w:rPr>
                <w:rFonts w:ascii="Times New Roman" w:hAnsi="Times New Roman"/>
              </w:rPr>
            </w:pPr>
            <w:r>
              <w:rPr>
                <w:rFonts w:ascii="Times New Roman" w:hAnsi="Times New Roman"/>
              </w:rPr>
              <w:t>Боксы, плинты и модули подключения, шкафы распределительные настенные, шкафы пристенные средней емкости ШРП, шкафы уличные двойные ШРУД, кроссы, ящики кабельные, коробки распределительные телефонные: типы, назначение, конструкция.</w:t>
            </w:r>
          </w:p>
        </w:tc>
      </w:tr>
      <w:tr w:rsidR="00E34E00" w14:paraId="4120837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BD56BA8"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58FCEA4" w14:textId="77777777" w:rsidR="00E34E00" w:rsidRDefault="00E34E00" w:rsidP="00947AAA">
            <w:pPr>
              <w:contextualSpacing/>
              <w:rPr>
                <w:rFonts w:ascii="Times New Roman" w:hAnsi="Times New Roman"/>
              </w:rPr>
            </w:pPr>
            <w:r>
              <w:rPr>
                <w:rFonts w:ascii="Times New Roman" w:hAnsi="Times New Roman"/>
              </w:rPr>
              <w:t>2. Оконечные кабельные устройства для оптических кабелей связи</w:t>
            </w:r>
          </w:p>
          <w:p w14:paraId="58F755C6" w14:textId="77777777" w:rsidR="00E34E00" w:rsidRDefault="00E34E00" w:rsidP="00947AAA">
            <w:pPr>
              <w:contextualSpacing/>
              <w:rPr>
                <w:rFonts w:ascii="Times New Roman" w:hAnsi="Times New Roman"/>
              </w:rPr>
            </w:pPr>
            <w:r>
              <w:rPr>
                <w:rFonts w:ascii="Times New Roman" w:hAnsi="Times New Roman"/>
              </w:rPr>
              <w:t>Пассивные оптические компоненты. Соединители, аттенюаторы, разветвители</w:t>
            </w:r>
          </w:p>
          <w:p w14:paraId="23A271DC" w14:textId="77777777" w:rsidR="00E34E00" w:rsidRDefault="00E34E00" w:rsidP="00947AAA">
            <w:pPr>
              <w:contextualSpacing/>
              <w:rPr>
                <w:rFonts w:ascii="Times New Roman" w:hAnsi="Times New Roman"/>
              </w:rPr>
            </w:pPr>
            <w:r>
              <w:rPr>
                <w:rFonts w:ascii="Times New Roman" w:hAnsi="Times New Roman"/>
              </w:rPr>
              <w:t>Основные характеристики, назначение и типы оптических компонентов. Соединительные и переходные розетки: типы, назначение розеток. Оптические соединительные шнуры: классификация, маркировка и назначение шнуров. Пассивное оборудование для ВОЛС специального назначения. Претерминированные кабельные сборки, вставки ремонтные оптические: назначение, конструкция. Аварийный транспортируемый кабельный комплект: назначение, состав Оконечное оборудование ВОЛС</w:t>
            </w:r>
          </w:p>
          <w:p w14:paraId="29F6D21A" w14:textId="77777777" w:rsidR="00E34E00" w:rsidRDefault="00E34E00" w:rsidP="00947AAA">
            <w:pPr>
              <w:contextualSpacing/>
              <w:rPr>
                <w:rFonts w:ascii="Times New Roman" w:hAnsi="Times New Roman"/>
              </w:rPr>
            </w:pPr>
            <w:r>
              <w:rPr>
                <w:rFonts w:ascii="Times New Roman" w:hAnsi="Times New Roman"/>
              </w:rPr>
              <w:t>Ввод оптических кабелей в объекты связи: назначение, схема ввода в здания, в необслуживаемые регенерационные пункты. </w:t>
            </w:r>
          </w:p>
          <w:p w14:paraId="7CE6E65D" w14:textId="77777777" w:rsidR="00E34E00" w:rsidRDefault="00E34E00" w:rsidP="00947AAA">
            <w:pPr>
              <w:contextualSpacing/>
              <w:rPr>
                <w:rFonts w:ascii="Times New Roman" w:hAnsi="Times New Roman"/>
              </w:rPr>
            </w:pPr>
            <w:r>
              <w:rPr>
                <w:rFonts w:ascii="Times New Roman" w:hAnsi="Times New Roman"/>
              </w:rPr>
              <w:lastRenderedPageBreak/>
              <w:t>Оптическое кроссовое оборудование: состав кроссового оборудования, назначение оборудования, конструкция оптических кроссов</w:t>
            </w:r>
          </w:p>
        </w:tc>
      </w:tr>
      <w:tr w:rsidR="00E34E00" w14:paraId="22873858"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75FFB25"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8327389" w14:textId="77777777" w:rsidR="00E34E00" w:rsidRDefault="00E34E00"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E34E00" w14:paraId="17B8B13B"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8895F30"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9157867" w14:textId="77777777" w:rsidR="00E34E00" w:rsidRDefault="00E34E00" w:rsidP="00947AAA">
            <w:pPr>
              <w:contextualSpacing/>
              <w:rPr>
                <w:rFonts w:ascii="Times New Roman" w:hAnsi="Times New Roman"/>
              </w:rPr>
            </w:pPr>
            <w:r>
              <w:rPr>
                <w:rFonts w:ascii="Times New Roman" w:hAnsi="Times New Roman"/>
              </w:rPr>
              <w:t>22-24. Монтаж пассивного оборудования ВОЛС (распределительные коробки, абонентские розетки, соединители)</w:t>
            </w:r>
          </w:p>
        </w:tc>
      </w:tr>
      <w:tr w:rsidR="00E34E00" w14:paraId="3C165FEB"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373E58C"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3039FFC8" w14:textId="77777777" w:rsidR="00E34E00" w:rsidRDefault="00E34E00" w:rsidP="00947AAA">
            <w:pPr>
              <w:contextualSpacing/>
              <w:rPr>
                <w:rFonts w:ascii="Times New Roman" w:hAnsi="Times New Roman"/>
              </w:rPr>
            </w:pPr>
            <w:r>
              <w:rPr>
                <w:rFonts w:ascii="Times New Roman" w:hAnsi="Times New Roman"/>
              </w:rPr>
              <w:t>25-26. Подключение пассивного оборудования ВОЛС (аттенюаторы, оптические шнуры, маркировка при подключении)</w:t>
            </w:r>
          </w:p>
        </w:tc>
      </w:tr>
      <w:tr w:rsidR="00E34E00" w14:paraId="1A5E0A1D"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416A800E" w14:textId="77777777" w:rsidR="00E34E00" w:rsidRDefault="00E34E00" w:rsidP="00947AAA">
            <w:pPr>
              <w:rPr>
                <w:rFonts w:ascii="Times New Roman" w:hAnsi="Times New Roman"/>
                <w:b/>
                <w:bCs/>
              </w:rPr>
            </w:pPr>
            <w:r>
              <w:rPr>
                <w:rFonts w:ascii="Times New Roman" w:hAnsi="Times New Roman"/>
                <w:b/>
                <w:bCs/>
              </w:rPr>
              <w:t xml:space="preserve">Тема 1.3. </w:t>
            </w:r>
          </w:p>
          <w:p w14:paraId="2DBF7014" w14:textId="77777777" w:rsidR="00E34E00" w:rsidRDefault="00E34E00" w:rsidP="00947AAA">
            <w:pPr>
              <w:rPr>
                <w:rFonts w:ascii="Times New Roman" w:hAnsi="Times New Roman"/>
                <w:b/>
                <w:bCs/>
              </w:rPr>
            </w:pPr>
            <w:r>
              <w:rPr>
                <w:rFonts w:ascii="Times New Roman" w:hAnsi="Times New Roman"/>
                <w:b/>
                <w:bCs/>
              </w:rPr>
              <w:t>Электромагнитные влияния между проводными цепями связи, коррозия кабельных оболочек и методы их уменьшения</w:t>
            </w:r>
          </w:p>
        </w:tc>
        <w:tc>
          <w:tcPr>
            <w:tcW w:w="3182" w:type="pct"/>
            <w:tcBorders>
              <w:top w:val="single" w:sz="4" w:space="0" w:color="auto"/>
              <w:left w:val="single" w:sz="4" w:space="0" w:color="auto"/>
              <w:bottom w:val="single" w:sz="4" w:space="0" w:color="auto"/>
              <w:right w:val="single" w:sz="4" w:space="0" w:color="auto"/>
            </w:tcBorders>
            <w:hideMark/>
          </w:tcPr>
          <w:p w14:paraId="243B84B0" w14:textId="77777777" w:rsidR="00E34E00" w:rsidRDefault="00E34E00" w:rsidP="00947AAA">
            <w:pPr>
              <w:rPr>
                <w:rFonts w:ascii="Times New Roman" w:hAnsi="Times New Roman"/>
                <w:b/>
              </w:rPr>
            </w:pPr>
            <w:r>
              <w:rPr>
                <w:rFonts w:ascii="Times New Roman" w:hAnsi="Times New Roman"/>
                <w:b/>
                <w:bCs/>
              </w:rPr>
              <w:t>Содержание</w:t>
            </w:r>
          </w:p>
        </w:tc>
      </w:tr>
      <w:tr w:rsidR="00E34E00" w14:paraId="0CE8E277"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4B6BA87"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11E852B" w14:textId="77777777" w:rsidR="00E34E00" w:rsidRDefault="00E34E00" w:rsidP="00947AAA">
            <w:pPr>
              <w:contextualSpacing/>
              <w:rPr>
                <w:rFonts w:ascii="Times New Roman" w:hAnsi="Times New Roman"/>
              </w:rPr>
            </w:pPr>
            <w:r>
              <w:rPr>
                <w:rFonts w:ascii="Times New Roman" w:hAnsi="Times New Roman"/>
              </w:rPr>
              <w:t>1. Теория взаимных электромагнитных влияний в линиях связи</w:t>
            </w:r>
          </w:p>
          <w:p w14:paraId="5AE777F8" w14:textId="77777777" w:rsidR="00E34E00" w:rsidRDefault="00E34E00" w:rsidP="00947AAA">
            <w:pPr>
              <w:contextualSpacing/>
              <w:rPr>
                <w:rFonts w:ascii="Times New Roman" w:hAnsi="Times New Roman"/>
              </w:rPr>
            </w:pPr>
            <w:r>
              <w:rPr>
                <w:rFonts w:ascii="Times New Roman" w:hAnsi="Times New Roman"/>
              </w:rPr>
              <w:t>Проблема электромагнитной совместимости в направляющих системах, природа и сущность влияний. Классификация источников влияний.  </w:t>
            </w:r>
          </w:p>
          <w:p w14:paraId="7CF24B84" w14:textId="77777777" w:rsidR="00E34E00" w:rsidRDefault="00E34E00" w:rsidP="00947AAA">
            <w:pPr>
              <w:contextualSpacing/>
              <w:rPr>
                <w:rFonts w:ascii="Times New Roman" w:hAnsi="Times New Roman"/>
              </w:rPr>
            </w:pPr>
            <w:r>
              <w:rPr>
                <w:rFonts w:ascii="Times New Roman" w:hAnsi="Times New Roman"/>
              </w:rPr>
              <w:t>Основные понятия о влиянии между симметричными цепями. </w:t>
            </w:r>
          </w:p>
          <w:p w14:paraId="764812C4" w14:textId="77777777" w:rsidR="00E34E00" w:rsidRDefault="00E34E00" w:rsidP="00947AAA">
            <w:pPr>
              <w:contextualSpacing/>
              <w:rPr>
                <w:rFonts w:ascii="Times New Roman" w:hAnsi="Times New Roman"/>
              </w:rPr>
            </w:pPr>
            <w:r>
              <w:rPr>
                <w:rFonts w:ascii="Times New Roman" w:hAnsi="Times New Roman"/>
              </w:rPr>
              <w:t>Взаимные влияния в коаксиальных кабелях связи.  </w:t>
            </w:r>
          </w:p>
          <w:p w14:paraId="4604E74F" w14:textId="77777777" w:rsidR="00E34E00" w:rsidRDefault="00E34E00" w:rsidP="00947AAA">
            <w:pPr>
              <w:contextualSpacing/>
              <w:rPr>
                <w:rFonts w:ascii="Times New Roman" w:hAnsi="Times New Roman"/>
              </w:rPr>
            </w:pPr>
            <w:r>
              <w:rPr>
                <w:rFonts w:ascii="Times New Roman" w:hAnsi="Times New Roman"/>
              </w:rPr>
              <w:t>Первичные параметры взаимного влияния: электрическая связь, магнитная связь, индуктивная связь. Вторичные параметры взаимного влияния: переходные затухания на ближнем и дальнем концах, влияния через третьи цепи, временные влияния. Защищенность цепей от взаимных электромагнитных влияний на ближний и дальний конец.  Нормы на параметры взаимных влияний для симметричных и коаксиальных кабелей.</w:t>
            </w:r>
          </w:p>
          <w:p w14:paraId="452A9026" w14:textId="77777777" w:rsidR="00E34E00" w:rsidRDefault="00E34E00" w:rsidP="00947AAA">
            <w:pPr>
              <w:contextualSpacing/>
              <w:rPr>
                <w:rFonts w:ascii="Times New Roman" w:hAnsi="Times New Roman"/>
              </w:rPr>
            </w:pPr>
            <w:r>
              <w:rPr>
                <w:rFonts w:ascii="Times New Roman" w:hAnsi="Times New Roman"/>
              </w:rPr>
              <w:t>Взаимные влияния в оптических кабелях</w:t>
            </w:r>
          </w:p>
        </w:tc>
      </w:tr>
      <w:tr w:rsidR="00E34E00" w14:paraId="7B11D93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D44AED8"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EF4767A" w14:textId="77777777" w:rsidR="00E34E00" w:rsidRDefault="00E34E00" w:rsidP="00947AAA">
            <w:pPr>
              <w:contextualSpacing/>
              <w:rPr>
                <w:rFonts w:ascii="Times New Roman" w:hAnsi="Times New Roman"/>
              </w:rPr>
            </w:pPr>
            <w:r>
              <w:rPr>
                <w:rFonts w:ascii="Times New Roman" w:hAnsi="Times New Roman"/>
              </w:rPr>
              <w:t>2. Защита цепей и трактов от взаимных влияний</w:t>
            </w:r>
          </w:p>
          <w:p w14:paraId="7371F046" w14:textId="77777777" w:rsidR="00E34E00" w:rsidRDefault="00E34E00" w:rsidP="00947AAA">
            <w:pPr>
              <w:contextualSpacing/>
              <w:rPr>
                <w:rFonts w:ascii="Times New Roman" w:hAnsi="Times New Roman"/>
              </w:rPr>
            </w:pPr>
            <w:r>
              <w:rPr>
                <w:rFonts w:ascii="Times New Roman" w:hAnsi="Times New Roman"/>
              </w:rPr>
              <w:t>Меры повышения защищенности цепей и трактов от взаимных влияний: скрещивание в кабелях связи, конденсаторное симметрирование, симметрирование контурами противосвязи. Симметрирование НЧ кабелей. Симметрирование ВЧ кабелей. </w:t>
            </w:r>
          </w:p>
          <w:p w14:paraId="751B91FB" w14:textId="77777777" w:rsidR="00E34E00" w:rsidRDefault="00E34E00" w:rsidP="00947AAA">
            <w:pPr>
              <w:contextualSpacing/>
              <w:rPr>
                <w:rFonts w:ascii="Times New Roman" w:hAnsi="Times New Roman"/>
              </w:rPr>
            </w:pPr>
            <w:r>
              <w:rPr>
                <w:rFonts w:ascii="Times New Roman" w:hAnsi="Times New Roman"/>
              </w:rPr>
              <w:t>Экранирование электрических кабелей связи.</w:t>
            </w:r>
          </w:p>
          <w:p w14:paraId="3DBC4165" w14:textId="77777777" w:rsidR="00E34E00" w:rsidRDefault="00E34E00" w:rsidP="00947AAA">
            <w:pPr>
              <w:contextualSpacing/>
              <w:rPr>
                <w:rFonts w:ascii="Times New Roman" w:hAnsi="Times New Roman"/>
              </w:rPr>
            </w:pPr>
            <w:r>
              <w:rPr>
                <w:rFonts w:ascii="Times New Roman" w:hAnsi="Times New Roman"/>
              </w:rPr>
              <w:t>Защита коаксиальных кабелей от взаимных влияний.</w:t>
            </w:r>
          </w:p>
          <w:p w14:paraId="7A25993A" w14:textId="77777777" w:rsidR="00E34E00" w:rsidRDefault="00E34E00" w:rsidP="00947AAA">
            <w:pPr>
              <w:contextualSpacing/>
              <w:rPr>
                <w:rFonts w:ascii="Times New Roman" w:hAnsi="Times New Roman"/>
              </w:rPr>
            </w:pPr>
            <w:r>
              <w:rPr>
                <w:rFonts w:ascii="Times New Roman" w:hAnsi="Times New Roman"/>
              </w:rPr>
              <w:t>Защита оптических трактов от взаимных помех.</w:t>
            </w:r>
          </w:p>
          <w:p w14:paraId="0F744899" w14:textId="77777777" w:rsidR="00E34E00" w:rsidRDefault="00E34E00" w:rsidP="00947AAA">
            <w:pPr>
              <w:contextualSpacing/>
              <w:rPr>
                <w:rFonts w:ascii="Times New Roman" w:hAnsi="Times New Roman"/>
              </w:rPr>
            </w:pPr>
            <w:r>
              <w:rPr>
                <w:rFonts w:ascii="Times New Roman" w:hAnsi="Times New Roman"/>
              </w:rPr>
              <w:t>Защита от взаимных влияний трактов ЦСП и комбинированных систем передачи</w:t>
            </w:r>
          </w:p>
        </w:tc>
      </w:tr>
      <w:tr w:rsidR="00E34E00" w14:paraId="5ED679D9"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6C7FA2F"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0D5D52E" w14:textId="77777777" w:rsidR="00E34E00" w:rsidRDefault="00E34E00" w:rsidP="00947AAA">
            <w:pPr>
              <w:contextualSpacing/>
              <w:rPr>
                <w:rFonts w:ascii="Times New Roman" w:hAnsi="Times New Roman"/>
              </w:rPr>
            </w:pPr>
            <w:r>
              <w:rPr>
                <w:rFonts w:ascii="Times New Roman" w:hAnsi="Times New Roman"/>
              </w:rPr>
              <w:t>3. Внешние влияния на линии связи </w:t>
            </w:r>
          </w:p>
          <w:p w14:paraId="56604C82" w14:textId="77777777" w:rsidR="00E34E00" w:rsidRDefault="00E34E00" w:rsidP="00947AAA">
            <w:pPr>
              <w:contextualSpacing/>
              <w:rPr>
                <w:rFonts w:ascii="Times New Roman" w:hAnsi="Times New Roman"/>
              </w:rPr>
            </w:pPr>
            <w:r>
              <w:rPr>
                <w:rFonts w:ascii="Times New Roman" w:hAnsi="Times New Roman"/>
              </w:rPr>
              <w:t>Физическая сущность и источники внешних электромагнитных влияний на цепи связи.  Особенности влияния на воздушные и кабельные направляющие системы электросвязи.  Нормы опасных и мешающих влияний на электрические кабели связи.</w:t>
            </w:r>
          </w:p>
          <w:p w14:paraId="4763E860" w14:textId="77777777" w:rsidR="00E34E00" w:rsidRDefault="00E34E00" w:rsidP="00947AAA">
            <w:pPr>
              <w:contextualSpacing/>
              <w:rPr>
                <w:rFonts w:ascii="Times New Roman" w:hAnsi="Times New Roman"/>
              </w:rPr>
            </w:pPr>
            <w:r>
              <w:rPr>
                <w:rFonts w:ascii="Times New Roman" w:hAnsi="Times New Roman"/>
              </w:rPr>
              <w:t>Влияние атмосферного электричества. Влияние линий электропередачи. Влияние электрифицированных железных дорог и городского электротранспорта. Влияние радиостанций на направляющие системы электросвязи</w:t>
            </w:r>
          </w:p>
        </w:tc>
      </w:tr>
      <w:tr w:rsidR="00E34E00" w14:paraId="5CE150F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50D64E7"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DE4E169" w14:textId="77777777" w:rsidR="00E34E00" w:rsidRDefault="00E34E00" w:rsidP="00947AAA">
            <w:pPr>
              <w:contextualSpacing/>
              <w:rPr>
                <w:rFonts w:ascii="Times New Roman" w:hAnsi="Times New Roman"/>
              </w:rPr>
            </w:pPr>
            <w:r>
              <w:rPr>
                <w:rFonts w:ascii="Times New Roman" w:hAnsi="Times New Roman"/>
              </w:rPr>
              <w:t>4. Меры защиты сооружений связи от внешних влияний</w:t>
            </w:r>
          </w:p>
          <w:p w14:paraId="60A85DC6" w14:textId="77777777" w:rsidR="00E34E00" w:rsidRDefault="00E34E00" w:rsidP="00947AAA">
            <w:pPr>
              <w:contextualSpacing/>
              <w:rPr>
                <w:rFonts w:ascii="Times New Roman" w:hAnsi="Times New Roman"/>
              </w:rPr>
            </w:pPr>
            <w:r>
              <w:rPr>
                <w:rFonts w:ascii="Times New Roman" w:hAnsi="Times New Roman"/>
              </w:rPr>
              <w:t>Схемы защиты, разрядники и предохранители.  Каскадная защита и молниеотводы.  Защита от грозы кабельных линий.  Экранирующие тросы.  Редукционные трансформаторы, отсасывающие трансформаторы и контуры.   Заземление кабелей связи, устройство заземлений.  Применение экранов различных конструкций. </w:t>
            </w:r>
          </w:p>
          <w:p w14:paraId="36224C99" w14:textId="77777777" w:rsidR="00E34E00" w:rsidRDefault="00E34E00" w:rsidP="00947AAA">
            <w:pPr>
              <w:contextualSpacing/>
              <w:rPr>
                <w:rFonts w:ascii="Times New Roman" w:hAnsi="Times New Roman"/>
              </w:rPr>
            </w:pPr>
            <w:r>
              <w:rPr>
                <w:rFonts w:ascii="Times New Roman" w:hAnsi="Times New Roman"/>
              </w:rPr>
              <w:t>Защита оптических трактов от внешних влияний</w:t>
            </w:r>
          </w:p>
        </w:tc>
      </w:tr>
      <w:tr w:rsidR="00E34E00" w14:paraId="0847F94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AECD7B8"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B1C9790" w14:textId="77777777" w:rsidR="00E34E00" w:rsidRDefault="00E34E00" w:rsidP="00947AAA">
            <w:pPr>
              <w:contextualSpacing/>
              <w:rPr>
                <w:rFonts w:ascii="Times New Roman" w:hAnsi="Times New Roman"/>
              </w:rPr>
            </w:pPr>
            <w:r>
              <w:rPr>
                <w:rFonts w:ascii="Times New Roman" w:hAnsi="Times New Roman"/>
              </w:rPr>
              <w:t>5. Коррозия кабельных оболочек и меры защиты</w:t>
            </w:r>
          </w:p>
          <w:p w14:paraId="12EF7AD5" w14:textId="77777777" w:rsidR="00E34E00" w:rsidRDefault="00E34E00" w:rsidP="00947AAA">
            <w:pPr>
              <w:contextualSpacing/>
              <w:rPr>
                <w:rFonts w:ascii="Times New Roman" w:hAnsi="Times New Roman"/>
              </w:rPr>
            </w:pPr>
            <w:r>
              <w:rPr>
                <w:rFonts w:ascii="Times New Roman" w:hAnsi="Times New Roman"/>
              </w:rPr>
              <w:t>Основные виды коррозии: почвенная коррозия, межкристаллитная коррозия, электрическая коррозия, причины появления различных коррозий. Меры защиты от коррозии на кабели связи: электрический дренаж, катодные станции, протекторные установки, устройства пассивной защиты</w:t>
            </w:r>
          </w:p>
        </w:tc>
      </w:tr>
      <w:tr w:rsidR="00E34E00" w14:paraId="6DA41E96"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C31C4BF"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C55AB94" w14:textId="77777777" w:rsidR="00E34E00" w:rsidRDefault="00E34E00"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E34E00" w14:paraId="6D696EC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C3647D1"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96E0959" w14:textId="77777777" w:rsidR="00E34E00" w:rsidRDefault="00E34E00" w:rsidP="00947AAA">
            <w:pPr>
              <w:contextualSpacing/>
              <w:rPr>
                <w:rFonts w:ascii="Times New Roman" w:hAnsi="Times New Roman"/>
              </w:rPr>
            </w:pPr>
            <w:r>
              <w:rPr>
                <w:rFonts w:ascii="Times New Roman" w:hAnsi="Times New Roman"/>
              </w:rPr>
              <w:t>27. Расчет опасного магнитного влияния</w:t>
            </w:r>
          </w:p>
        </w:tc>
      </w:tr>
      <w:tr w:rsidR="00E34E00" w14:paraId="67B72418"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0CC95A7"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395DFCA" w14:textId="77777777" w:rsidR="00E34E00" w:rsidRDefault="00E34E00" w:rsidP="00947AAA">
            <w:pPr>
              <w:contextualSpacing/>
              <w:rPr>
                <w:rFonts w:ascii="Times New Roman" w:hAnsi="Times New Roman"/>
              </w:rPr>
            </w:pPr>
            <w:r>
              <w:rPr>
                <w:rFonts w:ascii="Times New Roman" w:hAnsi="Times New Roman"/>
              </w:rPr>
              <w:t>28. Расчет взаимного влияния в симметричных цепях воздушных и кабельных линий связи</w:t>
            </w:r>
          </w:p>
        </w:tc>
      </w:tr>
      <w:tr w:rsidR="00E34E00" w14:paraId="0B018D22"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7F09E9B"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501A41B" w14:textId="77777777" w:rsidR="00E34E00" w:rsidRDefault="00E34E00" w:rsidP="00947AAA">
            <w:pPr>
              <w:contextualSpacing/>
              <w:rPr>
                <w:rFonts w:ascii="Times New Roman" w:hAnsi="Times New Roman"/>
              </w:rPr>
            </w:pPr>
            <w:r>
              <w:rPr>
                <w:rFonts w:ascii="Times New Roman" w:hAnsi="Times New Roman"/>
              </w:rPr>
              <w:t>29. Расчет влияния в коаксиальных кабелях связи</w:t>
            </w:r>
          </w:p>
        </w:tc>
      </w:tr>
      <w:tr w:rsidR="00E34E00" w14:paraId="1991C09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590055A"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12A29C9" w14:textId="77777777" w:rsidR="00E34E00" w:rsidRDefault="00E34E00" w:rsidP="00947AAA">
            <w:pPr>
              <w:contextualSpacing/>
              <w:rPr>
                <w:rFonts w:ascii="Times New Roman" w:hAnsi="Times New Roman"/>
              </w:rPr>
            </w:pPr>
            <w:r>
              <w:rPr>
                <w:rFonts w:ascii="Times New Roman" w:hAnsi="Times New Roman"/>
              </w:rPr>
              <w:t>30. Расчет опасного и мешающего влияний высоковольтных линий передачи на цепи связи</w:t>
            </w:r>
          </w:p>
        </w:tc>
      </w:tr>
      <w:tr w:rsidR="00E34E00" w14:paraId="6E1FF19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795252A"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FBF6F5B" w14:textId="77777777" w:rsidR="00E34E00" w:rsidRDefault="00E34E00" w:rsidP="00947AAA">
            <w:pPr>
              <w:contextualSpacing/>
              <w:rPr>
                <w:rFonts w:ascii="Times New Roman" w:hAnsi="Times New Roman"/>
              </w:rPr>
            </w:pPr>
            <w:r>
              <w:rPr>
                <w:rFonts w:ascii="Times New Roman" w:hAnsi="Times New Roman"/>
              </w:rPr>
              <w:t>31. Расчет опасного и мешающего влияний ЭЖД на цепи связи</w:t>
            </w:r>
          </w:p>
        </w:tc>
      </w:tr>
      <w:tr w:rsidR="00E34E00" w14:paraId="34384019"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A85021B"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3BAE9934" w14:textId="77777777" w:rsidR="00E34E00" w:rsidRDefault="00E34E00" w:rsidP="00947AAA">
            <w:pPr>
              <w:contextualSpacing/>
              <w:rPr>
                <w:rFonts w:ascii="Times New Roman" w:hAnsi="Times New Roman"/>
              </w:rPr>
            </w:pPr>
            <w:r>
              <w:rPr>
                <w:rFonts w:ascii="Times New Roman" w:hAnsi="Times New Roman"/>
              </w:rPr>
              <w:t>32. Влияние грозовых разрядов   на линии связи</w:t>
            </w:r>
          </w:p>
        </w:tc>
      </w:tr>
      <w:tr w:rsidR="00E34E00" w14:paraId="39D815A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CFFE19C"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F7F1868" w14:textId="77777777" w:rsidR="00E34E00" w:rsidRDefault="00E34E00" w:rsidP="00947AAA">
            <w:pPr>
              <w:contextualSpacing/>
              <w:rPr>
                <w:rFonts w:ascii="Times New Roman" w:hAnsi="Times New Roman"/>
              </w:rPr>
            </w:pPr>
            <w:r>
              <w:rPr>
                <w:rFonts w:ascii="Times New Roman" w:hAnsi="Times New Roman"/>
              </w:rPr>
              <w:t>33. Определение ожидаемого числа повреждений ОК ударами молнии </w:t>
            </w:r>
          </w:p>
        </w:tc>
      </w:tr>
      <w:tr w:rsidR="00E34E00" w14:paraId="4653B7F3"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31C2EF79" w14:textId="77777777" w:rsidR="00E34E00" w:rsidRDefault="00E34E00" w:rsidP="00947AAA">
            <w:pPr>
              <w:rPr>
                <w:rFonts w:ascii="Times New Roman" w:hAnsi="Times New Roman"/>
                <w:b/>
                <w:bCs/>
              </w:rPr>
            </w:pPr>
            <w:r>
              <w:rPr>
                <w:rFonts w:ascii="Times New Roman" w:hAnsi="Times New Roman"/>
                <w:b/>
                <w:bCs/>
              </w:rPr>
              <w:t xml:space="preserve">Тема 1.4. </w:t>
            </w:r>
          </w:p>
          <w:p w14:paraId="1E69C5F5" w14:textId="77777777" w:rsidR="00E34E00" w:rsidRDefault="00E34E00" w:rsidP="00947AAA">
            <w:pPr>
              <w:rPr>
                <w:rFonts w:ascii="Times New Roman" w:hAnsi="Times New Roman"/>
                <w:b/>
                <w:bCs/>
              </w:rPr>
            </w:pPr>
            <w:r>
              <w:rPr>
                <w:rFonts w:ascii="Times New Roman" w:hAnsi="Times New Roman"/>
                <w:b/>
                <w:bCs/>
              </w:rPr>
              <w:t>Прокладка и монтаж направляющих систем передачи</w:t>
            </w:r>
          </w:p>
        </w:tc>
        <w:tc>
          <w:tcPr>
            <w:tcW w:w="3182" w:type="pct"/>
            <w:tcBorders>
              <w:top w:val="single" w:sz="4" w:space="0" w:color="auto"/>
              <w:left w:val="single" w:sz="4" w:space="0" w:color="auto"/>
              <w:bottom w:val="single" w:sz="4" w:space="0" w:color="auto"/>
              <w:right w:val="single" w:sz="4" w:space="0" w:color="auto"/>
            </w:tcBorders>
            <w:hideMark/>
          </w:tcPr>
          <w:p w14:paraId="5ADC090A" w14:textId="77777777" w:rsidR="00E34E00" w:rsidRDefault="00E34E00" w:rsidP="00947AAA">
            <w:pPr>
              <w:rPr>
                <w:rFonts w:ascii="Times New Roman" w:hAnsi="Times New Roman"/>
                <w:b/>
              </w:rPr>
            </w:pPr>
            <w:r>
              <w:rPr>
                <w:rFonts w:ascii="Times New Roman" w:hAnsi="Times New Roman"/>
                <w:b/>
                <w:bCs/>
              </w:rPr>
              <w:t>Содержание</w:t>
            </w:r>
          </w:p>
        </w:tc>
      </w:tr>
      <w:tr w:rsidR="00E34E00" w14:paraId="542F894A"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4C4ADA9"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846F1B4" w14:textId="77777777" w:rsidR="00E34E00" w:rsidRDefault="00E34E00" w:rsidP="00947AAA">
            <w:pPr>
              <w:contextualSpacing/>
              <w:rPr>
                <w:rFonts w:ascii="Times New Roman" w:hAnsi="Times New Roman"/>
              </w:rPr>
            </w:pPr>
            <w:r>
              <w:rPr>
                <w:rFonts w:ascii="Times New Roman" w:hAnsi="Times New Roman"/>
              </w:rPr>
              <w:t>1. Прокладка и монтаж кабелей связи</w:t>
            </w:r>
          </w:p>
          <w:p w14:paraId="34B360E8" w14:textId="77777777" w:rsidR="00E34E00" w:rsidRDefault="00E34E00" w:rsidP="00947AAA">
            <w:pPr>
              <w:contextualSpacing/>
              <w:rPr>
                <w:rFonts w:ascii="Times New Roman" w:hAnsi="Times New Roman"/>
              </w:rPr>
            </w:pPr>
            <w:r>
              <w:rPr>
                <w:rFonts w:ascii="Times New Roman" w:hAnsi="Times New Roman"/>
              </w:rPr>
              <w:t>Подготовительные работы: размещение кабельных площадок, проверка кабеля на герметичность оболочки, испытания кабелей и измерение кабеля перед прокладкой и монтажом.  Группирование строительных длин по конструктивным данным, размерам строительных длин, волновому сопротивлению коаксиальных пар, величинам   переходного затухания и средним значениям рабочей емкости. Разбивка трассы.  Подготовка каналов для прокладки кабеля. Прокладка кабелей в канализации, туннелях, коллекторах, смотровых устройствах, по стенам здания и подвеска на опорах. Прокладка подземных кабелей: способы прокладки, разработка траншеи, прокладка кабеля в траншеи, засыпка траншей. Прокладка кабелей через шоссейные и железнодорожные переходы. Механизация строительства кабельных магистралей. Прокладка кабелей через водные преграды. Горизонтально-наклонный метод прокладки кабелей связи.  Виды повреждения оболочки кабеля и способы их устранения.   </w:t>
            </w:r>
          </w:p>
          <w:p w14:paraId="609967F1" w14:textId="77777777" w:rsidR="00E34E00" w:rsidRDefault="00E34E00" w:rsidP="00947AAA">
            <w:pPr>
              <w:contextualSpacing/>
              <w:rPr>
                <w:rFonts w:ascii="Times New Roman" w:hAnsi="Times New Roman"/>
              </w:rPr>
            </w:pPr>
            <w:r>
              <w:rPr>
                <w:rFonts w:ascii="Times New Roman" w:hAnsi="Times New Roman"/>
              </w:rPr>
              <w:t>Устройство вводов кабеля в здания: подземные и воздушные вводы, прокладка по стенам здания</w:t>
            </w:r>
          </w:p>
          <w:p w14:paraId="78356336" w14:textId="77777777" w:rsidR="00E34E00" w:rsidRDefault="00E34E00" w:rsidP="00947AAA">
            <w:pPr>
              <w:contextualSpacing/>
              <w:rPr>
                <w:rFonts w:ascii="Times New Roman" w:hAnsi="Times New Roman"/>
              </w:rPr>
            </w:pPr>
            <w:r>
              <w:rPr>
                <w:rFonts w:ascii="Times New Roman" w:hAnsi="Times New Roman"/>
              </w:rPr>
              <w:t>Состав и условия проведения монтажных работ. Методы выполнения монтажа кабеля: метод горячей пайки, метод склеивания, метод опрессовывания, компрессионный метод.  Современные методы монтажа электрических кабелей</w:t>
            </w:r>
          </w:p>
          <w:p w14:paraId="332C0694" w14:textId="77777777" w:rsidR="00E34E00" w:rsidRDefault="00E34E00" w:rsidP="00947AAA">
            <w:pPr>
              <w:contextualSpacing/>
              <w:rPr>
                <w:rFonts w:ascii="Times New Roman" w:hAnsi="Times New Roman"/>
              </w:rPr>
            </w:pPr>
            <w:r>
              <w:rPr>
                <w:rFonts w:ascii="Times New Roman" w:hAnsi="Times New Roman"/>
              </w:rPr>
              <w:t>Инструменты, приспособления   и оборудование для выполнения монтажа кабелей связи.</w:t>
            </w:r>
          </w:p>
          <w:p w14:paraId="3B052E43" w14:textId="77777777" w:rsidR="00E34E00" w:rsidRDefault="00E34E00" w:rsidP="00947AAA">
            <w:pPr>
              <w:contextualSpacing/>
              <w:rPr>
                <w:rFonts w:ascii="Times New Roman" w:hAnsi="Times New Roman"/>
              </w:rPr>
            </w:pPr>
            <w:r>
              <w:rPr>
                <w:rFonts w:ascii="Times New Roman" w:hAnsi="Times New Roman"/>
              </w:rPr>
              <w:t>Приемка в монтаж проложенного кабеля.  Подготовка котлованов для монтажа муфт: типы, конструкция   и размеры используемых муфт.   </w:t>
            </w:r>
          </w:p>
          <w:p w14:paraId="50CC99A7" w14:textId="77777777" w:rsidR="00E34E00" w:rsidRDefault="00E34E00" w:rsidP="00947AAA">
            <w:pPr>
              <w:contextualSpacing/>
              <w:rPr>
                <w:rFonts w:ascii="Times New Roman" w:hAnsi="Times New Roman"/>
              </w:rPr>
            </w:pPr>
            <w:r>
              <w:rPr>
                <w:rFonts w:ascii="Times New Roman" w:hAnsi="Times New Roman"/>
              </w:rPr>
              <w:t>Нумерация элементов кабеля и кабельной линии. Подготовка и разделка концов кабеля. Сращивание жил и восстановление их изоляции.  Установка и монтаж защитной муфты</w:t>
            </w:r>
          </w:p>
        </w:tc>
      </w:tr>
      <w:tr w:rsidR="00E34E00" w14:paraId="05DF4AB9"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EB2ABC2"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773FD14" w14:textId="77777777" w:rsidR="00E34E00" w:rsidRDefault="00E34E00" w:rsidP="00947AAA">
            <w:pPr>
              <w:contextualSpacing/>
              <w:rPr>
                <w:rFonts w:ascii="Times New Roman" w:hAnsi="Times New Roman"/>
              </w:rPr>
            </w:pPr>
            <w:r>
              <w:rPr>
                <w:rFonts w:ascii="Times New Roman" w:hAnsi="Times New Roman"/>
              </w:rPr>
              <w:t>2. Монтаж кабелей местных и междугородних сетей связи</w:t>
            </w:r>
          </w:p>
          <w:p w14:paraId="67C0CCAB" w14:textId="77777777" w:rsidR="00E34E00" w:rsidRDefault="00E34E00" w:rsidP="00947AAA">
            <w:pPr>
              <w:contextualSpacing/>
              <w:rPr>
                <w:rFonts w:ascii="Times New Roman" w:hAnsi="Times New Roman"/>
              </w:rPr>
            </w:pPr>
            <w:r>
              <w:rPr>
                <w:rFonts w:ascii="Times New Roman" w:hAnsi="Times New Roman"/>
              </w:rPr>
              <w:t xml:space="preserve">Краткие характеристики способов монтажа кабелей местных сетей связи </w:t>
            </w:r>
            <w:r>
              <w:rPr>
                <w:rFonts w:ascii="Times New Roman" w:hAnsi="Times New Roman"/>
              </w:rPr>
              <w:br/>
            </w:r>
            <w:r>
              <w:rPr>
                <w:rFonts w:ascii="Times New Roman" w:hAnsi="Times New Roman"/>
              </w:rPr>
              <w:lastRenderedPageBreak/>
              <w:t>Выкладка по форме колодцев и разметка концов сращиваемых кабелей Сращивание жил кабелей местных сетей связи.</w:t>
            </w:r>
          </w:p>
          <w:p w14:paraId="6A78A53E" w14:textId="77777777" w:rsidR="00E34E00" w:rsidRDefault="00E34E00" w:rsidP="00947AAA">
            <w:pPr>
              <w:contextualSpacing/>
              <w:rPr>
                <w:rFonts w:ascii="Times New Roman" w:hAnsi="Times New Roman"/>
              </w:rPr>
            </w:pPr>
            <w:r>
              <w:rPr>
                <w:rFonts w:ascii="Times New Roman" w:hAnsi="Times New Roman"/>
              </w:rPr>
              <w:t>Методы монтажа муфт. Восстановление на сростках наружных покровов кабелей в свинцовых и стальных оболочках свинцовыми муфтами.  Восстановление на сростках наружных покровов кабелей в полиэтиленовых оболочках полиэтиленовыми муфтами. Восстановление на сростках наружных покровов кабелей в поливинилхлоридных оболочках поливинилхлоридными муфтами. Сращивание кабелей в разнородных оболочках. Монтаж кабелей в стальной оболочке. Монтаж коаксиального кабеля</w:t>
            </w:r>
          </w:p>
          <w:p w14:paraId="316835A8" w14:textId="77777777" w:rsidR="00E34E00" w:rsidRDefault="00E34E00" w:rsidP="00947AAA">
            <w:pPr>
              <w:contextualSpacing/>
              <w:rPr>
                <w:rFonts w:ascii="Times New Roman" w:hAnsi="Times New Roman"/>
              </w:rPr>
            </w:pPr>
            <w:r>
              <w:rPr>
                <w:rFonts w:ascii="Times New Roman" w:hAnsi="Times New Roman"/>
              </w:rPr>
              <w:t>Монтаж коаксиального кабеля КМ-4 и малогабаритного коаксиального кабеля МКТ-4, комбинированного коаксиального кабеля КМ-8/6.  Монтаж однокоаксиального кабеля ВКПА-2,1/9,7.  Монтаж кабелей в алюминиевой оболочке.   Монтаж кабелей в стальной оболочке. Запайка концов кабелей в алюминиевой и стальной оболочках. Восстановление защитных изолирующих покровов на кабелях в металлической оболочке с помощью термоусаживающих рубок.    Монтаж кабелей в пластмассовой оболочке.  Монтаж кабелей с разнородными оболочками. Монтаж бронированных кабелей</w:t>
            </w:r>
          </w:p>
        </w:tc>
      </w:tr>
      <w:tr w:rsidR="00E34E00" w14:paraId="7D9930E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24242C4"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30855D0" w14:textId="77777777" w:rsidR="00E34E00" w:rsidRDefault="00E34E00" w:rsidP="00947AAA">
            <w:pPr>
              <w:contextualSpacing/>
              <w:rPr>
                <w:rFonts w:ascii="Times New Roman" w:hAnsi="Times New Roman"/>
              </w:rPr>
            </w:pPr>
            <w:r>
              <w:rPr>
                <w:rFonts w:ascii="Times New Roman" w:hAnsi="Times New Roman"/>
              </w:rPr>
              <w:t>3. Монтаж волоконно-оптических кабелей и структурированных кабельных систем</w:t>
            </w:r>
          </w:p>
          <w:p w14:paraId="11D0C2AA" w14:textId="77777777" w:rsidR="00E34E00" w:rsidRDefault="00E34E00" w:rsidP="00947AAA">
            <w:pPr>
              <w:contextualSpacing/>
              <w:rPr>
                <w:rFonts w:ascii="Times New Roman" w:hAnsi="Times New Roman"/>
              </w:rPr>
            </w:pPr>
            <w:r>
              <w:rPr>
                <w:rFonts w:ascii="Times New Roman" w:hAnsi="Times New Roman"/>
              </w:rPr>
              <w:t>Состав и условия проведения монтажных работ. Сращивание оптических волокон: технологические процессы сварки, необходимое оборудование. Монтаж оптических муфт. </w:t>
            </w:r>
          </w:p>
          <w:p w14:paraId="10C8ACC8" w14:textId="77777777" w:rsidR="00E34E00" w:rsidRDefault="00E34E00" w:rsidP="00947AAA">
            <w:pPr>
              <w:contextualSpacing/>
              <w:rPr>
                <w:rFonts w:ascii="Times New Roman" w:hAnsi="Times New Roman"/>
              </w:rPr>
            </w:pPr>
            <w:r>
              <w:rPr>
                <w:rFonts w:ascii="Times New Roman" w:hAnsi="Times New Roman"/>
              </w:rPr>
              <w:t>Измерение параметров оптического волокна. Монтаж коннекторов различного типа, патч-панелей, разъемов, розеток в структурированных кабельных системах</w:t>
            </w:r>
          </w:p>
        </w:tc>
      </w:tr>
      <w:tr w:rsidR="00E34E00" w14:paraId="1F6F1BF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8F5C2E4"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7428EDB" w14:textId="77777777" w:rsidR="00E34E00" w:rsidRDefault="00E34E00" w:rsidP="00947AAA">
            <w:pPr>
              <w:rPr>
                <w:rFonts w:ascii="Times New Roman" w:hAnsi="Times New Roman"/>
                <w:b/>
              </w:rPr>
            </w:pPr>
            <w:r>
              <w:rPr>
                <w:rFonts w:ascii="Times New Roman" w:hAnsi="Times New Roman"/>
                <w:b/>
                <w:bCs/>
              </w:rPr>
              <w:t>В том числе практических занятий и лабораторных работ</w:t>
            </w:r>
          </w:p>
        </w:tc>
      </w:tr>
      <w:tr w:rsidR="00E34E00" w14:paraId="1C768D36"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48F7865"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F0A62A2" w14:textId="77777777" w:rsidR="00E34E00" w:rsidRDefault="00E34E00" w:rsidP="00947AAA">
            <w:pPr>
              <w:contextualSpacing/>
              <w:rPr>
                <w:rFonts w:ascii="Times New Roman" w:hAnsi="Times New Roman"/>
              </w:rPr>
            </w:pPr>
            <w:r>
              <w:rPr>
                <w:rFonts w:ascii="Times New Roman" w:hAnsi="Times New Roman"/>
              </w:rPr>
              <w:t>34-37. Монтаж оптических кабелей связи</w:t>
            </w:r>
          </w:p>
        </w:tc>
      </w:tr>
      <w:tr w:rsidR="00E34E00" w14:paraId="0049FDFB"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B14187A"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CFBBB37" w14:textId="77777777" w:rsidR="00E34E00" w:rsidRDefault="00E34E00" w:rsidP="00947AAA">
            <w:pPr>
              <w:contextualSpacing/>
              <w:rPr>
                <w:rFonts w:ascii="Times New Roman" w:hAnsi="Times New Roman"/>
              </w:rPr>
            </w:pPr>
            <w:r>
              <w:rPr>
                <w:rFonts w:ascii="Times New Roman" w:hAnsi="Times New Roman"/>
              </w:rPr>
              <w:t>38-41. Сращивание оптических кабелей связи</w:t>
            </w:r>
          </w:p>
        </w:tc>
      </w:tr>
      <w:tr w:rsidR="00E34E00" w14:paraId="1EDC842A"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1A14739"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33622AA" w14:textId="77777777" w:rsidR="00E34E00" w:rsidRDefault="00E34E00" w:rsidP="00947AAA">
            <w:pPr>
              <w:contextualSpacing/>
              <w:rPr>
                <w:rFonts w:ascii="Times New Roman" w:hAnsi="Times New Roman"/>
              </w:rPr>
            </w:pPr>
            <w:r>
              <w:rPr>
                <w:rFonts w:ascii="Times New Roman" w:hAnsi="Times New Roman"/>
              </w:rPr>
              <w:t>42-45. Монтаж коаксиальных кабелей связи</w:t>
            </w:r>
          </w:p>
        </w:tc>
      </w:tr>
      <w:tr w:rsidR="00E34E00" w14:paraId="795DE77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CC6FFC6"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94F1177" w14:textId="77777777" w:rsidR="00E34E00" w:rsidRDefault="00E34E00" w:rsidP="00947AAA">
            <w:pPr>
              <w:contextualSpacing/>
              <w:rPr>
                <w:rFonts w:ascii="Times New Roman" w:hAnsi="Times New Roman"/>
              </w:rPr>
            </w:pPr>
            <w:r>
              <w:rPr>
                <w:rFonts w:ascii="Times New Roman" w:hAnsi="Times New Roman"/>
              </w:rPr>
              <w:t>46-49. Сращивание коаксиальных кабелей</w:t>
            </w:r>
          </w:p>
        </w:tc>
      </w:tr>
      <w:tr w:rsidR="00E34E00" w14:paraId="00CCEB6A"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22855C8E" w14:textId="77777777" w:rsidR="00E34E00" w:rsidRDefault="00E34E00" w:rsidP="00947AAA">
            <w:pPr>
              <w:contextualSpacing/>
              <w:rPr>
                <w:rFonts w:ascii="Times New Roman" w:hAnsi="Times New Roman"/>
                <w:b/>
                <w:bCs/>
              </w:rPr>
            </w:pPr>
            <w:r>
              <w:rPr>
                <w:rFonts w:ascii="Times New Roman" w:hAnsi="Times New Roman"/>
                <w:b/>
                <w:bCs/>
              </w:rPr>
              <w:t xml:space="preserve">Тема 1.5. </w:t>
            </w:r>
          </w:p>
          <w:p w14:paraId="713C8089" w14:textId="77777777" w:rsidR="00E34E00" w:rsidRDefault="00E34E00" w:rsidP="00947AAA">
            <w:pPr>
              <w:contextualSpacing/>
              <w:rPr>
                <w:rFonts w:ascii="Times New Roman" w:hAnsi="Times New Roman"/>
                <w:b/>
                <w:bCs/>
              </w:rPr>
            </w:pPr>
            <w:r>
              <w:rPr>
                <w:rFonts w:ascii="Times New Roman" w:hAnsi="Times New Roman"/>
                <w:b/>
                <w:bCs/>
              </w:rPr>
              <w:t>Техническая эксплуатация проводных направляющих систем</w:t>
            </w:r>
          </w:p>
        </w:tc>
        <w:tc>
          <w:tcPr>
            <w:tcW w:w="3182" w:type="pct"/>
            <w:tcBorders>
              <w:top w:val="single" w:sz="4" w:space="0" w:color="auto"/>
              <w:left w:val="single" w:sz="4" w:space="0" w:color="auto"/>
              <w:bottom w:val="single" w:sz="4" w:space="0" w:color="auto"/>
              <w:right w:val="single" w:sz="4" w:space="0" w:color="auto"/>
            </w:tcBorders>
            <w:hideMark/>
          </w:tcPr>
          <w:p w14:paraId="391BF684" w14:textId="77777777" w:rsidR="00E34E00" w:rsidRDefault="00E34E00" w:rsidP="00947AAA">
            <w:pPr>
              <w:rPr>
                <w:rFonts w:ascii="Times New Roman" w:hAnsi="Times New Roman"/>
                <w:b/>
              </w:rPr>
            </w:pPr>
            <w:r>
              <w:rPr>
                <w:rFonts w:ascii="Times New Roman" w:hAnsi="Times New Roman"/>
                <w:b/>
                <w:bCs/>
              </w:rPr>
              <w:t>Содержание</w:t>
            </w:r>
          </w:p>
        </w:tc>
      </w:tr>
      <w:tr w:rsidR="00E34E00" w14:paraId="204EC85A"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0700398"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446C000" w14:textId="77777777" w:rsidR="00E34E00" w:rsidRDefault="00E34E00" w:rsidP="00947AAA">
            <w:pPr>
              <w:contextualSpacing/>
              <w:rPr>
                <w:rFonts w:ascii="Times New Roman" w:hAnsi="Times New Roman"/>
              </w:rPr>
            </w:pPr>
            <w:r>
              <w:rPr>
                <w:rFonts w:ascii="Times New Roman" w:hAnsi="Times New Roman"/>
              </w:rPr>
              <w:t>1. Организация технической эксплуатации проводных направляющих систем. Эксплуатационно-технические требования к направляющим системам. Организация технического обслуживания направляющих систем.  Планирование, контроль и обеспечение работ по технической эксплуатации направляющих систем. </w:t>
            </w:r>
          </w:p>
          <w:p w14:paraId="5940A6E0" w14:textId="77777777" w:rsidR="00E34E00" w:rsidRDefault="00E34E00" w:rsidP="00947AAA">
            <w:pPr>
              <w:contextualSpacing/>
              <w:rPr>
                <w:rFonts w:ascii="Times New Roman" w:hAnsi="Times New Roman"/>
              </w:rPr>
            </w:pPr>
            <w:r>
              <w:rPr>
                <w:rFonts w:ascii="Times New Roman" w:hAnsi="Times New Roman"/>
              </w:rPr>
              <w:t>Ремонт линейных сооружений связи. Охрана кабельных сооружений связи и аварийно-восстановительные работы. Телеконтроль и мониторинг линий связи. Назначение, виды и средства измерений для кабельных линий связи</w:t>
            </w:r>
          </w:p>
        </w:tc>
      </w:tr>
      <w:tr w:rsidR="00E34E00" w14:paraId="52689623"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0968EA88" w14:textId="77777777" w:rsidR="00E34E00" w:rsidRDefault="00E34E00" w:rsidP="00947AAA">
            <w:pPr>
              <w:rPr>
                <w:rFonts w:ascii="Times New Roman" w:hAnsi="Times New Roman"/>
                <w:b/>
                <w:bCs/>
              </w:rPr>
            </w:pPr>
            <w:r>
              <w:rPr>
                <w:rFonts w:ascii="Times New Roman" w:hAnsi="Times New Roman"/>
                <w:b/>
                <w:bCs/>
              </w:rPr>
              <w:t xml:space="preserve">Тема 1.6. </w:t>
            </w:r>
          </w:p>
          <w:p w14:paraId="18FA21F9" w14:textId="77777777" w:rsidR="00E34E00" w:rsidRDefault="00E34E00" w:rsidP="00947AAA">
            <w:pPr>
              <w:rPr>
                <w:rFonts w:ascii="Times New Roman" w:hAnsi="Times New Roman"/>
                <w:b/>
                <w:bCs/>
              </w:rPr>
            </w:pPr>
            <w:r>
              <w:rPr>
                <w:rFonts w:ascii="Times New Roman" w:hAnsi="Times New Roman"/>
                <w:b/>
                <w:bCs/>
              </w:rPr>
              <w:t>Проектирование направляющих систем</w:t>
            </w:r>
          </w:p>
        </w:tc>
        <w:tc>
          <w:tcPr>
            <w:tcW w:w="3182" w:type="pct"/>
            <w:tcBorders>
              <w:top w:val="single" w:sz="4" w:space="0" w:color="auto"/>
              <w:left w:val="single" w:sz="4" w:space="0" w:color="auto"/>
              <w:bottom w:val="single" w:sz="4" w:space="0" w:color="auto"/>
              <w:right w:val="single" w:sz="4" w:space="0" w:color="auto"/>
            </w:tcBorders>
            <w:hideMark/>
          </w:tcPr>
          <w:p w14:paraId="4EF61AA2" w14:textId="77777777" w:rsidR="00E34E00" w:rsidRDefault="00E34E00" w:rsidP="00947AAA">
            <w:pPr>
              <w:rPr>
                <w:rFonts w:ascii="Times New Roman" w:hAnsi="Times New Roman"/>
                <w:b/>
              </w:rPr>
            </w:pPr>
            <w:r>
              <w:rPr>
                <w:rFonts w:ascii="Times New Roman" w:hAnsi="Times New Roman"/>
                <w:b/>
                <w:bCs/>
              </w:rPr>
              <w:t>Содержание</w:t>
            </w:r>
          </w:p>
        </w:tc>
      </w:tr>
      <w:tr w:rsidR="00E34E00" w14:paraId="723FFB5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1549C07"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5F26DD0" w14:textId="77777777" w:rsidR="00E34E00" w:rsidRDefault="00E34E00" w:rsidP="00947AAA">
            <w:pPr>
              <w:contextualSpacing/>
              <w:rPr>
                <w:rFonts w:ascii="Times New Roman" w:hAnsi="Times New Roman"/>
              </w:rPr>
            </w:pPr>
            <w:r>
              <w:rPr>
                <w:rFonts w:ascii="Times New Roman" w:hAnsi="Times New Roman"/>
              </w:rPr>
              <w:t>1. Основы проектирования кабельных линий связи </w:t>
            </w:r>
          </w:p>
          <w:p w14:paraId="706BCA62" w14:textId="77777777" w:rsidR="00E34E00" w:rsidRDefault="00E34E00" w:rsidP="00947AAA">
            <w:pPr>
              <w:contextualSpacing/>
              <w:rPr>
                <w:rFonts w:ascii="Times New Roman" w:hAnsi="Times New Roman"/>
              </w:rPr>
            </w:pPr>
            <w:r>
              <w:rPr>
                <w:rFonts w:ascii="Times New Roman" w:hAnsi="Times New Roman"/>
              </w:rPr>
              <w:t>Техническое задание и технические условия. Эскизный проект, технический проект. Рабочий проект рабочие чертежи, смета на строительство проектируемой кабельной магистрали, технико-рабочий проект. Составление проектно-сметной документации. Принципы и правила оформления проектной документации</w:t>
            </w:r>
          </w:p>
        </w:tc>
      </w:tr>
      <w:tr w:rsidR="00E34E00" w14:paraId="04FBD18F"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B998462"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B78665C" w14:textId="77777777" w:rsidR="00E34E00" w:rsidRDefault="00E34E00" w:rsidP="00947AAA">
            <w:pPr>
              <w:contextualSpacing/>
              <w:rPr>
                <w:rFonts w:ascii="Times New Roman" w:hAnsi="Times New Roman"/>
              </w:rPr>
            </w:pPr>
            <w:r>
              <w:rPr>
                <w:rFonts w:ascii="Times New Roman" w:hAnsi="Times New Roman"/>
              </w:rPr>
              <w:t>2. Проектирование городской и загородной сети FTTH (PON). Стандарты GPON. Сплиттирование и расширение сети PON</w:t>
            </w:r>
          </w:p>
        </w:tc>
      </w:tr>
      <w:tr w:rsidR="00E34E00" w14:paraId="49E03819" w14:textId="77777777" w:rsidTr="00E34E0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A3116C" w14:textId="77777777" w:rsidR="00E34E00" w:rsidRDefault="00E34E00" w:rsidP="00947AAA">
            <w:pPr>
              <w:rPr>
                <w:rFonts w:ascii="Times New Roman" w:hAnsi="Times New Roman"/>
                <w:b/>
              </w:rPr>
            </w:pPr>
            <w:r>
              <w:rPr>
                <w:rFonts w:ascii="Times New Roman" w:hAnsi="Times New Roman"/>
                <w:b/>
                <w:bCs/>
              </w:rPr>
              <w:lastRenderedPageBreak/>
              <w:t>Раздел 2. Технологи монтажа и эксплуатации компьютерных сетей (96 часов)</w:t>
            </w:r>
          </w:p>
        </w:tc>
      </w:tr>
      <w:tr w:rsidR="00E34E00" w14:paraId="376533D7" w14:textId="77777777" w:rsidTr="00E34E0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D4E515" w14:textId="77777777" w:rsidR="00E34E00" w:rsidRDefault="00E34E00" w:rsidP="00947AAA">
            <w:pPr>
              <w:rPr>
                <w:rFonts w:ascii="Times New Roman" w:hAnsi="Times New Roman"/>
                <w:b/>
                <w:bCs/>
              </w:rPr>
            </w:pPr>
            <w:r>
              <w:rPr>
                <w:rFonts w:ascii="Times New Roman" w:hAnsi="Times New Roman"/>
                <w:b/>
                <w:bCs/>
              </w:rPr>
              <w:t>МДК.01.02 Монтаж и эксплуатация компьютерных сетей</w:t>
            </w:r>
          </w:p>
        </w:tc>
      </w:tr>
      <w:tr w:rsidR="00E34E00" w14:paraId="192E96C3"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tcPr>
          <w:p w14:paraId="40829772" w14:textId="77777777" w:rsidR="00E34E00" w:rsidRDefault="00E34E00" w:rsidP="00947AAA">
            <w:pPr>
              <w:rPr>
                <w:rFonts w:ascii="Times New Roman" w:hAnsi="Times New Roman"/>
                <w:b/>
                <w:bCs/>
              </w:rPr>
            </w:pPr>
            <w:r>
              <w:rPr>
                <w:rFonts w:ascii="Times New Roman" w:hAnsi="Times New Roman"/>
                <w:b/>
                <w:bCs/>
              </w:rPr>
              <w:t xml:space="preserve">Тема 2.1. </w:t>
            </w:r>
          </w:p>
          <w:p w14:paraId="6CF8D02C" w14:textId="77777777" w:rsidR="00E34E00" w:rsidRDefault="00E34E00" w:rsidP="00947AAA">
            <w:pPr>
              <w:rPr>
                <w:rFonts w:ascii="Times New Roman" w:hAnsi="Times New Roman"/>
                <w:b/>
                <w:bCs/>
              </w:rPr>
            </w:pPr>
            <w:r>
              <w:rPr>
                <w:rFonts w:ascii="Times New Roman" w:hAnsi="Times New Roman"/>
                <w:b/>
                <w:bCs/>
              </w:rPr>
              <w:t>Основные принципы построения компьютерных сетей</w:t>
            </w:r>
          </w:p>
          <w:p w14:paraId="20570712"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5B70459" w14:textId="77777777" w:rsidR="00E34E00" w:rsidRDefault="00E34E00" w:rsidP="00947AAA">
            <w:pPr>
              <w:rPr>
                <w:rFonts w:ascii="Times New Roman" w:hAnsi="Times New Roman"/>
                <w:b/>
              </w:rPr>
            </w:pPr>
            <w:r>
              <w:rPr>
                <w:rFonts w:ascii="Times New Roman" w:hAnsi="Times New Roman"/>
                <w:b/>
                <w:bCs/>
              </w:rPr>
              <w:t xml:space="preserve">Содержание </w:t>
            </w:r>
          </w:p>
        </w:tc>
      </w:tr>
      <w:tr w:rsidR="00E34E00" w14:paraId="0C7F739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B5A74CF"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83FE4FE" w14:textId="77777777" w:rsidR="00E34E00" w:rsidRDefault="00E34E00" w:rsidP="00947AAA">
            <w:pPr>
              <w:contextualSpacing/>
              <w:rPr>
                <w:rFonts w:ascii="Times New Roman" w:hAnsi="Times New Roman"/>
              </w:rPr>
            </w:pPr>
            <w:r>
              <w:rPr>
                <w:rFonts w:ascii="Times New Roman" w:hAnsi="Times New Roman"/>
              </w:rPr>
              <w:t>1. Теоретические основы компьютерных сетей</w:t>
            </w:r>
          </w:p>
          <w:p w14:paraId="5640BC2A" w14:textId="77777777" w:rsidR="00E34E00" w:rsidRDefault="00E34E00" w:rsidP="00947AAA">
            <w:pPr>
              <w:contextualSpacing/>
              <w:rPr>
                <w:rFonts w:ascii="Times New Roman" w:hAnsi="Times New Roman"/>
              </w:rPr>
            </w:pPr>
            <w:r>
              <w:rPr>
                <w:rFonts w:ascii="Times New Roman" w:hAnsi="Times New Roman"/>
              </w:rPr>
              <w:t>Требования, предъявляемые к компьютерным сетям: производительность, надежность, безопасность, расширяемость, прозрачность, поддержка различных видов трафика, управляемость, совместимость </w:t>
            </w:r>
          </w:p>
        </w:tc>
      </w:tr>
      <w:tr w:rsidR="00E34E00" w14:paraId="7D3C7648"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081797D"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21E74E5" w14:textId="77777777" w:rsidR="00E34E00" w:rsidRDefault="00E34E00" w:rsidP="00947AAA">
            <w:pPr>
              <w:contextualSpacing/>
              <w:rPr>
                <w:rFonts w:ascii="Times New Roman" w:hAnsi="Times New Roman"/>
              </w:rPr>
            </w:pPr>
            <w:r>
              <w:rPr>
                <w:rFonts w:ascii="Times New Roman" w:hAnsi="Times New Roman"/>
              </w:rPr>
              <w:t>2. Способы соединения компьютеров для совместного использования файлов</w:t>
            </w:r>
          </w:p>
          <w:p w14:paraId="75774FC7" w14:textId="77777777" w:rsidR="00E34E00" w:rsidRDefault="00E34E00" w:rsidP="00947AAA">
            <w:pPr>
              <w:contextualSpacing/>
              <w:rPr>
                <w:rFonts w:ascii="Times New Roman" w:hAnsi="Times New Roman"/>
              </w:rPr>
            </w:pPr>
            <w:r>
              <w:rPr>
                <w:rFonts w:ascii="Times New Roman" w:hAnsi="Times New Roman"/>
              </w:rPr>
              <w:t>Назначение и функции компьютерных сетей. Упрощенная структурная схема сети передачи данных.  Основные компоненты компьютерных сетей: клиенты, рабочие станции, хосты, физическая среда, промежуточные устройства.  Различные способы соединения компьютеров: прямое соединение, удаленное соединение, соединение компьютеров в локальную сеть</w:t>
            </w:r>
          </w:p>
        </w:tc>
      </w:tr>
      <w:tr w:rsidR="00E34E00" w14:paraId="6BEA6D5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392A511"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BD328DB" w14:textId="77777777" w:rsidR="00E34E00" w:rsidRDefault="00E34E00" w:rsidP="00947AAA">
            <w:pPr>
              <w:contextualSpacing/>
              <w:rPr>
                <w:rFonts w:ascii="Times New Roman" w:hAnsi="Times New Roman"/>
              </w:rPr>
            </w:pPr>
            <w:r>
              <w:rPr>
                <w:rFonts w:ascii="Times New Roman" w:hAnsi="Times New Roman"/>
              </w:rPr>
              <w:t>3. Классификация компьютерных сетей</w:t>
            </w:r>
          </w:p>
          <w:p w14:paraId="6ED355CA" w14:textId="77777777" w:rsidR="00E34E00" w:rsidRDefault="00E34E00" w:rsidP="00947AAA">
            <w:pPr>
              <w:contextualSpacing/>
              <w:rPr>
                <w:rFonts w:ascii="Times New Roman" w:hAnsi="Times New Roman"/>
              </w:rPr>
            </w:pPr>
            <w:r>
              <w:rPr>
                <w:rFonts w:ascii="Times New Roman" w:hAnsi="Times New Roman"/>
              </w:rPr>
              <w:t>Классификация компьютерных сетей по территориальной удаленности узлов: локальная, территориально-распределенная, корпоративная, городская, региональная, глобальная, сети кампусов и отделов. </w:t>
            </w:r>
          </w:p>
          <w:p w14:paraId="3C8F0684" w14:textId="77777777" w:rsidR="00E34E00" w:rsidRDefault="00E34E00" w:rsidP="00947AAA">
            <w:pPr>
              <w:contextualSpacing/>
              <w:rPr>
                <w:rFonts w:ascii="Times New Roman" w:hAnsi="Times New Roman"/>
              </w:rPr>
            </w:pPr>
            <w:r>
              <w:rPr>
                <w:rFonts w:ascii="Times New Roman" w:hAnsi="Times New Roman"/>
              </w:rPr>
              <w:t>Классификация компьютерных сетей по способам администрирования: одноранговые сети, сети клиент-сервер.   Принципы организации связи в одноранговых сетях и сетях клиент-сервер. Типы серверов: файловые, печати, приложений, сообщений, баз данных.  Преимущества и недостатки одноранговых сетей и сетей клиент-сервер.</w:t>
            </w:r>
          </w:p>
          <w:p w14:paraId="55F9D197" w14:textId="77777777" w:rsidR="00E34E00" w:rsidRDefault="00E34E00" w:rsidP="00947AAA">
            <w:pPr>
              <w:contextualSpacing/>
              <w:rPr>
                <w:rFonts w:ascii="Times New Roman" w:hAnsi="Times New Roman"/>
              </w:rPr>
            </w:pPr>
            <w:r>
              <w:rPr>
                <w:rFonts w:ascii="Times New Roman" w:hAnsi="Times New Roman"/>
              </w:rPr>
              <w:t>Классификация компьютерных сетей по способам коммутации. Дейтаграммные сети, сети, основанные на логических соединениях, сети, основанные на виртуальных каналах. Классификация компьютерных сетей по технологическим аспектам</w:t>
            </w:r>
          </w:p>
        </w:tc>
      </w:tr>
      <w:tr w:rsidR="00E34E00" w14:paraId="69111795"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1B707FA4" w14:textId="77777777" w:rsidR="00E34E00" w:rsidRDefault="00E34E00" w:rsidP="00947AAA">
            <w:pPr>
              <w:rPr>
                <w:rFonts w:ascii="Times New Roman" w:hAnsi="Times New Roman"/>
                <w:b/>
                <w:bCs/>
              </w:rPr>
            </w:pPr>
            <w:r>
              <w:rPr>
                <w:rFonts w:ascii="Times New Roman" w:hAnsi="Times New Roman"/>
                <w:b/>
                <w:bCs/>
              </w:rPr>
              <w:t xml:space="preserve">Тема 2.2. </w:t>
            </w:r>
          </w:p>
          <w:p w14:paraId="45DD6782" w14:textId="77777777" w:rsidR="00E34E00" w:rsidRDefault="00E34E00" w:rsidP="00947AAA">
            <w:pPr>
              <w:rPr>
                <w:rFonts w:ascii="Times New Roman" w:hAnsi="Times New Roman"/>
                <w:b/>
                <w:bCs/>
              </w:rPr>
            </w:pPr>
            <w:r>
              <w:rPr>
                <w:rFonts w:ascii="Times New Roman" w:hAnsi="Times New Roman"/>
                <w:b/>
                <w:bCs/>
              </w:rPr>
              <w:t>Открытые системы и модель OSI</w:t>
            </w:r>
          </w:p>
        </w:tc>
        <w:tc>
          <w:tcPr>
            <w:tcW w:w="3182" w:type="pct"/>
            <w:tcBorders>
              <w:top w:val="single" w:sz="4" w:space="0" w:color="auto"/>
              <w:left w:val="single" w:sz="4" w:space="0" w:color="auto"/>
              <w:bottom w:val="single" w:sz="4" w:space="0" w:color="auto"/>
              <w:right w:val="single" w:sz="4" w:space="0" w:color="auto"/>
            </w:tcBorders>
            <w:hideMark/>
          </w:tcPr>
          <w:p w14:paraId="59D8B127" w14:textId="77777777" w:rsidR="00E34E00" w:rsidRDefault="00E34E00" w:rsidP="00947AAA">
            <w:pPr>
              <w:rPr>
                <w:rFonts w:ascii="Times New Roman" w:hAnsi="Times New Roman"/>
                <w:b/>
              </w:rPr>
            </w:pPr>
            <w:r>
              <w:rPr>
                <w:rFonts w:ascii="Times New Roman" w:hAnsi="Times New Roman"/>
                <w:b/>
                <w:bCs/>
              </w:rPr>
              <w:t xml:space="preserve">Содержание </w:t>
            </w:r>
          </w:p>
        </w:tc>
      </w:tr>
      <w:tr w:rsidR="00E34E00" w14:paraId="4D223E5C"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FC296FB"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726EB94" w14:textId="77777777" w:rsidR="00E34E00" w:rsidRDefault="00E34E00" w:rsidP="00947AAA">
            <w:pPr>
              <w:contextualSpacing/>
              <w:rPr>
                <w:rFonts w:ascii="Times New Roman" w:hAnsi="Times New Roman"/>
              </w:rPr>
            </w:pPr>
            <w:r>
              <w:rPr>
                <w:rFonts w:ascii="Times New Roman" w:hAnsi="Times New Roman"/>
              </w:rPr>
              <w:t>1. Основные понятия «открытых» систем. Модель OSІ: общая характеристика модели</w:t>
            </w:r>
          </w:p>
          <w:p w14:paraId="2B288926" w14:textId="77777777" w:rsidR="00E34E00" w:rsidRDefault="00E34E00" w:rsidP="00947AAA">
            <w:pPr>
              <w:contextualSpacing/>
              <w:rPr>
                <w:rFonts w:ascii="Times New Roman" w:hAnsi="Times New Roman"/>
              </w:rPr>
            </w:pPr>
            <w:r>
              <w:rPr>
                <w:rFonts w:ascii="Times New Roman" w:hAnsi="Times New Roman"/>
              </w:rPr>
              <w:t>Понятие "открытая система", принцип "открытости" как необходимое условие взаимодействия производителей коммуникационного оборудования, разработчиков программного обеспечения Семь уровней эталонной модели. Стандартизация сетей: понятие «открытая система»; модульность и стандартизация; стандартные стеки коммуникационных протоколов</w:t>
            </w:r>
          </w:p>
        </w:tc>
      </w:tr>
      <w:tr w:rsidR="00E34E00" w14:paraId="759D425E"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35BF3B2B" w14:textId="77777777" w:rsidR="00E34E00" w:rsidRDefault="00E34E00" w:rsidP="00947AAA">
            <w:pPr>
              <w:rPr>
                <w:rFonts w:ascii="Times New Roman" w:hAnsi="Times New Roman"/>
                <w:b/>
                <w:bCs/>
              </w:rPr>
            </w:pPr>
            <w:r>
              <w:rPr>
                <w:rFonts w:ascii="Times New Roman" w:hAnsi="Times New Roman"/>
                <w:b/>
                <w:bCs/>
              </w:rPr>
              <w:t xml:space="preserve">Тема 2.3. </w:t>
            </w:r>
          </w:p>
          <w:p w14:paraId="044DC21B" w14:textId="77777777" w:rsidR="00E34E00" w:rsidRDefault="00E34E00" w:rsidP="00947AAA">
            <w:pPr>
              <w:rPr>
                <w:rFonts w:ascii="Times New Roman" w:hAnsi="Times New Roman"/>
                <w:b/>
                <w:bCs/>
              </w:rPr>
            </w:pPr>
            <w:r>
              <w:rPr>
                <w:rFonts w:ascii="Times New Roman" w:hAnsi="Times New Roman"/>
                <w:b/>
                <w:bCs/>
              </w:rPr>
              <w:t>Локальные сети</w:t>
            </w:r>
          </w:p>
        </w:tc>
        <w:tc>
          <w:tcPr>
            <w:tcW w:w="3182" w:type="pct"/>
            <w:tcBorders>
              <w:top w:val="single" w:sz="4" w:space="0" w:color="auto"/>
              <w:left w:val="single" w:sz="4" w:space="0" w:color="auto"/>
              <w:bottom w:val="single" w:sz="4" w:space="0" w:color="auto"/>
              <w:right w:val="single" w:sz="4" w:space="0" w:color="auto"/>
            </w:tcBorders>
            <w:hideMark/>
          </w:tcPr>
          <w:p w14:paraId="361C4559" w14:textId="77777777" w:rsidR="00E34E00" w:rsidRDefault="00E34E00" w:rsidP="00947AAA">
            <w:pPr>
              <w:rPr>
                <w:rFonts w:ascii="Times New Roman" w:hAnsi="Times New Roman"/>
                <w:b/>
              </w:rPr>
            </w:pPr>
            <w:r>
              <w:rPr>
                <w:rFonts w:ascii="Times New Roman" w:hAnsi="Times New Roman"/>
                <w:b/>
                <w:bCs/>
              </w:rPr>
              <w:t xml:space="preserve">Содержание </w:t>
            </w:r>
          </w:p>
        </w:tc>
      </w:tr>
      <w:tr w:rsidR="00E34E00" w14:paraId="0D09814F"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D080497"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7A4D2D3" w14:textId="77777777" w:rsidR="00E34E00" w:rsidRDefault="00E34E00" w:rsidP="00947AAA">
            <w:pPr>
              <w:contextualSpacing/>
              <w:rPr>
                <w:rFonts w:ascii="Times New Roman" w:hAnsi="Times New Roman"/>
              </w:rPr>
            </w:pPr>
            <w:r>
              <w:rPr>
                <w:rFonts w:ascii="Times New Roman" w:hAnsi="Times New Roman"/>
              </w:rPr>
              <w:t>1. Основы локальных сетей </w:t>
            </w:r>
          </w:p>
          <w:p w14:paraId="7938A471" w14:textId="77777777" w:rsidR="00E34E00" w:rsidRDefault="00E34E00" w:rsidP="00947AAA">
            <w:pPr>
              <w:contextualSpacing/>
              <w:rPr>
                <w:rFonts w:ascii="Times New Roman" w:hAnsi="Times New Roman"/>
              </w:rPr>
            </w:pPr>
            <w:r>
              <w:rPr>
                <w:rFonts w:ascii="Times New Roman" w:hAnsi="Times New Roman"/>
              </w:rPr>
              <w:t>Сетевые топологии локальных сетей: физическая, логическая, электрическая топологии. Сети с шинной топологией, с кольцевой топологией. Звездообразные сети, ячеистая топология, смешанные топологии. Сравнительные характеристики базовых топологий компьютерных сетей</w:t>
            </w:r>
          </w:p>
        </w:tc>
      </w:tr>
      <w:tr w:rsidR="00E34E00" w14:paraId="107E0E6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0B269B9"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78EB6A0" w14:textId="77777777" w:rsidR="00E34E00" w:rsidRDefault="00E34E00" w:rsidP="00947AAA">
            <w:pPr>
              <w:contextualSpacing/>
              <w:rPr>
                <w:rFonts w:ascii="Times New Roman" w:hAnsi="Times New Roman"/>
              </w:rPr>
            </w:pPr>
            <w:r>
              <w:rPr>
                <w:rFonts w:ascii="Times New Roman" w:hAnsi="Times New Roman"/>
              </w:rPr>
              <w:t>2. Стандартные архитектуры локальных сетей</w:t>
            </w:r>
          </w:p>
          <w:p w14:paraId="5900D87D" w14:textId="77777777" w:rsidR="00E34E00" w:rsidRDefault="00E34E00" w:rsidP="00947AAA">
            <w:pPr>
              <w:contextualSpacing/>
              <w:rPr>
                <w:rFonts w:ascii="Times New Roman" w:hAnsi="Times New Roman"/>
              </w:rPr>
            </w:pPr>
            <w:r>
              <w:rPr>
                <w:rFonts w:ascii="Times New Roman" w:hAnsi="Times New Roman"/>
              </w:rPr>
              <w:t>Структура стандартов IEEE 802.x.  Протоколы стандарта IEEE. 802.х </w:t>
            </w:r>
          </w:p>
        </w:tc>
      </w:tr>
      <w:tr w:rsidR="00E34E00" w14:paraId="79FE7E8E"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4EFA3FFB" w14:textId="77777777" w:rsidR="00E34E00" w:rsidRDefault="00E34E00" w:rsidP="00947AAA">
            <w:pPr>
              <w:rPr>
                <w:rFonts w:ascii="Times New Roman" w:hAnsi="Times New Roman"/>
                <w:b/>
                <w:bCs/>
              </w:rPr>
            </w:pPr>
            <w:r>
              <w:rPr>
                <w:rFonts w:ascii="Times New Roman" w:hAnsi="Times New Roman"/>
                <w:b/>
                <w:bCs/>
              </w:rPr>
              <w:t xml:space="preserve">Тема 2.4. </w:t>
            </w:r>
          </w:p>
          <w:p w14:paraId="7175687B" w14:textId="77777777" w:rsidR="00E34E00" w:rsidRDefault="00E34E00" w:rsidP="00947AAA">
            <w:pPr>
              <w:rPr>
                <w:rFonts w:ascii="Times New Roman" w:hAnsi="Times New Roman"/>
                <w:b/>
                <w:bCs/>
              </w:rPr>
            </w:pPr>
            <w:r>
              <w:rPr>
                <w:rFonts w:ascii="Times New Roman" w:hAnsi="Times New Roman"/>
                <w:b/>
                <w:bCs/>
              </w:rPr>
              <w:lastRenderedPageBreak/>
              <w:t>Сетевые технологии локальных сетей</w:t>
            </w:r>
          </w:p>
        </w:tc>
        <w:tc>
          <w:tcPr>
            <w:tcW w:w="3182" w:type="pct"/>
            <w:tcBorders>
              <w:top w:val="single" w:sz="4" w:space="0" w:color="auto"/>
              <w:left w:val="single" w:sz="4" w:space="0" w:color="auto"/>
              <w:bottom w:val="single" w:sz="4" w:space="0" w:color="auto"/>
              <w:right w:val="single" w:sz="4" w:space="0" w:color="auto"/>
            </w:tcBorders>
            <w:hideMark/>
          </w:tcPr>
          <w:p w14:paraId="403630E4" w14:textId="77777777" w:rsidR="00E34E00" w:rsidRDefault="00E34E00" w:rsidP="00947AAA">
            <w:pPr>
              <w:rPr>
                <w:rFonts w:ascii="Times New Roman" w:hAnsi="Times New Roman"/>
                <w:b/>
              </w:rPr>
            </w:pPr>
            <w:r>
              <w:rPr>
                <w:rFonts w:ascii="Times New Roman" w:hAnsi="Times New Roman"/>
                <w:b/>
                <w:bCs/>
              </w:rPr>
              <w:lastRenderedPageBreak/>
              <w:t xml:space="preserve">Содержание </w:t>
            </w:r>
          </w:p>
        </w:tc>
      </w:tr>
      <w:tr w:rsidR="00E34E00" w14:paraId="39432012"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34A04B9"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39A3FFDB" w14:textId="77777777" w:rsidR="00E34E00" w:rsidRDefault="00E34E00" w:rsidP="00947AAA">
            <w:pPr>
              <w:contextualSpacing/>
              <w:rPr>
                <w:rFonts w:ascii="Times New Roman" w:hAnsi="Times New Roman"/>
              </w:rPr>
            </w:pPr>
            <w:r>
              <w:rPr>
                <w:rFonts w:ascii="Times New Roman" w:hAnsi="Times New Roman"/>
              </w:rPr>
              <w:t>1. Технология Ethernet. Стандарты Ethernet</w:t>
            </w:r>
          </w:p>
          <w:p w14:paraId="639B3572" w14:textId="77777777" w:rsidR="00E34E00" w:rsidRDefault="00E34E00" w:rsidP="00947AAA">
            <w:pPr>
              <w:contextualSpacing/>
              <w:rPr>
                <w:rFonts w:ascii="Times New Roman" w:hAnsi="Times New Roman"/>
              </w:rPr>
            </w:pPr>
            <w:r>
              <w:rPr>
                <w:rFonts w:ascii="Times New Roman" w:hAnsi="Times New Roman"/>
              </w:rPr>
              <w:lastRenderedPageBreak/>
              <w:t>Метод доступа к физической среде передачи данных CSMA/CD.  Возникновение коллизий.  Структура кадра Ethernet.   Адресация в сетях Ethernet.  </w:t>
            </w:r>
          </w:p>
          <w:p w14:paraId="545E3BCB" w14:textId="77777777" w:rsidR="00E34E00" w:rsidRDefault="00E34E00" w:rsidP="00947AAA">
            <w:pPr>
              <w:contextualSpacing/>
              <w:rPr>
                <w:rFonts w:ascii="Times New Roman" w:hAnsi="Times New Roman"/>
              </w:rPr>
            </w:pPr>
            <w:r>
              <w:rPr>
                <w:rFonts w:ascii="Times New Roman" w:hAnsi="Times New Roman"/>
              </w:rPr>
              <w:t>Стандарт 10 Мбит/с: 10 Base 5, 10 Base 2, 10 Base T, 10 Base F.  </w:t>
            </w:r>
          </w:p>
          <w:p w14:paraId="3E28AB5F" w14:textId="77777777" w:rsidR="00E34E00" w:rsidRDefault="00E34E00" w:rsidP="00947AAA">
            <w:pPr>
              <w:contextualSpacing/>
              <w:rPr>
                <w:rFonts w:ascii="Times New Roman" w:hAnsi="Times New Roman"/>
              </w:rPr>
            </w:pPr>
            <w:r>
              <w:rPr>
                <w:rFonts w:ascii="Times New Roman" w:hAnsi="Times New Roman"/>
              </w:rPr>
              <w:t>Стандарты Fast Ethernet 100 Мбит/с, Gigabit Ethernet 1 Гбит/с, 10 Гбит/с. Правила установки Ethernet</w:t>
            </w:r>
          </w:p>
        </w:tc>
      </w:tr>
      <w:tr w:rsidR="00E34E00" w14:paraId="587B2661"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F323418"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4056997" w14:textId="77777777" w:rsidR="00E34E00" w:rsidRDefault="00E34E00" w:rsidP="00947AAA">
            <w:pPr>
              <w:contextualSpacing/>
              <w:rPr>
                <w:rFonts w:ascii="Times New Roman" w:hAnsi="Times New Roman"/>
              </w:rPr>
            </w:pPr>
            <w:r>
              <w:rPr>
                <w:rFonts w:ascii="Times New Roman" w:hAnsi="Times New Roman"/>
              </w:rPr>
              <w:t>2. Технология   Token Ring</w:t>
            </w:r>
          </w:p>
          <w:p w14:paraId="7EB09CC5" w14:textId="77777777" w:rsidR="00E34E00" w:rsidRDefault="00E34E00" w:rsidP="00947AAA">
            <w:pPr>
              <w:contextualSpacing/>
              <w:rPr>
                <w:rFonts w:ascii="Times New Roman" w:hAnsi="Times New Roman"/>
              </w:rPr>
            </w:pPr>
            <w:r>
              <w:rPr>
                <w:rFonts w:ascii="Times New Roman" w:hAnsi="Times New Roman"/>
              </w:rPr>
              <w:t>Топология сети   Token Ring, протокол доступа к сети. Структура кадра Token Ring. Принципы коммутации в Token Ring, управление кольцом</w:t>
            </w:r>
          </w:p>
        </w:tc>
      </w:tr>
      <w:tr w:rsidR="00E34E00" w14:paraId="14DAA3A6"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77C37F9"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37C120A" w14:textId="77777777" w:rsidR="00E34E00" w:rsidRDefault="00E34E00" w:rsidP="00947AAA">
            <w:pPr>
              <w:contextualSpacing/>
              <w:rPr>
                <w:rFonts w:ascii="Times New Roman" w:hAnsi="Times New Roman"/>
              </w:rPr>
            </w:pPr>
            <w:r>
              <w:rPr>
                <w:rFonts w:ascii="Times New Roman" w:hAnsi="Times New Roman"/>
              </w:rPr>
              <w:t>3. Технология FDDI</w:t>
            </w:r>
          </w:p>
          <w:p w14:paraId="09CCE786" w14:textId="77777777" w:rsidR="00E34E00" w:rsidRDefault="00E34E00" w:rsidP="00947AAA">
            <w:pPr>
              <w:contextualSpacing/>
              <w:rPr>
                <w:rFonts w:ascii="Times New Roman" w:hAnsi="Times New Roman"/>
              </w:rPr>
            </w:pPr>
            <w:r>
              <w:rPr>
                <w:rFonts w:ascii="Times New Roman" w:hAnsi="Times New Roman"/>
              </w:rPr>
              <w:t>Построение сети FDDI. Принцип действия FDDI. Спецификации FDDI.Сравнительные характеристики спецификаций Ethernet, Token Ring, FDDI</w:t>
            </w:r>
          </w:p>
        </w:tc>
      </w:tr>
      <w:tr w:rsidR="00E34E00" w14:paraId="01E7850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2C4D1FA"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3B81FE9" w14:textId="77777777" w:rsidR="00E34E00" w:rsidRDefault="00E34E00" w:rsidP="00947AAA">
            <w:pPr>
              <w:contextualSpacing/>
              <w:rPr>
                <w:rFonts w:ascii="Times New Roman" w:hAnsi="Times New Roman"/>
              </w:rPr>
            </w:pPr>
            <w:r>
              <w:rPr>
                <w:rFonts w:ascii="Times New Roman" w:hAnsi="Times New Roman"/>
              </w:rPr>
              <w:t>4. Беспроводные сети. Стандарт Wi-Fi</w:t>
            </w:r>
          </w:p>
          <w:p w14:paraId="79AD2168" w14:textId="77777777" w:rsidR="00E34E00" w:rsidRDefault="00E34E00" w:rsidP="00947AAA">
            <w:pPr>
              <w:contextualSpacing/>
              <w:rPr>
                <w:rFonts w:ascii="Times New Roman" w:hAnsi="Times New Roman"/>
              </w:rPr>
            </w:pPr>
            <w:r>
              <w:rPr>
                <w:rFonts w:ascii="Times New Roman" w:hAnsi="Times New Roman"/>
              </w:rPr>
              <w:t>Структура беспроводной сети. Режимы работы беспроводной сети: клиент-сервер, точка-точка. Методы доступа к радиоканалу. Современные стандарты беспроводного доступа: 802.11a, 802.11b и 802.11g.  Стандарт Bluetooth. Стандарт Wi-Fi: основные характеристики стандарта, классы трафика, мобильность в сетях Wi-Fi. Стандарт Wi-Fi: основные характеристики стандарта, классы трафика, мобильность в сетях Wi-Fi</w:t>
            </w:r>
          </w:p>
        </w:tc>
      </w:tr>
      <w:tr w:rsidR="00E34E00" w14:paraId="0DE9004D"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29E7F75A" w14:textId="77777777" w:rsidR="00E34E00" w:rsidRDefault="00E34E00" w:rsidP="00947AAA">
            <w:pPr>
              <w:rPr>
                <w:rFonts w:ascii="Times New Roman" w:hAnsi="Times New Roman"/>
                <w:b/>
                <w:bCs/>
              </w:rPr>
            </w:pPr>
            <w:r>
              <w:rPr>
                <w:rFonts w:ascii="Times New Roman" w:hAnsi="Times New Roman"/>
                <w:b/>
                <w:bCs/>
              </w:rPr>
              <w:t xml:space="preserve">Тема 2.5. </w:t>
            </w:r>
          </w:p>
          <w:p w14:paraId="4308F0F1" w14:textId="77777777" w:rsidR="00E34E00" w:rsidRDefault="00E34E00" w:rsidP="00947AAA">
            <w:pPr>
              <w:rPr>
                <w:rFonts w:ascii="Times New Roman" w:hAnsi="Times New Roman"/>
                <w:b/>
                <w:bCs/>
              </w:rPr>
            </w:pPr>
            <w:r>
              <w:rPr>
                <w:rFonts w:ascii="Times New Roman" w:hAnsi="Times New Roman"/>
                <w:b/>
                <w:bCs/>
              </w:rPr>
              <w:t>Аппаратные и программные компоненты локальных сетей</w:t>
            </w:r>
          </w:p>
        </w:tc>
        <w:tc>
          <w:tcPr>
            <w:tcW w:w="3182" w:type="pct"/>
            <w:tcBorders>
              <w:top w:val="single" w:sz="4" w:space="0" w:color="auto"/>
              <w:left w:val="single" w:sz="4" w:space="0" w:color="auto"/>
              <w:bottom w:val="single" w:sz="4" w:space="0" w:color="auto"/>
              <w:right w:val="single" w:sz="4" w:space="0" w:color="auto"/>
            </w:tcBorders>
            <w:hideMark/>
          </w:tcPr>
          <w:p w14:paraId="491035B3" w14:textId="77777777" w:rsidR="00E34E00" w:rsidRDefault="00E34E00" w:rsidP="00947AAA">
            <w:pPr>
              <w:rPr>
                <w:rFonts w:ascii="Times New Roman" w:hAnsi="Times New Roman"/>
                <w:b/>
              </w:rPr>
            </w:pPr>
            <w:r>
              <w:rPr>
                <w:rFonts w:ascii="Times New Roman" w:hAnsi="Times New Roman"/>
                <w:b/>
                <w:bCs/>
              </w:rPr>
              <w:t xml:space="preserve">Содержание </w:t>
            </w:r>
          </w:p>
        </w:tc>
      </w:tr>
      <w:tr w:rsidR="00E34E00" w14:paraId="69DD3E4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EBD4F82"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F9FF747" w14:textId="77777777" w:rsidR="00E34E00" w:rsidRDefault="00E34E00" w:rsidP="00947AAA">
            <w:pPr>
              <w:contextualSpacing/>
              <w:rPr>
                <w:rFonts w:ascii="Times New Roman" w:hAnsi="Times New Roman"/>
              </w:rPr>
            </w:pPr>
            <w:r>
              <w:rPr>
                <w:rFonts w:ascii="Times New Roman" w:hAnsi="Times New Roman"/>
              </w:rPr>
              <w:t>1. Компьютеры – центры обработки данных в сети</w:t>
            </w:r>
          </w:p>
          <w:p w14:paraId="36DE62D1" w14:textId="77777777" w:rsidR="00E34E00" w:rsidRDefault="00E34E00" w:rsidP="00947AAA">
            <w:pPr>
              <w:contextualSpacing/>
              <w:rPr>
                <w:rFonts w:ascii="Times New Roman" w:hAnsi="Times New Roman"/>
              </w:rPr>
            </w:pPr>
            <w:r>
              <w:rPr>
                <w:rFonts w:ascii="Times New Roman" w:hAnsi="Times New Roman"/>
              </w:rPr>
              <w:t>Общие требования к компьютерам: соотношение цена / производительность, масштабируемость, надежность. </w:t>
            </w:r>
          </w:p>
          <w:p w14:paraId="0C81C7DE" w14:textId="77777777" w:rsidR="00E34E00" w:rsidRDefault="00E34E00" w:rsidP="00947AAA">
            <w:pPr>
              <w:contextualSpacing/>
              <w:rPr>
                <w:rFonts w:ascii="Times New Roman" w:hAnsi="Times New Roman"/>
              </w:rPr>
            </w:pPr>
            <w:r>
              <w:rPr>
                <w:rFonts w:ascii="Times New Roman" w:hAnsi="Times New Roman"/>
              </w:rPr>
              <w:t>Базовая конфигурация компьютера: устройство компьютера, назначение и взаимодействие отдельных блоков материнской платы</w:t>
            </w:r>
          </w:p>
        </w:tc>
      </w:tr>
      <w:tr w:rsidR="00E34E00" w14:paraId="395EA2B1"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7AA1CB3"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41BFE1C" w14:textId="77777777" w:rsidR="00E34E00" w:rsidRDefault="00E34E00" w:rsidP="00947AAA">
            <w:pPr>
              <w:contextualSpacing/>
              <w:rPr>
                <w:rFonts w:ascii="Times New Roman" w:hAnsi="Times New Roman"/>
              </w:rPr>
            </w:pPr>
            <w:r>
              <w:rPr>
                <w:rFonts w:ascii="Times New Roman" w:hAnsi="Times New Roman"/>
              </w:rPr>
              <w:t>2. Коммуникационное оборудование локальных сетей: сетевые адаптеры, повторители, концентраторы, коммутаторы и мосты </w:t>
            </w:r>
          </w:p>
          <w:p w14:paraId="40F02E0C" w14:textId="77777777" w:rsidR="00E34E00" w:rsidRDefault="00E34E00" w:rsidP="00947AAA">
            <w:pPr>
              <w:contextualSpacing/>
              <w:rPr>
                <w:rFonts w:ascii="Times New Roman" w:hAnsi="Times New Roman"/>
              </w:rPr>
            </w:pPr>
            <w:r>
              <w:rPr>
                <w:rFonts w:ascii="Times New Roman" w:hAnsi="Times New Roman"/>
              </w:rPr>
              <w:t>Сетевые адаптеры: функции и характеристики сетевых адаптеров. Классификация сетевых адаптеров. Драйверы сетевых адаптеров. Установка и конфигурирование сетевого адаптера.</w:t>
            </w:r>
          </w:p>
          <w:p w14:paraId="59234CD6" w14:textId="77777777" w:rsidR="00E34E00" w:rsidRDefault="00E34E00" w:rsidP="00947AAA">
            <w:pPr>
              <w:contextualSpacing/>
              <w:rPr>
                <w:rFonts w:ascii="Times New Roman" w:hAnsi="Times New Roman"/>
              </w:rPr>
            </w:pPr>
            <w:r>
              <w:rPr>
                <w:rFonts w:ascii="Times New Roman" w:hAnsi="Times New Roman"/>
              </w:rPr>
              <w:t>Концентраторы: основные и дополнительные функции концентраторов. Отключение портов. Поддержка резервных связей. Многосегментные концентраторы. Функциональная схема концентраторов.</w:t>
            </w:r>
          </w:p>
          <w:p w14:paraId="3A479CB6" w14:textId="77777777" w:rsidR="00E34E00" w:rsidRDefault="00E34E00" w:rsidP="00947AAA">
            <w:pPr>
              <w:contextualSpacing/>
              <w:rPr>
                <w:rFonts w:ascii="Times New Roman" w:hAnsi="Times New Roman"/>
              </w:rPr>
            </w:pPr>
            <w:r>
              <w:rPr>
                <w:rFonts w:ascii="Times New Roman" w:hAnsi="Times New Roman"/>
              </w:rPr>
              <w:t>Повторители: назначение повторителей, принципы восстановления цифровых сигналов, назначение элементов схемы повторителя. </w:t>
            </w:r>
          </w:p>
          <w:p w14:paraId="6853CC54" w14:textId="77777777" w:rsidR="00E34E00" w:rsidRDefault="00E34E00" w:rsidP="00947AAA">
            <w:pPr>
              <w:contextualSpacing/>
              <w:rPr>
                <w:rFonts w:ascii="Times New Roman" w:hAnsi="Times New Roman"/>
              </w:rPr>
            </w:pPr>
            <w:r>
              <w:rPr>
                <w:rFonts w:ascii="Times New Roman" w:hAnsi="Times New Roman"/>
              </w:rPr>
              <w:t>Логическая структуризация сети с помощью коммутаторов: назначение и принцип работы коммутаторов.  Классификация коммутаторов: коммутаторы 2, 3, 4 уровней. Техническая реализация коммутаторов. Типовые схемы применения коммутаторов в локальных сетях.</w:t>
            </w:r>
          </w:p>
          <w:p w14:paraId="71D2A707" w14:textId="77777777" w:rsidR="00E34E00" w:rsidRDefault="00E34E00" w:rsidP="00947AAA">
            <w:pPr>
              <w:contextualSpacing/>
              <w:rPr>
                <w:rFonts w:ascii="Times New Roman" w:hAnsi="Times New Roman"/>
              </w:rPr>
            </w:pPr>
            <w:r>
              <w:rPr>
                <w:rFonts w:ascii="Times New Roman" w:hAnsi="Times New Roman"/>
              </w:rPr>
              <w:t>Сегментация компьютерных сетей с помощью мостов: назначение и классификация мостов, принцип работы мостов.  Алгоритмы работы прозрачного моста. Функциональные схемы мостов</w:t>
            </w:r>
          </w:p>
        </w:tc>
      </w:tr>
      <w:tr w:rsidR="00E34E00" w14:paraId="5D5D66A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E94308C"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617594E" w14:textId="77777777" w:rsidR="00E34E00" w:rsidRDefault="00E34E00" w:rsidP="00947AAA">
            <w:pPr>
              <w:contextualSpacing/>
              <w:rPr>
                <w:rFonts w:ascii="Times New Roman" w:hAnsi="Times New Roman"/>
              </w:rPr>
            </w:pPr>
            <w:r>
              <w:rPr>
                <w:rFonts w:ascii="Times New Roman" w:hAnsi="Times New Roman"/>
              </w:rPr>
              <w:t>3. Программное обеспечение локальных сетей</w:t>
            </w:r>
          </w:p>
          <w:p w14:paraId="18C9D54A" w14:textId="77777777" w:rsidR="00E34E00" w:rsidRDefault="00E34E00" w:rsidP="00947AAA">
            <w:pPr>
              <w:contextualSpacing/>
              <w:rPr>
                <w:rFonts w:ascii="Times New Roman" w:hAnsi="Times New Roman"/>
              </w:rPr>
            </w:pPr>
            <w:r>
              <w:rPr>
                <w:rFonts w:ascii="Times New Roman" w:hAnsi="Times New Roman"/>
              </w:rPr>
              <w:lastRenderedPageBreak/>
              <w:t>Понятие программного обеспечения (ПО), назначение. Классификация программного обеспечения: системное программное обеспечение, пакеты прикладных программ, инструментарий программирования.</w:t>
            </w:r>
          </w:p>
          <w:p w14:paraId="12082418" w14:textId="77777777" w:rsidR="00E34E00" w:rsidRDefault="00E34E00" w:rsidP="00947AAA">
            <w:pPr>
              <w:contextualSpacing/>
              <w:rPr>
                <w:rFonts w:ascii="Times New Roman" w:hAnsi="Times New Roman"/>
              </w:rPr>
            </w:pPr>
            <w:r>
              <w:rPr>
                <w:rFonts w:ascii="Times New Roman" w:hAnsi="Times New Roman"/>
              </w:rPr>
              <w:t>Классификация системного ПО: базовое и сервисное, операционные системы, сетевые операционные системы «Windows», «Linux», операционные оболочки.</w:t>
            </w:r>
          </w:p>
        </w:tc>
      </w:tr>
      <w:tr w:rsidR="00E34E00" w14:paraId="748C4F4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33764B6"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F1F90BA" w14:textId="77777777" w:rsidR="00E34E00" w:rsidRDefault="00E34E00" w:rsidP="00947AAA">
            <w:pPr>
              <w:contextualSpacing/>
              <w:rPr>
                <w:rFonts w:ascii="Times New Roman" w:hAnsi="Times New Roman"/>
              </w:rPr>
            </w:pPr>
            <w:r>
              <w:rPr>
                <w:rFonts w:ascii="Times New Roman" w:hAnsi="Times New Roman"/>
              </w:rPr>
              <w:t>4. Сервисы сетевых ОС</w:t>
            </w:r>
          </w:p>
          <w:p w14:paraId="59001E03" w14:textId="77777777" w:rsidR="00E34E00" w:rsidRDefault="00E34E00" w:rsidP="00947AAA">
            <w:pPr>
              <w:contextualSpacing/>
              <w:rPr>
                <w:rFonts w:ascii="Times New Roman" w:hAnsi="Times New Roman"/>
              </w:rPr>
            </w:pPr>
            <w:r>
              <w:rPr>
                <w:rFonts w:ascii="Times New Roman" w:hAnsi="Times New Roman"/>
              </w:rPr>
              <w:t>Сервисы сетевых операционных систем: почтовый сервер, файл-сервер, SQL-сервер, RIS</w:t>
            </w:r>
          </w:p>
        </w:tc>
      </w:tr>
      <w:tr w:rsidR="00E34E00" w14:paraId="258C96E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5C9353F"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30C9A69"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512F1BDF"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D85A67C"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B50ADFA" w14:textId="77777777" w:rsidR="00E34E00" w:rsidRDefault="00E34E00" w:rsidP="00947AAA">
            <w:pPr>
              <w:contextualSpacing/>
              <w:rPr>
                <w:rFonts w:ascii="Times New Roman" w:hAnsi="Times New Roman"/>
              </w:rPr>
            </w:pPr>
            <w:r>
              <w:rPr>
                <w:rFonts w:ascii="Times New Roman" w:hAnsi="Times New Roman"/>
              </w:rPr>
              <w:t>1.  Прямое соединение компьютеров и создание общих ресурсов</w:t>
            </w:r>
          </w:p>
        </w:tc>
      </w:tr>
      <w:tr w:rsidR="00E34E00" w14:paraId="28166E98"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74D21DD"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518EBB0" w14:textId="77777777" w:rsidR="00E34E00" w:rsidRDefault="00E34E00" w:rsidP="00947AAA">
            <w:pPr>
              <w:contextualSpacing/>
              <w:rPr>
                <w:rFonts w:ascii="Times New Roman" w:hAnsi="Times New Roman"/>
              </w:rPr>
            </w:pPr>
            <w:r>
              <w:rPr>
                <w:rFonts w:ascii="Times New Roman" w:hAnsi="Times New Roman"/>
              </w:rPr>
              <w:t>2.  Соединение компьютеров через концентратор, создание общих ресурсов и управление ими</w:t>
            </w:r>
          </w:p>
        </w:tc>
      </w:tr>
      <w:tr w:rsidR="00E34E00" w14:paraId="02EB352A"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7F9D84C6" w14:textId="77777777" w:rsidR="00E34E00" w:rsidRDefault="00E34E00" w:rsidP="00947AAA">
            <w:pPr>
              <w:rPr>
                <w:rFonts w:ascii="Times New Roman" w:hAnsi="Times New Roman"/>
                <w:b/>
                <w:bCs/>
              </w:rPr>
            </w:pPr>
            <w:r>
              <w:rPr>
                <w:rFonts w:ascii="Times New Roman" w:hAnsi="Times New Roman"/>
                <w:b/>
                <w:bCs/>
              </w:rPr>
              <w:t xml:space="preserve">Тема 2.6. </w:t>
            </w:r>
          </w:p>
          <w:p w14:paraId="58FB8BAD" w14:textId="77777777" w:rsidR="00E34E00" w:rsidRDefault="00E34E00" w:rsidP="00947AAA">
            <w:pPr>
              <w:rPr>
                <w:rFonts w:ascii="Times New Roman" w:hAnsi="Times New Roman"/>
                <w:b/>
                <w:bCs/>
              </w:rPr>
            </w:pPr>
            <w:r>
              <w:rPr>
                <w:rFonts w:ascii="Times New Roman" w:hAnsi="Times New Roman"/>
                <w:b/>
                <w:bCs/>
              </w:rPr>
              <w:t>Сети IP</w:t>
            </w:r>
          </w:p>
        </w:tc>
        <w:tc>
          <w:tcPr>
            <w:tcW w:w="3182" w:type="pct"/>
            <w:tcBorders>
              <w:top w:val="single" w:sz="4" w:space="0" w:color="auto"/>
              <w:left w:val="single" w:sz="4" w:space="0" w:color="auto"/>
              <w:bottom w:val="single" w:sz="4" w:space="0" w:color="auto"/>
              <w:right w:val="single" w:sz="4" w:space="0" w:color="auto"/>
            </w:tcBorders>
            <w:hideMark/>
          </w:tcPr>
          <w:p w14:paraId="452A4D7B" w14:textId="77777777" w:rsidR="00E34E00" w:rsidRDefault="00E34E00" w:rsidP="00947AAA">
            <w:pPr>
              <w:rPr>
                <w:rFonts w:ascii="Times New Roman" w:hAnsi="Times New Roman"/>
                <w:b/>
              </w:rPr>
            </w:pPr>
            <w:r>
              <w:rPr>
                <w:rFonts w:ascii="Times New Roman" w:hAnsi="Times New Roman"/>
                <w:b/>
                <w:bCs/>
              </w:rPr>
              <w:t xml:space="preserve">Содержание </w:t>
            </w:r>
          </w:p>
        </w:tc>
      </w:tr>
      <w:tr w:rsidR="00E34E00" w14:paraId="6B495F82"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46338B1"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3D82AD21" w14:textId="77777777" w:rsidR="00E34E00" w:rsidRDefault="00E34E00" w:rsidP="00947AAA">
            <w:pPr>
              <w:contextualSpacing/>
              <w:rPr>
                <w:rFonts w:ascii="Times New Roman" w:hAnsi="Times New Roman"/>
              </w:rPr>
            </w:pPr>
            <w:r>
              <w:rPr>
                <w:rFonts w:ascii="Times New Roman" w:hAnsi="Times New Roman"/>
              </w:rPr>
              <w:t>1. Технология TCP/IP и принципы её реализации в сети Интернет.  Модель стека   протоколов TCP/IP</w:t>
            </w:r>
          </w:p>
          <w:p w14:paraId="593898C3" w14:textId="77777777" w:rsidR="00E34E00" w:rsidRDefault="00E34E00" w:rsidP="00947AAA">
            <w:pPr>
              <w:contextualSpacing/>
              <w:rPr>
                <w:rFonts w:ascii="Times New Roman" w:hAnsi="Times New Roman"/>
              </w:rPr>
            </w:pPr>
            <w:r>
              <w:rPr>
                <w:rFonts w:ascii="Times New Roman" w:hAnsi="Times New Roman"/>
              </w:rPr>
              <w:t>Схема TCP/IP. Уровни схемы TCP/IP. Решение всех классов задач схемы TCP/IP. Модель стека   протоколов TCP/IP, состав стека протоколов TCP/IP. Характеристика уровней модели TCP/IP.</w:t>
            </w:r>
          </w:p>
        </w:tc>
      </w:tr>
      <w:tr w:rsidR="00E34E00" w14:paraId="52E96E1F"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8E1E2ED"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CCBA319" w14:textId="77777777" w:rsidR="00E34E00" w:rsidRDefault="00E34E00" w:rsidP="00947AAA">
            <w:pPr>
              <w:contextualSpacing/>
              <w:rPr>
                <w:rFonts w:ascii="Times New Roman" w:hAnsi="Times New Roman"/>
              </w:rPr>
            </w:pPr>
            <w:r>
              <w:rPr>
                <w:rFonts w:ascii="Times New Roman" w:hAnsi="Times New Roman"/>
              </w:rPr>
              <w:t>2. Протоколы прикладного, межсетевого, сетевого уровней</w:t>
            </w:r>
          </w:p>
          <w:p w14:paraId="7B3CB970" w14:textId="77777777" w:rsidR="00E34E00" w:rsidRDefault="00E34E00" w:rsidP="00947AAA">
            <w:pPr>
              <w:contextualSpacing/>
              <w:rPr>
                <w:rFonts w:ascii="Times New Roman" w:hAnsi="Times New Roman"/>
              </w:rPr>
            </w:pPr>
            <w:r>
              <w:rPr>
                <w:rFonts w:ascii="Times New Roman" w:hAnsi="Times New Roman"/>
              </w:rPr>
              <w:t>Протоколы прикладного уровня: FTP, TFTP, NFS, SMTP, LPD, SNMP, DNS, BootP, DHCP. Утилита Telnet. Общеизвестные порты и службы. </w:t>
            </w:r>
          </w:p>
          <w:p w14:paraId="63A30934" w14:textId="77777777" w:rsidR="00E34E00" w:rsidRDefault="00E34E00" w:rsidP="00947AAA">
            <w:pPr>
              <w:contextualSpacing/>
              <w:rPr>
                <w:rFonts w:ascii="Times New Roman" w:hAnsi="Times New Roman"/>
              </w:rPr>
            </w:pPr>
            <w:r>
              <w:rPr>
                <w:rFonts w:ascii="Times New Roman" w:hAnsi="Times New Roman"/>
              </w:rPr>
              <w:t>Протоколы транспортного уровня: протоколы UDP, TCP. Структура TCP–пакета и UDP – дейтаграмм. Этапы взаимодействия узлов компьютерной сети при передаче   ТСР – пакетов. Характеристика транспортных протоколов.  Настройка протоколов в системах Windows. Понятие сокет. </w:t>
            </w:r>
          </w:p>
          <w:p w14:paraId="00A4F220" w14:textId="77777777" w:rsidR="00E34E00" w:rsidRDefault="00E34E00" w:rsidP="00947AAA">
            <w:pPr>
              <w:contextualSpacing/>
              <w:rPr>
                <w:rFonts w:ascii="Times New Roman" w:hAnsi="Times New Roman"/>
              </w:rPr>
            </w:pPr>
            <w:r>
              <w:rPr>
                <w:rFonts w:ascii="Times New Roman" w:hAnsi="Times New Roman"/>
              </w:rPr>
              <w:t>Протоколы межсетевого уровня: IP, ICMP, RIP.  Протоколы сетевого уровня: протокол определения адресов ARP, структура ARP – запроса</w:t>
            </w:r>
          </w:p>
        </w:tc>
      </w:tr>
      <w:tr w:rsidR="00E34E00" w14:paraId="7E9A39EA"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0327374"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A84066E" w14:textId="77777777" w:rsidR="00E34E00" w:rsidRDefault="00E34E00" w:rsidP="00947AAA">
            <w:pPr>
              <w:contextualSpacing/>
              <w:rPr>
                <w:rFonts w:ascii="Times New Roman" w:hAnsi="Times New Roman"/>
              </w:rPr>
            </w:pPr>
            <w:r>
              <w:rPr>
                <w:rFonts w:ascii="Times New Roman" w:hAnsi="Times New Roman"/>
              </w:rPr>
              <w:t>3. Структура заголовков протоколов IP- 4, IP- 6</w:t>
            </w:r>
          </w:p>
          <w:p w14:paraId="05F762E9" w14:textId="77777777" w:rsidR="00E34E00" w:rsidRDefault="00E34E00" w:rsidP="00947AAA">
            <w:pPr>
              <w:contextualSpacing/>
              <w:rPr>
                <w:rFonts w:ascii="Times New Roman" w:hAnsi="Times New Roman"/>
              </w:rPr>
            </w:pPr>
            <w:r>
              <w:rPr>
                <w:rFonts w:ascii="Times New Roman" w:hAnsi="Times New Roman"/>
              </w:rPr>
              <w:t>Структура заголовков протоколов IP- 4, IP- 6, описание полей заголовков.  Основные свойства   протоколов IP- 4, IP- 6.   </w:t>
            </w:r>
          </w:p>
        </w:tc>
      </w:tr>
      <w:tr w:rsidR="00E34E00" w14:paraId="7FD47D8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DACCBD4"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9146DBD" w14:textId="77777777" w:rsidR="00E34E00" w:rsidRDefault="00E34E00" w:rsidP="00947AAA">
            <w:pPr>
              <w:contextualSpacing/>
              <w:rPr>
                <w:rFonts w:ascii="Times New Roman" w:hAnsi="Times New Roman"/>
              </w:rPr>
            </w:pPr>
            <w:r>
              <w:rPr>
                <w:rFonts w:ascii="Times New Roman" w:hAnsi="Times New Roman"/>
              </w:rPr>
              <w:t>4. Адресация в IP-сетях.  Выделение подсетей </w:t>
            </w:r>
          </w:p>
          <w:p w14:paraId="4FC2D0E3" w14:textId="77777777" w:rsidR="00E34E00" w:rsidRDefault="00E34E00" w:rsidP="00947AAA">
            <w:pPr>
              <w:contextualSpacing/>
              <w:rPr>
                <w:rFonts w:ascii="Times New Roman" w:hAnsi="Times New Roman"/>
              </w:rPr>
            </w:pPr>
            <w:r>
              <w:rPr>
                <w:rFonts w:ascii="Times New Roman" w:hAnsi="Times New Roman"/>
              </w:rPr>
              <w:t>Структура и система адресации глобальной сети Интернет. IP-адрес. Формы записи IP-адресов пакетов, классы IP-адресов. Выделение подсетей. Использование масок адресации.  </w:t>
            </w:r>
          </w:p>
        </w:tc>
      </w:tr>
      <w:tr w:rsidR="00E34E00" w14:paraId="65B4F02C"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5DFFDC2"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D16B5FF" w14:textId="77777777" w:rsidR="00E34E00" w:rsidRDefault="00E34E00" w:rsidP="00947AAA">
            <w:pPr>
              <w:contextualSpacing/>
              <w:rPr>
                <w:rFonts w:ascii="Times New Roman" w:hAnsi="Times New Roman"/>
              </w:rPr>
            </w:pPr>
            <w:r>
              <w:rPr>
                <w:rFonts w:ascii="Times New Roman" w:hAnsi="Times New Roman"/>
              </w:rPr>
              <w:t>5. Система доменных имен </w:t>
            </w:r>
          </w:p>
          <w:p w14:paraId="7B50CC27" w14:textId="77777777" w:rsidR="00E34E00" w:rsidRDefault="00E34E00" w:rsidP="00947AAA">
            <w:pPr>
              <w:contextualSpacing/>
              <w:rPr>
                <w:rFonts w:ascii="Times New Roman" w:hAnsi="Times New Roman"/>
              </w:rPr>
            </w:pPr>
            <w:r>
              <w:rPr>
                <w:rFonts w:ascii="Times New Roman" w:hAnsi="Times New Roman"/>
              </w:rPr>
              <w:t>Понятие домена и доменных имен - DNS. Пространство доменных имен. DNS -серверы в системе доменных имен. DNS- клиенты и принципы функционирования DNS. URL- адрес</w:t>
            </w:r>
          </w:p>
        </w:tc>
      </w:tr>
      <w:tr w:rsidR="00E34E00" w14:paraId="2ADF3CCC"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96EB980"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7CF4475" w14:textId="77777777" w:rsidR="00E34E00" w:rsidRDefault="00E34E00" w:rsidP="00947AAA">
            <w:pPr>
              <w:contextualSpacing/>
              <w:rPr>
                <w:rFonts w:ascii="Times New Roman" w:hAnsi="Times New Roman"/>
              </w:rPr>
            </w:pPr>
            <w:r>
              <w:rPr>
                <w:rFonts w:ascii="Times New Roman" w:hAnsi="Times New Roman"/>
              </w:rPr>
              <w:t>6. Технические характеристики маршрутизаторов. Протоколы маршрутизации</w:t>
            </w:r>
          </w:p>
          <w:p w14:paraId="458217FE" w14:textId="77777777" w:rsidR="00E34E00" w:rsidRDefault="00E34E00" w:rsidP="00947AAA">
            <w:pPr>
              <w:contextualSpacing/>
              <w:rPr>
                <w:rFonts w:ascii="Times New Roman" w:hAnsi="Times New Roman"/>
              </w:rPr>
            </w:pPr>
            <w:r>
              <w:rPr>
                <w:rFonts w:ascii="Times New Roman" w:hAnsi="Times New Roman"/>
              </w:rPr>
              <w:t xml:space="preserve">Назначение, классификация, технические характеристики маршрутизаторов.  Конструктивное исполнение маршрутизаторов и команды конфигурирования. Протокол широковещательной рассылки RARP. Протокол кратчайшего пути OSFP. Шлюзы: назначение, </w:t>
            </w:r>
            <w:r>
              <w:rPr>
                <w:rFonts w:ascii="Times New Roman" w:hAnsi="Times New Roman"/>
              </w:rPr>
              <w:lastRenderedPageBreak/>
              <w:t>применение.  Конструктивное исполнение шлюза. Недостатки шлюзов</w:t>
            </w:r>
          </w:p>
        </w:tc>
      </w:tr>
      <w:tr w:rsidR="00E34E00" w14:paraId="7FCD0469"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12C2990"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6434FC8" w14:textId="77777777" w:rsidR="00E34E00" w:rsidRDefault="00E34E00" w:rsidP="00947AAA">
            <w:pPr>
              <w:contextualSpacing/>
              <w:rPr>
                <w:rFonts w:ascii="Times New Roman" w:hAnsi="Times New Roman"/>
              </w:rPr>
            </w:pPr>
            <w:r>
              <w:rPr>
                <w:rFonts w:ascii="Times New Roman" w:hAnsi="Times New Roman"/>
              </w:rPr>
              <w:t>7. DHCP-сервер. Пространство внешних и внутренних имен</w:t>
            </w:r>
          </w:p>
          <w:p w14:paraId="7F5876A8" w14:textId="77777777" w:rsidR="00E34E00" w:rsidRDefault="00E34E00" w:rsidP="00947AAA">
            <w:pPr>
              <w:contextualSpacing/>
              <w:rPr>
                <w:rFonts w:ascii="Times New Roman" w:hAnsi="Times New Roman"/>
              </w:rPr>
            </w:pPr>
            <w:r>
              <w:rPr>
                <w:rFonts w:ascii="Times New Roman" w:hAnsi="Times New Roman"/>
              </w:rPr>
              <w:t>Основные понятия, структура, принцип организации работы</w:t>
            </w:r>
          </w:p>
        </w:tc>
      </w:tr>
      <w:tr w:rsidR="00E34E00" w14:paraId="2EDC59DE"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72F3A3C"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9DA0701" w14:textId="77777777" w:rsidR="00E34E00" w:rsidRDefault="00E34E00" w:rsidP="00947AAA">
            <w:pPr>
              <w:contextualSpacing/>
              <w:rPr>
                <w:rFonts w:ascii="Times New Roman" w:hAnsi="Times New Roman"/>
              </w:rPr>
            </w:pPr>
            <w:r>
              <w:rPr>
                <w:rFonts w:ascii="Times New Roman" w:hAnsi="Times New Roman"/>
              </w:rPr>
              <w:t>8. Сервисные утилиты</w:t>
            </w:r>
          </w:p>
          <w:p w14:paraId="6C4BB143" w14:textId="77777777" w:rsidR="00E34E00" w:rsidRDefault="00E34E00" w:rsidP="00947AAA">
            <w:pPr>
              <w:contextualSpacing/>
              <w:rPr>
                <w:rFonts w:ascii="Times New Roman" w:hAnsi="Times New Roman"/>
              </w:rPr>
            </w:pPr>
            <w:r>
              <w:rPr>
                <w:rFonts w:ascii="Times New Roman" w:hAnsi="Times New Roman"/>
              </w:rPr>
              <w:t>Сетевые утилиты (ping, netstat, traceroute). Сетевые службы и сетевые сервисы.</w:t>
            </w:r>
          </w:p>
        </w:tc>
      </w:tr>
      <w:tr w:rsidR="00E34E00" w14:paraId="533B1362"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6705D4F"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FB87A5D"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7DFF4F6B"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C636906"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CC0DD87" w14:textId="77777777" w:rsidR="00E34E00" w:rsidRDefault="00E34E00" w:rsidP="00947AAA">
            <w:pPr>
              <w:contextualSpacing/>
              <w:rPr>
                <w:rFonts w:ascii="Times New Roman" w:hAnsi="Times New Roman"/>
              </w:rPr>
            </w:pPr>
            <w:r>
              <w:rPr>
                <w:rFonts w:ascii="Times New Roman" w:hAnsi="Times New Roman"/>
              </w:rPr>
              <w:t>3.  Настройка стека протоколов TCP/IP</w:t>
            </w:r>
          </w:p>
        </w:tc>
      </w:tr>
      <w:tr w:rsidR="00E34E00" w14:paraId="4A4309C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696B1BC"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E2D4880" w14:textId="77777777" w:rsidR="00E34E00" w:rsidRDefault="00E34E00" w:rsidP="00947AAA">
            <w:pPr>
              <w:contextualSpacing/>
              <w:rPr>
                <w:rFonts w:ascii="Times New Roman" w:hAnsi="Times New Roman"/>
              </w:rPr>
            </w:pPr>
            <w:r>
              <w:rPr>
                <w:rFonts w:ascii="Times New Roman" w:hAnsi="Times New Roman"/>
              </w:rPr>
              <w:t>4.  Построение подсетей в локальной сети</w:t>
            </w:r>
          </w:p>
        </w:tc>
      </w:tr>
      <w:tr w:rsidR="00E34E00" w14:paraId="1070CCE1"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8D9EDE2"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B87B67E" w14:textId="77777777" w:rsidR="00E34E00" w:rsidRDefault="00E34E00" w:rsidP="00947AAA">
            <w:pPr>
              <w:contextualSpacing/>
              <w:rPr>
                <w:rFonts w:ascii="Times New Roman" w:hAnsi="Times New Roman"/>
              </w:rPr>
            </w:pPr>
            <w:r>
              <w:rPr>
                <w:rFonts w:ascii="Times New Roman" w:hAnsi="Times New Roman"/>
              </w:rPr>
              <w:t>5. Настройка DHCP-сервера</w:t>
            </w:r>
          </w:p>
        </w:tc>
      </w:tr>
      <w:tr w:rsidR="00E34E00" w14:paraId="5A1DE132"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27083B1"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17900BB" w14:textId="77777777" w:rsidR="00E34E00" w:rsidRDefault="00E34E00" w:rsidP="00947AAA">
            <w:pPr>
              <w:contextualSpacing/>
              <w:rPr>
                <w:rFonts w:ascii="Times New Roman" w:hAnsi="Times New Roman"/>
              </w:rPr>
            </w:pPr>
            <w:r>
              <w:rPr>
                <w:rFonts w:ascii="Times New Roman" w:hAnsi="Times New Roman"/>
              </w:rPr>
              <w:t>6. Настройка DNS-сервера</w:t>
            </w:r>
          </w:p>
        </w:tc>
      </w:tr>
      <w:tr w:rsidR="00E34E00" w14:paraId="66713E51"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7551E25"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7724942" w14:textId="77777777" w:rsidR="00E34E00" w:rsidRDefault="00E34E00" w:rsidP="00947AAA">
            <w:pPr>
              <w:contextualSpacing/>
              <w:rPr>
                <w:rFonts w:ascii="Times New Roman" w:hAnsi="Times New Roman"/>
              </w:rPr>
            </w:pPr>
            <w:r>
              <w:rPr>
                <w:rFonts w:ascii="Times New Roman" w:hAnsi="Times New Roman"/>
              </w:rPr>
              <w:t>7. Настройка управляемого коммутатора L2/L3</w:t>
            </w:r>
          </w:p>
        </w:tc>
      </w:tr>
      <w:tr w:rsidR="00E34E00" w14:paraId="6AF70584"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170A55C"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9847E87" w14:textId="77777777" w:rsidR="00E34E00" w:rsidRDefault="00E34E00" w:rsidP="00947AAA">
            <w:pPr>
              <w:contextualSpacing/>
              <w:rPr>
                <w:rFonts w:ascii="Times New Roman" w:hAnsi="Times New Roman"/>
              </w:rPr>
            </w:pPr>
            <w:r>
              <w:rPr>
                <w:rFonts w:ascii="Times New Roman" w:hAnsi="Times New Roman"/>
              </w:rPr>
              <w:t>8. Виртуальные локальные сети VLAN, настройка</w:t>
            </w:r>
          </w:p>
        </w:tc>
      </w:tr>
      <w:tr w:rsidR="00E34E00" w14:paraId="1CE7354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19B7830"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45E9E2E" w14:textId="77777777" w:rsidR="00E34E00" w:rsidRDefault="00E34E00" w:rsidP="00947AAA">
            <w:pPr>
              <w:contextualSpacing/>
              <w:rPr>
                <w:rFonts w:ascii="Times New Roman" w:hAnsi="Times New Roman"/>
              </w:rPr>
            </w:pPr>
            <w:r>
              <w:rPr>
                <w:rFonts w:ascii="Times New Roman" w:hAnsi="Times New Roman"/>
              </w:rPr>
              <w:t>9. Создание и настройка беспроводной сети</w:t>
            </w:r>
          </w:p>
        </w:tc>
      </w:tr>
      <w:tr w:rsidR="00E34E00" w14:paraId="0EF97C1A"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6CF30A0D" w14:textId="77777777" w:rsidR="00E34E00" w:rsidRDefault="00E34E00" w:rsidP="00947AAA">
            <w:pPr>
              <w:rPr>
                <w:rFonts w:ascii="Times New Roman" w:hAnsi="Times New Roman"/>
                <w:b/>
                <w:bCs/>
              </w:rPr>
            </w:pPr>
            <w:r>
              <w:rPr>
                <w:rFonts w:ascii="Times New Roman" w:hAnsi="Times New Roman"/>
                <w:b/>
                <w:bCs/>
              </w:rPr>
              <w:t xml:space="preserve">Тема 2.7. </w:t>
            </w:r>
          </w:p>
          <w:p w14:paraId="42D59633" w14:textId="77777777" w:rsidR="00E34E00" w:rsidRDefault="00E34E00" w:rsidP="00947AAA">
            <w:pPr>
              <w:rPr>
                <w:rFonts w:ascii="Times New Roman" w:hAnsi="Times New Roman"/>
                <w:b/>
                <w:bCs/>
              </w:rPr>
            </w:pPr>
            <w:r>
              <w:rPr>
                <w:rFonts w:ascii="Times New Roman" w:hAnsi="Times New Roman"/>
                <w:b/>
                <w:bCs/>
              </w:rPr>
              <w:t>Структура и основные принципы построения сети Интернет. Базовые службы</w:t>
            </w:r>
          </w:p>
        </w:tc>
        <w:tc>
          <w:tcPr>
            <w:tcW w:w="3182" w:type="pct"/>
            <w:tcBorders>
              <w:top w:val="single" w:sz="4" w:space="0" w:color="auto"/>
              <w:left w:val="single" w:sz="4" w:space="0" w:color="auto"/>
              <w:bottom w:val="single" w:sz="4" w:space="0" w:color="auto"/>
              <w:right w:val="single" w:sz="4" w:space="0" w:color="auto"/>
            </w:tcBorders>
            <w:hideMark/>
          </w:tcPr>
          <w:p w14:paraId="16EFF793" w14:textId="77777777" w:rsidR="00E34E00" w:rsidRDefault="00E34E00" w:rsidP="00947AAA">
            <w:pPr>
              <w:rPr>
                <w:rFonts w:ascii="Times New Roman" w:hAnsi="Times New Roman"/>
                <w:b/>
              </w:rPr>
            </w:pPr>
            <w:r>
              <w:rPr>
                <w:rFonts w:ascii="Times New Roman" w:hAnsi="Times New Roman"/>
                <w:b/>
                <w:bCs/>
              </w:rPr>
              <w:t xml:space="preserve">Содержание </w:t>
            </w:r>
          </w:p>
        </w:tc>
      </w:tr>
      <w:tr w:rsidR="00E34E00" w14:paraId="2330E60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41A9FAE"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C6C8C75" w14:textId="77777777" w:rsidR="00E34E00" w:rsidRDefault="00E34E00" w:rsidP="00947AAA">
            <w:pPr>
              <w:contextualSpacing/>
              <w:rPr>
                <w:rFonts w:ascii="Times New Roman" w:hAnsi="Times New Roman"/>
              </w:rPr>
            </w:pPr>
            <w:r>
              <w:rPr>
                <w:rFonts w:ascii="Times New Roman" w:hAnsi="Times New Roman"/>
              </w:rPr>
              <w:t>1. Общая характеристика сети Интернет. Классификация электронных служб сети Internet</w:t>
            </w:r>
          </w:p>
          <w:p w14:paraId="4B5551D3" w14:textId="77777777" w:rsidR="00E34E00" w:rsidRDefault="00E34E00" w:rsidP="00947AAA">
            <w:pPr>
              <w:contextualSpacing/>
              <w:rPr>
                <w:rFonts w:ascii="Times New Roman" w:hAnsi="Times New Roman"/>
              </w:rPr>
            </w:pPr>
            <w:r>
              <w:rPr>
                <w:rFonts w:ascii="Times New Roman" w:hAnsi="Times New Roman"/>
              </w:rPr>
              <w:t>Структура сети. Способы доступа или подключения к сети Интернет.  Индивидуальный сервис, коллективный, интерактивный и неинтерактивный сервисы: назначение, отличительные особенности</w:t>
            </w:r>
          </w:p>
        </w:tc>
      </w:tr>
      <w:tr w:rsidR="00E34E00" w14:paraId="74BB402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5F5038B"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395A80A" w14:textId="77777777" w:rsidR="00E34E00" w:rsidRDefault="00E34E00" w:rsidP="00947AAA">
            <w:pPr>
              <w:contextualSpacing/>
              <w:rPr>
                <w:rFonts w:ascii="Times New Roman" w:hAnsi="Times New Roman"/>
              </w:rPr>
            </w:pPr>
            <w:r>
              <w:rPr>
                <w:rFonts w:ascii="Times New Roman" w:hAnsi="Times New Roman"/>
              </w:rPr>
              <w:t>2. Серверы и службы сети Internet</w:t>
            </w:r>
          </w:p>
          <w:p w14:paraId="5F5C587B" w14:textId="77777777" w:rsidR="00E34E00" w:rsidRDefault="00E34E00" w:rsidP="00947AAA">
            <w:pPr>
              <w:contextualSpacing/>
              <w:rPr>
                <w:rFonts w:ascii="Times New Roman" w:hAnsi="Times New Roman"/>
              </w:rPr>
            </w:pPr>
            <w:r>
              <w:rPr>
                <w:rFonts w:ascii="Times New Roman" w:hAnsi="Times New Roman"/>
              </w:rPr>
              <w:t>Прикладные серверы сети Internet: сервер новостей, файловый сервер, сервер доступа, сервер статистики, сервер баз данных.  Работа службы электронного общения в режимах   оффлайн и онлайн: электронная почта E-mail ICQ,  IRC,  IP-телефония.   Сервис сетевых служб Internet</w:t>
            </w:r>
          </w:p>
        </w:tc>
      </w:tr>
      <w:tr w:rsidR="00E34E00" w14:paraId="750C1B24"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E98C6FF"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61712B5" w14:textId="77777777" w:rsidR="00E34E00" w:rsidRDefault="00E34E00" w:rsidP="00947AAA">
            <w:pPr>
              <w:contextualSpacing/>
              <w:rPr>
                <w:rFonts w:ascii="Times New Roman" w:hAnsi="Times New Roman"/>
              </w:rPr>
            </w:pPr>
            <w:r>
              <w:rPr>
                <w:rFonts w:ascii="Times New Roman" w:hAnsi="Times New Roman"/>
              </w:rPr>
              <w:t>3. Информационная сеть World Wide Web</w:t>
            </w:r>
          </w:p>
          <w:p w14:paraId="4E357D13" w14:textId="77777777" w:rsidR="00E34E00" w:rsidRDefault="00E34E00" w:rsidP="00947AAA">
            <w:pPr>
              <w:contextualSpacing/>
              <w:rPr>
                <w:rFonts w:ascii="Times New Roman" w:hAnsi="Times New Roman"/>
              </w:rPr>
            </w:pPr>
            <w:r>
              <w:rPr>
                <w:rFonts w:ascii="Times New Roman" w:hAnsi="Times New Roman"/>
              </w:rPr>
              <w:t>История развития WWW. Гипертекст и гипертекстовые ссылки. Общая характеристика гипертекстовых документов. Браузер.  Прикладные программы просмотра Web-страниц</w:t>
            </w:r>
          </w:p>
        </w:tc>
      </w:tr>
      <w:tr w:rsidR="00E34E00" w14:paraId="5CA95F8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C7A1ABA"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3604C15" w14:textId="77777777" w:rsidR="00E34E00" w:rsidRDefault="00E34E00" w:rsidP="00947AAA">
            <w:pPr>
              <w:contextualSpacing/>
              <w:rPr>
                <w:rFonts w:ascii="Times New Roman" w:hAnsi="Times New Roman"/>
              </w:rPr>
            </w:pPr>
            <w:r>
              <w:rPr>
                <w:rFonts w:ascii="Times New Roman" w:hAnsi="Times New Roman"/>
              </w:rPr>
              <w:t>4. Архитектура службы и базовые элементы технологии WWW</w:t>
            </w:r>
          </w:p>
          <w:p w14:paraId="40537481" w14:textId="77777777" w:rsidR="00E34E00" w:rsidRDefault="00E34E00" w:rsidP="00947AAA">
            <w:pPr>
              <w:contextualSpacing/>
              <w:rPr>
                <w:rFonts w:ascii="Times New Roman" w:hAnsi="Times New Roman"/>
              </w:rPr>
            </w:pPr>
            <w:r>
              <w:rPr>
                <w:rFonts w:ascii="Times New Roman" w:hAnsi="Times New Roman"/>
              </w:rPr>
              <w:t>Функции клиентской и серверной части службы WWW. Элементы технологии WWW: HTML, URL, HTTP, CGI.  Работа с протоколом передачи гипертекста HTTP.  Схемы адресации ресурсов Internet: схемы HTTP, Telnet, FTP,  FILE,  NNTP,  Gopher, WAIS</w:t>
            </w:r>
          </w:p>
        </w:tc>
      </w:tr>
      <w:tr w:rsidR="00E34E00" w14:paraId="64C71BD2"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8C21EF2"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A2A1B81" w14:textId="77777777" w:rsidR="00E34E00" w:rsidRDefault="00E34E00" w:rsidP="00947AAA">
            <w:pPr>
              <w:contextualSpacing/>
              <w:rPr>
                <w:rFonts w:ascii="Times New Roman" w:hAnsi="Times New Roman"/>
              </w:rPr>
            </w:pPr>
            <w:r>
              <w:rPr>
                <w:rFonts w:ascii="Times New Roman" w:hAnsi="Times New Roman"/>
              </w:rPr>
              <w:t>5. Создание и размещение сайтов в сети Интернет</w:t>
            </w:r>
          </w:p>
          <w:p w14:paraId="3C6E0BCA" w14:textId="77777777" w:rsidR="00E34E00" w:rsidRDefault="00E34E00" w:rsidP="00947AAA">
            <w:pPr>
              <w:contextualSpacing/>
              <w:rPr>
                <w:rFonts w:ascii="Times New Roman" w:hAnsi="Times New Roman"/>
              </w:rPr>
            </w:pPr>
            <w:r>
              <w:rPr>
                <w:rFonts w:ascii="Times New Roman" w:hAnsi="Times New Roman"/>
              </w:rPr>
              <w:t>Конструктор Wix для разработки сайтов. Создание и запуск сайта с помощью Google App Engine</w:t>
            </w:r>
          </w:p>
        </w:tc>
      </w:tr>
      <w:tr w:rsidR="00E34E00" w14:paraId="6B91FE6C"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5834684"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8352020" w14:textId="77777777" w:rsidR="00E34E00" w:rsidRDefault="00E34E00" w:rsidP="00947AAA">
            <w:pPr>
              <w:contextualSpacing/>
              <w:rPr>
                <w:rFonts w:ascii="Times New Roman" w:hAnsi="Times New Roman"/>
              </w:rPr>
            </w:pPr>
            <w:r>
              <w:rPr>
                <w:rFonts w:ascii="Times New Roman" w:hAnsi="Times New Roman"/>
              </w:rPr>
              <w:t>6. Электронная почта – E-mail.  Электронные конференции </w:t>
            </w:r>
          </w:p>
          <w:p w14:paraId="091E543B" w14:textId="77777777" w:rsidR="00E34E00" w:rsidRDefault="00E34E00" w:rsidP="00947AAA">
            <w:pPr>
              <w:contextualSpacing/>
              <w:rPr>
                <w:rFonts w:ascii="Times New Roman" w:hAnsi="Times New Roman"/>
              </w:rPr>
            </w:pPr>
            <w:r>
              <w:rPr>
                <w:rFonts w:ascii="Times New Roman" w:hAnsi="Times New Roman"/>
              </w:rPr>
              <w:t>Общая характеристика службы E-mail: назначение, принципы организации почты. Электронный почтовый ящик, структура. Структура E-mail: структура связей при передаче электронных писем по сети Internet, пользовательский агент, транспортный агент, доставочный агент.  Протокол   электронной почты SMTP, протокол доставки почты POP-3, протокол доступа к Internet–сообщениям IMAP -4. Создание электронного почтового адреса и работа с его ресурсами.  Способы организации электронных конференций: списки рассылки, группы новостей. Протоколы передачи групп новостей – NNTP</w:t>
            </w:r>
          </w:p>
        </w:tc>
      </w:tr>
      <w:tr w:rsidR="00E34E00" w14:paraId="6C296148"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ADA6EC4"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8D84706"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0BB039A2"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A85F887"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09BFFC6" w14:textId="77777777" w:rsidR="00E34E00" w:rsidRDefault="00E34E00" w:rsidP="00947AAA">
            <w:pPr>
              <w:contextualSpacing/>
              <w:rPr>
                <w:rFonts w:ascii="Times New Roman" w:hAnsi="Times New Roman"/>
              </w:rPr>
            </w:pPr>
            <w:r>
              <w:rPr>
                <w:rFonts w:ascii="Times New Roman" w:hAnsi="Times New Roman"/>
              </w:rPr>
              <w:t>10. Работа по протоколу передачи файлов FTP</w:t>
            </w:r>
          </w:p>
        </w:tc>
      </w:tr>
      <w:tr w:rsidR="00E34E00" w14:paraId="6CE96D12"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29FA225"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11C11F3" w14:textId="77777777" w:rsidR="00E34E00" w:rsidRDefault="00E34E00" w:rsidP="00947AAA">
            <w:pPr>
              <w:contextualSpacing/>
              <w:rPr>
                <w:rFonts w:ascii="Times New Roman" w:hAnsi="Times New Roman"/>
              </w:rPr>
            </w:pPr>
            <w:r>
              <w:rPr>
                <w:rFonts w:ascii="Times New Roman" w:hAnsi="Times New Roman"/>
              </w:rPr>
              <w:t>11. Соединение с сервером в безопасном режиме</w:t>
            </w:r>
          </w:p>
        </w:tc>
      </w:tr>
      <w:tr w:rsidR="00E34E00" w14:paraId="0730D28B"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20A3B8E"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D9BA5B4" w14:textId="77777777" w:rsidR="00E34E00" w:rsidRDefault="00E34E00" w:rsidP="00947AAA">
            <w:pPr>
              <w:contextualSpacing/>
              <w:rPr>
                <w:rFonts w:ascii="Times New Roman" w:hAnsi="Times New Roman"/>
              </w:rPr>
            </w:pPr>
            <w:r>
              <w:rPr>
                <w:rFonts w:ascii="Times New Roman" w:hAnsi="Times New Roman"/>
              </w:rPr>
              <w:t>12. Установка и настройка HTTP-сервера</w:t>
            </w:r>
          </w:p>
        </w:tc>
      </w:tr>
      <w:tr w:rsidR="00E34E00" w14:paraId="668CD369"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709E48D"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191EF0E" w14:textId="77777777" w:rsidR="00E34E00" w:rsidRDefault="00E34E00" w:rsidP="00947AAA">
            <w:pPr>
              <w:contextualSpacing/>
              <w:rPr>
                <w:rFonts w:ascii="Times New Roman" w:hAnsi="Times New Roman"/>
              </w:rPr>
            </w:pPr>
            <w:r>
              <w:rPr>
                <w:rFonts w:ascii="Times New Roman" w:hAnsi="Times New Roman"/>
              </w:rPr>
              <w:t>13. Настройка свойств и параметров безопасности Интернет-браузера  </w:t>
            </w:r>
          </w:p>
        </w:tc>
      </w:tr>
      <w:tr w:rsidR="00E34E00" w14:paraId="121BAE9C"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43974F7E" w14:textId="77777777" w:rsidR="00E34E00" w:rsidRDefault="00E34E00" w:rsidP="00947AAA">
            <w:pPr>
              <w:rPr>
                <w:rFonts w:ascii="Times New Roman" w:hAnsi="Times New Roman"/>
                <w:b/>
                <w:bCs/>
              </w:rPr>
            </w:pPr>
            <w:r>
              <w:rPr>
                <w:rFonts w:ascii="Times New Roman" w:hAnsi="Times New Roman"/>
                <w:b/>
                <w:bCs/>
              </w:rPr>
              <w:t xml:space="preserve">Тема 2.8. </w:t>
            </w:r>
          </w:p>
          <w:p w14:paraId="1ED16147" w14:textId="77777777" w:rsidR="00E34E00" w:rsidRDefault="00E34E00" w:rsidP="00947AAA">
            <w:pPr>
              <w:rPr>
                <w:rFonts w:ascii="Times New Roman" w:hAnsi="Times New Roman"/>
                <w:b/>
                <w:bCs/>
              </w:rPr>
            </w:pPr>
            <w:r>
              <w:rPr>
                <w:rFonts w:ascii="Times New Roman" w:hAnsi="Times New Roman"/>
                <w:b/>
                <w:bCs/>
              </w:rPr>
              <w:t>Поиск информации в сети Интернет</w:t>
            </w:r>
          </w:p>
        </w:tc>
        <w:tc>
          <w:tcPr>
            <w:tcW w:w="3182" w:type="pct"/>
            <w:tcBorders>
              <w:top w:val="single" w:sz="4" w:space="0" w:color="auto"/>
              <w:left w:val="single" w:sz="4" w:space="0" w:color="auto"/>
              <w:bottom w:val="single" w:sz="4" w:space="0" w:color="auto"/>
              <w:right w:val="single" w:sz="4" w:space="0" w:color="auto"/>
            </w:tcBorders>
            <w:hideMark/>
          </w:tcPr>
          <w:p w14:paraId="618DA5BA" w14:textId="77777777" w:rsidR="00E34E00" w:rsidRDefault="00E34E00" w:rsidP="00947AAA">
            <w:pPr>
              <w:rPr>
                <w:rFonts w:ascii="Times New Roman" w:hAnsi="Times New Roman"/>
                <w:b/>
              </w:rPr>
            </w:pPr>
            <w:r>
              <w:rPr>
                <w:rFonts w:ascii="Times New Roman" w:hAnsi="Times New Roman"/>
                <w:b/>
                <w:bCs/>
              </w:rPr>
              <w:t xml:space="preserve">Содержание </w:t>
            </w:r>
          </w:p>
        </w:tc>
      </w:tr>
      <w:tr w:rsidR="00E34E00" w14:paraId="5749CA1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B064893"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B1B0831" w14:textId="77777777" w:rsidR="00E34E00" w:rsidRDefault="00E34E00" w:rsidP="00947AAA">
            <w:pPr>
              <w:contextualSpacing/>
              <w:rPr>
                <w:rFonts w:ascii="Times New Roman" w:hAnsi="Times New Roman"/>
              </w:rPr>
            </w:pPr>
            <w:r>
              <w:rPr>
                <w:rFonts w:ascii="Times New Roman" w:hAnsi="Times New Roman"/>
              </w:rPr>
              <w:t>1. Архитектура поискового сервера.   </w:t>
            </w:r>
          </w:p>
          <w:p w14:paraId="67162301" w14:textId="77777777" w:rsidR="00E34E00" w:rsidRDefault="00E34E00" w:rsidP="00947AAA">
            <w:pPr>
              <w:contextualSpacing/>
              <w:rPr>
                <w:rFonts w:ascii="Times New Roman" w:hAnsi="Times New Roman"/>
              </w:rPr>
            </w:pPr>
            <w:r>
              <w:rPr>
                <w:rFonts w:ascii="Times New Roman" w:hAnsi="Times New Roman"/>
              </w:rPr>
              <w:t>Структура поискового сервера: поисковый агент, базы данных, поисковая программа. </w:t>
            </w:r>
          </w:p>
        </w:tc>
      </w:tr>
      <w:tr w:rsidR="00E34E00" w14:paraId="730CCD2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4DA76F9"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C130527" w14:textId="77777777" w:rsidR="00E34E00" w:rsidRDefault="00E34E00" w:rsidP="00947AAA">
            <w:pPr>
              <w:contextualSpacing/>
              <w:rPr>
                <w:rFonts w:ascii="Times New Roman" w:hAnsi="Times New Roman"/>
              </w:rPr>
            </w:pPr>
            <w:r>
              <w:rPr>
                <w:rFonts w:ascii="Times New Roman" w:hAnsi="Times New Roman"/>
              </w:rPr>
              <w:t>2. Поисковые службы </w:t>
            </w:r>
          </w:p>
          <w:p w14:paraId="50B962B6" w14:textId="77777777" w:rsidR="00E34E00" w:rsidRDefault="00E34E00" w:rsidP="00947AAA">
            <w:pPr>
              <w:contextualSpacing/>
              <w:rPr>
                <w:rFonts w:ascii="Times New Roman" w:hAnsi="Times New Roman"/>
              </w:rPr>
            </w:pPr>
            <w:r>
              <w:rPr>
                <w:rFonts w:ascii="Times New Roman" w:hAnsi="Times New Roman"/>
              </w:rPr>
              <w:t>Основные характеристики поисковых агентов: Web-агенты, программы пауки, программы- роботы, кроулер Русскоязычные поисковые серверы. Зарубежные поисковые серверы.</w:t>
            </w:r>
          </w:p>
        </w:tc>
      </w:tr>
      <w:tr w:rsidR="00E34E00" w14:paraId="5B0DE4F6"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4D269C91" w14:textId="77777777" w:rsidR="00E34E00" w:rsidRDefault="00E34E00" w:rsidP="00947AAA">
            <w:pPr>
              <w:rPr>
                <w:rFonts w:ascii="Times New Roman" w:hAnsi="Times New Roman"/>
                <w:b/>
                <w:bCs/>
              </w:rPr>
            </w:pPr>
            <w:r>
              <w:rPr>
                <w:rFonts w:ascii="Times New Roman" w:hAnsi="Times New Roman"/>
                <w:b/>
                <w:bCs/>
              </w:rPr>
              <w:t xml:space="preserve">Тема 2.9. </w:t>
            </w:r>
          </w:p>
          <w:p w14:paraId="5D515365" w14:textId="77777777" w:rsidR="00E34E00" w:rsidRDefault="00E34E00" w:rsidP="00947AAA">
            <w:pPr>
              <w:rPr>
                <w:rFonts w:ascii="Times New Roman" w:hAnsi="Times New Roman"/>
                <w:b/>
                <w:bCs/>
              </w:rPr>
            </w:pPr>
            <w:r>
              <w:rPr>
                <w:rFonts w:ascii="Times New Roman" w:hAnsi="Times New Roman"/>
                <w:b/>
                <w:bCs/>
              </w:rPr>
              <w:t>Обеспечение безопасности ресурсов сети</w:t>
            </w:r>
          </w:p>
        </w:tc>
        <w:tc>
          <w:tcPr>
            <w:tcW w:w="3182" w:type="pct"/>
            <w:tcBorders>
              <w:top w:val="single" w:sz="4" w:space="0" w:color="auto"/>
              <w:left w:val="single" w:sz="4" w:space="0" w:color="auto"/>
              <w:bottom w:val="single" w:sz="4" w:space="0" w:color="auto"/>
              <w:right w:val="single" w:sz="4" w:space="0" w:color="auto"/>
            </w:tcBorders>
            <w:hideMark/>
          </w:tcPr>
          <w:p w14:paraId="13F9390A" w14:textId="77777777" w:rsidR="00E34E00" w:rsidRDefault="00E34E00" w:rsidP="00947AAA">
            <w:pPr>
              <w:rPr>
                <w:rFonts w:ascii="Times New Roman" w:hAnsi="Times New Roman"/>
                <w:b/>
              </w:rPr>
            </w:pPr>
            <w:r>
              <w:rPr>
                <w:rFonts w:ascii="Times New Roman" w:hAnsi="Times New Roman"/>
                <w:b/>
                <w:bCs/>
              </w:rPr>
              <w:t xml:space="preserve">Содержание </w:t>
            </w:r>
          </w:p>
        </w:tc>
      </w:tr>
      <w:tr w:rsidR="00E34E00" w14:paraId="2A2EBC1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F159147"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39731773" w14:textId="77777777" w:rsidR="00E34E00" w:rsidRDefault="00E34E00" w:rsidP="00947AAA">
            <w:pPr>
              <w:contextualSpacing/>
              <w:rPr>
                <w:rFonts w:ascii="Times New Roman" w:hAnsi="Times New Roman"/>
              </w:rPr>
            </w:pPr>
            <w:r>
              <w:rPr>
                <w:rFonts w:ascii="Times New Roman" w:hAnsi="Times New Roman"/>
              </w:rPr>
              <w:t>1. Вредоносное и антивредоносное   ПО. </w:t>
            </w:r>
          </w:p>
          <w:p w14:paraId="0F577BA2" w14:textId="77777777" w:rsidR="00E34E00" w:rsidRDefault="00E34E00" w:rsidP="00947AAA">
            <w:pPr>
              <w:contextualSpacing/>
              <w:rPr>
                <w:rFonts w:ascii="Times New Roman" w:hAnsi="Times New Roman"/>
              </w:rPr>
            </w:pPr>
            <w:r>
              <w:rPr>
                <w:rFonts w:ascii="Times New Roman" w:hAnsi="Times New Roman"/>
              </w:rPr>
              <w:t>Понятие о вредоносном и антивредоносном   ПО. </w:t>
            </w:r>
          </w:p>
        </w:tc>
      </w:tr>
      <w:tr w:rsidR="00E34E00" w14:paraId="041FAA87"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DF16CDB"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1E9EC7F" w14:textId="77777777" w:rsidR="00E34E00" w:rsidRDefault="00E34E00" w:rsidP="00947AAA">
            <w:pPr>
              <w:contextualSpacing/>
              <w:rPr>
                <w:rFonts w:ascii="Times New Roman" w:hAnsi="Times New Roman"/>
              </w:rPr>
            </w:pPr>
            <w:r>
              <w:rPr>
                <w:rFonts w:ascii="Times New Roman" w:hAnsi="Times New Roman"/>
              </w:rPr>
              <w:t>2. Компьютерные вирусы. Антивирусное ПО. </w:t>
            </w:r>
          </w:p>
          <w:p w14:paraId="56227CEE" w14:textId="77777777" w:rsidR="00E34E00" w:rsidRDefault="00E34E00" w:rsidP="00947AAA">
            <w:pPr>
              <w:contextualSpacing/>
              <w:rPr>
                <w:rFonts w:ascii="Times New Roman" w:hAnsi="Times New Roman"/>
              </w:rPr>
            </w:pPr>
            <w:r>
              <w:rPr>
                <w:rFonts w:ascii="Times New Roman" w:hAnsi="Times New Roman"/>
              </w:rPr>
              <w:t>Пути проникновения в компьютер и механизм распределения вирусных программ. Инновационный подход к решению проблемы защиты от вредоносного ПО и компьютерных вирусов. Работа целевых платформ антивирусного ПО. Базы антивирусов.</w:t>
            </w:r>
          </w:p>
        </w:tc>
      </w:tr>
      <w:tr w:rsidR="00E34E00" w14:paraId="292E8BB6"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DDDBE61"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EDD7810" w14:textId="77777777" w:rsidR="00E34E00" w:rsidRDefault="00E34E00" w:rsidP="00947AAA">
            <w:pPr>
              <w:contextualSpacing/>
              <w:rPr>
                <w:rFonts w:ascii="Times New Roman" w:hAnsi="Times New Roman"/>
              </w:rPr>
            </w:pPr>
            <w:r>
              <w:rPr>
                <w:rFonts w:ascii="Times New Roman" w:hAnsi="Times New Roman"/>
              </w:rPr>
              <w:t>3. Шпионское и антишпионское ПО </w:t>
            </w:r>
          </w:p>
          <w:p w14:paraId="2153DC13" w14:textId="77777777" w:rsidR="00E34E00" w:rsidRDefault="00E34E00" w:rsidP="00947AAA">
            <w:pPr>
              <w:contextualSpacing/>
              <w:rPr>
                <w:rFonts w:ascii="Times New Roman" w:hAnsi="Times New Roman"/>
              </w:rPr>
            </w:pPr>
            <w:r>
              <w:rPr>
                <w:rFonts w:ascii="Times New Roman" w:hAnsi="Times New Roman"/>
              </w:rPr>
              <w:t>Защита от шпионских программ. Типы модулей шпионских приложений. Обнаружение и удаление шпионских программ. Установка антишпионских приложений</w:t>
            </w:r>
          </w:p>
        </w:tc>
      </w:tr>
      <w:tr w:rsidR="00E34E00" w14:paraId="08FD31E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9B2918A"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28665D3"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57C691D8"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46F89F5"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60C7A8E" w14:textId="77777777" w:rsidR="00E34E00" w:rsidRDefault="00E34E00" w:rsidP="00947AAA">
            <w:pPr>
              <w:contextualSpacing/>
              <w:rPr>
                <w:rFonts w:ascii="Times New Roman" w:hAnsi="Times New Roman"/>
              </w:rPr>
            </w:pPr>
            <w:r>
              <w:rPr>
                <w:rFonts w:ascii="Times New Roman" w:hAnsi="Times New Roman"/>
              </w:rPr>
              <w:t>14. Сетевая защита, антивирусное ПО, защита от шпионского ПО.</w:t>
            </w:r>
          </w:p>
        </w:tc>
      </w:tr>
      <w:tr w:rsidR="00E34E00" w14:paraId="7F5F40F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7D5F9D6" w14:textId="77777777" w:rsidR="00E34E00" w:rsidRDefault="00E34E00" w:rsidP="00947AAA">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6DE75EF" w14:textId="77777777" w:rsidR="00E34E00" w:rsidRDefault="00E34E00" w:rsidP="00947AAA">
            <w:pPr>
              <w:contextualSpacing/>
              <w:rPr>
                <w:rFonts w:ascii="Times New Roman" w:hAnsi="Times New Roman"/>
              </w:rPr>
            </w:pPr>
            <w:r>
              <w:rPr>
                <w:rFonts w:ascii="Times New Roman" w:hAnsi="Times New Roman"/>
              </w:rPr>
              <w:t>15. Мониторинг состояния элементов сети</w:t>
            </w:r>
          </w:p>
        </w:tc>
      </w:tr>
      <w:tr w:rsidR="00E34E00" w14:paraId="56BDD073"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4B45B5" w14:textId="77777777" w:rsidR="00E34E00" w:rsidRDefault="00E34E00" w:rsidP="00947AAA">
            <w:pPr>
              <w:rPr>
                <w:rFonts w:ascii="Times New Roman" w:hAnsi="Times New Roman"/>
                <w:b/>
              </w:rPr>
            </w:pPr>
            <w:r>
              <w:rPr>
                <w:rFonts w:ascii="Times New Roman" w:hAnsi="Times New Roman"/>
                <w:b/>
                <w:bCs/>
              </w:rPr>
              <w:t>Раздел 3. Технология монтажа и эксплуатации мультисервисных сетей абонентского доступа (96 часов)</w:t>
            </w:r>
          </w:p>
        </w:tc>
      </w:tr>
      <w:tr w:rsidR="00E34E00" w14:paraId="58D41B10"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F29F3F" w14:textId="77777777" w:rsidR="00E34E00" w:rsidRDefault="00E34E00" w:rsidP="00947AAA">
            <w:pPr>
              <w:contextualSpacing/>
              <w:rPr>
                <w:rFonts w:ascii="Times New Roman" w:hAnsi="Times New Roman"/>
                <w:b/>
                <w:bCs/>
              </w:rPr>
            </w:pPr>
            <w:r>
              <w:rPr>
                <w:rFonts w:ascii="Times New Roman" w:hAnsi="Times New Roman"/>
              </w:rPr>
              <w:br w:type="page"/>
            </w:r>
            <w:r>
              <w:rPr>
                <w:rFonts w:ascii="Times New Roman" w:hAnsi="Times New Roman"/>
                <w:b/>
                <w:bCs/>
              </w:rPr>
              <w:t xml:space="preserve">МДК.01.03 Монтаж и эксплуатация мультисервисных сетей абонентского доступа </w:t>
            </w:r>
          </w:p>
        </w:tc>
      </w:tr>
      <w:tr w:rsidR="00E34E00" w14:paraId="170F193C"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314674" w14:textId="641D8925" w:rsidR="00E34E00" w:rsidRDefault="00E34E00" w:rsidP="00CD7BE3">
            <w:pPr>
              <w:pStyle w:val="affffff6"/>
              <w:widowControl w:val="0"/>
              <w:spacing w:before="0"/>
              <w:rPr>
                <w:b/>
                <w:sz w:val="22"/>
                <w:szCs w:val="22"/>
                <w:lang w:eastAsia="nl-NL"/>
              </w:rPr>
            </w:pPr>
            <w:r>
              <w:rPr>
                <w:b/>
                <w:bCs/>
                <w:sz w:val="22"/>
                <w:szCs w:val="22"/>
                <w:lang w:eastAsia="nl-NL"/>
              </w:rPr>
              <w:t>Тема 3.1.</w:t>
            </w:r>
            <w:r>
              <w:rPr>
                <w:b/>
                <w:sz w:val="22"/>
                <w:szCs w:val="22"/>
                <w:lang w:eastAsia="nl-NL"/>
              </w:rPr>
              <w:t xml:space="preserve"> Принципы построения мультисервисных сетей</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689454" w14:textId="77777777" w:rsidR="00E34E00" w:rsidRDefault="00E34E00" w:rsidP="00947AAA">
            <w:pPr>
              <w:pStyle w:val="affffff6"/>
              <w:widowControl w:val="0"/>
              <w:spacing w:before="0"/>
              <w:rPr>
                <w:sz w:val="22"/>
                <w:szCs w:val="22"/>
                <w:lang w:val="en-US" w:eastAsia="nl-NL"/>
              </w:rPr>
            </w:pPr>
            <w:r>
              <w:rPr>
                <w:b/>
                <w:bCs/>
                <w:sz w:val="22"/>
                <w:szCs w:val="22"/>
                <w:lang w:val="en-US" w:eastAsia="nl-NL"/>
              </w:rPr>
              <w:t>Содержание</w:t>
            </w:r>
          </w:p>
        </w:tc>
      </w:tr>
      <w:tr w:rsidR="00E34E00" w14:paraId="733E1E69"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3947C78C"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F1AE8" w14:textId="77777777" w:rsidR="00E34E00" w:rsidRDefault="00E34E00" w:rsidP="00947AAA">
            <w:pPr>
              <w:pStyle w:val="affffff6"/>
              <w:widowControl w:val="0"/>
              <w:spacing w:before="0"/>
              <w:rPr>
                <w:sz w:val="22"/>
                <w:szCs w:val="22"/>
                <w:lang w:eastAsia="nl-NL"/>
              </w:rPr>
            </w:pPr>
            <w:r>
              <w:rPr>
                <w:bCs/>
                <w:sz w:val="22"/>
                <w:szCs w:val="22"/>
                <w:lang w:eastAsia="nl-NL"/>
              </w:rPr>
              <w:t>1. Общие принципы мультисервисных сетей связи</w:t>
            </w:r>
          </w:p>
          <w:p w14:paraId="6B77EFF9" w14:textId="77777777" w:rsidR="00E34E00" w:rsidRDefault="00E34E00" w:rsidP="00947AAA">
            <w:pPr>
              <w:pStyle w:val="affffff6"/>
              <w:widowControl w:val="0"/>
              <w:spacing w:before="0"/>
              <w:rPr>
                <w:sz w:val="22"/>
                <w:szCs w:val="22"/>
                <w:lang w:val="en-US" w:eastAsia="nl-NL"/>
              </w:rPr>
            </w:pPr>
            <w:r>
              <w:rPr>
                <w:sz w:val="22"/>
                <w:szCs w:val="22"/>
                <w:lang w:eastAsia="nl-NL"/>
              </w:rPr>
              <w:t xml:space="preserve">Термин </w:t>
            </w:r>
            <w:r>
              <w:rPr>
                <w:sz w:val="22"/>
                <w:szCs w:val="22"/>
                <w:lang w:val="en-US" w:eastAsia="nl-NL"/>
              </w:rPr>
              <w:t>NGN</w:t>
            </w:r>
            <w:r>
              <w:rPr>
                <w:sz w:val="22"/>
                <w:szCs w:val="22"/>
                <w:lang w:eastAsia="nl-NL"/>
              </w:rPr>
              <w:t xml:space="preserve">. Причины эволюции сетей связи. Тенденции развития сетей связи. </w:t>
            </w:r>
            <w:r>
              <w:rPr>
                <w:sz w:val="22"/>
                <w:szCs w:val="22"/>
                <w:lang w:val="en-US" w:eastAsia="nl-NL"/>
              </w:rPr>
              <w:t>Особенности перехода к NGN в России.  Услуги NGN</w:t>
            </w:r>
          </w:p>
        </w:tc>
      </w:tr>
      <w:tr w:rsidR="00E34E00" w14:paraId="79A040EE"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3121A532"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CB3D29" w14:textId="77777777" w:rsidR="00E34E00" w:rsidRDefault="00E34E00" w:rsidP="00947AAA">
            <w:pPr>
              <w:pStyle w:val="affffff6"/>
              <w:widowControl w:val="0"/>
              <w:spacing w:before="0"/>
              <w:rPr>
                <w:sz w:val="22"/>
                <w:szCs w:val="22"/>
                <w:lang w:eastAsia="nl-NL"/>
              </w:rPr>
            </w:pPr>
            <w:r>
              <w:rPr>
                <w:bCs/>
                <w:sz w:val="22"/>
                <w:szCs w:val="22"/>
                <w:lang w:eastAsia="nl-NL"/>
              </w:rPr>
              <w:t>2. Архитектура мультисервисных сетей</w:t>
            </w:r>
            <w:r>
              <w:rPr>
                <w:sz w:val="22"/>
                <w:szCs w:val="22"/>
                <w:lang w:eastAsia="nl-NL"/>
              </w:rPr>
              <w:t xml:space="preserve"> </w:t>
            </w:r>
            <w:r>
              <w:rPr>
                <w:bCs/>
                <w:sz w:val="22"/>
                <w:szCs w:val="22"/>
                <w:lang w:val="en-US" w:eastAsia="nl-NL"/>
              </w:rPr>
              <w:t>NGN</w:t>
            </w:r>
          </w:p>
          <w:p w14:paraId="79F65177" w14:textId="77777777" w:rsidR="00E34E00" w:rsidRDefault="00E34E00" w:rsidP="00947AAA">
            <w:pPr>
              <w:pStyle w:val="affffff6"/>
              <w:widowControl w:val="0"/>
              <w:spacing w:before="0"/>
              <w:rPr>
                <w:sz w:val="22"/>
                <w:szCs w:val="22"/>
                <w:lang w:val="en-US" w:eastAsia="nl-NL"/>
              </w:rPr>
            </w:pPr>
            <w:r>
              <w:rPr>
                <w:sz w:val="22"/>
                <w:szCs w:val="22"/>
                <w:lang w:eastAsia="nl-NL"/>
              </w:rPr>
              <w:t xml:space="preserve">Функциональная модель сетей </w:t>
            </w:r>
            <w:r>
              <w:rPr>
                <w:sz w:val="22"/>
                <w:szCs w:val="22"/>
                <w:lang w:val="en-US" w:eastAsia="nl-NL"/>
              </w:rPr>
              <w:t>NGN</w:t>
            </w:r>
            <w:r>
              <w:rPr>
                <w:sz w:val="22"/>
                <w:szCs w:val="22"/>
                <w:lang w:eastAsia="nl-NL"/>
              </w:rPr>
              <w:t xml:space="preserve">. </w:t>
            </w:r>
            <w:r>
              <w:rPr>
                <w:bCs/>
                <w:sz w:val="22"/>
                <w:szCs w:val="22"/>
                <w:lang w:val="en-US" w:eastAsia="nl-NL"/>
              </w:rPr>
              <w:t> </w:t>
            </w:r>
            <w:r>
              <w:rPr>
                <w:sz w:val="22"/>
                <w:szCs w:val="22"/>
                <w:lang w:eastAsia="nl-NL"/>
              </w:rPr>
              <w:t xml:space="preserve">Организация доступа к услугам </w:t>
            </w:r>
            <w:r>
              <w:rPr>
                <w:sz w:val="22"/>
                <w:szCs w:val="22"/>
                <w:lang w:val="en-US" w:eastAsia="nl-NL"/>
              </w:rPr>
              <w:t>NGN</w:t>
            </w:r>
            <w:r>
              <w:rPr>
                <w:sz w:val="22"/>
                <w:szCs w:val="22"/>
                <w:lang w:eastAsia="nl-NL"/>
              </w:rPr>
              <w:t xml:space="preserve">. </w:t>
            </w:r>
            <w:r>
              <w:rPr>
                <w:sz w:val="22"/>
                <w:szCs w:val="22"/>
                <w:lang w:val="en-US" w:eastAsia="nl-NL"/>
              </w:rPr>
              <w:t xml:space="preserve">Архитектура сети </w:t>
            </w:r>
            <w:r>
              <w:rPr>
                <w:bCs/>
                <w:sz w:val="22"/>
                <w:szCs w:val="22"/>
                <w:lang w:val="en-US" w:eastAsia="nl-NL"/>
              </w:rPr>
              <w:t>NGN</w:t>
            </w:r>
            <w:r>
              <w:rPr>
                <w:sz w:val="22"/>
                <w:szCs w:val="22"/>
                <w:lang w:val="en-US" w:eastAsia="nl-NL"/>
              </w:rPr>
              <w:t>.  Требования к сети NGN</w:t>
            </w:r>
          </w:p>
        </w:tc>
      </w:tr>
      <w:tr w:rsidR="00E34E00" w14:paraId="41471B08"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084329" w14:textId="0307FA64" w:rsidR="00E34E00" w:rsidRDefault="00E34E00" w:rsidP="00CD7BE3">
            <w:pPr>
              <w:pStyle w:val="affffff6"/>
              <w:widowControl w:val="0"/>
              <w:spacing w:before="0"/>
              <w:rPr>
                <w:b/>
                <w:sz w:val="22"/>
                <w:szCs w:val="22"/>
                <w:lang w:eastAsia="nl-NL"/>
              </w:rPr>
            </w:pPr>
            <w:r>
              <w:rPr>
                <w:b/>
                <w:bCs/>
                <w:sz w:val="22"/>
                <w:szCs w:val="22"/>
                <w:lang w:eastAsia="nl-NL"/>
              </w:rPr>
              <w:t>Тема 3.2.</w:t>
            </w:r>
            <w:r>
              <w:rPr>
                <w:b/>
                <w:sz w:val="22"/>
                <w:szCs w:val="22"/>
                <w:lang w:eastAsia="nl-NL"/>
              </w:rPr>
              <w:t xml:space="preserve"> </w:t>
            </w:r>
            <w:r>
              <w:rPr>
                <w:b/>
                <w:sz w:val="22"/>
                <w:szCs w:val="22"/>
                <w:lang w:val="en-US" w:eastAsia="nl-NL"/>
              </w:rPr>
              <w:t>IP</w:t>
            </w:r>
            <w:r>
              <w:rPr>
                <w:b/>
                <w:sz w:val="22"/>
                <w:szCs w:val="22"/>
                <w:lang w:eastAsia="nl-NL"/>
              </w:rPr>
              <w:t xml:space="preserve">-коммуникация в </w:t>
            </w:r>
            <w:r>
              <w:rPr>
                <w:b/>
                <w:sz w:val="22"/>
                <w:szCs w:val="22"/>
                <w:lang w:val="en-US" w:eastAsia="nl-NL"/>
              </w:rPr>
              <w:t>NGN</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05457A" w14:textId="77777777" w:rsidR="00E34E00" w:rsidRDefault="00E34E00" w:rsidP="00947AAA">
            <w:pPr>
              <w:pStyle w:val="affffff6"/>
              <w:widowControl w:val="0"/>
              <w:spacing w:before="0"/>
              <w:rPr>
                <w:sz w:val="22"/>
                <w:szCs w:val="22"/>
                <w:lang w:val="en-US" w:eastAsia="nl-NL"/>
              </w:rPr>
            </w:pPr>
            <w:r>
              <w:rPr>
                <w:b/>
                <w:bCs/>
                <w:sz w:val="22"/>
                <w:szCs w:val="22"/>
                <w:lang w:val="en-US" w:eastAsia="nl-NL"/>
              </w:rPr>
              <w:t>Содержание</w:t>
            </w:r>
          </w:p>
        </w:tc>
      </w:tr>
      <w:tr w:rsidR="00E34E00" w14:paraId="0C5BAD82"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5FE4E735"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86CC45" w14:textId="77777777" w:rsidR="00E34E00" w:rsidRDefault="00E34E00" w:rsidP="00947AAA">
            <w:pPr>
              <w:pStyle w:val="affffff6"/>
              <w:widowControl w:val="0"/>
              <w:spacing w:before="0"/>
              <w:rPr>
                <w:sz w:val="22"/>
                <w:szCs w:val="22"/>
                <w:lang w:eastAsia="nl-NL"/>
              </w:rPr>
            </w:pPr>
            <w:r>
              <w:rPr>
                <w:bCs/>
                <w:sz w:val="22"/>
                <w:szCs w:val="22"/>
                <w:lang w:eastAsia="nl-NL"/>
              </w:rPr>
              <w:t xml:space="preserve">1. Технология </w:t>
            </w:r>
            <w:r>
              <w:rPr>
                <w:bCs/>
                <w:sz w:val="22"/>
                <w:szCs w:val="22"/>
                <w:lang w:val="en-US" w:eastAsia="nl-NL"/>
              </w:rPr>
              <w:t>VoIP </w:t>
            </w:r>
          </w:p>
          <w:p w14:paraId="2D57621D" w14:textId="77777777" w:rsidR="00E34E00" w:rsidRDefault="00E34E00" w:rsidP="00947AAA">
            <w:pPr>
              <w:pStyle w:val="affffff6"/>
              <w:widowControl w:val="0"/>
              <w:spacing w:before="0"/>
              <w:rPr>
                <w:sz w:val="22"/>
                <w:szCs w:val="22"/>
                <w:lang w:val="en-US" w:eastAsia="nl-NL"/>
              </w:rPr>
            </w:pPr>
            <w:r>
              <w:rPr>
                <w:sz w:val="22"/>
                <w:szCs w:val="22"/>
                <w:lang w:eastAsia="nl-NL"/>
              </w:rPr>
              <w:t xml:space="preserve">Особенности </w:t>
            </w:r>
            <w:r>
              <w:rPr>
                <w:sz w:val="22"/>
                <w:szCs w:val="22"/>
                <w:lang w:val="en-US" w:eastAsia="nl-NL"/>
              </w:rPr>
              <w:t>IP</w:t>
            </w:r>
            <w:r>
              <w:rPr>
                <w:sz w:val="22"/>
                <w:szCs w:val="22"/>
                <w:lang w:eastAsia="nl-NL"/>
              </w:rPr>
              <w:t xml:space="preserve">-телефонии. Архитектура технологии </w:t>
            </w:r>
            <w:r>
              <w:rPr>
                <w:sz w:val="22"/>
                <w:szCs w:val="22"/>
                <w:lang w:val="en-US" w:eastAsia="nl-NL"/>
              </w:rPr>
              <w:t>VoIP</w:t>
            </w:r>
            <w:r>
              <w:rPr>
                <w:sz w:val="22"/>
                <w:szCs w:val="22"/>
                <w:lang w:eastAsia="nl-NL"/>
              </w:rPr>
              <w:t xml:space="preserve">. Протоколы </w:t>
            </w:r>
            <w:r>
              <w:rPr>
                <w:sz w:val="22"/>
                <w:szCs w:val="22"/>
                <w:lang w:val="en-US" w:eastAsia="nl-NL"/>
              </w:rPr>
              <w:t>IP</w:t>
            </w:r>
            <w:r>
              <w:rPr>
                <w:sz w:val="22"/>
                <w:szCs w:val="22"/>
                <w:lang w:eastAsia="nl-NL"/>
              </w:rPr>
              <w:t xml:space="preserve">-телефонии: </w:t>
            </w:r>
            <w:r>
              <w:rPr>
                <w:sz w:val="22"/>
                <w:szCs w:val="22"/>
                <w:lang w:val="en-US" w:eastAsia="nl-NL"/>
              </w:rPr>
              <w:t>H</w:t>
            </w:r>
            <w:r>
              <w:rPr>
                <w:sz w:val="22"/>
                <w:szCs w:val="22"/>
                <w:lang w:eastAsia="nl-NL"/>
              </w:rPr>
              <w:t xml:space="preserve">.323, </w:t>
            </w:r>
            <w:r>
              <w:rPr>
                <w:sz w:val="22"/>
                <w:szCs w:val="22"/>
                <w:lang w:val="en-US" w:eastAsia="nl-NL"/>
              </w:rPr>
              <w:t>SIP</w:t>
            </w:r>
            <w:r>
              <w:rPr>
                <w:sz w:val="22"/>
                <w:szCs w:val="22"/>
                <w:lang w:eastAsia="nl-NL"/>
              </w:rPr>
              <w:t xml:space="preserve">, </w:t>
            </w:r>
            <w:r>
              <w:rPr>
                <w:sz w:val="22"/>
                <w:szCs w:val="22"/>
                <w:lang w:val="en-US" w:eastAsia="nl-NL"/>
              </w:rPr>
              <w:t>MGCP</w:t>
            </w:r>
            <w:r>
              <w:rPr>
                <w:sz w:val="22"/>
                <w:szCs w:val="22"/>
                <w:lang w:eastAsia="nl-NL"/>
              </w:rPr>
              <w:t xml:space="preserve">. </w:t>
            </w:r>
            <w:r>
              <w:rPr>
                <w:sz w:val="22"/>
                <w:szCs w:val="22"/>
                <w:lang w:val="en-US" w:eastAsia="nl-NL"/>
              </w:rPr>
              <w:t>Виды соединений и взаимодействие с компьютерной сетью</w:t>
            </w:r>
          </w:p>
        </w:tc>
      </w:tr>
      <w:tr w:rsidR="00E34E00" w14:paraId="37A62D0C"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341C05D5"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18794C" w14:textId="77777777" w:rsidR="00E34E00" w:rsidRDefault="00E34E00" w:rsidP="00947AAA">
            <w:pPr>
              <w:pStyle w:val="affffff6"/>
              <w:widowControl w:val="0"/>
              <w:spacing w:before="0"/>
              <w:rPr>
                <w:sz w:val="22"/>
                <w:szCs w:val="22"/>
                <w:lang w:eastAsia="nl-NL"/>
              </w:rPr>
            </w:pPr>
            <w:r>
              <w:rPr>
                <w:bCs/>
                <w:sz w:val="22"/>
                <w:szCs w:val="22"/>
                <w:lang w:eastAsia="nl-NL"/>
              </w:rPr>
              <w:t xml:space="preserve">2. Сеть </w:t>
            </w:r>
            <w:r>
              <w:rPr>
                <w:bCs/>
                <w:sz w:val="22"/>
                <w:szCs w:val="22"/>
                <w:lang w:val="en-US" w:eastAsia="nl-NL"/>
              </w:rPr>
              <w:t>IP</w:t>
            </w:r>
            <w:r>
              <w:rPr>
                <w:bCs/>
                <w:sz w:val="22"/>
                <w:szCs w:val="22"/>
                <w:lang w:eastAsia="nl-NL"/>
              </w:rPr>
              <w:t>-телефонии</w:t>
            </w:r>
            <w:r>
              <w:rPr>
                <w:bCs/>
                <w:sz w:val="22"/>
                <w:szCs w:val="22"/>
                <w:lang w:val="en-US" w:eastAsia="nl-NL"/>
              </w:rPr>
              <w:t> </w:t>
            </w:r>
            <w:r>
              <w:rPr>
                <w:bCs/>
                <w:sz w:val="22"/>
                <w:szCs w:val="22"/>
                <w:lang w:eastAsia="nl-NL"/>
              </w:rPr>
              <w:t xml:space="preserve">на базе стека протоколов </w:t>
            </w:r>
            <w:r>
              <w:rPr>
                <w:bCs/>
                <w:sz w:val="22"/>
                <w:szCs w:val="22"/>
                <w:lang w:val="en-US" w:eastAsia="nl-NL"/>
              </w:rPr>
              <w:t>H</w:t>
            </w:r>
            <w:r>
              <w:rPr>
                <w:bCs/>
                <w:sz w:val="22"/>
                <w:szCs w:val="22"/>
                <w:lang w:eastAsia="nl-NL"/>
              </w:rPr>
              <w:t>.323</w:t>
            </w:r>
          </w:p>
          <w:p w14:paraId="6FF225EF" w14:textId="77777777" w:rsidR="00E34E00" w:rsidRDefault="00E34E00" w:rsidP="00947AAA">
            <w:pPr>
              <w:pStyle w:val="affffff6"/>
              <w:widowControl w:val="0"/>
              <w:spacing w:before="0"/>
              <w:rPr>
                <w:sz w:val="22"/>
                <w:szCs w:val="22"/>
                <w:lang w:eastAsia="nl-NL"/>
              </w:rPr>
            </w:pPr>
            <w:r>
              <w:rPr>
                <w:sz w:val="22"/>
                <w:szCs w:val="22"/>
                <w:lang w:eastAsia="nl-NL"/>
              </w:rPr>
              <w:t xml:space="preserve">Архитектура сети </w:t>
            </w:r>
            <w:r>
              <w:rPr>
                <w:sz w:val="22"/>
                <w:szCs w:val="22"/>
                <w:lang w:val="en-US" w:eastAsia="nl-NL"/>
              </w:rPr>
              <w:t>H</w:t>
            </w:r>
            <w:r>
              <w:rPr>
                <w:sz w:val="22"/>
                <w:szCs w:val="22"/>
                <w:lang w:eastAsia="nl-NL"/>
              </w:rPr>
              <w:t xml:space="preserve">.323 и назначение её элементов. Конференции в </w:t>
            </w:r>
            <w:r>
              <w:rPr>
                <w:sz w:val="22"/>
                <w:szCs w:val="22"/>
                <w:lang w:val="en-US" w:eastAsia="nl-NL"/>
              </w:rPr>
              <w:t>H</w:t>
            </w:r>
            <w:r>
              <w:rPr>
                <w:sz w:val="22"/>
                <w:szCs w:val="22"/>
                <w:lang w:eastAsia="nl-NL"/>
              </w:rPr>
              <w:t xml:space="preserve">.323. Структура стека протоколов </w:t>
            </w:r>
            <w:r>
              <w:rPr>
                <w:sz w:val="22"/>
                <w:szCs w:val="22"/>
                <w:lang w:val="en-US" w:eastAsia="nl-NL"/>
              </w:rPr>
              <w:t>H</w:t>
            </w:r>
            <w:r>
              <w:rPr>
                <w:sz w:val="22"/>
                <w:szCs w:val="22"/>
                <w:lang w:eastAsia="nl-NL"/>
              </w:rPr>
              <w:t xml:space="preserve">.323. Протоколы </w:t>
            </w:r>
            <w:r>
              <w:rPr>
                <w:sz w:val="22"/>
                <w:szCs w:val="22"/>
                <w:lang w:val="en-US" w:eastAsia="nl-NL"/>
              </w:rPr>
              <w:t>RAS</w:t>
            </w:r>
            <w:r>
              <w:rPr>
                <w:sz w:val="22"/>
                <w:szCs w:val="22"/>
                <w:lang w:eastAsia="nl-NL"/>
              </w:rPr>
              <w:t xml:space="preserve">, </w:t>
            </w:r>
            <w:r>
              <w:rPr>
                <w:sz w:val="22"/>
                <w:szCs w:val="22"/>
                <w:lang w:val="en-US" w:eastAsia="nl-NL"/>
              </w:rPr>
              <w:t>H</w:t>
            </w:r>
            <w:r>
              <w:rPr>
                <w:sz w:val="22"/>
                <w:szCs w:val="22"/>
                <w:lang w:eastAsia="nl-NL"/>
              </w:rPr>
              <w:t xml:space="preserve">.225 и </w:t>
            </w:r>
            <w:r>
              <w:rPr>
                <w:sz w:val="22"/>
                <w:szCs w:val="22"/>
                <w:lang w:val="en-US" w:eastAsia="nl-NL"/>
              </w:rPr>
              <w:t>H</w:t>
            </w:r>
            <w:r>
              <w:rPr>
                <w:sz w:val="22"/>
                <w:szCs w:val="22"/>
                <w:lang w:eastAsia="nl-NL"/>
              </w:rPr>
              <w:t xml:space="preserve">.245. Базовые сценарии </w:t>
            </w:r>
            <w:r>
              <w:rPr>
                <w:sz w:val="22"/>
                <w:szCs w:val="22"/>
                <w:lang w:eastAsia="nl-NL"/>
              </w:rPr>
              <w:lastRenderedPageBreak/>
              <w:t xml:space="preserve">установления соединения в сети, построенной согласно </w:t>
            </w:r>
            <w:r>
              <w:rPr>
                <w:sz w:val="22"/>
                <w:szCs w:val="22"/>
                <w:lang w:val="en-US" w:eastAsia="nl-NL"/>
              </w:rPr>
              <w:t>H</w:t>
            </w:r>
            <w:r>
              <w:rPr>
                <w:sz w:val="22"/>
                <w:szCs w:val="22"/>
                <w:lang w:eastAsia="nl-NL"/>
              </w:rPr>
              <w:t>.323</w:t>
            </w:r>
            <w:r>
              <w:rPr>
                <w:sz w:val="22"/>
                <w:szCs w:val="22"/>
                <w:lang w:val="en-US" w:eastAsia="nl-NL"/>
              </w:rPr>
              <w:t> </w:t>
            </w:r>
          </w:p>
        </w:tc>
      </w:tr>
      <w:tr w:rsidR="00E34E00" w14:paraId="55DAB6D5"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D1AFC7F"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59DDC" w14:textId="77777777" w:rsidR="00E34E00" w:rsidRDefault="00E34E00" w:rsidP="00947AAA">
            <w:pPr>
              <w:pStyle w:val="affffff6"/>
              <w:widowControl w:val="0"/>
              <w:spacing w:before="0"/>
              <w:rPr>
                <w:sz w:val="22"/>
                <w:szCs w:val="22"/>
                <w:lang w:eastAsia="nl-NL"/>
              </w:rPr>
            </w:pPr>
            <w:r>
              <w:rPr>
                <w:bCs/>
                <w:sz w:val="22"/>
                <w:szCs w:val="22"/>
                <w:lang w:eastAsia="nl-NL"/>
              </w:rPr>
              <w:t xml:space="preserve">3. Построение сетей на базе протоколов </w:t>
            </w:r>
            <w:r>
              <w:rPr>
                <w:bCs/>
                <w:sz w:val="22"/>
                <w:szCs w:val="22"/>
                <w:lang w:val="en-US" w:eastAsia="nl-NL"/>
              </w:rPr>
              <w:t>SIP</w:t>
            </w:r>
            <w:r>
              <w:rPr>
                <w:bCs/>
                <w:sz w:val="22"/>
                <w:szCs w:val="22"/>
                <w:lang w:eastAsia="nl-NL"/>
              </w:rPr>
              <w:t xml:space="preserve"> и </w:t>
            </w:r>
            <w:r>
              <w:rPr>
                <w:bCs/>
                <w:sz w:val="22"/>
                <w:szCs w:val="22"/>
                <w:lang w:val="en-US" w:eastAsia="nl-NL"/>
              </w:rPr>
              <w:t>SIP</w:t>
            </w:r>
            <w:r>
              <w:rPr>
                <w:bCs/>
                <w:sz w:val="22"/>
                <w:szCs w:val="22"/>
                <w:lang w:eastAsia="nl-NL"/>
              </w:rPr>
              <w:t>-</w:t>
            </w:r>
            <w:r>
              <w:rPr>
                <w:bCs/>
                <w:sz w:val="22"/>
                <w:szCs w:val="22"/>
                <w:lang w:val="en-US" w:eastAsia="nl-NL"/>
              </w:rPr>
              <w:t>T</w:t>
            </w:r>
          </w:p>
          <w:p w14:paraId="6295AF00" w14:textId="77777777" w:rsidR="00E34E00" w:rsidRDefault="00E34E00" w:rsidP="00947AAA">
            <w:pPr>
              <w:pStyle w:val="affffff6"/>
              <w:widowControl w:val="0"/>
              <w:spacing w:before="0"/>
              <w:rPr>
                <w:sz w:val="22"/>
                <w:szCs w:val="22"/>
                <w:lang w:eastAsia="nl-NL"/>
              </w:rPr>
            </w:pPr>
            <w:r>
              <w:rPr>
                <w:sz w:val="22"/>
                <w:szCs w:val="22"/>
                <w:lang w:eastAsia="nl-NL"/>
              </w:rPr>
              <w:t xml:space="preserve">Архитектура сети </w:t>
            </w:r>
            <w:r>
              <w:rPr>
                <w:sz w:val="22"/>
                <w:szCs w:val="22"/>
                <w:lang w:val="en-US" w:eastAsia="nl-NL"/>
              </w:rPr>
              <w:t>SIP</w:t>
            </w:r>
            <w:r>
              <w:rPr>
                <w:sz w:val="22"/>
                <w:szCs w:val="22"/>
                <w:lang w:eastAsia="nl-NL"/>
              </w:rPr>
              <w:t xml:space="preserve"> и назначение её элементов. Адресация в сети </w:t>
            </w:r>
            <w:r>
              <w:rPr>
                <w:sz w:val="22"/>
                <w:szCs w:val="22"/>
                <w:lang w:val="en-US" w:eastAsia="nl-NL"/>
              </w:rPr>
              <w:t>SIP</w:t>
            </w:r>
            <w:r>
              <w:rPr>
                <w:sz w:val="22"/>
                <w:szCs w:val="22"/>
                <w:lang w:eastAsia="nl-NL"/>
              </w:rPr>
              <w:t xml:space="preserve">. Сообщения протокола </w:t>
            </w:r>
            <w:r>
              <w:rPr>
                <w:sz w:val="22"/>
                <w:szCs w:val="22"/>
                <w:lang w:val="en-US" w:eastAsia="nl-NL"/>
              </w:rPr>
              <w:t>SIP</w:t>
            </w:r>
            <w:r>
              <w:rPr>
                <w:sz w:val="22"/>
                <w:szCs w:val="22"/>
                <w:lang w:eastAsia="nl-NL"/>
              </w:rPr>
              <w:t xml:space="preserve">. </w:t>
            </w:r>
            <w:r>
              <w:rPr>
                <w:bCs/>
                <w:sz w:val="22"/>
                <w:szCs w:val="22"/>
                <w:lang w:val="en-US" w:eastAsia="nl-NL"/>
              </w:rPr>
              <w:t> </w:t>
            </w:r>
          </w:p>
          <w:p w14:paraId="2367880A" w14:textId="77777777" w:rsidR="00E34E00" w:rsidRDefault="00E34E00" w:rsidP="00947AAA">
            <w:pPr>
              <w:pStyle w:val="affffff6"/>
              <w:widowControl w:val="0"/>
              <w:spacing w:before="0"/>
              <w:rPr>
                <w:sz w:val="22"/>
                <w:szCs w:val="22"/>
                <w:lang w:eastAsia="nl-NL"/>
              </w:rPr>
            </w:pPr>
            <w:r>
              <w:rPr>
                <w:sz w:val="22"/>
                <w:szCs w:val="22"/>
                <w:lang w:eastAsia="nl-NL"/>
              </w:rPr>
              <w:t xml:space="preserve">Базовые сценарии установления соединения в сети, согласно протоколу </w:t>
            </w:r>
            <w:r>
              <w:rPr>
                <w:sz w:val="22"/>
                <w:szCs w:val="22"/>
                <w:lang w:val="en-US" w:eastAsia="nl-NL"/>
              </w:rPr>
              <w:t>SIP</w:t>
            </w:r>
            <w:r>
              <w:rPr>
                <w:sz w:val="22"/>
                <w:szCs w:val="22"/>
                <w:lang w:eastAsia="nl-NL"/>
              </w:rPr>
              <w:t xml:space="preserve">. Взаимодействие </w:t>
            </w:r>
            <w:r>
              <w:rPr>
                <w:sz w:val="22"/>
                <w:szCs w:val="22"/>
                <w:lang w:val="en-US" w:eastAsia="nl-NL"/>
              </w:rPr>
              <w:t>SIP</w:t>
            </w:r>
            <w:r>
              <w:rPr>
                <w:sz w:val="22"/>
                <w:szCs w:val="22"/>
                <w:lang w:eastAsia="nl-NL"/>
              </w:rPr>
              <w:t xml:space="preserve"> с сетями ТфОП. Рекомендация </w:t>
            </w:r>
            <w:r>
              <w:rPr>
                <w:sz w:val="22"/>
                <w:szCs w:val="22"/>
                <w:lang w:val="en-US" w:eastAsia="nl-NL"/>
              </w:rPr>
              <w:t>SIP</w:t>
            </w:r>
            <w:r>
              <w:rPr>
                <w:sz w:val="22"/>
                <w:szCs w:val="22"/>
                <w:lang w:eastAsia="nl-NL"/>
              </w:rPr>
              <w:t>-</w:t>
            </w:r>
            <w:r>
              <w:rPr>
                <w:sz w:val="22"/>
                <w:szCs w:val="22"/>
                <w:lang w:val="en-US" w:eastAsia="nl-NL"/>
              </w:rPr>
              <w:t>T</w:t>
            </w:r>
            <w:r>
              <w:rPr>
                <w:sz w:val="22"/>
                <w:szCs w:val="22"/>
                <w:lang w:eastAsia="nl-NL"/>
              </w:rPr>
              <w:t xml:space="preserve">. Возможности протокола </w:t>
            </w:r>
            <w:r>
              <w:rPr>
                <w:sz w:val="22"/>
                <w:szCs w:val="22"/>
                <w:lang w:val="en-US" w:eastAsia="nl-NL"/>
              </w:rPr>
              <w:t>SIP</w:t>
            </w:r>
          </w:p>
        </w:tc>
      </w:tr>
      <w:tr w:rsidR="00E34E00" w14:paraId="522C7B16"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A50D67" w14:textId="3C64D339" w:rsidR="00E34E00" w:rsidRDefault="00E34E00" w:rsidP="00CD7BE3">
            <w:pPr>
              <w:pStyle w:val="affffff6"/>
              <w:widowControl w:val="0"/>
              <w:spacing w:before="0"/>
              <w:rPr>
                <w:b/>
                <w:sz w:val="22"/>
                <w:szCs w:val="22"/>
                <w:lang w:val="en-US" w:eastAsia="nl-NL"/>
              </w:rPr>
            </w:pPr>
            <w:r>
              <w:rPr>
                <w:b/>
                <w:bCs/>
                <w:sz w:val="22"/>
                <w:szCs w:val="22"/>
                <w:lang w:val="en-US" w:eastAsia="nl-NL"/>
              </w:rPr>
              <w:t xml:space="preserve">Тема 3.3. </w:t>
            </w:r>
            <w:r>
              <w:rPr>
                <w:b/>
                <w:sz w:val="22"/>
                <w:szCs w:val="22"/>
                <w:lang w:val="en-US" w:eastAsia="nl-NL"/>
              </w:rPr>
              <w:t>Технология MPLS</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000E2C" w14:textId="77777777" w:rsidR="00E34E00" w:rsidRDefault="00E34E00" w:rsidP="00947AAA">
            <w:pPr>
              <w:pStyle w:val="affffff6"/>
              <w:widowControl w:val="0"/>
              <w:spacing w:before="0"/>
              <w:rPr>
                <w:sz w:val="22"/>
                <w:szCs w:val="22"/>
                <w:lang w:val="en-US" w:eastAsia="nl-NL"/>
              </w:rPr>
            </w:pPr>
            <w:r>
              <w:rPr>
                <w:b/>
                <w:bCs/>
                <w:sz w:val="22"/>
                <w:szCs w:val="22"/>
                <w:lang w:val="en-US" w:eastAsia="nl-NL"/>
              </w:rPr>
              <w:t>Содержание</w:t>
            </w:r>
          </w:p>
        </w:tc>
      </w:tr>
      <w:tr w:rsidR="00E34E00" w14:paraId="66661261"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F7AD150" w14:textId="77777777" w:rsidR="00E34E00" w:rsidRDefault="00E34E00" w:rsidP="00947AAA">
            <w:pPr>
              <w:rPr>
                <w:rFonts w:ascii="Times New Roman" w:hAnsi="Times New Roman"/>
                <w:b/>
                <w:lang w:val="en-US"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BCA720" w14:textId="77777777" w:rsidR="00E34E00" w:rsidRDefault="00E34E00" w:rsidP="00947AAA">
            <w:pPr>
              <w:pStyle w:val="affffff6"/>
              <w:widowControl w:val="0"/>
              <w:spacing w:before="0"/>
              <w:rPr>
                <w:sz w:val="22"/>
                <w:szCs w:val="22"/>
                <w:lang w:eastAsia="nl-NL"/>
              </w:rPr>
            </w:pPr>
            <w:r>
              <w:rPr>
                <w:bCs/>
                <w:sz w:val="22"/>
                <w:szCs w:val="22"/>
                <w:lang w:eastAsia="nl-NL"/>
              </w:rPr>
              <w:t xml:space="preserve">1. Архитектура сети </w:t>
            </w:r>
            <w:r>
              <w:rPr>
                <w:bCs/>
                <w:sz w:val="22"/>
                <w:szCs w:val="22"/>
                <w:lang w:val="en-US" w:eastAsia="nl-NL"/>
              </w:rPr>
              <w:t>MPLS</w:t>
            </w:r>
          </w:p>
          <w:p w14:paraId="61647840" w14:textId="77777777" w:rsidR="00E34E00" w:rsidRDefault="00E34E00" w:rsidP="00947AAA">
            <w:pPr>
              <w:pStyle w:val="affffff6"/>
              <w:widowControl w:val="0"/>
              <w:spacing w:before="0"/>
              <w:rPr>
                <w:sz w:val="22"/>
                <w:szCs w:val="22"/>
                <w:lang w:val="en-US" w:eastAsia="nl-NL"/>
              </w:rPr>
            </w:pPr>
            <w:r>
              <w:rPr>
                <w:sz w:val="22"/>
                <w:szCs w:val="22"/>
                <w:lang w:eastAsia="nl-NL"/>
              </w:rPr>
              <w:t xml:space="preserve">Обеспечение качества в сетях </w:t>
            </w:r>
            <w:r>
              <w:rPr>
                <w:sz w:val="22"/>
                <w:szCs w:val="22"/>
                <w:lang w:val="en-US" w:eastAsia="nl-NL"/>
              </w:rPr>
              <w:t>IP</w:t>
            </w:r>
            <w:r>
              <w:rPr>
                <w:sz w:val="22"/>
                <w:szCs w:val="22"/>
                <w:lang w:eastAsia="nl-NL"/>
              </w:rPr>
              <w:t xml:space="preserve">-телефонии. Передача трафика по сети </w:t>
            </w:r>
            <w:r>
              <w:rPr>
                <w:sz w:val="22"/>
                <w:szCs w:val="22"/>
                <w:lang w:val="en-US" w:eastAsia="nl-NL"/>
              </w:rPr>
              <w:t>MPLS</w:t>
            </w:r>
            <w:r>
              <w:rPr>
                <w:sz w:val="22"/>
                <w:szCs w:val="22"/>
                <w:lang w:eastAsia="nl-NL"/>
              </w:rPr>
              <w:t xml:space="preserve">. </w:t>
            </w:r>
            <w:r>
              <w:rPr>
                <w:sz w:val="22"/>
                <w:szCs w:val="22"/>
                <w:lang w:val="en-US" w:eastAsia="nl-NL"/>
              </w:rPr>
              <w:t>Протокол LDP, Traffic Engineering в MPLS</w:t>
            </w:r>
          </w:p>
        </w:tc>
      </w:tr>
      <w:tr w:rsidR="00E34E00" w14:paraId="53952D1A"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4DBF8FD" w14:textId="77777777" w:rsidR="00E34E00" w:rsidRDefault="00E34E00" w:rsidP="00947AAA">
            <w:pPr>
              <w:rPr>
                <w:rFonts w:ascii="Times New Roman" w:hAnsi="Times New Roman"/>
                <w:b/>
                <w:lang w:val="en-US"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EBF560" w14:textId="77777777" w:rsidR="00E34E00" w:rsidRDefault="00E34E00" w:rsidP="00947AAA">
            <w:pPr>
              <w:pStyle w:val="affffff6"/>
              <w:widowControl w:val="0"/>
              <w:spacing w:before="0"/>
              <w:rPr>
                <w:sz w:val="22"/>
                <w:szCs w:val="22"/>
                <w:lang w:eastAsia="nl-NL"/>
              </w:rPr>
            </w:pPr>
            <w:r>
              <w:rPr>
                <w:bCs/>
                <w:sz w:val="22"/>
                <w:szCs w:val="22"/>
                <w:lang w:eastAsia="nl-NL"/>
              </w:rPr>
              <w:t xml:space="preserve">2. Протоколы маршрутизации технологии </w:t>
            </w:r>
            <w:r>
              <w:rPr>
                <w:bCs/>
                <w:sz w:val="22"/>
                <w:szCs w:val="22"/>
                <w:lang w:val="en-US" w:eastAsia="nl-NL"/>
              </w:rPr>
              <w:t>MPLS</w:t>
            </w:r>
            <w:r>
              <w:rPr>
                <w:sz w:val="22"/>
                <w:szCs w:val="22"/>
                <w:lang w:val="en-US" w:eastAsia="nl-NL"/>
              </w:rPr>
              <w:t> </w:t>
            </w:r>
          </w:p>
          <w:p w14:paraId="38313A45" w14:textId="77777777" w:rsidR="00E34E00" w:rsidRDefault="00E34E00" w:rsidP="00947AAA">
            <w:pPr>
              <w:pStyle w:val="affffff6"/>
              <w:widowControl w:val="0"/>
              <w:spacing w:before="0"/>
              <w:rPr>
                <w:sz w:val="22"/>
                <w:szCs w:val="22"/>
                <w:lang w:eastAsia="nl-NL"/>
              </w:rPr>
            </w:pPr>
            <w:r>
              <w:rPr>
                <w:sz w:val="22"/>
                <w:szCs w:val="22"/>
                <w:lang w:eastAsia="nl-NL"/>
              </w:rPr>
              <w:t xml:space="preserve">Протоколы </w:t>
            </w:r>
            <w:r>
              <w:rPr>
                <w:sz w:val="22"/>
                <w:szCs w:val="22"/>
                <w:lang w:val="en-US" w:eastAsia="nl-NL"/>
              </w:rPr>
              <w:t>OSPF</w:t>
            </w:r>
            <w:r>
              <w:rPr>
                <w:sz w:val="22"/>
                <w:szCs w:val="22"/>
                <w:lang w:eastAsia="nl-NL"/>
              </w:rPr>
              <w:t xml:space="preserve">, </w:t>
            </w:r>
            <w:r>
              <w:rPr>
                <w:sz w:val="22"/>
                <w:szCs w:val="22"/>
                <w:lang w:val="en-US" w:eastAsia="nl-NL"/>
              </w:rPr>
              <w:t>IS</w:t>
            </w:r>
            <w:r>
              <w:rPr>
                <w:sz w:val="22"/>
                <w:szCs w:val="22"/>
                <w:lang w:eastAsia="nl-NL"/>
              </w:rPr>
              <w:t>-</w:t>
            </w:r>
            <w:r>
              <w:rPr>
                <w:sz w:val="22"/>
                <w:szCs w:val="22"/>
                <w:lang w:val="en-US" w:eastAsia="nl-NL"/>
              </w:rPr>
              <w:t>IS</w:t>
            </w:r>
            <w:r>
              <w:rPr>
                <w:sz w:val="22"/>
                <w:szCs w:val="22"/>
                <w:lang w:eastAsia="nl-NL"/>
              </w:rPr>
              <w:t xml:space="preserve">, </w:t>
            </w:r>
            <w:r>
              <w:rPr>
                <w:sz w:val="22"/>
                <w:szCs w:val="22"/>
                <w:lang w:val="en-US" w:eastAsia="nl-NL"/>
              </w:rPr>
              <w:t>BGP</w:t>
            </w:r>
            <w:r>
              <w:rPr>
                <w:sz w:val="22"/>
                <w:szCs w:val="22"/>
                <w:lang w:eastAsia="nl-NL"/>
              </w:rPr>
              <w:t xml:space="preserve">. Основные понятия: метка, </w:t>
            </w:r>
            <w:r>
              <w:rPr>
                <w:sz w:val="22"/>
                <w:szCs w:val="22"/>
                <w:lang w:val="en-US" w:eastAsia="nl-NL"/>
              </w:rPr>
              <w:t>FEC</w:t>
            </w:r>
            <w:r>
              <w:rPr>
                <w:sz w:val="22"/>
                <w:szCs w:val="22"/>
                <w:lang w:eastAsia="nl-NL"/>
              </w:rPr>
              <w:t xml:space="preserve">, </w:t>
            </w:r>
            <w:r>
              <w:rPr>
                <w:sz w:val="22"/>
                <w:szCs w:val="22"/>
                <w:lang w:val="en-US" w:eastAsia="nl-NL"/>
              </w:rPr>
              <w:t>LSP</w:t>
            </w:r>
            <w:r>
              <w:rPr>
                <w:sz w:val="22"/>
                <w:szCs w:val="22"/>
                <w:lang w:eastAsia="nl-NL"/>
              </w:rPr>
              <w:t xml:space="preserve">, </w:t>
            </w:r>
            <w:r>
              <w:rPr>
                <w:sz w:val="22"/>
                <w:szCs w:val="22"/>
                <w:lang w:val="en-US" w:eastAsia="nl-NL"/>
              </w:rPr>
              <w:t>LSR</w:t>
            </w:r>
            <w:r>
              <w:rPr>
                <w:sz w:val="22"/>
                <w:szCs w:val="22"/>
                <w:lang w:eastAsia="nl-NL"/>
              </w:rPr>
              <w:t xml:space="preserve">. </w:t>
            </w:r>
            <w:r>
              <w:rPr>
                <w:sz w:val="22"/>
                <w:szCs w:val="22"/>
                <w:lang w:eastAsia="nl-NL"/>
              </w:rPr>
              <w:br/>
              <w:t xml:space="preserve">Расширения протоколов </w:t>
            </w:r>
            <w:r>
              <w:rPr>
                <w:sz w:val="22"/>
                <w:szCs w:val="22"/>
                <w:lang w:val="en-US" w:eastAsia="nl-NL"/>
              </w:rPr>
              <w:t>OSPF</w:t>
            </w:r>
            <w:r>
              <w:rPr>
                <w:sz w:val="22"/>
                <w:szCs w:val="22"/>
                <w:lang w:eastAsia="nl-NL"/>
              </w:rPr>
              <w:t xml:space="preserve"> и </w:t>
            </w:r>
            <w:r>
              <w:rPr>
                <w:sz w:val="22"/>
                <w:szCs w:val="22"/>
                <w:lang w:val="en-US" w:eastAsia="nl-NL"/>
              </w:rPr>
              <w:t>IS</w:t>
            </w:r>
            <w:r>
              <w:rPr>
                <w:sz w:val="22"/>
                <w:szCs w:val="22"/>
                <w:lang w:eastAsia="nl-NL"/>
              </w:rPr>
              <w:t>-</w:t>
            </w:r>
            <w:r>
              <w:rPr>
                <w:sz w:val="22"/>
                <w:szCs w:val="22"/>
                <w:lang w:val="en-US" w:eastAsia="nl-NL"/>
              </w:rPr>
              <w:t>IS</w:t>
            </w:r>
            <w:r>
              <w:rPr>
                <w:sz w:val="22"/>
                <w:szCs w:val="22"/>
                <w:lang w:eastAsia="nl-NL"/>
              </w:rPr>
              <w:t xml:space="preserve">. Протоколы сигнализации </w:t>
            </w:r>
            <w:r>
              <w:rPr>
                <w:sz w:val="22"/>
                <w:szCs w:val="22"/>
                <w:lang w:val="en-US" w:eastAsia="nl-NL"/>
              </w:rPr>
              <w:t>CR</w:t>
            </w:r>
            <w:r>
              <w:rPr>
                <w:sz w:val="22"/>
                <w:szCs w:val="22"/>
                <w:lang w:eastAsia="nl-NL"/>
              </w:rPr>
              <w:t>-</w:t>
            </w:r>
            <w:r>
              <w:rPr>
                <w:sz w:val="22"/>
                <w:szCs w:val="22"/>
                <w:lang w:val="en-US" w:eastAsia="nl-NL"/>
              </w:rPr>
              <w:t>LDP</w:t>
            </w:r>
            <w:r>
              <w:rPr>
                <w:sz w:val="22"/>
                <w:szCs w:val="22"/>
                <w:lang w:eastAsia="nl-NL"/>
              </w:rPr>
              <w:t xml:space="preserve"> и </w:t>
            </w:r>
            <w:r>
              <w:rPr>
                <w:sz w:val="22"/>
                <w:szCs w:val="22"/>
                <w:lang w:val="en-US" w:eastAsia="nl-NL"/>
              </w:rPr>
              <w:t>RSVP</w:t>
            </w:r>
            <w:r>
              <w:rPr>
                <w:sz w:val="22"/>
                <w:szCs w:val="22"/>
                <w:lang w:eastAsia="nl-NL"/>
              </w:rPr>
              <w:t>-</w:t>
            </w:r>
            <w:r>
              <w:rPr>
                <w:sz w:val="22"/>
                <w:szCs w:val="22"/>
                <w:lang w:val="en-US" w:eastAsia="nl-NL"/>
              </w:rPr>
              <w:t>TE</w:t>
            </w:r>
            <w:r>
              <w:rPr>
                <w:sz w:val="22"/>
                <w:szCs w:val="22"/>
                <w:lang w:eastAsia="nl-NL"/>
              </w:rPr>
              <w:t>.</w:t>
            </w:r>
            <w:r>
              <w:rPr>
                <w:sz w:val="22"/>
                <w:szCs w:val="22"/>
                <w:lang w:val="en-US" w:eastAsia="nl-NL"/>
              </w:rPr>
              <w:t> </w:t>
            </w:r>
          </w:p>
        </w:tc>
      </w:tr>
      <w:tr w:rsidR="00E34E00" w:rsidRPr="00B728A3" w14:paraId="711F3802"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1CF01597" w14:textId="77777777" w:rsidR="00E34E00" w:rsidRPr="00B728A3"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78FED9" w14:textId="77777777" w:rsidR="00E34E00" w:rsidRDefault="00E34E00" w:rsidP="00947AAA">
            <w:pPr>
              <w:pStyle w:val="affffff6"/>
              <w:widowControl w:val="0"/>
              <w:spacing w:before="0"/>
              <w:rPr>
                <w:sz w:val="22"/>
                <w:szCs w:val="22"/>
                <w:lang w:eastAsia="nl-NL"/>
              </w:rPr>
            </w:pPr>
            <w:r>
              <w:rPr>
                <w:bCs/>
                <w:sz w:val="22"/>
                <w:szCs w:val="22"/>
                <w:lang w:eastAsia="nl-NL"/>
              </w:rPr>
              <w:t>3. Технологии виртуальных частных сетей</w:t>
            </w:r>
            <w:r>
              <w:rPr>
                <w:bCs/>
                <w:sz w:val="22"/>
                <w:szCs w:val="22"/>
                <w:lang w:val="en-US" w:eastAsia="nl-NL"/>
              </w:rPr>
              <w:t> VPN</w:t>
            </w:r>
            <w:r>
              <w:rPr>
                <w:sz w:val="22"/>
                <w:szCs w:val="22"/>
                <w:lang w:val="en-US" w:eastAsia="nl-NL"/>
              </w:rPr>
              <w:t> </w:t>
            </w:r>
          </w:p>
          <w:p w14:paraId="59D59F20" w14:textId="77777777" w:rsidR="00E34E00" w:rsidRDefault="00E34E00" w:rsidP="00947AAA">
            <w:pPr>
              <w:pStyle w:val="affffff6"/>
              <w:widowControl w:val="0"/>
              <w:spacing w:before="0"/>
              <w:rPr>
                <w:sz w:val="22"/>
                <w:szCs w:val="22"/>
                <w:lang w:val="en-US" w:eastAsia="nl-NL"/>
              </w:rPr>
            </w:pPr>
            <w:r>
              <w:rPr>
                <w:sz w:val="22"/>
                <w:szCs w:val="22"/>
                <w:lang w:eastAsia="nl-NL"/>
              </w:rPr>
              <w:t>Архитектура, структура таблиц маршрутизации.</w:t>
            </w:r>
            <w:r>
              <w:rPr>
                <w:sz w:val="22"/>
                <w:szCs w:val="22"/>
                <w:lang w:val="en-US" w:eastAsia="nl-NL"/>
              </w:rPr>
              <w:t> </w:t>
            </w:r>
            <w:r>
              <w:rPr>
                <w:sz w:val="22"/>
                <w:szCs w:val="22"/>
                <w:lang w:eastAsia="nl-NL"/>
              </w:rPr>
              <w:t xml:space="preserve"> </w:t>
            </w:r>
            <w:r>
              <w:rPr>
                <w:sz w:val="22"/>
                <w:szCs w:val="22"/>
                <w:lang w:val="en-US" w:eastAsia="nl-NL"/>
              </w:rPr>
              <w:t>Протокол MP-BGP. L2</w:t>
            </w:r>
          </w:p>
          <w:p w14:paraId="734675B9" w14:textId="77777777" w:rsidR="00E34E00" w:rsidRDefault="00E34E00" w:rsidP="00947AAA">
            <w:pPr>
              <w:pStyle w:val="affffff6"/>
              <w:widowControl w:val="0"/>
              <w:spacing w:before="0"/>
              <w:rPr>
                <w:bCs/>
                <w:sz w:val="22"/>
                <w:szCs w:val="22"/>
                <w:lang w:val="en-US" w:eastAsia="nl-NL"/>
              </w:rPr>
            </w:pPr>
            <w:r>
              <w:rPr>
                <w:sz w:val="22"/>
                <w:szCs w:val="22"/>
                <w:lang w:val="en-US" w:eastAsia="nl-NL"/>
              </w:rPr>
              <w:t>Технология VPLS (Virtual Private LAN Service).</w:t>
            </w:r>
          </w:p>
        </w:tc>
      </w:tr>
      <w:tr w:rsidR="00E34E00" w14:paraId="06B5AAED"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55B4A407" w14:textId="77777777" w:rsidR="00E34E00" w:rsidRDefault="00E34E00" w:rsidP="00947AAA">
            <w:pPr>
              <w:rPr>
                <w:rFonts w:ascii="Times New Roman" w:hAnsi="Times New Roman"/>
                <w:b/>
                <w:lang w:val="en-US"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0591C3" w14:textId="77777777" w:rsidR="00E34E00" w:rsidRDefault="00E34E00" w:rsidP="00947AAA">
            <w:pPr>
              <w:pStyle w:val="affffff6"/>
              <w:widowControl w:val="0"/>
              <w:spacing w:before="0"/>
              <w:rPr>
                <w:sz w:val="22"/>
                <w:szCs w:val="22"/>
                <w:lang w:eastAsia="nl-NL"/>
              </w:rPr>
            </w:pPr>
            <w:r>
              <w:rPr>
                <w:sz w:val="22"/>
                <w:szCs w:val="22"/>
                <w:lang w:eastAsia="nl-NL"/>
              </w:rPr>
              <w:t xml:space="preserve">4. Технология </w:t>
            </w:r>
            <w:r>
              <w:rPr>
                <w:sz w:val="22"/>
                <w:szCs w:val="22"/>
                <w:lang w:val="en-US" w:eastAsia="nl-NL"/>
              </w:rPr>
              <w:t>GMPLS</w:t>
            </w:r>
            <w:r>
              <w:rPr>
                <w:bCs/>
                <w:sz w:val="22"/>
                <w:szCs w:val="22"/>
                <w:lang w:eastAsia="nl-NL"/>
              </w:rPr>
              <w:t>.</w:t>
            </w:r>
            <w:r>
              <w:rPr>
                <w:sz w:val="22"/>
                <w:szCs w:val="22"/>
                <w:lang w:eastAsia="nl-NL"/>
              </w:rPr>
              <w:t xml:space="preserve"> Технология</w:t>
            </w:r>
            <w:r>
              <w:rPr>
                <w:sz w:val="22"/>
                <w:szCs w:val="22"/>
                <w:lang w:val="en-US" w:eastAsia="nl-NL"/>
              </w:rPr>
              <w:t> DiffServ</w:t>
            </w:r>
            <w:r>
              <w:rPr>
                <w:sz w:val="22"/>
                <w:szCs w:val="22"/>
                <w:lang w:eastAsia="nl-NL"/>
              </w:rPr>
              <w:t>-</w:t>
            </w:r>
            <w:r>
              <w:rPr>
                <w:sz w:val="22"/>
                <w:szCs w:val="22"/>
                <w:lang w:val="en-US" w:eastAsia="nl-NL"/>
              </w:rPr>
              <w:t>aware</w:t>
            </w:r>
            <w:r>
              <w:rPr>
                <w:sz w:val="22"/>
                <w:szCs w:val="22"/>
                <w:lang w:eastAsia="nl-NL"/>
              </w:rPr>
              <w:t xml:space="preserve"> </w:t>
            </w:r>
            <w:r>
              <w:rPr>
                <w:sz w:val="22"/>
                <w:szCs w:val="22"/>
                <w:lang w:val="en-US" w:eastAsia="nl-NL"/>
              </w:rPr>
              <w:t>MPLS</w:t>
            </w:r>
            <w:r>
              <w:rPr>
                <w:sz w:val="22"/>
                <w:szCs w:val="22"/>
                <w:lang w:eastAsia="nl-NL"/>
              </w:rPr>
              <w:t>-</w:t>
            </w:r>
            <w:r>
              <w:rPr>
                <w:sz w:val="22"/>
                <w:szCs w:val="22"/>
                <w:lang w:val="en-US" w:eastAsia="nl-NL"/>
              </w:rPr>
              <w:t>TE</w:t>
            </w:r>
            <w:r>
              <w:rPr>
                <w:sz w:val="22"/>
                <w:szCs w:val="22"/>
                <w:lang w:eastAsia="nl-NL"/>
              </w:rPr>
              <w:t xml:space="preserve"> Применение </w:t>
            </w:r>
            <w:r>
              <w:rPr>
                <w:sz w:val="22"/>
                <w:szCs w:val="22"/>
                <w:lang w:val="en-US" w:eastAsia="nl-NL"/>
              </w:rPr>
              <w:t>MIB</w:t>
            </w:r>
            <w:r>
              <w:rPr>
                <w:sz w:val="22"/>
                <w:szCs w:val="22"/>
                <w:lang w:eastAsia="nl-NL"/>
              </w:rPr>
              <w:t xml:space="preserve"> и </w:t>
            </w:r>
            <w:r>
              <w:rPr>
                <w:sz w:val="22"/>
                <w:szCs w:val="22"/>
                <w:lang w:val="en-US" w:eastAsia="nl-NL"/>
              </w:rPr>
              <w:t>SNMP</w:t>
            </w:r>
            <w:r>
              <w:rPr>
                <w:sz w:val="22"/>
                <w:szCs w:val="22"/>
                <w:lang w:eastAsia="nl-NL"/>
              </w:rPr>
              <w:t xml:space="preserve"> для управления оборудованием </w:t>
            </w:r>
            <w:r>
              <w:rPr>
                <w:sz w:val="22"/>
                <w:szCs w:val="22"/>
                <w:lang w:val="en-US" w:eastAsia="nl-NL"/>
              </w:rPr>
              <w:t>MPLS</w:t>
            </w:r>
          </w:p>
        </w:tc>
      </w:tr>
      <w:tr w:rsidR="00E34E00" w14:paraId="085121D7"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26B0BB6" w14:textId="77777777" w:rsidR="00E34E00" w:rsidRPr="00B728A3"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ACEEC7"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4DB331E3"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B8BDB8C" w14:textId="77777777" w:rsidR="00E34E00" w:rsidRPr="00C1697E"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72444E" w14:textId="77777777" w:rsidR="00E34E00" w:rsidRDefault="00E34E00" w:rsidP="00947AAA">
            <w:pPr>
              <w:pStyle w:val="affffff6"/>
              <w:widowControl w:val="0"/>
              <w:spacing w:before="0"/>
              <w:rPr>
                <w:sz w:val="22"/>
                <w:szCs w:val="22"/>
                <w:lang w:eastAsia="nl-NL"/>
              </w:rPr>
            </w:pPr>
            <w:r>
              <w:rPr>
                <w:sz w:val="22"/>
                <w:szCs w:val="22"/>
                <w:lang w:eastAsia="nl-NL"/>
              </w:rPr>
              <w:t xml:space="preserve">1-4. Оборудование технологии </w:t>
            </w:r>
            <w:r>
              <w:rPr>
                <w:sz w:val="22"/>
                <w:szCs w:val="22"/>
                <w:lang w:val="en-US" w:eastAsia="nl-NL"/>
              </w:rPr>
              <w:t>NGN</w:t>
            </w:r>
            <w:r>
              <w:rPr>
                <w:sz w:val="22"/>
                <w:szCs w:val="22"/>
                <w:lang w:eastAsia="nl-NL"/>
              </w:rPr>
              <w:t xml:space="preserve">: гибкий программный коммутатор </w:t>
            </w:r>
            <w:r>
              <w:rPr>
                <w:sz w:val="22"/>
                <w:szCs w:val="22"/>
                <w:lang w:val="en-US" w:eastAsia="nl-NL"/>
              </w:rPr>
              <w:t>Softswitch</w:t>
            </w:r>
          </w:p>
        </w:tc>
      </w:tr>
      <w:tr w:rsidR="00E34E00" w14:paraId="2174394D"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6E8DAB3A" w14:textId="77777777" w:rsidR="00E34E00" w:rsidRPr="00C1697E"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EEC123" w14:textId="77777777" w:rsidR="00E34E00" w:rsidRDefault="00E34E00" w:rsidP="00947AAA">
            <w:pPr>
              <w:pStyle w:val="affffff6"/>
              <w:widowControl w:val="0"/>
              <w:spacing w:before="0"/>
              <w:rPr>
                <w:sz w:val="22"/>
                <w:szCs w:val="22"/>
                <w:lang w:eastAsia="nl-NL"/>
              </w:rPr>
            </w:pPr>
            <w:r>
              <w:rPr>
                <w:sz w:val="22"/>
                <w:szCs w:val="22"/>
                <w:lang w:eastAsia="nl-NL"/>
              </w:rPr>
              <w:t xml:space="preserve">5-8. Оборудование технологии </w:t>
            </w:r>
            <w:r>
              <w:rPr>
                <w:sz w:val="22"/>
                <w:szCs w:val="22"/>
                <w:lang w:val="en-US" w:eastAsia="nl-NL"/>
              </w:rPr>
              <w:t>NGN</w:t>
            </w:r>
            <w:r>
              <w:rPr>
                <w:sz w:val="22"/>
                <w:szCs w:val="22"/>
                <w:lang w:eastAsia="nl-NL"/>
              </w:rPr>
              <w:t>: универсальный медиашлюз</w:t>
            </w:r>
            <w:r>
              <w:rPr>
                <w:sz w:val="22"/>
                <w:szCs w:val="22"/>
                <w:lang w:val="en-US" w:eastAsia="nl-NL"/>
              </w:rPr>
              <w:t> </w:t>
            </w:r>
          </w:p>
        </w:tc>
      </w:tr>
      <w:tr w:rsidR="00E34E00" w14:paraId="383AE184"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2C713CC" w14:textId="77777777" w:rsidR="00E34E00" w:rsidRPr="00C1697E"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4F1DE7" w14:textId="77777777" w:rsidR="00E34E00" w:rsidRDefault="00E34E00" w:rsidP="00947AAA">
            <w:pPr>
              <w:pStyle w:val="affffff6"/>
              <w:widowControl w:val="0"/>
              <w:spacing w:before="0"/>
              <w:rPr>
                <w:sz w:val="22"/>
                <w:szCs w:val="22"/>
                <w:lang w:eastAsia="nl-NL"/>
              </w:rPr>
            </w:pPr>
            <w:r>
              <w:rPr>
                <w:sz w:val="22"/>
                <w:szCs w:val="22"/>
                <w:lang w:eastAsia="nl-NL"/>
              </w:rPr>
              <w:t xml:space="preserve">9-10. Оборудование технологии </w:t>
            </w:r>
            <w:r>
              <w:rPr>
                <w:sz w:val="22"/>
                <w:szCs w:val="22"/>
                <w:lang w:val="en-US" w:eastAsia="nl-NL"/>
              </w:rPr>
              <w:t>NGN</w:t>
            </w:r>
            <w:r>
              <w:rPr>
                <w:sz w:val="22"/>
                <w:szCs w:val="22"/>
                <w:lang w:eastAsia="nl-NL"/>
              </w:rPr>
              <w:t>: сервер медиаресурсов</w:t>
            </w:r>
          </w:p>
        </w:tc>
      </w:tr>
      <w:tr w:rsidR="00E34E00" w14:paraId="1EF42746"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45EA5115" w14:textId="77777777" w:rsidR="00E34E00" w:rsidRPr="00C1697E"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355B16" w14:textId="77777777" w:rsidR="00E34E00" w:rsidRDefault="00E34E00" w:rsidP="00947AAA">
            <w:pPr>
              <w:pStyle w:val="affffff6"/>
              <w:widowControl w:val="0"/>
              <w:spacing w:before="0"/>
              <w:rPr>
                <w:sz w:val="22"/>
                <w:szCs w:val="22"/>
                <w:lang w:eastAsia="nl-NL"/>
              </w:rPr>
            </w:pPr>
            <w:r>
              <w:rPr>
                <w:sz w:val="22"/>
                <w:szCs w:val="22"/>
                <w:lang w:eastAsia="nl-NL"/>
              </w:rPr>
              <w:t>11-12. Оборудование и ПО интегрированной системы управления фиксированной сетью</w:t>
            </w:r>
          </w:p>
        </w:tc>
      </w:tr>
      <w:tr w:rsidR="00E34E00" w14:paraId="6CD2F70F"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17935876" w14:textId="77777777" w:rsidR="00E34E00" w:rsidRPr="00C1697E"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B56AE8" w14:textId="77777777" w:rsidR="00E34E00" w:rsidRDefault="00E34E00" w:rsidP="00947AAA">
            <w:pPr>
              <w:pStyle w:val="affffff6"/>
              <w:widowControl w:val="0"/>
              <w:spacing w:before="0"/>
              <w:rPr>
                <w:sz w:val="22"/>
                <w:szCs w:val="22"/>
                <w:lang w:val="en-US" w:eastAsia="nl-NL"/>
              </w:rPr>
            </w:pPr>
            <w:r>
              <w:rPr>
                <w:sz w:val="22"/>
                <w:szCs w:val="22"/>
                <w:lang w:val="en-US" w:eastAsia="nl-NL"/>
              </w:rPr>
              <w:t>13-14. Конфигурирование аппаратной части Softswitch</w:t>
            </w:r>
          </w:p>
        </w:tc>
      </w:tr>
      <w:tr w:rsidR="00E34E00" w14:paraId="459C24E8"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45CDDCD" w14:textId="77777777" w:rsidR="00E34E00" w:rsidRDefault="00E34E00" w:rsidP="00947AAA">
            <w:pPr>
              <w:rPr>
                <w:rFonts w:ascii="Times New Roman" w:hAnsi="Times New Roman"/>
                <w:b/>
                <w:lang w:val="en-US"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B5FC48" w14:textId="77777777" w:rsidR="00E34E00" w:rsidRDefault="00E34E00" w:rsidP="00947AAA">
            <w:pPr>
              <w:pStyle w:val="affffff6"/>
              <w:widowControl w:val="0"/>
              <w:spacing w:before="0"/>
              <w:rPr>
                <w:sz w:val="22"/>
                <w:szCs w:val="22"/>
                <w:lang w:val="en-US" w:eastAsia="nl-NL"/>
              </w:rPr>
            </w:pPr>
            <w:r>
              <w:rPr>
                <w:sz w:val="22"/>
                <w:szCs w:val="22"/>
                <w:lang w:val="en-US" w:eastAsia="nl-NL"/>
              </w:rPr>
              <w:t>15-18. Базовая настройка Softswitch.</w:t>
            </w:r>
          </w:p>
        </w:tc>
      </w:tr>
      <w:tr w:rsidR="00E34E00" w14:paraId="52C80592"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1240AE74" w14:textId="77777777" w:rsidR="00E34E00" w:rsidRDefault="00E34E00" w:rsidP="00947AAA">
            <w:pPr>
              <w:rPr>
                <w:rFonts w:ascii="Times New Roman" w:hAnsi="Times New Roman"/>
                <w:b/>
                <w:lang w:val="en-US"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14745" w14:textId="77777777" w:rsidR="00E34E00" w:rsidRDefault="00E34E00" w:rsidP="00947AAA">
            <w:pPr>
              <w:pStyle w:val="affffff6"/>
              <w:widowControl w:val="0"/>
              <w:spacing w:before="0"/>
              <w:rPr>
                <w:sz w:val="22"/>
                <w:szCs w:val="22"/>
                <w:lang w:val="en-US" w:eastAsia="nl-NL"/>
              </w:rPr>
            </w:pPr>
            <w:r>
              <w:rPr>
                <w:sz w:val="22"/>
                <w:szCs w:val="22"/>
                <w:lang w:val="en-US" w:eastAsia="nl-NL"/>
              </w:rPr>
              <w:t>19-20. Настройка потоков E1</w:t>
            </w:r>
          </w:p>
        </w:tc>
      </w:tr>
      <w:tr w:rsidR="00E34E00" w14:paraId="5A8ED149"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5E8A9445" w14:textId="77777777" w:rsidR="00E34E00" w:rsidRDefault="00E34E00" w:rsidP="00947AAA">
            <w:pPr>
              <w:rPr>
                <w:rFonts w:ascii="Times New Roman" w:hAnsi="Times New Roman"/>
                <w:b/>
                <w:lang w:val="en-US"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66F9EE" w14:textId="77777777" w:rsidR="00E34E00" w:rsidRDefault="00E34E00" w:rsidP="00947AAA">
            <w:pPr>
              <w:pStyle w:val="affffff6"/>
              <w:widowControl w:val="0"/>
              <w:spacing w:before="0"/>
              <w:rPr>
                <w:sz w:val="22"/>
                <w:szCs w:val="22"/>
                <w:lang w:val="en-US" w:eastAsia="nl-NL"/>
              </w:rPr>
            </w:pPr>
            <w:r>
              <w:rPr>
                <w:sz w:val="22"/>
                <w:szCs w:val="22"/>
                <w:lang w:val="en-US" w:eastAsia="nl-NL"/>
              </w:rPr>
              <w:t>21-22. Настройка интерфейсов SIP</w:t>
            </w:r>
          </w:p>
        </w:tc>
      </w:tr>
      <w:tr w:rsidR="00E34E00" w14:paraId="49FA92AB"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B641B7" w14:textId="7BFA8604" w:rsidR="00E34E00" w:rsidRDefault="00E34E00" w:rsidP="00CD7BE3">
            <w:pPr>
              <w:pStyle w:val="affffff6"/>
              <w:widowControl w:val="0"/>
              <w:spacing w:before="0"/>
              <w:rPr>
                <w:b/>
                <w:sz w:val="22"/>
                <w:szCs w:val="22"/>
                <w:lang w:eastAsia="nl-NL"/>
              </w:rPr>
            </w:pPr>
            <w:r>
              <w:rPr>
                <w:b/>
                <w:bCs/>
                <w:sz w:val="22"/>
                <w:szCs w:val="22"/>
                <w:lang w:eastAsia="nl-NL"/>
              </w:rPr>
              <w:t xml:space="preserve">Тема 3.4. </w:t>
            </w:r>
            <w:r>
              <w:rPr>
                <w:b/>
                <w:sz w:val="22"/>
                <w:szCs w:val="22"/>
                <w:lang w:eastAsia="nl-NL"/>
              </w:rPr>
              <w:t xml:space="preserve">Технологии </w:t>
            </w:r>
            <w:r>
              <w:rPr>
                <w:b/>
                <w:sz w:val="22"/>
                <w:szCs w:val="22"/>
                <w:lang w:val="en-US" w:eastAsia="nl-NL"/>
              </w:rPr>
              <w:t>MEGACO</w:t>
            </w:r>
            <w:r>
              <w:rPr>
                <w:b/>
                <w:sz w:val="22"/>
                <w:szCs w:val="22"/>
                <w:lang w:eastAsia="nl-NL"/>
              </w:rPr>
              <w:t>/</w:t>
            </w:r>
            <w:r>
              <w:rPr>
                <w:b/>
                <w:sz w:val="22"/>
                <w:szCs w:val="22"/>
                <w:lang w:val="en-US" w:eastAsia="nl-NL"/>
              </w:rPr>
              <w:t>H</w:t>
            </w:r>
            <w:r>
              <w:rPr>
                <w:b/>
                <w:sz w:val="22"/>
                <w:szCs w:val="22"/>
                <w:lang w:eastAsia="nl-NL"/>
              </w:rPr>
              <w:t>.248, 3</w:t>
            </w:r>
            <w:r>
              <w:rPr>
                <w:b/>
                <w:sz w:val="22"/>
                <w:szCs w:val="22"/>
                <w:lang w:val="en-US" w:eastAsia="nl-NL"/>
              </w:rPr>
              <w:t>GPP</w:t>
            </w:r>
            <w:r>
              <w:rPr>
                <w:b/>
                <w:sz w:val="22"/>
                <w:szCs w:val="22"/>
                <w:lang w:eastAsia="nl-NL"/>
              </w:rPr>
              <w:t xml:space="preserve"> и </w:t>
            </w:r>
            <w:r>
              <w:rPr>
                <w:b/>
                <w:sz w:val="22"/>
                <w:szCs w:val="22"/>
                <w:lang w:val="en-US" w:eastAsia="nl-NL"/>
              </w:rPr>
              <w:t>IMS</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03F5D5" w14:textId="77777777" w:rsidR="00E34E00" w:rsidRDefault="00E34E00" w:rsidP="00947AAA">
            <w:pPr>
              <w:pStyle w:val="affffff6"/>
              <w:widowControl w:val="0"/>
              <w:spacing w:before="0"/>
              <w:rPr>
                <w:sz w:val="22"/>
                <w:szCs w:val="22"/>
                <w:lang w:val="en-US" w:eastAsia="nl-NL"/>
              </w:rPr>
            </w:pPr>
            <w:r>
              <w:rPr>
                <w:b/>
                <w:bCs/>
                <w:sz w:val="22"/>
                <w:szCs w:val="22"/>
                <w:lang w:val="en-US" w:eastAsia="nl-NL"/>
              </w:rPr>
              <w:t>Содержание</w:t>
            </w:r>
          </w:p>
        </w:tc>
      </w:tr>
      <w:tr w:rsidR="00E34E00" w14:paraId="7CFED8FA"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CD97CFF"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9D0912" w14:textId="77777777" w:rsidR="00E34E00" w:rsidRDefault="00E34E00" w:rsidP="00947AAA">
            <w:pPr>
              <w:pStyle w:val="affffff6"/>
              <w:widowControl w:val="0"/>
              <w:spacing w:before="0"/>
              <w:rPr>
                <w:sz w:val="22"/>
                <w:szCs w:val="22"/>
                <w:lang w:eastAsia="nl-NL"/>
              </w:rPr>
            </w:pPr>
            <w:r>
              <w:rPr>
                <w:bCs/>
                <w:sz w:val="22"/>
                <w:szCs w:val="22"/>
                <w:lang w:eastAsia="nl-NL"/>
              </w:rPr>
              <w:t>1. Принцип</w:t>
            </w:r>
            <w:r>
              <w:rPr>
                <w:bCs/>
                <w:sz w:val="22"/>
                <w:szCs w:val="22"/>
                <w:lang w:val="en-US" w:eastAsia="nl-NL"/>
              </w:rPr>
              <w:t> </w:t>
            </w:r>
            <w:r>
              <w:rPr>
                <w:bCs/>
                <w:sz w:val="22"/>
                <w:szCs w:val="22"/>
                <w:lang w:eastAsia="nl-NL"/>
              </w:rPr>
              <w:t>распределённого шлюза</w:t>
            </w:r>
            <w:r>
              <w:rPr>
                <w:bCs/>
                <w:sz w:val="22"/>
                <w:szCs w:val="22"/>
                <w:lang w:val="en-US" w:eastAsia="nl-NL"/>
              </w:rPr>
              <w:t> </w:t>
            </w:r>
          </w:p>
          <w:p w14:paraId="5971C77C" w14:textId="77777777" w:rsidR="00E34E00" w:rsidRDefault="00E34E00" w:rsidP="00947AAA">
            <w:pPr>
              <w:pStyle w:val="affffff6"/>
              <w:widowControl w:val="0"/>
              <w:spacing w:before="0"/>
              <w:rPr>
                <w:sz w:val="22"/>
                <w:szCs w:val="22"/>
                <w:lang w:eastAsia="nl-NL"/>
              </w:rPr>
            </w:pPr>
            <w:r>
              <w:rPr>
                <w:sz w:val="22"/>
                <w:szCs w:val="22"/>
                <w:lang w:eastAsia="nl-NL"/>
              </w:rPr>
              <w:t>Архитектура распределенного</w:t>
            </w:r>
            <w:r>
              <w:rPr>
                <w:sz w:val="22"/>
                <w:szCs w:val="22"/>
                <w:lang w:val="en-US" w:eastAsia="nl-NL"/>
              </w:rPr>
              <w:t> </w:t>
            </w:r>
            <w:r>
              <w:rPr>
                <w:sz w:val="22"/>
                <w:szCs w:val="22"/>
                <w:lang w:eastAsia="nl-NL"/>
              </w:rPr>
              <w:t>шлюза. Назначение элементов распределённого шлюза</w:t>
            </w:r>
          </w:p>
        </w:tc>
      </w:tr>
      <w:tr w:rsidR="00E34E00" w14:paraId="4BF7F20C"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57D6F577"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93BFCD" w14:textId="77777777" w:rsidR="00E34E00" w:rsidRDefault="00E34E00" w:rsidP="00947AAA">
            <w:pPr>
              <w:pStyle w:val="affffff6"/>
              <w:widowControl w:val="0"/>
              <w:spacing w:before="0"/>
              <w:rPr>
                <w:sz w:val="22"/>
                <w:szCs w:val="22"/>
                <w:lang w:eastAsia="nl-NL"/>
              </w:rPr>
            </w:pPr>
            <w:r>
              <w:rPr>
                <w:bCs/>
                <w:sz w:val="22"/>
                <w:szCs w:val="22"/>
                <w:lang w:eastAsia="nl-NL"/>
              </w:rPr>
              <w:t xml:space="preserve">2. Протокол управления шлюзом </w:t>
            </w:r>
            <w:r>
              <w:rPr>
                <w:bCs/>
                <w:sz w:val="22"/>
                <w:szCs w:val="22"/>
                <w:lang w:val="en-US" w:eastAsia="nl-NL"/>
              </w:rPr>
              <w:t>MEGACO</w:t>
            </w:r>
            <w:r>
              <w:rPr>
                <w:bCs/>
                <w:sz w:val="22"/>
                <w:szCs w:val="22"/>
                <w:lang w:eastAsia="nl-NL"/>
              </w:rPr>
              <w:t>/</w:t>
            </w:r>
            <w:r>
              <w:rPr>
                <w:bCs/>
                <w:sz w:val="22"/>
                <w:szCs w:val="22"/>
                <w:lang w:val="en-US" w:eastAsia="nl-NL"/>
              </w:rPr>
              <w:t>H</w:t>
            </w:r>
            <w:r>
              <w:rPr>
                <w:bCs/>
                <w:sz w:val="22"/>
                <w:szCs w:val="22"/>
                <w:lang w:eastAsia="nl-NL"/>
              </w:rPr>
              <w:t>.248</w:t>
            </w:r>
          </w:p>
          <w:p w14:paraId="7B32190D" w14:textId="77777777" w:rsidR="00E34E00" w:rsidRDefault="00E34E00" w:rsidP="00947AAA">
            <w:pPr>
              <w:pStyle w:val="affffff6"/>
              <w:widowControl w:val="0"/>
              <w:spacing w:before="0"/>
              <w:rPr>
                <w:sz w:val="22"/>
                <w:szCs w:val="22"/>
                <w:lang w:eastAsia="nl-NL"/>
              </w:rPr>
            </w:pPr>
            <w:r>
              <w:rPr>
                <w:sz w:val="22"/>
                <w:szCs w:val="22"/>
                <w:lang w:eastAsia="nl-NL"/>
              </w:rPr>
              <w:t xml:space="preserve">Особенности протокола модель соединения. Команды протокола. Структура сообщений. Базовые сценарии установления соединения в сети с использованием протокола </w:t>
            </w:r>
            <w:r>
              <w:rPr>
                <w:sz w:val="22"/>
                <w:szCs w:val="22"/>
                <w:lang w:val="en-US" w:eastAsia="nl-NL"/>
              </w:rPr>
              <w:t>MEGACO</w:t>
            </w:r>
            <w:r>
              <w:rPr>
                <w:sz w:val="22"/>
                <w:szCs w:val="22"/>
                <w:lang w:eastAsia="nl-NL"/>
              </w:rPr>
              <w:t>/</w:t>
            </w:r>
            <w:r>
              <w:rPr>
                <w:sz w:val="22"/>
                <w:szCs w:val="22"/>
                <w:lang w:val="en-US" w:eastAsia="nl-NL"/>
              </w:rPr>
              <w:t>H</w:t>
            </w:r>
            <w:r>
              <w:rPr>
                <w:sz w:val="22"/>
                <w:szCs w:val="22"/>
                <w:lang w:eastAsia="nl-NL"/>
              </w:rPr>
              <w:t>.248</w:t>
            </w:r>
          </w:p>
        </w:tc>
      </w:tr>
      <w:tr w:rsidR="00E34E00" w14:paraId="10F9E1A6"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20D869D"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F1D6C0" w14:textId="77777777" w:rsidR="00E34E00" w:rsidRDefault="00E34E00" w:rsidP="00947AAA">
            <w:pPr>
              <w:pStyle w:val="affffff6"/>
              <w:widowControl w:val="0"/>
              <w:spacing w:before="0"/>
              <w:rPr>
                <w:sz w:val="22"/>
                <w:szCs w:val="22"/>
                <w:lang w:eastAsia="nl-NL"/>
              </w:rPr>
            </w:pPr>
            <w:r>
              <w:rPr>
                <w:bCs/>
                <w:sz w:val="22"/>
                <w:szCs w:val="22"/>
                <w:lang w:eastAsia="nl-NL"/>
              </w:rPr>
              <w:t xml:space="preserve">3. Архитектура </w:t>
            </w:r>
            <w:r>
              <w:rPr>
                <w:bCs/>
                <w:sz w:val="22"/>
                <w:szCs w:val="22"/>
                <w:lang w:val="en-US" w:eastAsia="nl-NL"/>
              </w:rPr>
              <w:t>NGN</w:t>
            </w:r>
            <w:r>
              <w:rPr>
                <w:bCs/>
                <w:sz w:val="22"/>
                <w:szCs w:val="22"/>
                <w:lang w:eastAsia="nl-NL"/>
              </w:rPr>
              <w:t xml:space="preserve"> 3</w:t>
            </w:r>
            <w:r>
              <w:rPr>
                <w:bCs/>
                <w:sz w:val="22"/>
                <w:szCs w:val="22"/>
                <w:lang w:val="en-US" w:eastAsia="nl-NL"/>
              </w:rPr>
              <w:t>GPP</w:t>
            </w:r>
            <w:r>
              <w:rPr>
                <w:bCs/>
                <w:sz w:val="22"/>
                <w:szCs w:val="22"/>
                <w:lang w:eastAsia="nl-NL"/>
              </w:rPr>
              <w:t>.</w:t>
            </w:r>
            <w:r>
              <w:rPr>
                <w:bCs/>
                <w:sz w:val="22"/>
                <w:szCs w:val="22"/>
                <w:lang w:val="en-US" w:eastAsia="nl-NL"/>
              </w:rPr>
              <w:t> </w:t>
            </w:r>
          </w:p>
          <w:p w14:paraId="67C879EA" w14:textId="77777777" w:rsidR="00E34E00" w:rsidRDefault="00E34E00" w:rsidP="00947AAA">
            <w:pPr>
              <w:pStyle w:val="affffff6"/>
              <w:widowControl w:val="0"/>
              <w:spacing w:before="0"/>
              <w:rPr>
                <w:sz w:val="22"/>
                <w:szCs w:val="22"/>
                <w:lang w:eastAsia="nl-NL"/>
              </w:rPr>
            </w:pPr>
            <w:r>
              <w:rPr>
                <w:sz w:val="22"/>
                <w:szCs w:val="22"/>
                <w:lang w:eastAsia="nl-NL"/>
              </w:rPr>
              <w:lastRenderedPageBreak/>
              <w:t>Организации сетей</w:t>
            </w:r>
            <w:r>
              <w:rPr>
                <w:sz w:val="22"/>
                <w:szCs w:val="22"/>
                <w:lang w:val="en-US" w:eastAsia="nl-NL"/>
              </w:rPr>
              <w:t> </w:t>
            </w:r>
            <w:r>
              <w:rPr>
                <w:sz w:val="22"/>
                <w:szCs w:val="22"/>
                <w:lang w:eastAsia="nl-NL"/>
              </w:rPr>
              <w:t>3</w:t>
            </w:r>
            <w:r>
              <w:rPr>
                <w:sz w:val="22"/>
                <w:szCs w:val="22"/>
                <w:lang w:val="en-US" w:eastAsia="nl-NL"/>
              </w:rPr>
              <w:t>GPP</w:t>
            </w:r>
            <w:r>
              <w:rPr>
                <w:sz w:val="22"/>
                <w:szCs w:val="22"/>
                <w:lang w:eastAsia="nl-NL"/>
              </w:rPr>
              <w:t xml:space="preserve"> и 3</w:t>
            </w:r>
            <w:r>
              <w:rPr>
                <w:sz w:val="22"/>
                <w:szCs w:val="22"/>
                <w:lang w:val="en-US" w:eastAsia="nl-NL"/>
              </w:rPr>
              <w:t>GPP</w:t>
            </w:r>
            <w:r>
              <w:rPr>
                <w:sz w:val="22"/>
                <w:szCs w:val="22"/>
                <w:lang w:eastAsia="nl-NL"/>
              </w:rPr>
              <w:t>2.</w:t>
            </w:r>
            <w:r>
              <w:rPr>
                <w:sz w:val="22"/>
                <w:szCs w:val="22"/>
                <w:lang w:val="en-US" w:eastAsia="nl-NL"/>
              </w:rPr>
              <w:t> </w:t>
            </w:r>
            <w:r>
              <w:rPr>
                <w:sz w:val="22"/>
                <w:szCs w:val="22"/>
                <w:lang w:eastAsia="nl-NL"/>
              </w:rPr>
              <w:t xml:space="preserve"> Организация мобильных сетей 3</w:t>
            </w:r>
            <w:r>
              <w:rPr>
                <w:sz w:val="22"/>
                <w:szCs w:val="22"/>
                <w:lang w:val="en-US" w:eastAsia="nl-NL"/>
              </w:rPr>
              <w:t>G</w:t>
            </w:r>
          </w:p>
        </w:tc>
      </w:tr>
      <w:tr w:rsidR="00E34E00" w14:paraId="64188EB6"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5D525666"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C970A1" w14:textId="77777777" w:rsidR="00E34E00" w:rsidRDefault="00E34E00" w:rsidP="00947AAA">
            <w:pPr>
              <w:pStyle w:val="affffff6"/>
              <w:widowControl w:val="0"/>
              <w:spacing w:before="0"/>
              <w:rPr>
                <w:sz w:val="22"/>
                <w:szCs w:val="22"/>
                <w:lang w:eastAsia="nl-NL"/>
              </w:rPr>
            </w:pPr>
            <w:r>
              <w:rPr>
                <w:bCs/>
                <w:sz w:val="22"/>
                <w:szCs w:val="22"/>
                <w:lang w:eastAsia="nl-NL"/>
              </w:rPr>
              <w:t>4. Технология</w:t>
            </w:r>
            <w:r>
              <w:rPr>
                <w:bCs/>
                <w:sz w:val="22"/>
                <w:szCs w:val="22"/>
                <w:lang w:val="en-US" w:eastAsia="nl-NL"/>
              </w:rPr>
              <w:t> IMS</w:t>
            </w:r>
          </w:p>
          <w:p w14:paraId="5CF2A7B4" w14:textId="77777777" w:rsidR="00E34E00" w:rsidRDefault="00E34E00" w:rsidP="00947AAA">
            <w:pPr>
              <w:pStyle w:val="affffff6"/>
              <w:widowControl w:val="0"/>
              <w:spacing w:before="0"/>
              <w:rPr>
                <w:sz w:val="22"/>
                <w:szCs w:val="22"/>
                <w:lang w:val="en-US" w:eastAsia="nl-NL"/>
              </w:rPr>
            </w:pPr>
            <w:r>
              <w:rPr>
                <w:sz w:val="22"/>
                <w:szCs w:val="22"/>
                <w:lang w:eastAsia="nl-NL"/>
              </w:rPr>
              <w:t xml:space="preserve">Архитектура </w:t>
            </w:r>
            <w:r>
              <w:rPr>
                <w:sz w:val="22"/>
                <w:szCs w:val="22"/>
                <w:lang w:val="en-US" w:eastAsia="nl-NL"/>
              </w:rPr>
              <w:t>IMS</w:t>
            </w:r>
            <w:r>
              <w:rPr>
                <w:sz w:val="22"/>
                <w:szCs w:val="22"/>
                <w:lang w:eastAsia="nl-NL"/>
              </w:rPr>
              <w:t xml:space="preserve">. Назначение основных элементов </w:t>
            </w:r>
            <w:r>
              <w:rPr>
                <w:sz w:val="22"/>
                <w:szCs w:val="22"/>
                <w:lang w:val="en-US" w:eastAsia="nl-NL"/>
              </w:rPr>
              <w:t>IMS</w:t>
            </w:r>
            <w:r>
              <w:rPr>
                <w:sz w:val="22"/>
                <w:szCs w:val="22"/>
                <w:lang w:eastAsia="nl-NL"/>
              </w:rPr>
              <w:t xml:space="preserve">. Протоколы </w:t>
            </w:r>
            <w:r>
              <w:rPr>
                <w:sz w:val="22"/>
                <w:szCs w:val="22"/>
                <w:lang w:val="en-US" w:eastAsia="nl-NL"/>
              </w:rPr>
              <w:t>IMS</w:t>
            </w:r>
            <w:r>
              <w:rPr>
                <w:sz w:val="22"/>
                <w:szCs w:val="22"/>
                <w:lang w:eastAsia="nl-NL"/>
              </w:rPr>
              <w:t xml:space="preserve">. Концепция предоставления услуг в </w:t>
            </w:r>
            <w:r>
              <w:rPr>
                <w:sz w:val="22"/>
                <w:szCs w:val="22"/>
                <w:lang w:val="en-US" w:eastAsia="nl-NL"/>
              </w:rPr>
              <w:t>IMS</w:t>
            </w:r>
            <w:r>
              <w:rPr>
                <w:sz w:val="22"/>
                <w:szCs w:val="22"/>
                <w:lang w:eastAsia="nl-NL"/>
              </w:rPr>
              <w:t xml:space="preserve">. </w:t>
            </w:r>
            <w:r>
              <w:rPr>
                <w:sz w:val="22"/>
                <w:szCs w:val="22"/>
                <w:lang w:val="en-US" w:eastAsia="nl-NL"/>
              </w:rPr>
              <w:t>Проект TISPAN </w:t>
            </w:r>
          </w:p>
        </w:tc>
      </w:tr>
      <w:tr w:rsidR="00E34E00" w14:paraId="52362F0B"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1D27D2A8"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C93825" w14:textId="77777777" w:rsidR="00E34E00" w:rsidRDefault="00E34E00" w:rsidP="00947AAA">
            <w:pPr>
              <w:pStyle w:val="affffff6"/>
              <w:widowControl w:val="0"/>
              <w:spacing w:before="0"/>
              <w:rPr>
                <w:sz w:val="22"/>
                <w:szCs w:val="22"/>
                <w:lang w:eastAsia="nl-NL"/>
              </w:rPr>
            </w:pPr>
            <w:r>
              <w:rPr>
                <w:bCs/>
                <w:sz w:val="22"/>
                <w:szCs w:val="22"/>
                <w:lang w:eastAsia="nl-NL"/>
              </w:rPr>
              <w:t>5. Современное оборудование мультисервисного абонентского доступа</w:t>
            </w:r>
          </w:p>
          <w:p w14:paraId="117BB75D" w14:textId="77777777" w:rsidR="00E34E00" w:rsidRDefault="00E34E00" w:rsidP="00947AAA">
            <w:pPr>
              <w:pStyle w:val="affffff6"/>
              <w:widowControl w:val="0"/>
              <w:spacing w:before="0"/>
              <w:rPr>
                <w:sz w:val="22"/>
                <w:szCs w:val="22"/>
                <w:lang w:eastAsia="nl-NL"/>
              </w:rPr>
            </w:pPr>
            <w:r>
              <w:rPr>
                <w:sz w:val="22"/>
                <w:szCs w:val="22"/>
                <w:lang w:eastAsia="nl-NL"/>
              </w:rPr>
              <w:t>Мультисервисные абонентские концентраторы</w:t>
            </w:r>
            <w:r>
              <w:rPr>
                <w:sz w:val="22"/>
                <w:szCs w:val="22"/>
                <w:lang w:val="en-US" w:eastAsia="nl-NL"/>
              </w:rPr>
              <w:t> IAD</w:t>
            </w:r>
            <w:r>
              <w:rPr>
                <w:sz w:val="22"/>
                <w:szCs w:val="22"/>
                <w:lang w:eastAsia="nl-NL"/>
              </w:rPr>
              <w:t>. Примеры организации сети доступа</w:t>
            </w:r>
          </w:p>
        </w:tc>
      </w:tr>
      <w:tr w:rsidR="00E34E00" w14:paraId="30DF5854"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3B7A50C"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436DFD"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7AA98F63"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34C6B0E"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B3B814" w14:textId="77777777" w:rsidR="00E34E00" w:rsidRDefault="00E34E00" w:rsidP="00947AAA">
            <w:pPr>
              <w:pStyle w:val="affffff6"/>
              <w:widowControl w:val="0"/>
              <w:spacing w:before="0"/>
              <w:rPr>
                <w:sz w:val="22"/>
                <w:szCs w:val="22"/>
                <w:lang w:eastAsia="nl-NL"/>
              </w:rPr>
            </w:pPr>
            <w:r>
              <w:rPr>
                <w:sz w:val="22"/>
                <w:szCs w:val="22"/>
                <w:lang w:eastAsia="nl-NL"/>
              </w:rPr>
              <w:t xml:space="preserve">23-26. Соединение медиашлюза и </w:t>
            </w:r>
            <w:r>
              <w:rPr>
                <w:sz w:val="22"/>
                <w:szCs w:val="22"/>
                <w:lang w:val="en-US" w:eastAsia="nl-NL"/>
              </w:rPr>
              <w:t>Softswitch</w:t>
            </w:r>
            <w:r>
              <w:rPr>
                <w:sz w:val="22"/>
                <w:szCs w:val="22"/>
                <w:lang w:eastAsia="nl-NL"/>
              </w:rPr>
              <w:t xml:space="preserve"> по протоколу </w:t>
            </w:r>
            <w:r>
              <w:rPr>
                <w:sz w:val="22"/>
                <w:szCs w:val="22"/>
                <w:lang w:val="en-US" w:eastAsia="nl-NL"/>
              </w:rPr>
              <w:t>H</w:t>
            </w:r>
            <w:r>
              <w:rPr>
                <w:sz w:val="22"/>
                <w:szCs w:val="22"/>
                <w:lang w:eastAsia="nl-NL"/>
              </w:rPr>
              <w:t>.248</w:t>
            </w:r>
          </w:p>
        </w:tc>
      </w:tr>
      <w:tr w:rsidR="00E34E00" w14:paraId="000FC6D6"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A2DFA6" w14:textId="54F454C4" w:rsidR="00E34E00" w:rsidRDefault="00E34E00" w:rsidP="00CD7BE3">
            <w:pPr>
              <w:pStyle w:val="affffff6"/>
              <w:widowControl w:val="0"/>
              <w:spacing w:before="0"/>
              <w:rPr>
                <w:b/>
                <w:sz w:val="22"/>
                <w:szCs w:val="22"/>
                <w:lang w:eastAsia="nl-NL"/>
              </w:rPr>
            </w:pPr>
            <w:r>
              <w:rPr>
                <w:b/>
                <w:bCs/>
                <w:sz w:val="22"/>
                <w:szCs w:val="22"/>
                <w:lang w:eastAsia="nl-NL"/>
              </w:rPr>
              <w:t xml:space="preserve">Тема 3.5. </w:t>
            </w:r>
            <w:r>
              <w:rPr>
                <w:b/>
                <w:sz w:val="22"/>
                <w:szCs w:val="22"/>
                <w:lang w:eastAsia="nl-NL"/>
              </w:rPr>
              <w:t xml:space="preserve">Технология с использованием гибкого коммутатора </w:t>
            </w:r>
            <w:r>
              <w:rPr>
                <w:b/>
                <w:sz w:val="22"/>
                <w:szCs w:val="22"/>
                <w:lang w:val="en-US" w:eastAsia="nl-NL"/>
              </w:rPr>
              <w:t>Softswitch</w:t>
            </w:r>
            <w:r>
              <w:rPr>
                <w:b/>
                <w:sz w:val="22"/>
                <w:szCs w:val="22"/>
                <w:lang w:eastAsia="nl-NL"/>
              </w:rPr>
              <w:t>. Качество обслуживания</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6AAA2F" w14:textId="77777777" w:rsidR="00E34E00" w:rsidRDefault="00E34E00" w:rsidP="00947AAA">
            <w:pPr>
              <w:pStyle w:val="affffff6"/>
              <w:widowControl w:val="0"/>
              <w:spacing w:before="0"/>
              <w:rPr>
                <w:sz w:val="22"/>
                <w:szCs w:val="22"/>
                <w:lang w:val="en-US" w:eastAsia="nl-NL"/>
              </w:rPr>
            </w:pPr>
            <w:r>
              <w:rPr>
                <w:b/>
                <w:bCs/>
                <w:sz w:val="22"/>
                <w:szCs w:val="22"/>
                <w:lang w:val="en-US" w:eastAsia="nl-NL"/>
              </w:rPr>
              <w:t>Содержание</w:t>
            </w:r>
          </w:p>
        </w:tc>
      </w:tr>
      <w:tr w:rsidR="00E34E00" w14:paraId="48875556"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84BB9A9"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1E71E6" w14:textId="77777777" w:rsidR="00E34E00" w:rsidRDefault="00E34E00" w:rsidP="00947AAA">
            <w:pPr>
              <w:pStyle w:val="affffff6"/>
              <w:widowControl w:val="0"/>
              <w:spacing w:before="0"/>
              <w:rPr>
                <w:sz w:val="22"/>
                <w:szCs w:val="22"/>
                <w:lang w:eastAsia="nl-NL"/>
              </w:rPr>
            </w:pPr>
            <w:r>
              <w:rPr>
                <w:bCs/>
                <w:sz w:val="22"/>
                <w:szCs w:val="22"/>
                <w:lang w:eastAsia="nl-NL"/>
              </w:rPr>
              <w:t xml:space="preserve">1. Гибкий коммутатор </w:t>
            </w:r>
            <w:r>
              <w:rPr>
                <w:bCs/>
                <w:sz w:val="22"/>
                <w:szCs w:val="22"/>
                <w:lang w:val="en-US" w:eastAsia="nl-NL"/>
              </w:rPr>
              <w:t>Softswitch </w:t>
            </w:r>
          </w:p>
          <w:p w14:paraId="07043C3B" w14:textId="77777777" w:rsidR="00E34E00" w:rsidRDefault="00E34E00" w:rsidP="00947AAA">
            <w:pPr>
              <w:pStyle w:val="affffff6"/>
              <w:widowControl w:val="0"/>
              <w:spacing w:before="0"/>
              <w:rPr>
                <w:sz w:val="22"/>
                <w:szCs w:val="22"/>
                <w:lang w:val="en-US" w:eastAsia="nl-NL"/>
              </w:rPr>
            </w:pPr>
            <w:r>
              <w:rPr>
                <w:sz w:val="22"/>
                <w:szCs w:val="22"/>
                <w:lang w:eastAsia="nl-NL"/>
              </w:rPr>
              <w:t xml:space="preserve">Терминология </w:t>
            </w:r>
            <w:r>
              <w:rPr>
                <w:sz w:val="22"/>
                <w:szCs w:val="22"/>
                <w:lang w:val="en-US" w:eastAsia="nl-NL"/>
              </w:rPr>
              <w:t>Softswitch</w:t>
            </w:r>
            <w:r>
              <w:rPr>
                <w:sz w:val="22"/>
                <w:szCs w:val="22"/>
                <w:lang w:eastAsia="nl-NL"/>
              </w:rPr>
              <w:t xml:space="preserve">. История развития технологии </w:t>
            </w:r>
            <w:r>
              <w:rPr>
                <w:sz w:val="22"/>
                <w:szCs w:val="22"/>
                <w:lang w:val="en-US" w:eastAsia="nl-NL"/>
              </w:rPr>
              <w:t>Softswitch</w:t>
            </w:r>
            <w:r>
              <w:rPr>
                <w:sz w:val="22"/>
                <w:szCs w:val="22"/>
                <w:lang w:eastAsia="nl-NL"/>
              </w:rPr>
              <w:t xml:space="preserve">. Стандартизующие организации. </w:t>
            </w:r>
            <w:r>
              <w:rPr>
                <w:sz w:val="22"/>
                <w:szCs w:val="22"/>
                <w:lang w:val="en-US" w:eastAsia="nl-NL"/>
              </w:rPr>
              <w:t>Эталонная архитектура Softswitch. Функциональные возможности Softswitch. Softswitch 4 и 5 классов</w:t>
            </w:r>
          </w:p>
        </w:tc>
      </w:tr>
      <w:tr w:rsidR="00E34E00" w14:paraId="6938572B"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AE19D09"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521F1D" w14:textId="77777777" w:rsidR="00E34E00" w:rsidRDefault="00E34E00" w:rsidP="00947AAA">
            <w:pPr>
              <w:pStyle w:val="affffff6"/>
              <w:widowControl w:val="0"/>
              <w:spacing w:before="0"/>
              <w:rPr>
                <w:sz w:val="22"/>
                <w:szCs w:val="22"/>
                <w:lang w:eastAsia="nl-NL"/>
              </w:rPr>
            </w:pPr>
            <w:r>
              <w:rPr>
                <w:bCs/>
                <w:sz w:val="22"/>
                <w:szCs w:val="22"/>
                <w:lang w:eastAsia="nl-NL"/>
              </w:rPr>
              <w:t xml:space="preserve">2. Граничные контроллеры сессий </w:t>
            </w:r>
            <w:r>
              <w:rPr>
                <w:bCs/>
                <w:sz w:val="22"/>
                <w:szCs w:val="22"/>
                <w:lang w:val="en-US" w:eastAsia="nl-NL"/>
              </w:rPr>
              <w:t>SBC</w:t>
            </w:r>
          </w:p>
          <w:p w14:paraId="458061E5" w14:textId="77777777" w:rsidR="00E34E00" w:rsidRDefault="00E34E00" w:rsidP="00947AAA">
            <w:pPr>
              <w:pStyle w:val="affffff6"/>
              <w:widowControl w:val="0"/>
              <w:spacing w:before="0"/>
              <w:rPr>
                <w:sz w:val="22"/>
                <w:szCs w:val="22"/>
                <w:lang w:val="en-US" w:eastAsia="nl-NL"/>
              </w:rPr>
            </w:pPr>
            <w:r>
              <w:rPr>
                <w:sz w:val="22"/>
                <w:szCs w:val="22"/>
                <w:lang w:eastAsia="nl-NL"/>
              </w:rPr>
              <w:t xml:space="preserve">История и причины появления </w:t>
            </w:r>
            <w:r>
              <w:rPr>
                <w:sz w:val="22"/>
                <w:szCs w:val="22"/>
                <w:lang w:val="en-US" w:eastAsia="nl-NL"/>
              </w:rPr>
              <w:t>SBC</w:t>
            </w:r>
            <w:r>
              <w:rPr>
                <w:sz w:val="22"/>
                <w:szCs w:val="22"/>
                <w:lang w:eastAsia="nl-NL"/>
              </w:rPr>
              <w:t xml:space="preserve">. Функции </w:t>
            </w:r>
            <w:r>
              <w:rPr>
                <w:sz w:val="22"/>
                <w:szCs w:val="22"/>
                <w:lang w:val="en-US" w:eastAsia="nl-NL"/>
              </w:rPr>
              <w:t>SBC</w:t>
            </w:r>
            <w:r>
              <w:rPr>
                <w:sz w:val="22"/>
                <w:szCs w:val="22"/>
                <w:lang w:eastAsia="nl-NL"/>
              </w:rPr>
              <w:t xml:space="preserve">. Возможные архитектуры построения </w:t>
            </w:r>
            <w:r>
              <w:rPr>
                <w:sz w:val="22"/>
                <w:szCs w:val="22"/>
                <w:lang w:val="en-US" w:eastAsia="nl-NL"/>
              </w:rPr>
              <w:t>SBC</w:t>
            </w:r>
            <w:r>
              <w:rPr>
                <w:sz w:val="22"/>
                <w:szCs w:val="22"/>
                <w:lang w:eastAsia="nl-NL"/>
              </w:rPr>
              <w:t xml:space="preserve">. </w:t>
            </w:r>
            <w:r>
              <w:rPr>
                <w:sz w:val="22"/>
                <w:szCs w:val="22"/>
                <w:lang w:val="en-US" w:eastAsia="nl-NL"/>
              </w:rPr>
              <w:t>Взаимосвязь Softswitch и SBC</w:t>
            </w:r>
          </w:p>
        </w:tc>
      </w:tr>
      <w:tr w:rsidR="00E34E00" w14:paraId="2ADF2B48"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317509AD"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0111C1" w14:textId="77777777" w:rsidR="00E34E00" w:rsidRDefault="00E34E00" w:rsidP="00947AAA">
            <w:pPr>
              <w:pStyle w:val="affffff6"/>
              <w:widowControl w:val="0"/>
              <w:spacing w:before="0"/>
              <w:rPr>
                <w:sz w:val="22"/>
                <w:szCs w:val="22"/>
                <w:lang w:eastAsia="nl-NL"/>
              </w:rPr>
            </w:pPr>
            <w:r>
              <w:rPr>
                <w:bCs/>
                <w:sz w:val="22"/>
                <w:szCs w:val="22"/>
                <w:lang w:eastAsia="nl-NL"/>
              </w:rPr>
              <w:t>3. Качество обслуживание в сетях передачи данных</w:t>
            </w:r>
            <w:r>
              <w:rPr>
                <w:bCs/>
                <w:sz w:val="22"/>
                <w:szCs w:val="22"/>
                <w:lang w:val="en-US" w:eastAsia="nl-NL"/>
              </w:rPr>
              <w:t> </w:t>
            </w:r>
          </w:p>
          <w:p w14:paraId="2E130623" w14:textId="77777777" w:rsidR="00E34E00" w:rsidRDefault="00E34E00" w:rsidP="00947AAA">
            <w:pPr>
              <w:pStyle w:val="affffff6"/>
              <w:widowControl w:val="0"/>
              <w:spacing w:before="0"/>
              <w:rPr>
                <w:sz w:val="22"/>
                <w:szCs w:val="22"/>
                <w:lang w:eastAsia="nl-NL"/>
              </w:rPr>
            </w:pPr>
            <w:r>
              <w:rPr>
                <w:sz w:val="22"/>
                <w:szCs w:val="22"/>
                <w:lang w:eastAsia="nl-NL"/>
              </w:rPr>
              <w:t>Основные проблемы качества обслуживания (</w:t>
            </w:r>
            <w:r>
              <w:rPr>
                <w:sz w:val="22"/>
                <w:szCs w:val="22"/>
                <w:lang w:val="en-US" w:eastAsia="nl-NL"/>
              </w:rPr>
              <w:t>QoS</w:t>
            </w:r>
            <w:r>
              <w:rPr>
                <w:sz w:val="22"/>
                <w:szCs w:val="22"/>
                <w:lang w:eastAsia="nl-NL"/>
              </w:rPr>
              <w:t xml:space="preserve">) в сетях </w:t>
            </w:r>
            <w:r>
              <w:rPr>
                <w:sz w:val="22"/>
                <w:szCs w:val="22"/>
                <w:lang w:val="en-US" w:eastAsia="nl-NL"/>
              </w:rPr>
              <w:t>IP</w:t>
            </w:r>
            <w:r>
              <w:rPr>
                <w:sz w:val="22"/>
                <w:szCs w:val="22"/>
                <w:lang w:eastAsia="nl-NL"/>
              </w:rPr>
              <w:t>.</w:t>
            </w:r>
            <w:r>
              <w:rPr>
                <w:sz w:val="22"/>
                <w:szCs w:val="22"/>
                <w:lang w:val="en-US" w:eastAsia="nl-NL"/>
              </w:rPr>
              <w:t> </w:t>
            </w:r>
            <w:r>
              <w:rPr>
                <w:sz w:val="22"/>
                <w:szCs w:val="22"/>
                <w:lang w:eastAsia="nl-NL"/>
              </w:rPr>
              <w:t xml:space="preserve"> Механизмы обеспечения (</w:t>
            </w:r>
            <w:r>
              <w:rPr>
                <w:sz w:val="22"/>
                <w:szCs w:val="22"/>
                <w:lang w:val="en-US" w:eastAsia="nl-NL"/>
              </w:rPr>
              <w:t>QoS</w:t>
            </w:r>
            <w:r>
              <w:rPr>
                <w:sz w:val="22"/>
                <w:szCs w:val="22"/>
                <w:lang w:eastAsia="nl-NL"/>
              </w:rPr>
              <w:t xml:space="preserve">) в </w:t>
            </w:r>
            <w:r>
              <w:rPr>
                <w:sz w:val="22"/>
                <w:szCs w:val="22"/>
                <w:lang w:val="en-US" w:eastAsia="nl-NL"/>
              </w:rPr>
              <w:t>IP</w:t>
            </w:r>
            <w:r>
              <w:rPr>
                <w:sz w:val="22"/>
                <w:szCs w:val="22"/>
                <w:lang w:eastAsia="nl-NL"/>
              </w:rPr>
              <w:t>-сетях.</w:t>
            </w:r>
            <w:r>
              <w:rPr>
                <w:sz w:val="22"/>
                <w:szCs w:val="22"/>
                <w:lang w:val="en-US" w:eastAsia="nl-NL"/>
              </w:rPr>
              <w:t> </w:t>
            </w:r>
          </w:p>
        </w:tc>
      </w:tr>
      <w:tr w:rsidR="00E34E00" w14:paraId="720DD04F"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4E8C3655"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0D3829" w14:textId="77777777" w:rsidR="00E34E00" w:rsidRDefault="00E34E00" w:rsidP="00947AAA">
            <w:pPr>
              <w:pStyle w:val="affffff6"/>
              <w:widowControl w:val="0"/>
              <w:spacing w:before="0"/>
              <w:rPr>
                <w:sz w:val="22"/>
                <w:szCs w:val="22"/>
                <w:lang w:eastAsia="nl-NL"/>
              </w:rPr>
            </w:pPr>
            <w:r>
              <w:rPr>
                <w:bCs/>
                <w:sz w:val="22"/>
                <w:szCs w:val="22"/>
                <w:lang w:eastAsia="nl-NL"/>
              </w:rPr>
              <w:t>4. Основные модели обеспечения качества (</w:t>
            </w:r>
            <w:r>
              <w:rPr>
                <w:bCs/>
                <w:sz w:val="22"/>
                <w:szCs w:val="22"/>
                <w:lang w:val="en-US" w:eastAsia="nl-NL"/>
              </w:rPr>
              <w:t>QoS</w:t>
            </w:r>
            <w:r>
              <w:rPr>
                <w:bCs/>
                <w:sz w:val="22"/>
                <w:szCs w:val="22"/>
                <w:lang w:eastAsia="nl-NL"/>
              </w:rPr>
              <w:t>)</w:t>
            </w:r>
          </w:p>
          <w:p w14:paraId="3A308291" w14:textId="77777777" w:rsidR="00E34E00" w:rsidRDefault="00E34E00" w:rsidP="00947AAA">
            <w:pPr>
              <w:pStyle w:val="affffff6"/>
              <w:widowControl w:val="0"/>
              <w:spacing w:before="0"/>
              <w:rPr>
                <w:sz w:val="22"/>
                <w:szCs w:val="22"/>
                <w:lang w:eastAsia="nl-NL"/>
              </w:rPr>
            </w:pPr>
            <w:r w:rsidRPr="004D7291">
              <w:rPr>
                <w:rFonts w:eastAsia="Batang"/>
                <w:sz w:val="22"/>
                <w:szCs w:val="22"/>
                <w:lang w:eastAsia="nl-NL"/>
              </w:rPr>
              <w:t xml:space="preserve">Классы </w:t>
            </w:r>
            <w:r w:rsidRPr="004D7291">
              <w:rPr>
                <w:rFonts w:eastAsia="Batang"/>
                <w:sz w:val="22"/>
                <w:szCs w:val="22"/>
                <w:lang w:val="en-US" w:eastAsia="nl-NL"/>
              </w:rPr>
              <w:t>QoS</w:t>
            </w:r>
            <w:r>
              <w:rPr>
                <w:sz w:val="22"/>
                <w:szCs w:val="22"/>
                <w:lang w:eastAsia="nl-NL"/>
              </w:rPr>
              <w:t xml:space="preserve">. </w:t>
            </w:r>
            <w:r w:rsidRPr="004D7291">
              <w:rPr>
                <w:rFonts w:eastAsia="Batang"/>
                <w:sz w:val="22"/>
                <w:szCs w:val="22"/>
                <w:lang w:eastAsia="nl-NL"/>
              </w:rPr>
              <w:t>Приоритеты управления</w:t>
            </w:r>
            <w:r>
              <w:rPr>
                <w:sz w:val="22"/>
                <w:szCs w:val="22"/>
                <w:lang w:eastAsia="nl-NL"/>
              </w:rPr>
              <w:t xml:space="preserve">. </w:t>
            </w:r>
            <w:r>
              <w:rPr>
                <w:bCs/>
                <w:sz w:val="22"/>
                <w:szCs w:val="22"/>
                <w:lang w:val="en-US" w:eastAsia="nl-NL"/>
              </w:rPr>
              <w:t> </w:t>
            </w:r>
            <w:r>
              <w:rPr>
                <w:sz w:val="22"/>
                <w:szCs w:val="22"/>
                <w:lang w:eastAsia="nl-NL"/>
              </w:rPr>
              <w:t xml:space="preserve">Дифференциальный вид услуг </w:t>
            </w:r>
            <w:r>
              <w:rPr>
                <w:sz w:val="22"/>
                <w:szCs w:val="22"/>
                <w:lang w:val="en-US" w:eastAsia="nl-NL"/>
              </w:rPr>
              <w:t>DiffServ</w:t>
            </w:r>
          </w:p>
        </w:tc>
      </w:tr>
      <w:tr w:rsidR="00E34E00" w14:paraId="39D2091A"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16FD6C86"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39140B" w14:textId="77777777" w:rsidR="00E34E00" w:rsidRDefault="00E34E00" w:rsidP="00947AAA">
            <w:pPr>
              <w:pStyle w:val="affffff6"/>
              <w:widowControl w:val="0"/>
              <w:spacing w:before="0"/>
              <w:rPr>
                <w:sz w:val="22"/>
                <w:szCs w:val="22"/>
                <w:lang w:eastAsia="nl-NL"/>
              </w:rPr>
            </w:pPr>
            <w:r>
              <w:rPr>
                <w:bCs/>
                <w:sz w:val="22"/>
                <w:szCs w:val="22"/>
                <w:lang w:eastAsia="nl-NL"/>
              </w:rPr>
              <w:t xml:space="preserve">5. </w:t>
            </w:r>
            <w:r w:rsidRPr="004D7291">
              <w:rPr>
                <w:rFonts w:eastAsia="Batang"/>
                <w:bCs/>
                <w:sz w:val="22"/>
                <w:szCs w:val="22"/>
                <w:lang w:eastAsia="nl-NL"/>
              </w:rPr>
              <w:t xml:space="preserve">Методы и алгоритмы реализации </w:t>
            </w:r>
            <w:r w:rsidRPr="004D7291">
              <w:rPr>
                <w:rFonts w:eastAsia="Batang"/>
                <w:bCs/>
                <w:sz w:val="22"/>
                <w:szCs w:val="22"/>
                <w:lang w:val="en-US" w:eastAsia="nl-NL"/>
              </w:rPr>
              <w:t>QoS</w:t>
            </w:r>
            <w:r w:rsidRPr="004D7291">
              <w:rPr>
                <w:rFonts w:eastAsia="Batang"/>
                <w:bCs/>
                <w:sz w:val="22"/>
                <w:szCs w:val="22"/>
                <w:lang w:eastAsia="nl-NL"/>
              </w:rPr>
              <w:t xml:space="preserve"> в разных средах</w:t>
            </w:r>
          </w:p>
          <w:p w14:paraId="0FC2A8CA" w14:textId="77777777" w:rsidR="00E34E00" w:rsidRDefault="00E34E00" w:rsidP="00947AAA">
            <w:pPr>
              <w:pStyle w:val="affffff6"/>
              <w:widowControl w:val="0"/>
              <w:spacing w:before="0"/>
              <w:rPr>
                <w:sz w:val="22"/>
                <w:szCs w:val="22"/>
                <w:lang w:eastAsia="nl-NL"/>
              </w:rPr>
            </w:pPr>
            <w:r w:rsidRPr="004D7291">
              <w:rPr>
                <w:rFonts w:eastAsia="Batang"/>
                <w:sz w:val="22"/>
                <w:szCs w:val="22"/>
                <w:lang w:eastAsia="nl-NL"/>
              </w:rPr>
              <w:t>Алгоритм</w:t>
            </w:r>
            <w:r w:rsidRPr="004D7291">
              <w:rPr>
                <w:rFonts w:eastAsia="Batang"/>
                <w:sz w:val="22"/>
                <w:szCs w:val="22"/>
                <w:lang w:val="en-US" w:eastAsia="nl-NL"/>
              </w:rPr>
              <w:t xml:space="preserve"> NBAR</w:t>
            </w:r>
            <w:r w:rsidRPr="004D7291">
              <w:rPr>
                <w:sz w:val="22"/>
                <w:szCs w:val="22"/>
                <w:lang w:val="en-US" w:eastAsia="nl-NL"/>
              </w:rPr>
              <w:t xml:space="preserve"> </w:t>
            </w:r>
            <w:r w:rsidRPr="004D7291">
              <w:rPr>
                <w:rFonts w:eastAsia="Batang"/>
                <w:sz w:val="22"/>
                <w:szCs w:val="22"/>
                <w:lang w:eastAsia="nl-NL"/>
              </w:rPr>
              <w:t>Стандарт</w:t>
            </w:r>
            <w:r w:rsidRPr="004D7291">
              <w:rPr>
                <w:rFonts w:eastAsia="Batang"/>
                <w:sz w:val="22"/>
                <w:szCs w:val="22"/>
                <w:lang w:val="en-US" w:eastAsia="nl-NL"/>
              </w:rPr>
              <w:t xml:space="preserve"> 802.1Q (Virtual Bridged Local Area Network)</w:t>
            </w:r>
            <w:r w:rsidRPr="004D7291">
              <w:rPr>
                <w:sz w:val="22"/>
                <w:szCs w:val="22"/>
                <w:lang w:val="en-US" w:eastAsia="nl-NL"/>
              </w:rPr>
              <w:t xml:space="preserve">. </w:t>
            </w:r>
            <w:r w:rsidRPr="004D7291">
              <w:rPr>
                <w:rFonts w:eastAsia="Batang"/>
                <w:sz w:val="22"/>
                <w:szCs w:val="22"/>
                <w:lang w:eastAsia="nl-NL"/>
              </w:rPr>
              <w:t xml:space="preserve">Приоритеты доступа в </w:t>
            </w:r>
            <w:r w:rsidRPr="004D7291">
              <w:rPr>
                <w:rFonts w:eastAsia="Batang"/>
                <w:sz w:val="22"/>
                <w:szCs w:val="22"/>
                <w:lang w:val="en-US" w:eastAsia="nl-NL"/>
              </w:rPr>
              <w:t>LAN</w:t>
            </w:r>
            <w:r>
              <w:rPr>
                <w:sz w:val="22"/>
                <w:szCs w:val="22"/>
                <w:lang w:eastAsia="nl-NL"/>
              </w:rPr>
              <w:t>. Рекомендуемое число очередей для разных классов трафика</w:t>
            </w:r>
            <w:r>
              <w:rPr>
                <w:sz w:val="22"/>
                <w:szCs w:val="22"/>
                <w:lang w:val="en-US" w:eastAsia="nl-NL"/>
              </w:rPr>
              <w:t> </w:t>
            </w:r>
          </w:p>
        </w:tc>
      </w:tr>
      <w:tr w:rsidR="00E34E00" w14:paraId="78119633"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49B3FB5E"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BF2595"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17414E98"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55BC10E5"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E11076" w14:textId="77777777" w:rsidR="00E34E00" w:rsidRDefault="00E34E00" w:rsidP="00947AAA">
            <w:pPr>
              <w:pStyle w:val="affffff6"/>
              <w:widowControl w:val="0"/>
              <w:spacing w:before="0"/>
              <w:rPr>
                <w:sz w:val="22"/>
                <w:szCs w:val="22"/>
                <w:lang w:val="en-US" w:eastAsia="nl-NL"/>
              </w:rPr>
            </w:pPr>
            <w:r>
              <w:rPr>
                <w:sz w:val="22"/>
                <w:szCs w:val="22"/>
                <w:lang w:val="en-US" w:eastAsia="nl-NL"/>
              </w:rPr>
              <w:t>27. Маршрутизация вызовов </w:t>
            </w:r>
          </w:p>
        </w:tc>
      </w:tr>
      <w:tr w:rsidR="00E34E00" w14:paraId="33B213C3"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3F70DAE3"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89FCBF" w14:textId="77777777" w:rsidR="00E34E00" w:rsidRDefault="00E34E00" w:rsidP="00947AAA">
            <w:pPr>
              <w:pStyle w:val="affffff6"/>
              <w:widowControl w:val="0"/>
              <w:spacing w:before="0"/>
              <w:rPr>
                <w:sz w:val="22"/>
                <w:szCs w:val="22"/>
                <w:lang w:val="en-US" w:eastAsia="nl-NL"/>
              </w:rPr>
            </w:pPr>
            <w:r>
              <w:rPr>
                <w:sz w:val="22"/>
                <w:szCs w:val="22"/>
                <w:lang w:val="en-US" w:eastAsia="nl-NL"/>
              </w:rPr>
              <w:t>28. Сетевые настройки </w:t>
            </w:r>
          </w:p>
        </w:tc>
      </w:tr>
      <w:tr w:rsidR="00E34E00" w14:paraId="735F6D11"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51ACFAA7"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18B833" w14:textId="77777777" w:rsidR="00E34E00" w:rsidRDefault="00E34E00" w:rsidP="00947AAA">
            <w:pPr>
              <w:pStyle w:val="affffff6"/>
              <w:widowControl w:val="0"/>
              <w:spacing w:before="0"/>
              <w:rPr>
                <w:sz w:val="22"/>
                <w:szCs w:val="22"/>
                <w:lang w:val="en-US" w:eastAsia="nl-NL"/>
              </w:rPr>
            </w:pPr>
            <w:r>
              <w:rPr>
                <w:sz w:val="22"/>
                <w:szCs w:val="22"/>
                <w:lang w:val="en-US" w:eastAsia="nl-NL"/>
              </w:rPr>
              <w:t>29. Настройка работы свитча </w:t>
            </w:r>
          </w:p>
        </w:tc>
      </w:tr>
      <w:tr w:rsidR="00E34E00" w14:paraId="6DDFFC86"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EE81EC9"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F1D75E" w14:textId="77777777" w:rsidR="00E34E00" w:rsidRDefault="00E34E00" w:rsidP="00947AAA">
            <w:pPr>
              <w:pStyle w:val="affffff6"/>
              <w:widowControl w:val="0"/>
              <w:spacing w:before="0"/>
              <w:rPr>
                <w:sz w:val="22"/>
                <w:szCs w:val="22"/>
                <w:lang w:val="en-US" w:eastAsia="nl-NL"/>
              </w:rPr>
            </w:pPr>
            <w:r>
              <w:rPr>
                <w:sz w:val="22"/>
                <w:szCs w:val="22"/>
                <w:lang w:val="en-US" w:eastAsia="nl-NL"/>
              </w:rPr>
              <w:t>30. Настройка параметров безопасности </w:t>
            </w:r>
          </w:p>
        </w:tc>
      </w:tr>
      <w:tr w:rsidR="00E34E00" w14:paraId="72248347"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44E7968B"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8721B3" w14:textId="77777777" w:rsidR="00E34E00" w:rsidRDefault="00E34E00" w:rsidP="00947AAA">
            <w:pPr>
              <w:pStyle w:val="affffff6"/>
              <w:widowControl w:val="0"/>
              <w:spacing w:before="0"/>
              <w:rPr>
                <w:sz w:val="22"/>
                <w:szCs w:val="22"/>
                <w:lang w:val="en-US" w:eastAsia="nl-NL"/>
              </w:rPr>
            </w:pPr>
            <w:r>
              <w:rPr>
                <w:sz w:val="22"/>
                <w:szCs w:val="22"/>
                <w:lang w:val="en-US" w:eastAsia="nl-NL"/>
              </w:rPr>
              <w:t>31-32. Работа с RADIUS сервером </w:t>
            </w:r>
          </w:p>
        </w:tc>
      </w:tr>
      <w:tr w:rsidR="00E34E00" w14:paraId="7D118474"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DCD1DEB"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01CC90" w14:textId="77777777" w:rsidR="00E34E00" w:rsidRDefault="00E34E00" w:rsidP="00947AAA">
            <w:pPr>
              <w:pStyle w:val="affffff6"/>
              <w:widowControl w:val="0"/>
              <w:spacing w:before="0"/>
              <w:rPr>
                <w:sz w:val="22"/>
                <w:szCs w:val="22"/>
                <w:lang w:val="en-US" w:eastAsia="nl-NL"/>
              </w:rPr>
            </w:pPr>
            <w:r>
              <w:rPr>
                <w:sz w:val="22"/>
                <w:szCs w:val="22"/>
                <w:lang w:val="en-US" w:eastAsia="nl-NL"/>
              </w:rPr>
              <w:t>33-34. Работа с биллингом </w:t>
            </w:r>
          </w:p>
        </w:tc>
      </w:tr>
      <w:tr w:rsidR="00E34E00" w14:paraId="32F656B2"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41355AC"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CA60F5" w14:textId="77777777" w:rsidR="00E34E00" w:rsidRDefault="00E34E00" w:rsidP="00947AAA">
            <w:pPr>
              <w:pStyle w:val="affffff6"/>
              <w:widowControl w:val="0"/>
              <w:spacing w:before="0"/>
              <w:rPr>
                <w:sz w:val="22"/>
                <w:szCs w:val="22"/>
                <w:lang w:val="en-US" w:eastAsia="nl-NL"/>
              </w:rPr>
            </w:pPr>
            <w:r>
              <w:rPr>
                <w:sz w:val="22"/>
                <w:szCs w:val="22"/>
                <w:lang w:val="en-US" w:eastAsia="nl-NL"/>
              </w:rPr>
              <w:t>35-36. Работа с SIP-абонентами</w:t>
            </w:r>
          </w:p>
        </w:tc>
      </w:tr>
      <w:tr w:rsidR="00E34E00" w14:paraId="0024D90F"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F68AD47"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CC42A0" w14:textId="77777777" w:rsidR="00E34E00" w:rsidRDefault="00E34E00" w:rsidP="00947AAA">
            <w:pPr>
              <w:pStyle w:val="affffff6"/>
              <w:widowControl w:val="0"/>
              <w:spacing w:before="0"/>
              <w:rPr>
                <w:sz w:val="22"/>
                <w:szCs w:val="22"/>
                <w:lang w:val="en-US" w:eastAsia="nl-NL"/>
              </w:rPr>
            </w:pPr>
            <w:r>
              <w:rPr>
                <w:sz w:val="22"/>
                <w:szCs w:val="22"/>
                <w:lang w:val="en-US" w:eastAsia="nl-NL"/>
              </w:rPr>
              <w:t>37-38. Управление шлюзом</w:t>
            </w:r>
          </w:p>
        </w:tc>
      </w:tr>
      <w:tr w:rsidR="00E34E00" w14:paraId="5681A5D2"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0A7BB44" w14:textId="77777777" w:rsidR="00E34E00" w:rsidRDefault="00E34E00" w:rsidP="00947AAA">
            <w:pPr>
              <w:rPr>
                <w:rFonts w:ascii="Times New Roman" w:hAnsi="Times New Roman"/>
                <w:b/>
                <w:lang w:eastAsia="nl-NL"/>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C7D6A0" w14:textId="77777777" w:rsidR="00E34E00" w:rsidRDefault="00E34E00" w:rsidP="00947AAA">
            <w:pPr>
              <w:pStyle w:val="affffff6"/>
              <w:widowControl w:val="0"/>
              <w:spacing w:before="0"/>
              <w:rPr>
                <w:sz w:val="22"/>
                <w:szCs w:val="22"/>
                <w:lang w:eastAsia="nl-NL"/>
              </w:rPr>
            </w:pPr>
            <w:r>
              <w:rPr>
                <w:sz w:val="22"/>
                <w:szCs w:val="22"/>
                <w:lang w:eastAsia="nl-NL"/>
              </w:rPr>
              <w:t xml:space="preserve">39-40. </w:t>
            </w:r>
            <w:r>
              <w:rPr>
                <w:sz w:val="22"/>
                <w:szCs w:val="22"/>
                <w:lang w:val="en-US" w:eastAsia="nl-NL"/>
              </w:rPr>
              <w:t>CLI</w:t>
            </w:r>
            <w:r>
              <w:rPr>
                <w:sz w:val="22"/>
                <w:szCs w:val="22"/>
                <w:lang w:eastAsia="nl-NL"/>
              </w:rPr>
              <w:t>. Работа со шлюзом в терминальном режиме</w:t>
            </w:r>
          </w:p>
        </w:tc>
      </w:tr>
      <w:tr w:rsidR="00E34E00" w14:paraId="4B801FD5"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C34022" w14:textId="77777777" w:rsidR="00E34E00" w:rsidRDefault="00E34E00" w:rsidP="00947AAA">
            <w:pPr>
              <w:contextualSpacing/>
              <w:rPr>
                <w:rFonts w:ascii="Times New Roman" w:hAnsi="Times New Roman"/>
              </w:rPr>
            </w:pPr>
            <w:r>
              <w:rPr>
                <w:rFonts w:ascii="Times New Roman" w:hAnsi="Times New Roman"/>
                <w:b/>
                <w:bCs/>
              </w:rPr>
              <w:t>Раздел 4. Технология монтажа и эксплуатации систем видеонаблюдения и систем безопасности (120 часов)</w:t>
            </w:r>
          </w:p>
        </w:tc>
      </w:tr>
      <w:tr w:rsidR="00E34E00" w14:paraId="20B5CB23"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521329" w14:textId="77777777" w:rsidR="00E34E00" w:rsidRDefault="00E34E00" w:rsidP="00947AAA">
            <w:pPr>
              <w:contextualSpacing/>
              <w:rPr>
                <w:rFonts w:ascii="Times New Roman" w:hAnsi="Times New Roman"/>
              </w:rPr>
            </w:pPr>
            <w:r>
              <w:rPr>
                <w:rFonts w:ascii="Times New Roman" w:hAnsi="Times New Roman"/>
                <w:b/>
                <w:bCs/>
              </w:rPr>
              <w:t>МДК 01.04 Монтаж и эксплуатация систем видеонаблюдения и систем безопасности</w:t>
            </w:r>
          </w:p>
        </w:tc>
      </w:tr>
      <w:tr w:rsidR="00E34E00" w14:paraId="08BE9902"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3EBCE0" w14:textId="77777777" w:rsidR="00E34E00" w:rsidRDefault="00E34E00" w:rsidP="00947AAA">
            <w:pPr>
              <w:contextualSpacing/>
              <w:rPr>
                <w:rFonts w:ascii="Times New Roman" w:hAnsi="Times New Roman"/>
                <w:b/>
              </w:rPr>
            </w:pPr>
            <w:r>
              <w:rPr>
                <w:rFonts w:ascii="Times New Roman" w:hAnsi="Times New Roman"/>
                <w:b/>
              </w:rPr>
              <w:t xml:space="preserve">Тема 4.1. </w:t>
            </w:r>
          </w:p>
          <w:p w14:paraId="76E0E24B" w14:textId="77777777" w:rsidR="00E34E00" w:rsidRDefault="00E34E00" w:rsidP="00947AAA">
            <w:pPr>
              <w:contextualSpacing/>
              <w:rPr>
                <w:rFonts w:ascii="Times New Roman" w:hAnsi="Times New Roman"/>
                <w:b/>
              </w:rPr>
            </w:pPr>
            <w:r>
              <w:rPr>
                <w:rFonts w:ascii="Times New Roman" w:hAnsi="Times New Roman"/>
                <w:b/>
              </w:rPr>
              <w:lastRenderedPageBreak/>
              <w:t>Этапы обследования объекта и составление рабочей документации по результатам обследования объекта</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566071" w14:textId="77777777" w:rsidR="00E34E00" w:rsidRDefault="00E34E00" w:rsidP="00947AAA">
            <w:pPr>
              <w:contextualSpacing/>
              <w:rPr>
                <w:rFonts w:ascii="Times New Roman" w:hAnsi="Times New Roman"/>
              </w:rPr>
            </w:pPr>
            <w:r>
              <w:rPr>
                <w:rFonts w:ascii="Times New Roman" w:hAnsi="Times New Roman"/>
                <w:b/>
                <w:bCs/>
              </w:rPr>
              <w:lastRenderedPageBreak/>
              <w:t>Содержание</w:t>
            </w:r>
          </w:p>
        </w:tc>
      </w:tr>
      <w:tr w:rsidR="00E34E00" w14:paraId="1E923D12"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13009FEC"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03CB12" w14:textId="77777777" w:rsidR="00E34E00" w:rsidRDefault="00E34E00" w:rsidP="00947AAA">
            <w:pPr>
              <w:contextualSpacing/>
              <w:rPr>
                <w:rFonts w:ascii="Times New Roman" w:hAnsi="Times New Roman"/>
              </w:rPr>
            </w:pPr>
            <w:r>
              <w:rPr>
                <w:rFonts w:ascii="Times New Roman" w:hAnsi="Times New Roman"/>
              </w:rPr>
              <w:t>1.  Общие сведения о системах охранной и пожарной безопасности. Этапы обследования объектов.</w:t>
            </w:r>
          </w:p>
        </w:tc>
      </w:tr>
      <w:tr w:rsidR="00E34E00" w14:paraId="70EFA5EA"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6B3D929C"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2E57EB" w14:textId="77777777" w:rsidR="00E34E00" w:rsidRDefault="00E34E00" w:rsidP="00947AAA">
            <w:pPr>
              <w:contextualSpacing/>
              <w:rPr>
                <w:rFonts w:ascii="Times New Roman" w:hAnsi="Times New Roman"/>
              </w:rPr>
            </w:pPr>
            <w:r>
              <w:rPr>
                <w:rFonts w:ascii="Times New Roman" w:hAnsi="Times New Roman"/>
              </w:rPr>
              <w:t>2.  Определение уязвимых мест объекта.  Выбор вариантов охраны объекта. Рабочая документация, оформляемая по результатам обследования объекта.   Понятие проектной и нормативной технической документации. </w:t>
            </w:r>
          </w:p>
        </w:tc>
      </w:tr>
      <w:tr w:rsidR="00E34E00" w14:paraId="23CFC992"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BCF027" w14:textId="77777777" w:rsidR="00E34E00" w:rsidRDefault="00E34E00" w:rsidP="00947AAA">
            <w:pPr>
              <w:contextualSpacing/>
              <w:rPr>
                <w:rFonts w:ascii="Times New Roman" w:hAnsi="Times New Roman"/>
                <w:b/>
              </w:rPr>
            </w:pPr>
            <w:r>
              <w:rPr>
                <w:rFonts w:ascii="Times New Roman" w:hAnsi="Times New Roman"/>
                <w:b/>
              </w:rPr>
              <w:t xml:space="preserve">Тема 4.2. </w:t>
            </w:r>
          </w:p>
          <w:p w14:paraId="4F55E29B" w14:textId="77777777" w:rsidR="00E34E00" w:rsidRDefault="00E34E00" w:rsidP="00947AAA">
            <w:pPr>
              <w:contextualSpacing/>
              <w:rPr>
                <w:rFonts w:ascii="Times New Roman" w:hAnsi="Times New Roman"/>
                <w:b/>
              </w:rPr>
            </w:pPr>
            <w:r>
              <w:rPr>
                <w:rFonts w:ascii="Times New Roman" w:hAnsi="Times New Roman"/>
                <w:b/>
              </w:rPr>
              <w:t>Определение мест установки извещателей и других устройств систем охранно-пожарной сигнализации</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E3375E" w14:textId="77777777" w:rsidR="00E34E00" w:rsidRDefault="00E34E00" w:rsidP="00947AAA">
            <w:pPr>
              <w:contextualSpacing/>
              <w:rPr>
                <w:rFonts w:ascii="Times New Roman" w:hAnsi="Times New Roman"/>
              </w:rPr>
            </w:pPr>
            <w:r>
              <w:rPr>
                <w:rFonts w:ascii="Times New Roman" w:hAnsi="Times New Roman"/>
                <w:b/>
                <w:bCs/>
              </w:rPr>
              <w:t>Содержание</w:t>
            </w:r>
          </w:p>
        </w:tc>
      </w:tr>
      <w:tr w:rsidR="00E34E00" w14:paraId="4465C02F"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574B742"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A75B49" w14:textId="77777777" w:rsidR="00E34E00" w:rsidRDefault="00E34E00" w:rsidP="00947AAA">
            <w:pPr>
              <w:contextualSpacing/>
              <w:rPr>
                <w:rFonts w:ascii="Times New Roman" w:hAnsi="Times New Roman"/>
              </w:rPr>
            </w:pPr>
            <w:r>
              <w:rPr>
                <w:rFonts w:ascii="Times New Roman" w:hAnsi="Times New Roman"/>
              </w:rPr>
              <w:t>1. Структурные схемы и состав систем охранной сигнализации. Типы охранных извещателей.</w:t>
            </w:r>
          </w:p>
        </w:tc>
      </w:tr>
      <w:tr w:rsidR="00E34E00" w14:paraId="60A51644"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E8A9B8D"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7E26D8" w14:textId="77777777" w:rsidR="00E34E00" w:rsidRDefault="00E34E00" w:rsidP="00947AAA">
            <w:pPr>
              <w:contextualSpacing/>
              <w:rPr>
                <w:rFonts w:ascii="Times New Roman" w:hAnsi="Times New Roman"/>
              </w:rPr>
            </w:pPr>
            <w:r>
              <w:rPr>
                <w:rFonts w:ascii="Times New Roman" w:hAnsi="Times New Roman"/>
              </w:rPr>
              <w:t>2. Определение мест установки извещателей и другого оборудования систем охранной сигнализации. Условные графические обозначения.</w:t>
            </w:r>
          </w:p>
        </w:tc>
      </w:tr>
      <w:tr w:rsidR="00E34E00" w14:paraId="4BEFCE55"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38541AD3"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95EE9E" w14:textId="77777777" w:rsidR="00E34E00" w:rsidRDefault="00E34E00" w:rsidP="00947AAA">
            <w:pPr>
              <w:contextualSpacing/>
              <w:rPr>
                <w:rFonts w:ascii="Times New Roman" w:hAnsi="Times New Roman"/>
              </w:rPr>
            </w:pPr>
            <w:r>
              <w:rPr>
                <w:rFonts w:ascii="Times New Roman" w:hAnsi="Times New Roman"/>
              </w:rPr>
              <w:t>3. Структурные схемы и состав систем пожарной сигнализации. Типы пожаров. Типы пожарных извещателей.</w:t>
            </w:r>
          </w:p>
        </w:tc>
      </w:tr>
      <w:tr w:rsidR="00E34E00" w14:paraId="545FB6DC"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49CB6FCA"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8C7B37" w14:textId="77777777" w:rsidR="00E34E00" w:rsidRDefault="00E34E00" w:rsidP="00947AAA">
            <w:pPr>
              <w:contextualSpacing/>
              <w:rPr>
                <w:rFonts w:ascii="Times New Roman" w:hAnsi="Times New Roman"/>
              </w:rPr>
            </w:pPr>
            <w:r>
              <w:rPr>
                <w:rFonts w:ascii="Times New Roman" w:hAnsi="Times New Roman"/>
              </w:rPr>
              <w:t>4. Определение мест установки извещателей и другого оборудования систем пожарной сигнализации. Условные графические обозначения</w:t>
            </w:r>
          </w:p>
        </w:tc>
      </w:tr>
      <w:tr w:rsidR="00E34E00" w14:paraId="47F77283"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6F6F381"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E8970B"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63D49BE5"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AF0EC9E"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B27239" w14:textId="77777777" w:rsidR="00E34E00" w:rsidRDefault="00E34E00" w:rsidP="00947AAA">
            <w:pPr>
              <w:contextualSpacing/>
              <w:rPr>
                <w:rFonts w:ascii="Times New Roman" w:hAnsi="Times New Roman"/>
              </w:rPr>
            </w:pPr>
            <w:r>
              <w:rPr>
                <w:rFonts w:ascii="Times New Roman" w:hAnsi="Times New Roman"/>
              </w:rPr>
              <w:t>1-5. Изучение влияния характеристик охранных и пожарных извещателей на выбор места их установки</w:t>
            </w:r>
          </w:p>
        </w:tc>
      </w:tr>
      <w:tr w:rsidR="00E34E00" w14:paraId="76F56D7F"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6D79F4" w14:textId="77777777" w:rsidR="00E34E00" w:rsidRDefault="00E34E00" w:rsidP="00947AAA">
            <w:pPr>
              <w:contextualSpacing/>
              <w:rPr>
                <w:rFonts w:ascii="Times New Roman" w:hAnsi="Times New Roman"/>
                <w:b/>
              </w:rPr>
            </w:pPr>
            <w:r>
              <w:rPr>
                <w:rFonts w:ascii="Times New Roman" w:hAnsi="Times New Roman"/>
                <w:b/>
              </w:rPr>
              <w:t xml:space="preserve">Тема 4.3.  </w:t>
            </w:r>
          </w:p>
          <w:p w14:paraId="78EC76B4" w14:textId="77777777" w:rsidR="00E34E00" w:rsidRDefault="00E34E00" w:rsidP="00947AAA">
            <w:pPr>
              <w:contextualSpacing/>
              <w:rPr>
                <w:rFonts w:ascii="Times New Roman" w:hAnsi="Times New Roman"/>
                <w:b/>
              </w:rPr>
            </w:pPr>
            <w:r>
              <w:rPr>
                <w:rFonts w:ascii="Times New Roman" w:hAnsi="Times New Roman"/>
                <w:b/>
              </w:rPr>
              <w:t>Определение мест установки систем видеонаблюдения</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92DB57" w14:textId="77777777" w:rsidR="00E34E00" w:rsidRDefault="00E34E00" w:rsidP="00947AAA">
            <w:pPr>
              <w:contextualSpacing/>
              <w:rPr>
                <w:rFonts w:ascii="Times New Roman" w:hAnsi="Times New Roman"/>
              </w:rPr>
            </w:pPr>
            <w:r>
              <w:rPr>
                <w:rFonts w:ascii="Times New Roman" w:hAnsi="Times New Roman"/>
                <w:b/>
                <w:bCs/>
              </w:rPr>
              <w:t>Содержание</w:t>
            </w:r>
          </w:p>
        </w:tc>
      </w:tr>
      <w:tr w:rsidR="00E34E00" w14:paraId="3CAADA72"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4076999F"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F0459A" w14:textId="77777777" w:rsidR="00E34E00" w:rsidRDefault="00E34E00" w:rsidP="00947AAA">
            <w:pPr>
              <w:contextualSpacing/>
              <w:rPr>
                <w:rFonts w:ascii="Times New Roman" w:hAnsi="Times New Roman"/>
              </w:rPr>
            </w:pPr>
            <w:r>
              <w:rPr>
                <w:rFonts w:ascii="Times New Roman" w:hAnsi="Times New Roman"/>
              </w:rPr>
              <w:t>1. Состав и структурные схемы систем   видеонаблюдения. Определение мест установки видеокамер, термокожухов, поворотных устройств и других устройств систем видеонаблюдения.</w:t>
            </w:r>
          </w:p>
        </w:tc>
      </w:tr>
      <w:tr w:rsidR="00E34E00" w14:paraId="48A84B2F"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18B156B"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C160B8" w14:textId="77777777" w:rsidR="00E34E00" w:rsidRDefault="00E34E00" w:rsidP="00947AAA">
            <w:pPr>
              <w:contextualSpacing/>
              <w:rPr>
                <w:rFonts w:ascii="Times New Roman" w:hAnsi="Times New Roman"/>
              </w:rPr>
            </w:pPr>
            <w:r>
              <w:rPr>
                <w:rFonts w:ascii="Times New Roman" w:hAnsi="Times New Roman"/>
              </w:rPr>
              <w:t>2. Условные обозначения элементов систем видеонаблюдения. Нанесение на проекционные чертежи зданий и сооружений элементов систем видеонаблюдения</w:t>
            </w:r>
          </w:p>
        </w:tc>
      </w:tr>
      <w:tr w:rsidR="00E34E00" w14:paraId="4BBB7862"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B59354B"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5E7BAE"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7B934F69"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2062DF3"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1DC81F" w14:textId="77777777" w:rsidR="00E34E00" w:rsidRDefault="00E34E00" w:rsidP="00947AAA">
            <w:pPr>
              <w:contextualSpacing/>
              <w:rPr>
                <w:rFonts w:ascii="Times New Roman" w:hAnsi="Times New Roman"/>
              </w:rPr>
            </w:pPr>
            <w:r>
              <w:rPr>
                <w:rFonts w:ascii="Times New Roman" w:hAnsi="Times New Roman"/>
              </w:rPr>
              <w:t>6-8. Изучение влияния характеристик видеокамер, термокожухов и блоков питания на выбор места их установки</w:t>
            </w:r>
          </w:p>
        </w:tc>
      </w:tr>
      <w:tr w:rsidR="00E34E00" w14:paraId="780A0789"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5A5C9D" w14:textId="77777777" w:rsidR="00E34E00" w:rsidRDefault="00E34E00" w:rsidP="00947AAA">
            <w:pPr>
              <w:contextualSpacing/>
              <w:rPr>
                <w:rFonts w:ascii="Times New Roman" w:hAnsi="Times New Roman"/>
                <w:b/>
              </w:rPr>
            </w:pPr>
            <w:r>
              <w:rPr>
                <w:rFonts w:ascii="Times New Roman" w:hAnsi="Times New Roman"/>
                <w:b/>
              </w:rPr>
              <w:t xml:space="preserve">Тема 4.4. </w:t>
            </w:r>
          </w:p>
          <w:p w14:paraId="6E9FDB68" w14:textId="77777777" w:rsidR="00E34E00" w:rsidRDefault="00E34E00" w:rsidP="00947AAA">
            <w:pPr>
              <w:contextualSpacing/>
              <w:rPr>
                <w:rFonts w:ascii="Times New Roman" w:hAnsi="Times New Roman"/>
                <w:b/>
              </w:rPr>
            </w:pPr>
            <w:r>
              <w:rPr>
                <w:rFonts w:ascii="Times New Roman" w:hAnsi="Times New Roman"/>
                <w:b/>
              </w:rPr>
              <w:t>Монтаж линейной части ОПС</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125F6" w14:textId="77777777" w:rsidR="00E34E00" w:rsidRDefault="00E34E00" w:rsidP="00947AAA">
            <w:pPr>
              <w:contextualSpacing/>
              <w:rPr>
                <w:rFonts w:ascii="Times New Roman" w:hAnsi="Times New Roman"/>
              </w:rPr>
            </w:pPr>
            <w:r>
              <w:rPr>
                <w:rFonts w:ascii="Times New Roman" w:hAnsi="Times New Roman"/>
                <w:b/>
                <w:bCs/>
              </w:rPr>
              <w:t>Содержание</w:t>
            </w:r>
          </w:p>
        </w:tc>
      </w:tr>
      <w:tr w:rsidR="00E34E00" w14:paraId="1F8593F9"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33D00350"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1BE74F" w14:textId="77777777" w:rsidR="00E34E00" w:rsidRDefault="00E34E00" w:rsidP="00947AAA">
            <w:pPr>
              <w:contextualSpacing/>
              <w:rPr>
                <w:rFonts w:ascii="Times New Roman" w:hAnsi="Times New Roman"/>
              </w:rPr>
            </w:pPr>
            <w:r>
              <w:rPr>
                <w:rFonts w:ascii="Times New Roman" w:hAnsi="Times New Roman"/>
              </w:rPr>
              <w:t>1. Определение параметров электрической сети, выбор типа кабелей ОПС. Подготовка трасс электропроводок, выполнение борозд, гнезд и отверстий для установочных и крепежных изделий, установка коммутационных коробок.</w:t>
            </w:r>
          </w:p>
        </w:tc>
      </w:tr>
      <w:tr w:rsidR="00E34E00" w14:paraId="32EF70D1"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628A7BDD"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BEC744" w14:textId="77777777" w:rsidR="00E34E00" w:rsidRDefault="00E34E00" w:rsidP="00947AAA">
            <w:pPr>
              <w:contextualSpacing/>
              <w:rPr>
                <w:rFonts w:ascii="Times New Roman" w:hAnsi="Times New Roman"/>
              </w:rPr>
            </w:pPr>
            <w:r>
              <w:rPr>
                <w:rFonts w:ascii="Times New Roman" w:hAnsi="Times New Roman"/>
              </w:rPr>
              <w:t>2. Монтаж электропроводок: разделка кабелей. Монтаж устройств защитного заземления. Присоединение питающих линий и проверка электрических линий перед включением.</w:t>
            </w:r>
          </w:p>
        </w:tc>
      </w:tr>
      <w:tr w:rsidR="00E34E00" w14:paraId="7407F303"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6C7D82C"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BCC615"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19D1CE07"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0029CB1"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423401" w14:textId="77777777" w:rsidR="00E34E00" w:rsidRDefault="00E34E00" w:rsidP="00947AAA">
            <w:pPr>
              <w:contextualSpacing/>
              <w:rPr>
                <w:rFonts w:ascii="Times New Roman" w:hAnsi="Times New Roman"/>
              </w:rPr>
            </w:pPr>
            <w:r>
              <w:rPr>
                <w:rFonts w:ascii="Times New Roman" w:hAnsi="Times New Roman"/>
              </w:rPr>
              <w:t>9. Работа с мультиметром. Параметры измерений, величины, погрешности.</w:t>
            </w:r>
          </w:p>
        </w:tc>
      </w:tr>
      <w:tr w:rsidR="00E34E00" w14:paraId="082E949A"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0D996D8"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CAE11" w14:textId="77777777" w:rsidR="00E34E00" w:rsidRDefault="00E34E00" w:rsidP="00947AAA">
            <w:pPr>
              <w:contextualSpacing/>
              <w:rPr>
                <w:rFonts w:ascii="Times New Roman" w:hAnsi="Times New Roman"/>
              </w:rPr>
            </w:pPr>
            <w:r>
              <w:rPr>
                <w:rFonts w:ascii="Times New Roman" w:hAnsi="Times New Roman"/>
              </w:rPr>
              <w:t>10. Последовательное соединение в шлейфах охранно-пожарной сигнализации.</w:t>
            </w:r>
          </w:p>
        </w:tc>
      </w:tr>
      <w:tr w:rsidR="00E34E00" w14:paraId="69C263C1"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E0783ED"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5D0CD8" w14:textId="77777777" w:rsidR="00E34E00" w:rsidRDefault="00E34E00" w:rsidP="00947AAA">
            <w:pPr>
              <w:contextualSpacing/>
              <w:rPr>
                <w:rFonts w:ascii="Times New Roman" w:hAnsi="Times New Roman"/>
              </w:rPr>
            </w:pPr>
            <w:r>
              <w:rPr>
                <w:rFonts w:ascii="Times New Roman" w:hAnsi="Times New Roman"/>
              </w:rPr>
              <w:t>11. Параллельное соединение в шлейфах охранно-пожарной сигнализации. </w:t>
            </w:r>
          </w:p>
        </w:tc>
      </w:tr>
      <w:tr w:rsidR="00E34E00" w14:paraId="0481A1F8"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6179C02C"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CE5438" w14:textId="77777777" w:rsidR="00E34E00" w:rsidRDefault="00E34E00" w:rsidP="00947AAA">
            <w:pPr>
              <w:contextualSpacing/>
              <w:rPr>
                <w:rFonts w:ascii="Times New Roman" w:hAnsi="Times New Roman"/>
              </w:rPr>
            </w:pPr>
            <w:r>
              <w:rPr>
                <w:rFonts w:ascii="Times New Roman" w:hAnsi="Times New Roman"/>
              </w:rPr>
              <w:t>12. Расчет электрической проводки, выбор параметров предохранителей.</w:t>
            </w:r>
          </w:p>
        </w:tc>
      </w:tr>
      <w:tr w:rsidR="00E34E00" w14:paraId="269DDF46"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F4E5A" w14:textId="77777777" w:rsidR="00E34E00" w:rsidRDefault="00E34E00" w:rsidP="00947AAA">
            <w:pPr>
              <w:contextualSpacing/>
              <w:rPr>
                <w:rFonts w:ascii="Times New Roman" w:hAnsi="Times New Roman"/>
                <w:b/>
              </w:rPr>
            </w:pPr>
            <w:r>
              <w:rPr>
                <w:rFonts w:ascii="Times New Roman" w:hAnsi="Times New Roman"/>
                <w:b/>
              </w:rPr>
              <w:t xml:space="preserve">Тема 4.5. </w:t>
            </w:r>
          </w:p>
          <w:p w14:paraId="3DDDD9CB" w14:textId="77777777" w:rsidR="00E34E00" w:rsidRDefault="00E34E00" w:rsidP="00947AAA">
            <w:pPr>
              <w:contextualSpacing/>
              <w:rPr>
                <w:rFonts w:ascii="Times New Roman" w:hAnsi="Times New Roman"/>
                <w:b/>
              </w:rPr>
            </w:pPr>
            <w:r>
              <w:rPr>
                <w:rFonts w:ascii="Times New Roman" w:hAnsi="Times New Roman"/>
                <w:b/>
              </w:rPr>
              <w:t>Монтаж оборудования ОПС и систем видеонаблюдения</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F90768" w14:textId="77777777" w:rsidR="00E34E00" w:rsidRDefault="00E34E00" w:rsidP="00947AAA">
            <w:pPr>
              <w:contextualSpacing/>
              <w:rPr>
                <w:rFonts w:ascii="Times New Roman" w:hAnsi="Times New Roman"/>
              </w:rPr>
            </w:pPr>
            <w:r>
              <w:rPr>
                <w:rFonts w:ascii="Times New Roman" w:hAnsi="Times New Roman"/>
                <w:b/>
                <w:bCs/>
              </w:rPr>
              <w:t>Содержание</w:t>
            </w:r>
          </w:p>
        </w:tc>
      </w:tr>
      <w:tr w:rsidR="00E34E00" w14:paraId="57C076FE"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118B46A5"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21D3A0" w14:textId="77777777" w:rsidR="00E34E00" w:rsidRDefault="00E34E00" w:rsidP="00947AAA">
            <w:pPr>
              <w:contextualSpacing/>
              <w:rPr>
                <w:rFonts w:ascii="Times New Roman" w:hAnsi="Times New Roman"/>
              </w:rPr>
            </w:pPr>
            <w:r>
              <w:rPr>
                <w:rFonts w:ascii="Times New Roman" w:hAnsi="Times New Roman"/>
              </w:rPr>
              <w:t>1. Устройство, принцип работы и технология монтажа пожарных и охранных извещателей. Монтаж приемно-контрольных приборов. Монтаж оптоэлектронных дымовых, тепловых, линейных дымовых и оптических (пламени), ручных извещателей. </w:t>
            </w:r>
          </w:p>
        </w:tc>
      </w:tr>
      <w:tr w:rsidR="00E34E00" w14:paraId="2BC8FFAE"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DA1CE43"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72879B" w14:textId="77777777" w:rsidR="00E34E00" w:rsidRDefault="00E34E00" w:rsidP="00947AAA">
            <w:pPr>
              <w:contextualSpacing/>
              <w:rPr>
                <w:rFonts w:ascii="Times New Roman" w:hAnsi="Times New Roman"/>
              </w:rPr>
            </w:pPr>
            <w:r>
              <w:rPr>
                <w:rFonts w:ascii="Times New Roman" w:hAnsi="Times New Roman"/>
              </w:rPr>
              <w:t>2.  Монтаж систем оповещения о пожаре, устройств основного и резервного электропитания.</w:t>
            </w:r>
          </w:p>
        </w:tc>
      </w:tr>
      <w:tr w:rsidR="00E34E00" w14:paraId="5C8EF22E"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59057CCB"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9155A2"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6478B23C"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2EDAFBE"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7BEE7B" w14:textId="77777777" w:rsidR="00E34E00" w:rsidRDefault="00E34E00" w:rsidP="00947AAA">
            <w:pPr>
              <w:contextualSpacing/>
              <w:rPr>
                <w:rFonts w:ascii="Times New Roman" w:hAnsi="Times New Roman"/>
              </w:rPr>
            </w:pPr>
            <w:r>
              <w:rPr>
                <w:rFonts w:ascii="Times New Roman" w:hAnsi="Times New Roman"/>
              </w:rPr>
              <w:t>13. Монтаж тепловых извещателей пожарных, ручных и пламени. </w:t>
            </w:r>
          </w:p>
        </w:tc>
      </w:tr>
      <w:tr w:rsidR="00E34E00" w14:paraId="54F042F6"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55A8191"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93C03" w14:textId="77777777" w:rsidR="00E34E00" w:rsidRDefault="00E34E00" w:rsidP="00947AAA">
            <w:pPr>
              <w:contextualSpacing/>
              <w:rPr>
                <w:rFonts w:ascii="Times New Roman" w:hAnsi="Times New Roman"/>
              </w:rPr>
            </w:pPr>
            <w:r>
              <w:rPr>
                <w:rFonts w:ascii="Times New Roman" w:hAnsi="Times New Roman"/>
              </w:rPr>
              <w:t>14. Монтаж дымовых извещателей пожарных.</w:t>
            </w:r>
          </w:p>
        </w:tc>
      </w:tr>
      <w:tr w:rsidR="00E34E00" w14:paraId="00BD6A01"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045CB95"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9FE268" w14:textId="77777777" w:rsidR="00E34E00" w:rsidRDefault="00E34E00" w:rsidP="00947AAA">
            <w:pPr>
              <w:contextualSpacing/>
              <w:rPr>
                <w:rFonts w:ascii="Times New Roman" w:hAnsi="Times New Roman"/>
              </w:rPr>
            </w:pPr>
            <w:r>
              <w:rPr>
                <w:rFonts w:ascii="Times New Roman" w:hAnsi="Times New Roman"/>
              </w:rPr>
              <w:t>15. Монтаж извещателей охранных магнито – контактных (типа СМК) и звуковых (типа «Стекло»).</w:t>
            </w:r>
          </w:p>
        </w:tc>
      </w:tr>
      <w:tr w:rsidR="00E34E00" w14:paraId="5FA5F9C0"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D986101"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CE6FDB" w14:textId="77777777" w:rsidR="00E34E00" w:rsidRDefault="00E34E00" w:rsidP="00947AAA">
            <w:pPr>
              <w:contextualSpacing/>
              <w:rPr>
                <w:rFonts w:ascii="Times New Roman" w:hAnsi="Times New Roman"/>
              </w:rPr>
            </w:pPr>
            <w:r>
              <w:rPr>
                <w:rFonts w:ascii="Times New Roman" w:hAnsi="Times New Roman"/>
              </w:rPr>
              <w:t>16. Монтаж извещателей охранных оптико-электронных (типа «Фотон»).</w:t>
            </w:r>
          </w:p>
        </w:tc>
      </w:tr>
      <w:tr w:rsidR="00E34E00" w14:paraId="0CC17719"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D6B28BE"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06F3BE" w14:textId="77777777" w:rsidR="00E34E00" w:rsidRDefault="00E34E00" w:rsidP="00947AAA">
            <w:pPr>
              <w:contextualSpacing/>
              <w:rPr>
                <w:rFonts w:ascii="Times New Roman" w:hAnsi="Times New Roman"/>
              </w:rPr>
            </w:pPr>
            <w:r>
              <w:rPr>
                <w:rFonts w:ascii="Times New Roman" w:hAnsi="Times New Roman"/>
              </w:rPr>
              <w:t>17. Монтаж бесперебойных блоков питания.</w:t>
            </w:r>
          </w:p>
        </w:tc>
      </w:tr>
      <w:tr w:rsidR="00E34E00" w14:paraId="08FF86E9"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7502C0F6"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19721" w14:textId="77777777" w:rsidR="00E34E00" w:rsidRDefault="00E34E00" w:rsidP="00947AAA">
            <w:pPr>
              <w:contextualSpacing/>
              <w:rPr>
                <w:rFonts w:ascii="Times New Roman" w:hAnsi="Times New Roman"/>
              </w:rPr>
            </w:pPr>
            <w:r>
              <w:rPr>
                <w:rFonts w:ascii="Times New Roman" w:hAnsi="Times New Roman"/>
              </w:rPr>
              <w:t>18. Монтаж видеокамер.</w:t>
            </w:r>
          </w:p>
        </w:tc>
      </w:tr>
      <w:tr w:rsidR="00E34E00" w14:paraId="72046A95"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E75BC8" w14:textId="77777777" w:rsidR="00E34E00" w:rsidRDefault="00E34E00" w:rsidP="00947AAA">
            <w:pPr>
              <w:contextualSpacing/>
              <w:rPr>
                <w:rFonts w:ascii="Times New Roman" w:hAnsi="Times New Roman"/>
                <w:b/>
              </w:rPr>
            </w:pPr>
            <w:r>
              <w:rPr>
                <w:rFonts w:ascii="Times New Roman" w:hAnsi="Times New Roman"/>
                <w:b/>
              </w:rPr>
              <w:t xml:space="preserve">Тема 4.6.  </w:t>
            </w:r>
          </w:p>
          <w:p w14:paraId="3FB8D7E8" w14:textId="77777777" w:rsidR="00E34E00" w:rsidRDefault="00E34E00" w:rsidP="00947AAA">
            <w:pPr>
              <w:contextualSpacing/>
              <w:rPr>
                <w:rFonts w:ascii="Times New Roman" w:hAnsi="Times New Roman"/>
                <w:b/>
              </w:rPr>
            </w:pPr>
            <w:r>
              <w:rPr>
                <w:rFonts w:ascii="Times New Roman" w:hAnsi="Times New Roman"/>
                <w:b/>
              </w:rPr>
              <w:t>Эксплуатация систем охранно-пожарной сигнализации  и  систем видеонаблюдения</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3FA75D" w14:textId="77777777" w:rsidR="00E34E00" w:rsidRDefault="00E34E00" w:rsidP="00947AAA">
            <w:pPr>
              <w:contextualSpacing/>
              <w:rPr>
                <w:rFonts w:ascii="Times New Roman" w:hAnsi="Times New Roman"/>
              </w:rPr>
            </w:pPr>
            <w:r>
              <w:rPr>
                <w:rFonts w:ascii="Times New Roman" w:hAnsi="Times New Roman"/>
                <w:b/>
                <w:bCs/>
              </w:rPr>
              <w:t>Содержание</w:t>
            </w:r>
          </w:p>
        </w:tc>
      </w:tr>
      <w:tr w:rsidR="00E34E00" w14:paraId="714E878D"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E79C121"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F2D127" w14:textId="77777777" w:rsidR="00E34E00" w:rsidRDefault="00E34E00" w:rsidP="00947AAA">
            <w:pPr>
              <w:contextualSpacing/>
              <w:rPr>
                <w:rFonts w:ascii="Times New Roman" w:hAnsi="Times New Roman"/>
              </w:rPr>
            </w:pPr>
            <w:r>
              <w:rPr>
                <w:rFonts w:ascii="Times New Roman" w:hAnsi="Times New Roman"/>
              </w:rPr>
              <w:t>1. Эксплуатация охранных и пожарных извещателей, приемно-контрольных приборов (ПКП) и видеокамер. Правила безопасности труда.</w:t>
            </w:r>
          </w:p>
        </w:tc>
      </w:tr>
      <w:tr w:rsidR="00E34E00" w14:paraId="174AB71F"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6CB329E0"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5A67BE"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5F4A66AA"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85FE499"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D18E3D" w14:textId="77777777" w:rsidR="00E34E00" w:rsidRDefault="00E34E00" w:rsidP="00947AAA">
            <w:pPr>
              <w:contextualSpacing/>
              <w:rPr>
                <w:rFonts w:ascii="Times New Roman" w:hAnsi="Times New Roman"/>
              </w:rPr>
            </w:pPr>
            <w:r>
              <w:rPr>
                <w:rFonts w:ascii="Times New Roman" w:hAnsi="Times New Roman"/>
              </w:rPr>
              <w:t>19. Эксплуатация извещателей пожарных и охранных, бесперебойных блоков питания и РИПов.</w:t>
            </w:r>
          </w:p>
        </w:tc>
      </w:tr>
      <w:tr w:rsidR="00E34E00" w14:paraId="2A5B0D3A"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445183EB"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3E9808" w14:textId="77777777" w:rsidR="00E34E00" w:rsidRDefault="00E34E00" w:rsidP="00947AAA">
            <w:pPr>
              <w:contextualSpacing/>
              <w:rPr>
                <w:rFonts w:ascii="Times New Roman" w:hAnsi="Times New Roman"/>
              </w:rPr>
            </w:pPr>
            <w:r>
              <w:rPr>
                <w:rFonts w:ascii="Times New Roman" w:hAnsi="Times New Roman"/>
              </w:rPr>
              <w:t>20. Эксплуатация элементов систем видеонаблюдения</w:t>
            </w:r>
          </w:p>
        </w:tc>
      </w:tr>
      <w:tr w:rsidR="00E34E00" w14:paraId="1D50FA36"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1724E5" w14:textId="77777777" w:rsidR="00E34E00" w:rsidRDefault="00E34E00" w:rsidP="00947AAA">
            <w:pPr>
              <w:contextualSpacing/>
              <w:rPr>
                <w:rFonts w:ascii="Times New Roman" w:hAnsi="Times New Roman"/>
                <w:b/>
              </w:rPr>
            </w:pPr>
            <w:r>
              <w:rPr>
                <w:rFonts w:ascii="Times New Roman" w:hAnsi="Times New Roman"/>
                <w:b/>
              </w:rPr>
              <w:t xml:space="preserve">Тема 4.7. </w:t>
            </w:r>
          </w:p>
          <w:p w14:paraId="4CEF08DB" w14:textId="77777777" w:rsidR="00E34E00" w:rsidRDefault="00E34E00" w:rsidP="00947AAA">
            <w:pPr>
              <w:contextualSpacing/>
              <w:rPr>
                <w:rFonts w:ascii="Times New Roman" w:hAnsi="Times New Roman"/>
                <w:b/>
              </w:rPr>
            </w:pPr>
            <w:r>
              <w:rPr>
                <w:rFonts w:ascii="Times New Roman" w:hAnsi="Times New Roman"/>
                <w:b/>
              </w:rPr>
              <w:t>Основы диагностики и мониторинга технических средств систем безопасности</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33A516" w14:textId="77777777" w:rsidR="00E34E00" w:rsidRDefault="00E34E00" w:rsidP="00947AAA">
            <w:pPr>
              <w:contextualSpacing/>
              <w:rPr>
                <w:rFonts w:ascii="Times New Roman" w:hAnsi="Times New Roman"/>
              </w:rPr>
            </w:pPr>
            <w:r>
              <w:rPr>
                <w:rFonts w:ascii="Times New Roman" w:hAnsi="Times New Roman"/>
                <w:b/>
                <w:bCs/>
              </w:rPr>
              <w:t>Содержание</w:t>
            </w:r>
          </w:p>
        </w:tc>
      </w:tr>
      <w:tr w:rsidR="00E34E00" w14:paraId="2448684E"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469BAC74"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33B8E1" w14:textId="77777777" w:rsidR="00E34E00" w:rsidRDefault="00E34E00" w:rsidP="00947AAA">
            <w:pPr>
              <w:contextualSpacing/>
              <w:rPr>
                <w:rFonts w:ascii="Times New Roman" w:hAnsi="Times New Roman"/>
              </w:rPr>
            </w:pPr>
            <w:r>
              <w:rPr>
                <w:rFonts w:ascii="Times New Roman" w:hAnsi="Times New Roman"/>
              </w:rPr>
              <w:t>1. Нормативные документы по проведению диагностики и мониторинга систем охранно-пожарной сигнализации, охранного телевидения.</w:t>
            </w:r>
          </w:p>
        </w:tc>
      </w:tr>
      <w:tr w:rsidR="00E34E00" w14:paraId="5AFD980B"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08D646A4"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60ADF0" w14:textId="77777777" w:rsidR="00E34E00" w:rsidRDefault="00E34E00" w:rsidP="00947AAA">
            <w:pPr>
              <w:contextualSpacing/>
              <w:rPr>
                <w:rFonts w:ascii="Times New Roman" w:hAnsi="Times New Roman"/>
              </w:rPr>
            </w:pPr>
            <w:r>
              <w:rPr>
                <w:rFonts w:ascii="Times New Roman" w:hAnsi="Times New Roman"/>
                <w:b/>
                <w:bCs/>
              </w:rPr>
              <w:t>В том числе практических и лабораторных занятий</w:t>
            </w:r>
          </w:p>
        </w:tc>
      </w:tr>
      <w:tr w:rsidR="00E34E00" w14:paraId="2A30D513"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4DBEBF41"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BBF19D" w14:textId="77777777" w:rsidR="00E34E00" w:rsidRDefault="00E34E00" w:rsidP="00947AAA">
            <w:pPr>
              <w:contextualSpacing/>
              <w:rPr>
                <w:rFonts w:ascii="Times New Roman" w:hAnsi="Times New Roman"/>
              </w:rPr>
            </w:pPr>
            <w:r>
              <w:rPr>
                <w:rFonts w:ascii="Times New Roman" w:hAnsi="Times New Roman"/>
              </w:rPr>
              <w:t>21. Выполнение стандартного алгоритма поиска неисправностей в системе пожарной сигнализации</w:t>
            </w:r>
          </w:p>
        </w:tc>
      </w:tr>
      <w:tr w:rsidR="00E34E00" w14:paraId="2EED2DDC"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E6B06DB"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F2C7F0" w14:textId="77777777" w:rsidR="00E34E00" w:rsidRDefault="00E34E00" w:rsidP="00947AAA">
            <w:pPr>
              <w:contextualSpacing/>
              <w:rPr>
                <w:rFonts w:ascii="Times New Roman" w:hAnsi="Times New Roman"/>
              </w:rPr>
            </w:pPr>
            <w:r>
              <w:rPr>
                <w:rFonts w:ascii="Times New Roman" w:hAnsi="Times New Roman"/>
              </w:rPr>
              <w:t>22. Поиск неисправностей в системах безопасности</w:t>
            </w:r>
          </w:p>
        </w:tc>
      </w:tr>
      <w:tr w:rsidR="00E34E00" w14:paraId="2C173B3C" w14:textId="77777777" w:rsidTr="00E34E00">
        <w:trPr>
          <w:trHeight w:val="20"/>
        </w:trPr>
        <w:tc>
          <w:tcPr>
            <w:tcW w:w="1815"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052B6F" w14:textId="77777777" w:rsidR="00E34E00" w:rsidRDefault="00E34E00" w:rsidP="00947AAA">
            <w:pPr>
              <w:contextualSpacing/>
              <w:rPr>
                <w:rFonts w:ascii="Times New Roman" w:hAnsi="Times New Roman"/>
                <w:b/>
              </w:rPr>
            </w:pPr>
            <w:r>
              <w:rPr>
                <w:rFonts w:ascii="Times New Roman" w:hAnsi="Times New Roman"/>
                <w:b/>
              </w:rPr>
              <w:t xml:space="preserve">Тема 4.8. </w:t>
            </w:r>
          </w:p>
          <w:p w14:paraId="4D602B59" w14:textId="77777777" w:rsidR="00E34E00" w:rsidRDefault="00E34E00" w:rsidP="00947AAA">
            <w:pPr>
              <w:contextualSpacing/>
              <w:rPr>
                <w:rFonts w:ascii="Times New Roman" w:hAnsi="Times New Roman"/>
                <w:b/>
              </w:rPr>
            </w:pPr>
            <w:r>
              <w:rPr>
                <w:rFonts w:ascii="Times New Roman" w:hAnsi="Times New Roman"/>
                <w:b/>
              </w:rPr>
              <w:t>Проведение технического обслуживания средств систем безопасности</w:t>
            </w: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6BCFFE" w14:textId="77777777" w:rsidR="00E34E00" w:rsidRDefault="00E34E00" w:rsidP="00947AAA">
            <w:pPr>
              <w:contextualSpacing/>
              <w:rPr>
                <w:rFonts w:ascii="Times New Roman" w:hAnsi="Times New Roman"/>
              </w:rPr>
            </w:pPr>
            <w:r>
              <w:rPr>
                <w:rFonts w:ascii="Times New Roman" w:hAnsi="Times New Roman"/>
                <w:b/>
                <w:bCs/>
              </w:rPr>
              <w:t>Содержание</w:t>
            </w:r>
          </w:p>
        </w:tc>
      </w:tr>
      <w:tr w:rsidR="00E34E00" w14:paraId="3862D092"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12483F4C"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nil"/>
              <w:right w:val="single" w:sz="4" w:space="0" w:color="000000"/>
            </w:tcBorders>
            <w:tcMar>
              <w:top w:w="0" w:type="dxa"/>
              <w:left w:w="115" w:type="dxa"/>
              <w:bottom w:w="0" w:type="dxa"/>
              <w:right w:w="115" w:type="dxa"/>
            </w:tcMar>
            <w:hideMark/>
          </w:tcPr>
          <w:p w14:paraId="78B0F98F" w14:textId="77777777" w:rsidR="00E34E00" w:rsidRDefault="00E34E00" w:rsidP="00947AAA">
            <w:pPr>
              <w:contextualSpacing/>
              <w:rPr>
                <w:rFonts w:ascii="Times New Roman" w:hAnsi="Times New Roman"/>
              </w:rPr>
            </w:pPr>
            <w:r>
              <w:rPr>
                <w:rFonts w:ascii="Times New Roman" w:hAnsi="Times New Roman"/>
              </w:rPr>
              <w:t>1. Нормативные документы и порядок проведения регламентных работ на оборудовании систем безопасности.</w:t>
            </w:r>
          </w:p>
        </w:tc>
      </w:tr>
      <w:tr w:rsidR="00E34E00" w14:paraId="7B0FDAF7"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41E840FD"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11FC7C" w14:textId="77777777" w:rsidR="00E34E00" w:rsidRDefault="00E34E00"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299A03A8"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2A501F3B"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CAEAAE" w14:textId="77777777" w:rsidR="00E34E00" w:rsidRDefault="00E34E00" w:rsidP="00947AAA">
            <w:pPr>
              <w:contextualSpacing/>
              <w:rPr>
                <w:rFonts w:ascii="Times New Roman" w:hAnsi="Times New Roman"/>
              </w:rPr>
            </w:pPr>
            <w:r>
              <w:rPr>
                <w:rFonts w:ascii="Times New Roman" w:hAnsi="Times New Roman"/>
              </w:rPr>
              <w:t>23 Проведение регламентных работ на оборудовании, аппаратуре и приборах охранной сигнализации</w:t>
            </w:r>
          </w:p>
        </w:tc>
      </w:tr>
      <w:tr w:rsidR="00E34E00" w14:paraId="17A2369E" w14:textId="77777777" w:rsidTr="00E34E00">
        <w:trPr>
          <w:trHeight w:val="20"/>
        </w:trPr>
        <w:tc>
          <w:tcPr>
            <w:tcW w:w="1815" w:type="pct"/>
            <w:vMerge/>
            <w:tcBorders>
              <w:top w:val="single" w:sz="4" w:space="0" w:color="000000"/>
              <w:left w:val="single" w:sz="4" w:space="0" w:color="000000"/>
              <w:bottom w:val="single" w:sz="4" w:space="0" w:color="000000"/>
              <w:right w:val="single" w:sz="4" w:space="0" w:color="000000"/>
            </w:tcBorders>
            <w:vAlign w:val="center"/>
            <w:hideMark/>
          </w:tcPr>
          <w:p w14:paraId="148B13D5" w14:textId="77777777" w:rsidR="00E34E00" w:rsidRDefault="00E34E00" w:rsidP="00947AAA">
            <w:pPr>
              <w:rPr>
                <w:rFonts w:ascii="Times New Roman" w:hAnsi="Times New Roman"/>
                <w:b/>
              </w:rPr>
            </w:pPr>
          </w:p>
        </w:tc>
        <w:tc>
          <w:tcPr>
            <w:tcW w:w="3185"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36849704" w14:textId="77777777" w:rsidR="00E34E00" w:rsidRDefault="00E34E00" w:rsidP="00947AAA">
            <w:pPr>
              <w:contextualSpacing/>
              <w:rPr>
                <w:rFonts w:ascii="Times New Roman" w:hAnsi="Times New Roman"/>
              </w:rPr>
            </w:pPr>
            <w:r>
              <w:rPr>
                <w:rFonts w:ascii="Times New Roman" w:hAnsi="Times New Roman"/>
              </w:rPr>
              <w:t>24. Проведение регламентных работ на оборудовании систем видеонаблюдения</w:t>
            </w:r>
          </w:p>
        </w:tc>
      </w:tr>
      <w:tr w:rsidR="00E34E00" w14:paraId="7A1BAF4F"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160DC9" w14:textId="77777777" w:rsidR="00E34E00" w:rsidRPr="004D7291" w:rsidRDefault="00E34E00" w:rsidP="00947AAA">
            <w:pPr>
              <w:contextualSpacing/>
              <w:rPr>
                <w:rFonts w:ascii="Times New Roman" w:hAnsi="Times New Roman"/>
                <w:b/>
                <w:bCs/>
              </w:rPr>
            </w:pPr>
            <w:r w:rsidRPr="004D7291">
              <w:rPr>
                <w:rFonts w:ascii="Times New Roman" w:hAnsi="Times New Roman"/>
                <w:b/>
                <w:bCs/>
              </w:rPr>
              <w:t xml:space="preserve">Курсовая проект (работа) </w:t>
            </w:r>
            <w:r>
              <w:rPr>
                <w:rFonts w:ascii="Times New Roman" w:hAnsi="Times New Roman"/>
                <w:b/>
                <w:bCs/>
              </w:rPr>
              <w:t>(40 часов)</w:t>
            </w:r>
          </w:p>
        </w:tc>
      </w:tr>
      <w:tr w:rsidR="00E34E00" w14:paraId="3C96EEC7"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215AFE" w14:textId="77777777" w:rsidR="00E34E00" w:rsidRDefault="00E34E00" w:rsidP="00947AAA">
            <w:pPr>
              <w:rPr>
                <w:rFonts w:ascii="Times New Roman" w:hAnsi="Times New Roman"/>
                <w:b/>
                <w:bCs/>
              </w:rPr>
            </w:pPr>
            <w:r>
              <w:rPr>
                <w:rFonts w:ascii="Times New Roman" w:hAnsi="Times New Roman"/>
                <w:b/>
                <w:bCs/>
              </w:rPr>
              <w:t>Учебная практика (72 часа)</w:t>
            </w:r>
          </w:p>
          <w:p w14:paraId="01AC8E54" w14:textId="77777777" w:rsidR="00E34E00" w:rsidRDefault="00E34E00" w:rsidP="00947AAA">
            <w:pPr>
              <w:contextualSpacing/>
              <w:rPr>
                <w:rFonts w:ascii="Times New Roman" w:hAnsi="Times New Roman"/>
              </w:rPr>
            </w:pPr>
            <w:r>
              <w:rPr>
                <w:rFonts w:ascii="Times New Roman" w:hAnsi="Times New Roman"/>
                <w:b/>
                <w:bCs/>
              </w:rPr>
              <w:t>Виды работ:</w:t>
            </w:r>
          </w:p>
          <w:p w14:paraId="53DCEE01" w14:textId="77777777" w:rsidR="00E34E00" w:rsidRDefault="00E34E00" w:rsidP="00947AAA">
            <w:pPr>
              <w:contextualSpacing/>
              <w:rPr>
                <w:rFonts w:ascii="Times New Roman" w:hAnsi="Times New Roman"/>
              </w:rPr>
            </w:pPr>
            <w:r>
              <w:rPr>
                <w:rFonts w:ascii="Times New Roman" w:hAnsi="Times New Roman"/>
              </w:rPr>
              <w:t>- выполнять монтаж локальной сети Ethernet на основе коаксиального кабеля, витой пары и оптоволокна; </w:t>
            </w:r>
          </w:p>
          <w:p w14:paraId="5DA36CC3" w14:textId="77777777" w:rsidR="00E34E00" w:rsidRDefault="00E34E00" w:rsidP="00947AAA">
            <w:pPr>
              <w:contextualSpacing/>
              <w:rPr>
                <w:rFonts w:ascii="Times New Roman" w:hAnsi="Times New Roman"/>
              </w:rPr>
            </w:pPr>
            <w:r>
              <w:rPr>
                <w:rFonts w:ascii="Times New Roman" w:hAnsi="Times New Roman"/>
              </w:rPr>
              <w:t>- настройка сетевых протоколов модели TCP/IP в операционной системе Windows;   </w:t>
            </w:r>
          </w:p>
          <w:p w14:paraId="619061DC" w14:textId="77777777" w:rsidR="00E34E00" w:rsidRDefault="00E34E00" w:rsidP="00947AAA">
            <w:pPr>
              <w:contextualSpacing/>
              <w:rPr>
                <w:rFonts w:ascii="Times New Roman" w:hAnsi="Times New Roman"/>
              </w:rPr>
            </w:pPr>
            <w:r>
              <w:rPr>
                <w:rFonts w:ascii="Times New Roman" w:hAnsi="Times New Roman"/>
              </w:rPr>
              <w:t>- инсталляция, настройка конфигурации   сетевого оборудования локальных компьютерных сетей (коммутаторов, маршрутизаторов, шлюзов); </w:t>
            </w:r>
          </w:p>
          <w:p w14:paraId="7B0719C6" w14:textId="77777777" w:rsidR="00E34E00" w:rsidRDefault="00E34E00" w:rsidP="00947AAA">
            <w:pPr>
              <w:contextualSpacing/>
              <w:rPr>
                <w:rFonts w:ascii="Times New Roman" w:hAnsi="Times New Roman"/>
              </w:rPr>
            </w:pPr>
            <w:r>
              <w:rPr>
                <w:rFonts w:ascii="Times New Roman" w:hAnsi="Times New Roman"/>
              </w:rPr>
              <w:t>- администрирование сетевого оборудования с помощью интерфейсов управления (web-интерфейс. Telnet, локальная консоль);</w:t>
            </w:r>
          </w:p>
          <w:p w14:paraId="5A74AD80" w14:textId="77777777" w:rsidR="00E34E00" w:rsidRDefault="00E34E00" w:rsidP="00947AAA">
            <w:pPr>
              <w:contextualSpacing/>
              <w:rPr>
                <w:rFonts w:ascii="Times New Roman" w:hAnsi="Times New Roman"/>
              </w:rPr>
            </w:pPr>
            <w:r>
              <w:rPr>
                <w:rFonts w:ascii="Times New Roman" w:hAnsi="Times New Roman"/>
              </w:rPr>
              <w:t>- работа с программным обеспечением (приложениями MS Office: «Access», «Excel», «Groove», «Info Path». «</w:t>
            </w:r>
            <w:r>
              <w:rPr>
                <w:rFonts w:ascii="Times New Roman" w:hAnsi="Times New Roman"/>
                <w:lang w:val="en-US"/>
              </w:rPr>
              <w:t>One</w:t>
            </w:r>
            <w:r>
              <w:rPr>
                <w:rFonts w:ascii="Times New Roman" w:hAnsi="Times New Roman"/>
              </w:rPr>
              <w:t xml:space="preserve"> Note». «Power Point», «Word», «Visio»), различными операционными системами;</w:t>
            </w:r>
          </w:p>
          <w:p w14:paraId="4930E8FB" w14:textId="77777777" w:rsidR="00E34E00" w:rsidRDefault="00E34E00" w:rsidP="00947AAA">
            <w:pPr>
              <w:contextualSpacing/>
              <w:rPr>
                <w:rFonts w:ascii="Times New Roman" w:hAnsi="Times New Roman"/>
              </w:rPr>
            </w:pPr>
            <w:r>
              <w:rPr>
                <w:rFonts w:ascii="Times New Roman" w:hAnsi="Times New Roman"/>
              </w:rPr>
              <w:t>- инсталляция и настройка компьютерных платформ для организации услуг связи; </w:t>
            </w:r>
          </w:p>
          <w:p w14:paraId="7466CB15" w14:textId="77777777" w:rsidR="00E34E00" w:rsidRDefault="00E34E00" w:rsidP="00947AAA">
            <w:pPr>
              <w:contextualSpacing/>
              <w:rPr>
                <w:rFonts w:ascii="Times New Roman" w:hAnsi="Times New Roman"/>
              </w:rPr>
            </w:pPr>
            <w:r>
              <w:rPr>
                <w:rFonts w:ascii="Times New Roman" w:hAnsi="Times New Roman"/>
              </w:rPr>
              <w:t>- измерение основных параметров каналов и трактов систем передач PDH и SDH;</w:t>
            </w:r>
          </w:p>
          <w:p w14:paraId="2689E608" w14:textId="77777777" w:rsidR="00E34E00" w:rsidRDefault="00E34E00" w:rsidP="00947AAA">
            <w:pPr>
              <w:contextualSpacing/>
              <w:rPr>
                <w:rFonts w:ascii="Times New Roman" w:hAnsi="Times New Roman"/>
              </w:rPr>
            </w:pPr>
            <w:r>
              <w:rPr>
                <w:rFonts w:ascii="Times New Roman" w:hAnsi="Times New Roman"/>
              </w:rPr>
              <w:t>- настройка телекоммуникационных программ;</w:t>
            </w:r>
          </w:p>
          <w:p w14:paraId="134A8F0F" w14:textId="77777777" w:rsidR="00E34E00" w:rsidRDefault="00E34E00" w:rsidP="00947AAA">
            <w:pPr>
              <w:contextualSpacing/>
              <w:rPr>
                <w:rFonts w:ascii="Times New Roman" w:hAnsi="Times New Roman"/>
              </w:rPr>
            </w:pPr>
            <w:r>
              <w:rPr>
                <w:rFonts w:ascii="Times New Roman" w:hAnsi="Times New Roman"/>
              </w:rPr>
              <w:t>- определение по сигнализации характер и место повреждения оборудования и трактов систем передач PDH и SDH;</w:t>
            </w:r>
          </w:p>
          <w:p w14:paraId="2E5EF73C" w14:textId="77777777" w:rsidR="00E34E00" w:rsidRDefault="00E34E00" w:rsidP="00947AAA">
            <w:pPr>
              <w:contextualSpacing/>
              <w:rPr>
                <w:rFonts w:ascii="Times New Roman" w:hAnsi="Times New Roman"/>
              </w:rPr>
            </w:pPr>
            <w:r>
              <w:rPr>
                <w:rFonts w:ascii="Times New Roman" w:hAnsi="Times New Roman"/>
              </w:rPr>
              <w:t>- выявление повреждения с помощью контрольно-измерительной аппаратуры, по станционной сигнализации, заявкам абонентов;</w:t>
            </w:r>
          </w:p>
          <w:p w14:paraId="0C3F88E6" w14:textId="77777777" w:rsidR="00E34E00" w:rsidRDefault="00E34E00" w:rsidP="00947AAA">
            <w:pPr>
              <w:contextualSpacing/>
              <w:rPr>
                <w:rFonts w:ascii="Times New Roman" w:hAnsi="Times New Roman"/>
              </w:rPr>
            </w:pPr>
            <w:r>
              <w:rPr>
                <w:rFonts w:ascii="Times New Roman" w:hAnsi="Times New Roman"/>
              </w:rPr>
              <w:t>- техническое обслуживание сетей доступа и транспортных сетей, производить настройку параметров оборудования технологических мультисервисных сетей (ограничение доступа, параметры QoS);</w:t>
            </w:r>
          </w:p>
          <w:p w14:paraId="7C7399B2" w14:textId="77777777" w:rsidR="00E34E00" w:rsidRDefault="00E34E00" w:rsidP="00947AAA">
            <w:pPr>
              <w:contextualSpacing/>
              <w:rPr>
                <w:rFonts w:ascii="Times New Roman" w:hAnsi="Times New Roman"/>
              </w:rPr>
            </w:pPr>
            <w:r>
              <w:rPr>
                <w:rFonts w:ascii="Times New Roman" w:hAnsi="Times New Roman"/>
              </w:rPr>
              <w:lastRenderedPageBreak/>
              <w:t>- анализ работы оборудования на основе проведения тестовых программ по запросу;</w:t>
            </w:r>
          </w:p>
          <w:p w14:paraId="79DC4011" w14:textId="77777777" w:rsidR="00E34E00" w:rsidRDefault="00E34E00" w:rsidP="00947AAA">
            <w:pPr>
              <w:contextualSpacing/>
              <w:rPr>
                <w:rFonts w:ascii="Times New Roman" w:hAnsi="Times New Roman"/>
              </w:rPr>
            </w:pPr>
            <w:r>
              <w:rPr>
                <w:rFonts w:ascii="Times New Roman" w:hAnsi="Times New Roman"/>
              </w:rPr>
              <w:t>- настройка адресации и топологии сетей по протоколам доступа мультисервисных сетей (IP/MPLS, SIP, Н-323, SLP-T);</w:t>
            </w:r>
          </w:p>
          <w:p w14:paraId="1192B681" w14:textId="77777777" w:rsidR="00E34E00" w:rsidRDefault="00E34E00" w:rsidP="00947AAA">
            <w:pPr>
              <w:contextualSpacing/>
              <w:rPr>
                <w:rFonts w:ascii="Times New Roman" w:hAnsi="Times New Roman"/>
              </w:rPr>
            </w:pPr>
            <w:r>
              <w:rPr>
                <w:rFonts w:ascii="Times New Roman" w:hAnsi="Times New Roman"/>
              </w:rPr>
              <w:t>- производить монтаж и настройку сетей проводного и беспроводного доступа;</w:t>
            </w:r>
          </w:p>
          <w:p w14:paraId="44701CC0" w14:textId="77777777" w:rsidR="00E34E00" w:rsidRDefault="00E34E00" w:rsidP="00947AAA">
            <w:pPr>
              <w:contextualSpacing/>
              <w:rPr>
                <w:rFonts w:ascii="Times New Roman" w:hAnsi="Times New Roman"/>
              </w:rPr>
            </w:pPr>
            <w:r>
              <w:rPr>
                <w:rFonts w:ascii="Times New Roman" w:hAnsi="Times New Roman"/>
              </w:rPr>
              <w:t>- выполнять подключение оборудования к точкам доступа;</w:t>
            </w:r>
          </w:p>
          <w:p w14:paraId="1C0BB9D5" w14:textId="77777777" w:rsidR="00E34E00" w:rsidRDefault="00E34E00" w:rsidP="00947AAA">
            <w:pPr>
              <w:contextualSpacing/>
              <w:rPr>
                <w:rFonts w:ascii="Times New Roman" w:hAnsi="Times New Roman"/>
              </w:rPr>
            </w:pPr>
            <w:r>
              <w:rPr>
                <w:rFonts w:ascii="Times New Roman" w:hAnsi="Times New Roman"/>
              </w:rPr>
              <w:t>- выполнение работ по подключению абонентского терминального оборудования;</w:t>
            </w:r>
          </w:p>
          <w:p w14:paraId="08E4F02E" w14:textId="77777777" w:rsidR="00E34E00" w:rsidRDefault="00E34E00" w:rsidP="00947AAA">
            <w:pPr>
              <w:contextualSpacing/>
              <w:rPr>
                <w:rFonts w:ascii="Times New Roman" w:hAnsi="Times New Roman"/>
              </w:rPr>
            </w:pPr>
            <w:r>
              <w:rPr>
                <w:rFonts w:ascii="Times New Roman" w:hAnsi="Times New Roman"/>
              </w:rPr>
              <w:t>- тестирование абонентского оборудования;   </w:t>
            </w:r>
          </w:p>
          <w:p w14:paraId="51DED958" w14:textId="77777777" w:rsidR="00E34E00" w:rsidRDefault="00E34E00" w:rsidP="00947AAA">
            <w:pPr>
              <w:contextualSpacing/>
              <w:rPr>
                <w:rFonts w:ascii="Times New Roman" w:hAnsi="Times New Roman"/>
              </w:rPr>
            </w:pPr>
            <w:r>
              <w:rPr>
                <w:rFonts w:ascii="Times New Roman" w:hAnsi="Times New Roman"/>
              </w:rPr>
              <w:t>- измерение параметров абонентской линии</w:t>
            </w:r>
          </w:p>
          <w:p w14:paraId="6D44ED7E" w14:textId="77777777" w:rsidR="00E34E00" w:rsidRDefault="00E34E00" w:rsidP="00947AAA">
            <w:pPr>
              <w:contextualSpacing/>
              <w:rPr>
                <w:rFonts w:ascii="Times New Roman" w:hAnsi="Times New Roman"/>
              </w:rPr>
            </w:pPr>
            <w:r>
              <w:rPr>
                <w:rFonts w:ascii="Times New Roman" w:hAnsi="Times New Roman"/>
              </w:rPr>
              <w:t>- администрирование абонентского терминального оборудования</w:t>
            </w:r>
          </w:p>
          <w:p w14:paraId="0857E387" w14:textId="77777777" w:rsidR="00E34E00" w:rsidRDefault="00E34E00" w:rsidP="00947AAA">
            <w:pPr>
              <w:contextualSpacing/>
              <w:rPr>
                <w:rFonts w:ascii="Times New Roman" w:hAnsi="Times New Roman"/>
              </w:rPr>
            </w:pPr>
            <w:r>
              <w:rPr>
                <w:rFonts w:ascii="Times New Roman" w:hAnsi="Times New Roman"/>
              </w:rPr>
              <w:t>- определение и устранение повреждений в схемах телефонных аппаратов и на абонентской линии</w:t>
            </w:r>
          </w:p>
          <w:p w14:paraId="2EC0631F" w14:textId="77777777" w:rsidR="00E34E00" w:rsidRDefault="00E34E00" w:rsidP="00947AAA">
            <w:pPr>
              <w:contextualSpacing/>
              <w:rPr>
                <w:rFonts w:ascii="Times New Roman" w:hAnsi="Times New Roman"/>
              </w:rPr>
            </w:pPr>
            <w:r>
              <w:rPr>
                <w:rFonts w:ascii="Times New Roman" w:hAnsi="Times New Roman"/>
              </w:rPr>
              <w:t>- оформление технической документации;</w:t>
            </w:r>
          </w:p>
          <w:p w14:paraId="25A77521" w14:textId="77777777" w:rsidR="00E34E00" w:rsidRDefault="00E34E00" w:rsidP="00947AAA">
            <w:pPr>
              <w:contextualSpacing/>
              <w:rPr>
                <w:rFonts w:ascii="Times New Roman" w:hAnsi="Times New Roman"/>
              </w:rPr>
            </w:pPr>
            <w:r>
              <w:rPr>
                <w:rFonts w:ascii="Times New Roman" w:hAnsi="Times New Roman"/>
              </w:rPr>
              <w:t>- выполнение работ по монтажу электропроводок; </w:t>
            </w:r>
          </w:p>
          <w:p w14:paraId="244536CD" w14:textId="77777777" w:rsidR="00E34E00" w:rsidRDefault="00E34E00" w:rsidP="00947AAA">
            <w:pPr>
              <w:contextualSpacing/>
              <w:rPr>
                <w:rFonts w:ascii="Times New Roman" w:hAnsi="Times New Roman"/>
              </w:rPr>
            </w:pPr>
            <w:r>
              <w:rPr>
                <w:rFonts w:ascii="Times New Roman" w:hAnsi="Times New Roman"/>
              </w:rPr>
              <w:t>- проведение работ по диагностике и мониторингу технических средств систем безопасности;</w:t>
            </w:r>
          </w:p>
          <w:p w14:paraId="0E5418B6" w14:textId="77777777" w:rsidR="00E34E00" w:rsidRDefault="00E34E00" w:rsidP="00947AAA">
            <w:pPr>
              <w:contextualSpacing/>
              <w:rPr>
                <w:rFonts w:ascii="Times New Roman" w:hAnsi="Times New Roman"/>
              </w:rPr>
            </w:pPr>
            <w:r>
              <w:rPr>
                <w:rFonts w:ascii="Times New Roman" w:hAnsi="Times New Roman"/>
              </w:rPr>
              <w:t> - грамотно выбирать и монтировать средства контроля и управления доступом;</w:t>
            </w:r>
          </w:p>
          <w:p w14:paraId="4B44C779" w14:textId="77777777" w:rsidR="00E34E00" w:rsidRDefault="00E34E00" w:rsidP="00947AAA">
            <w:pPr>
              <w:contextualSpacing/>
              <w:rPr>
                <w:rFonts w:ascii="Times New Roman" w:hAnsi="Times New Roman"/>
              </w:rPr>
            </w:pPr>
            <w:r>
              <w:rPr>
                <w:rFonts w:ascii="Times New Roman" w:hAnsi="Times New Roman"/>
              </w:rPr>
              <w:t> - выявлять неисправности и сбои в работе оборудования, устранять их причины;</w:t>
            </w:r>
          </w:p>
          <w:p w14:paraId="28A54021" w14:textId="77777777" w:rsidR="00E34E00" w:rsidRDefault="00E34E00" w:rsidP="00947AAA">
            <w:pPr>
              <w:contextualSpacing/>
              <w:rPr>
                <w:rFonts w:ascii="Times New Roman" w:hAnsi="Times New Roman"/>
              </w:rPr>
            </w:pPr>
            <w:r>
              <w:rPr>
                <w:rFonts w:ascii="Times New Roman" w:hAnsi="Times New Roman"/>
              </w:rPr>
              <w:t>- анализировать причины отказов и неисправностей и принимать меры, исключающие их повторение;</w:t>
            </w:r>
          </w:p>
          <w:p w14:paraId="6699FD4A" w14:textId="77777777" w:rsidR="00E34E00" w:rsidRDefault="00E34E00" w:rsidP="00947AAA">
            <w:pPr>
              <w:contextualSpacing/>
              <w:rPr>
                <w:rFonts w:ascii="Times New Roman" w:hAnsi="Times New Roman"/>
              </w:rPr>
            </w:pPr>
            <w:r>
              <w:rPr>
                <w:rFonts w:ascii="Times New Roman" w:hAnsi="Times New Roman"/>
              </w:rPr>
              <w:t>-  выбирать типы кабелей связи по заданным параметрам;</w:t>
            </w:r>
          </w:p>
        </w:tc>
      </w:tr>
      <w:tr w:rsidR="00E34E00" w14:paraId="2E091378"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531B8B" w14:textId="77777777" w:rsidR="00E34E00" w:rsidRDefault="00E34E00" w:rsidP="00947AAA">
            <w:pPr>
              <w:rPr>
                <w:rFonts w:ascii="Times New Roman" w:hAnsi="Times New Roman"/>
              </w:rPr>
            </w:pPr>
            <w:r>
              <w:rPr>
                <w:rFonts w:ascii="Times New Roman" w:hAnsi="Times New Roman"/>
                <w:b/>
                <w:bCs/>
              </w:rPr>
              <w:lastRenderedPageBreak/>
              <w:t>Производственная практика (144 часа)</w:t>
            </w:r>
          </w:p>
          <w:p w14:paraId="60544F67" w14:textId="77777777" w:rsidR="00E34E00" w:rsidRDefault="00E34E00" w:rsidP="00947AAA">
            <w:pPr>
              <w:contextualSpacing/>
              <w:rPr>
                <w:rFonts w:ascii="Times New Roman" w:hAnsi="Times New Roman"/>
              </w:rPr>
            </w:pPr>
            <w:r>
              <w:rPr>
                <w:rFonts w:ascii="Times New Roman" w:hAnsi="Times New Roman"/>
                <w:b/>
                <w:bCs/>
              </w:rPr>
              <w:t>Виды работ</w:t>
            </w:r>
            <w:r>
              <w:rPr>
                <w:rFonts w:ascii="Times New Roman" w:hAnsi="Times New Roman"/>
                <w:b/>
              </w:rPr>
              <w:t>:</w:t>
            </w:r>
          </w:p>
          <w:p w14:paraId="1D770D31" w14:textId="77777777" w:rsidR="00E34E00" w:rsidRDefault="00E34E00" w:rsidP="00947AAA">
            <w:pPr>
              <w:contextualSpacing/>
              <w:rPr>
                <w:rFonts w:ascii="Times New Roman" w:hAnsi="Times New Roman"/>
              </w:rPr>
            </w:pPr>
            <w:r>
              <w:rPr>
                <w:rFonts w:ascii="Times New Roman" w:hAnsi="Times New Roman"/>
              </w:rPr>
              <w:t>- выполнять монтаж локальной сети Ethernet на основе коаксиального кабеля, витой пары и оптоволокна; </w:t>
            </w:r>
          </w:p>
          <w:p w14:paraId="7B41E46B" w14:textId="77777777" w:rsidR="00E34E00" w:rsidRDefault="00E34E00" w:rsidP="00947AAA">
            <w:pPr>
              <w:contextualSpacing/>
              <w:rPr>
                <w:rFonts w:ascii="Times New Roman" w:hAnsi="Times New Roman"/>
              </w:rPr>
            </w:pPr>
            <w:r>
              <w:rPr>
                <w:rFonts w:ascii="Times New Roman" w:hAnsi="Times New Roman"/>
              </w:rPr>
              <w:t>- настройка сетевых протоколов модели TCP/IP в операционной системе Windows;   </w:t>
            </w:r>
          </w:p>
          <w:p w14:paraId="29E4D1FC" w14:textId="77777777" w:rsidR="00E34E00" w:rsidRDefault="00E34E00" w:rsidP="00947AAA">
            <w:pPr>
              <w:contextualSpacing/>
              <w:rPr>
                <w:rFonts w:ascii="Times New Roman" w:hAnsi="Times New Roman"/>
              </w:rPr>
            </w:pPr>
            <w:r>
              <w:rPr>
                <w:rFonts w:ascii="Times New Roman" w:hAnsi="Times New Roman"/>
              </w:rPr>
              <w:t>- инсталляция, настройка конфигурации   сетевого оборудования локальных компьютерных сетей (коммутаторов, маршрутизаторов, шлюзов); </w:t>
            </w:r>
          </w:p>
          <w:p w14:paraId="4A5886CA" w14:textId="77777777" w:rsidR="00E34E00" w:rsidRDefault="00E34E00" w:rsidP="00947AAA">
            <w:pPr>
              <w:contextualSpacing/>
              <w:rPr>
                <w:rFonts w:ascii="Times New Roman" w:hAnsi="Times New Roman"/>
              </w:rPr>
            </w:pPr>
            <w:r>
              <w:rPr>
                <w:rFonts w:ascii="Times New Roman" w:hAnsi="Times New Roman"/>
              </w:rPr>
              <w:t>- администрирование сетевого оборудования с помощью интерфейсов управления (web-интерфейс. Telnet, локальная консоль);</w:t>
            </w:r>
          </w:p>
          <w:p w14:paraId="4137CFD8" w14:textId="77777777" w:rsidR="00E34E00" w:rsidRDefault="00E34E00" w:rsidP="00947AAA">
            <w:pPr>
              <w:contextualSpacing/>
              <w:rPr>
                <w:rFonts w:ascii="Times New Roman" w:hAnsi="Times New Roman"/>
              </w:rPr>
            </w:pPr>
            <w:r>
              <w:rPr>
                <w:rFonts w:ascii="Times New Roman" w:hAnsi="Times New Roman"/>
              </w:rPr>
              <w:t>- проверка работоспособности действующей сети предприятия;</w:t>
            </w:r>
          </w:p>
          <w:p w14:paraId="152D70DB" w14:textId="77777777" w:rsidR="00E34E00" w:rsidRDefault="00E34E00" w:rsidP="00947AAA">
            <w:pPr>
              <w:contextualSpacing/>
              <w:rPr>
                <w:rFonts w:ascii="Times New Roman" w:hAnsi="Times New Roman"/>
              </w:rPr>
            </w:pPr>
            <w:r>
              <w:rPr>
                <w:rFonts w:ascii="Times New Roman" w:hAnsi="Times New Roman"/>
              </w:rPr>
              <w:t>- работа с программным обеспечением (приложениями MS Office: «Access», «Excel», «Groove», «Info Path». «</w:t>
            </w:r>
            <w:r>
              <w:rPr>
                <w:rFonts w:ascii="Times New Roman" w:hAnsi="Times New Roman"/>
                <w:lang w:val="en-US"/>
              </w:rPr>
              <w:t>One</w:t>
            </w:r>
            <w:r>
              <w:rPr>
                <w:rFonts w:ascii="Times New Roman" w:hAnsi="Times New Roman"/>
              </w:rPr>
              <w:t xml:space="preserve"> Note». «Power Point», «Word», «Visio»), различными операционными системами;</w:t>
            </w:r>
          </w:p>
          <w:p w14:paraId="0B4F3DCE" w14:textId="77777777" w:rsidR="00E34E00" w:rsidRDefault="00E34E00" w:rsidP="00947AAA">
            <w:pPr>
              <w:contextualSpacing/>
              <w:rPr>
                <w:rFonts w:ascii="Times New Roman" w:hAnsi="Times New Roman"/>
              </w:rPr>
            </w:pPr>
            <w:r>
              <w:rPr>
                <w:rFonts w:ascii="Times New Roman" w:hAnsi="Times New Roman"/>
              </w:rPr>
              <w:t>- инсталляция и настройка компьютерных платформ для организации услуг связи; </w:t>
            </w:r>
          </w:p>
          <w:p w14:paraId="7A02BCCF" w14:textId="77777777" w:rsidR="00E34E00" w:rsidRDefault="00E34E00" w:rsidP="00947AAA">
            <w:pPr>
              <w:contextualSpacing/>
              <w:rPr>
                <w:rFonts w:ascii="Times New Roman" w:hAnsi="Times New Roman"/>
              </w:rPr>
            </w:pPr>
            <w:r>
              <w:rPr>
                <w:rFonts w:ascii="Times New Roman" w:hAnsi="Times New Roman"/>
              </w:rPr>
              <w:t>- настройка программ-браузеров сети Интернет;</w:t>
            </w:r>
          </w:p>
          <w:p w14:paraId="56123B26" w14:textId="77777777" w:rsidR="00E34E00" w:rsidRDefault="00E34E00" w:rsidP="00947AAA">
            <w:pPr>
              <w:contextualSpacing/>
              <w:rPr>
                <w:rFonts w:ascii="Times New Roman" w:hAnsi="Times New Roman"/>
              </w:rPr>
            </w:pPr>
            <w:r>
              <w:rPr>
                <w:rFonts w:ascii="Times New Roman" w:hAnsi="Times New Roman"/>
              </w:rPr>
              <w:t>- измерение основных параметров каналов и трактов систем передач PDH и SDH;</w:t>
            </w:r>
          </w:p>
          <w:p w14:paraId="1473F4A7" w14:textId="77777777" w:rsidR="00E34E00" w:rsidRDefault="00E34E00" w:rsidP="00947AAA">
            <w:pPr>
              <w:contextualSpacing/>
              <w:rPr>
                <w:rFonts w:ascii="Times New Roman" w:hAnsi="Times New Roman"/>
              </w:rPr>
            </w:pPr>
            <w:r>
              <w:rPr>
                <w:rFonts w:ascii="Times New Roman" w:hAnsi="Times New Roman"/>
              </w:rPr>
              <w:t>- определение по сигнализации характер и место повреждения оборудования и трактов систем передач PDH и SDH;</w:t>
            </w:r>
          </w:p>
          <w:p w14:paraId="3F7D67F6" w14:textId="77777777" w:rsidR="00E34E00" w:rsidRDefault="00E34E00" w:rsidP="00947AAA">
            <w:pPr>
              <w:contextualSpacing/>
              <w:rPr>
                <w:rFonts w:ascii="Times New Roman" w:hAnsi="Times New Roman"/>
              </w:rPr>
            </w:pPr>
            <w:r>
              <w:rPr>
                <w:rFonts w:ascii="Times New Roman" w:hAnsi="Times New Roman"/>
              </w:rPr>
              <w:t>- выявление повреждения с помощью контрольно-измерительной аппаратуры, по станционной сигнализации, заявкам абонентов;</w:t>
            </w:r>
          </w:p>
          <w:p w14:paraId="490A122C" w14:textId="77777777" w:rsidR="00E34E00" w:rsidRDefault="00E34E00" w:rsidP="00947AAA">
            <w:pPr>
              <w:contextualSpacing/>
              <w:rPr>
                <w:rFonts w:ascii="Times New Roman" w:hAnsi="Times New Roman"/>
              </w:rPr>
            </w:pPr>
            <w:r>
              <w:rPr>
                <w:rFonts w:ascii="Times New Roman" w:hAnsi="Times New Roman"/>
              </w:rPr>
              <w:t>- техническое обслуживание сетей доступа и транспортных сетей, производить настройку параметров оборудования технологических мультисервисных сетей (ограничение доступа, параметры QoS);</w:t>
            </w:r>
          </w:p>
          <w:p w14:paraId="2267F89B" w14:textId="77777777" w:rsidR="00E34E00" w:rsidRDefault="00E34E00" w:rsidP="00947AAA">
            <w:pPr>
              <w:contextualSpacing/>
              <w:rPr>
                <w:rFonts w:ascii="Times New Roman" w:hAnsi="Times New Roman"/>
              </w:rPr>
            </w:pPr>
            <w:r>
              <w:rPr>
                <w:rFonts w:ascii="Times New Roman" w:hAnsi="Times New Roman"/>
              </w:rPr>
              <w:t>- анализ работы оборудования на основе проведения тестовых программ по запросу;</w:t>
            </w:r>
          </w:p>
          <w:p w14:paraId="09B904E4" w14:textId="77777777" w:rsidR="00E34E00" w:rsidRDefault="00E34E00" w:rsidP="00947AAA">
            <w:pPr>
              <w:contextualSpacing/>
              <w:rPr>
                <w:rFonts w:ascii="Times New Roman" w:hAnsi="Times New Roman"/>
              </w:rPr>
            </w:pPr>
            <w:r>
              <w:rPr>
                <w:rFonts w:ascii="Times New Roman" w:hAnsi="Times New Roman"/>
              </w:rPr>
              <w:t>- настройка адресации и топологии сетей по протоколам доступа мультисервисных сетей (IP/MPLS, SIP, Н-323, SLP-T);</w:t>
            </w:r>
          </w:p>
          <w:p w14:paraId="19FD433F" w14:textId="77777777" w:rsidR="00E34E00" w:rsidRDefault="00E34E00" w:rsidP="00947AAA">
            <w:pPr>
              <w:contextualSpacing/>
              <w:rPr>
                <w:rFonts w:ascii="Times New Roman" w:hAnsi="Times New Roman"/>
              </w:rPr>
            </w:pPr>
            <w:r>
              <w:rPr>
                <w:rFonts w:ascii="Times New Roman" w:hAnsi="Times New Roman"/>
              </w:rPr>
              <w:t>- производить монтаж и настройку сетей проводного и беспроводного доступа;</w:t>
            </w:r>
          </w:p>
          <w:p w14:paraId="24098601" w14:textId="77777777" w:rsidR="00E34E00" w:rsidRDefault="00E34E00" w:rsidP="00947AAA">
            <w:pPr>
              <w:contextualSpacing/>
              <w:rPr>
                <w:rFonts w:ascii="Times New Roman" w:hAnsi="Times New Roman"/>
              </w:rPr>
            </w:pPr>
            <w:r>
              <w:rPr>
                <w:rFonts w:ascii="Times New Roman" w:hAnsi="Times New Roman"/>
              </w:rPr>
              <w:t>- выполнять подключение оборудования к точкам доступа;</w:t>
            </w:r>
          </w:p>
          <w:p w14:paraId="1C669E18" w14:textId="77777777" w:rsidR="00E34E00" w:rsidRDefault="00E34E00" w:rsidP="00947AAA">
            <w:pPr>
              <w:contextualSpacing/>
              <w:rPr>
                <w:rFonts w:ascii="Times New Roman" w:hAnsi="Times New Roman"/>
              </w:rPr>
            </w:pPr>
            <w:r>
              <w:rPr>
                <w:rFonts w:ascii="Times New Roman" w:hAnsi="Times New Roman"/>
              </w:rPr>
              <w:t>- проверка и измерения кабеля перед монтажом,</w:t>
            </w:r>
          </w:p>
          <w:p w14:paraId="27CBCE5F" w14:textId="77777777" w:rsidR="00E34E00" w:rsidRDefault="00E34E00" w:rsidP="00947AAA">
            <w:pPr>
              <w:contextualSpacing/>
              <w:rPr>
                <w:rFonts w:ascii="Times New Roman" w:hAnsi="Times New Roman"/>
              </w:rPr>
            </w:pPr>
            <w:r>
              <w:rPr>
                <w:rFonts w:ascii="Times New Roman" w:hAnsi="Times New Roman"/>
              </w:rPr>
              <w:t>- монтаж кабеля типа ТПП,</w:t>
            </w:r>
          </w:p>
          <w:p w14:paraId="50B8C935" w14:textId="77777777" w:rsidR="00E34E00" w:rsidRDefault="00E34E00" w:rsidP="00947AAA">
            <w:pPr>
              <w:contextualSpacing/>
              <w:rPr>
                <w:rFonts w:ascii="Times New Roman" w:hAnsi="Times New Roman"/>
              </w:rPr>
            </w:pPr>
            <w:r>
              <w:rPr>
                <w:rFonts w:ascii="Times New Roman" w:hAnsi="Times New Roman"/>
              </w:rPr>
              <w:t>- монтаж оконечных устройств ГТС,</w:t>
            </w:r>
          </w:p>
          <w:p w14:paraId="5C0BE705" w14:textId="77777777" w:rsidR="00E34E00" w:rsidRDefault="00E34E00" w:rsidP="00947AAA">
            <w:pPr>
              <w:contextualSpacing/>
              <w:rPr>
                <w:rFonts w:ascii="Times New Roman" w:hAnsi="Times New Roman"/>
              </w:rPr>
            </w:pPr>
            <w:r>
              <w:rPr>
                <w:rFonts w:ascii="Times New Roman" w:hAnsi="Times New Roman"/>
              </w:rPr>
              <w:t>- монтаж компонентов структурированных кабельных систем (СКС)</w:t>
            </w:r>
          </w:p>
          <w:p w14:paraId="4FAA92D1" w14:textId="77777777" w:rsidR="00E34E00" w:rsidRDefault="00E34E00" w:rsidP="00947AAA">
            <w:pPr>
              <w:contextualSpacing/>
              <w:rPr>
                <w:rFonts w:ascii="Times New Roman" w:hAnsi="Times New Roman"/>
              </w:rPr>
            </w:pPr>
            <w:r>
              <w:rPr>
                <w:rFonts w:ascii="Times New Roman" w:hAnsi="Times New Roman"/>
              </w:rPr>
              <w:t>- поиск неисправностей СКС с помощью кабельных сканеров и анализаторов протоколов,</w:t>
            </w:r>
          </w:p>
          <w:p w14:paraId="5DCF3A42" w14:textId="77777777" w:rsidR="00E34E00" w:rsidRDefault="00E34E00" w:rsidP="00947AAA">
            <w:pPr>
              <w:contextualSpacing/>
              <w:rPr>
                <w:rFonts w:ascii="Times New Roman" w:hAnsi="Times New Roman"/>
              </w:rPr>
            </w:pPr>
            <w:r>
              <w:rPr>
                <w:rFonts w:ascii="Times New Roman" w:hAnsi="Times New Roman"/>
              </w:rPr>
              <w:t>- выполнять построение комплексов СКУД любой категории сложности; применять технически обоснованные методы идентификации; </w:t>
            </w:r>
          </w:p>
          <w:p w14:paraId="71FAEA1D" w14:textId="77777777" w:rsidR="00E34E00" w:rsidRDefault="00E34E00" w:rsidP="00947AAA">
            <w:pPr>
              <w:contextualSpacing/>
              <w:rPr>
                <w:rFonts w:ascii="Times New Roman" w:hAnsi="Times New Roman"/>
              </w:rPr>
            </w:pPr>
            <w:r>
              <w:rPr>
                <w:rFonts w:ascii="Times New Roman" w:hAnsi="Times New Roman"/>
              </w:rPr>
              <w:t>- организовать процесс технического обслуживания; </w:t>
            </w:r>
          </w:p>
          <w:p w14:paraId="41F44934" w14:textId="77777777" w:rsidR="00E34E00" w:rsidRDefault="00E34E00" w:rsidP="00947AAA">
            <w:pPr>
              <w:contextualSpacing/>
              <w:rPr>
                <w:rFonts w:ascii="Times New Roman" w:hAnsi="Times New Roman"/>
              </w:rPr>
            </w:pPr>
            <w:r>
              <w:rPr>
                <w:rFonts w:ascii="Times New Roman" w:hAnsi="Times New Roman"/>
              </w:rPr>
              <w:t>- организовать профилактические мероприятия по предотвращению отказов и проверку параметров на соответствие техническим условиям; </w:t>
            </w:r>
          </w:p>
          <w:p w14:paraId="53A934AB" w14:textId="77777777" w:rsidR="00E34E00" w:rsidRDefault="00E34E00" w:rsidP="00947AAA">
            <w:pPr>
              <w:contextualSpacing/>
              <w:rPr>
                <w:rFonts w:ascii="Times New Roman" w:hAnsi="Times New Roman"/>
              </w:rPr>
            </w:pPr>
            <w:r>
              <w:rPr>
                <w:rFonts w:ascii="Times New Roman" w:hAnsi="Times New Roman"/>
              </w:rPr>
              <w:t> организовать прокладку проводов и кабелей для осветительных и сигнальных сетей всех типов и видов;</w:t>
            </w:r>
          </w:p>
          <w:p w14:paraId="1D5669BA" w14:textId="77777777" w:rsidR="00E34E00" w:rsidRDefault="00E34E00" w:rsidP="00947AAA">
            <w:pPr>
              <w:contextualSpacing/>
              <w:rPr>
                <w:rFonts w:ascii="Times New Roman" w:hAnsi="Times New Roman"/>
              </w:rPr>
            </w:pPr>
            <w:r>
              <w:rPr>
                <w:rFonts w:ascii="Times New Roman" w:hAnsi="Times New Roman"/>
              </w:rPr>
              <w:lastRenderedPageBreak/>
              <w:t>- осуществлять мониторинг состояния оборудования;</w:t>
            </w:r>
          </w:p>
          <w:p w14:paraId="1722C3BD" w14:textId="77777777" w:rsidR="00E34E00" w:rsidRDefault="00E34E00" w:rsidP="00947AAA">
            <w:pPr>
              <w:contextualSpacing/>
              <w:rPr>
                <w:rFonts w:ascii="Times New Roman" w:hAnsi="Times New Roman"/>
              </w:rPr>
            </w:pPr>
            <w:r>
              <w:rPr>
                <w:rFonts w:ascii="Times New Roman" w:hAnsi="Times New Roman"/>
              </w:rPr>
              <w:t>- составлять отчет по состоянию оборудования; производить внешний осмотр и контролировать техническое состояние оборудования; </w:t>
            </w:r>
          </w:p>
          <w:p w14:paraId="2BBBE1DC" w14:textId="77777777" w:rsidR="00E34E00" w:rsidRDefault="00E34E00" w:rsidP="00947AAA">
            <w:pPr>
              <w:contextualSpacing/>
              <w:rPr>
                <w:rFonts w:ascii="Times New Roman" w:hAnsi="Times New Roman"/>
              </w:rPr>
            </w:pPr>
            <w:r>
              <w:rPr>
                <w:rFonts w:ascii="Times New Roman" w:hAnsi="Times New Roman"/>
              </w:rPr>
              <w:t>- выполнять комплексную проверку состояния аппаратуры, проверять работоспособность системы в целом; - осуществлять диагностику возможных неисправностей оборудования; проверять системные параметры и настройки специализированного программного обеспечения; </w:t>
            </w:r>
          </w:p>
          <w:p w14:paraId="61D4713D" w14:textId="77777777" w:rsidR="00E34E00" w:rsidRDefault="00E34E00" w:rsidP="00947AAA">
            <w:pPr>
              <w:contextualSpacing/>
              <w:rPr>
                <w:rFonts w:ascii="Times New Roman" w:hAnsi="Times New Roman"/>
              </w:rPr>
            </w:pPr>
            <w:r>
              <w:rPr>
                <w:rFonts w:ascii="Times New Roman" w:hAnsi="Times New Roman"/>
              </w:rPr>
              <w:t>-  устранять неисправности источников электропитания; выполнять регламентные работы и вести журналы технического обслуживания (ТО).</w:t>
            </w:r>
          </w:p>
        </w:tc>
      </w:tr>
      <w:tr w:rsidR="00E34E00" w14:paraId="0A21ED86"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3CA20F" w14:textId="77777777" w:rsidR="00E34E00" w:rsidRDefault="00E34E00" w:rsidP="00947AAA">
            <w:pPr>
              <w:contextualSpacing/>
              <w:rPr>
                <w:rFonts w:ascii="Times New Roman" w:hAnsi="Times New Roman"/>
                <w:b/>
              </w:rPr>
            </w:pPr>
            <w:r>
              <w:rPr>
                <w:rFonts w:ascii="Times New Roman" w:hAnsi="Times New Roman"/>
                <w:b/>
              </w:rPr>
              <w:lastRenderedPageBreak/>
              <w:t>Промежуточная аттестация 48 часов</w:t>
            </w:r>
          </w:p>
        </w:tc>
      </w:tr>
      <w:tr w:rsidR="00E34E00" w14:paraId="26225A65"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A1D983" w14:textId="77777777" w:rsidR="00E34E00" w:rsidRDefault="00E34E00" w:rsidP="00947AAA">
            <w:pPr>
              <w:contextualSpacing/>
              <w:rPr>
                <w:rFonts w:ascii="Times New Roman" w:hAnsi="Times New Roman"/>
                <w:b/>
              </w:rPr>
            </w:pPr>
            <w:r>
              <w:rPr>
                <w:rFonts w:ascii="Times New Roman" w:hAnsi="Times New Roman"/>
                <w:b/>
              </w:rPr>
              <w:t>Всего 736 часов</w:t>
            </w:r>
          </w:p>
        </w:tc>
      </w:tr>
    </w:tbl>
    <w:p w14:paraId="5BA32B37" w14:textId="77777777" w:rsidR="00782EFC" w:rsidRPr="00941462" w:rsidRDefault="00782EFC" w:rsidP="00782EFC">
      <w:pPr>
        <w:pStyle w:val="114"/>
        <w:jc w:val="both"/>
        <w:rPr>
          <w:rFonts w:ascii="Times New Roman" w:hAnsi="Times New Roman"/>
        </w:rPr>
      </w:pPr>
    </w:p>
    <w:p w14:paraId="627EA45B" w14:textId="6F3CA8AB" w:rsidR="00782EFC" w:rsidRPr="00941462" w:rsidRDefault="00782EFC" w:rsidP="00782EFC">
      <w:pPr>
        <w:pStyle w:val="114"/>
        <w:jc w:val="both"/>
        <w:rPr>
          <w:rFonts w:ascii="Times New Roman" w:hAnsi="Times New Roman"/>
        </w:rPr>
      </w:pPr>
      <w:bookmarkStart w:id="24" w:name="_Toc158295922"/>
      <w:bookmarkStart w:id="25" w:name="_Hlk156819611"/>
      <w:r w:rsidRPr="00941462">
        <w:rPr>
          <w:rFonts w:ascii="Times New Roman" w:hAnsi="Times New Roman"/>
        </w:rPr>
        <w:t>2.4</w:t>
      </w:r>
      <w:r w:rsidR="006841BF" w:rsidRPr="00941462">
        <w:rPr>
          <w:rFonts w:ascii="Times New Roman" w:hAnsi="Times New Roman"/>
        </w:rPr>
        <w:t>.</w:t>
      </w:r>
      <w:r w:rsidRPr="00941462">
        <w:rPr>
          <w:rFonts w:ascii="Times New Roman" w:hAnsi="Times New Roman"/>
        </w:rPr>
        <w:t xml:space="preserve"> Курсов</w:t>
      </w:r>
      <w:r w:rsidR="00D85FEA" w:rsidRPr="00941462">
        <w:rPr>
          <w:rFonts w:ascii="Times New Roman" w:hAnsi="Times New Roman"/>
        </w:rPr>
        <w:t>ая</w:t>
      </w:r>
      <w:r w:rsidR="00784FEA" w:rsidRPr="00941462">
        <w:rPr>
          <w:rFonts w:ascii="Times New Roman" w:hAnsi="Times New Roman"/>
        </w:rPr>
        <w:t xml:space="preserve"> </w:t>
      </w:r>
      <w:r w:rsidR="006C1086" w:rsidRPr="00941462">
        <w:rPr>
          <w:rFonts w:ascii="Times New Roman" w:hAnsi="Times New Roman"/>
        </w:rPr>
        <w:t>проект</w:t>
      </w:r>
      <w:r w:rsidRPr="00941462">
        <w:rPr>
          <w:rFonts w:ascii="Times New Roman" w:hAnsi="Times New Roman"/>
        </w:rPr>
        <w:t xml:space="preserve"> (</w:t>
      </w:r>
      <w:r w:rsidR="006C1086" w:rsidRPr="00941462">
        <w:rPr>
          <w:rFonts w:ascii="Times New Roman" w:hAnsi="Times New Roman"/>
        </w:rPr>
        <w:t>работа</w:t>
      </w:r>
      <w:r w:rsidRPr="00941462">
        <w:rPr>
          <w:rFonts w:ascii="Times New Roman" w:hAnsi="Times New Roman"/>
        </w:rPr>
        <w:t>)</w:t>
      </w:r>
      <w:bookmarkEnd w:id="24"/>
      <w:r w:rsidRPr="00941462">
        <w:rPr>
          <w:rFonts w:ascii="Times New Roman" w:hAnsi="Times New Roman"/>
        </w:rPr>
        <w:t xml:space="preserve"> </w:t>
      </w:r>
      <w:bookmarkEnd w:id="23"/>
    </w:p>
    <w:p w14:paraId="21C43A3C" w14:textId="0494C79F" w:rsidR="00D34778" w:rsidRPr="00941462" w:rsidRDefault="00D34778" w:rsidP="00782EFC">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Выполнение Курсов</w:t>
      </w:r>
      <w:r w:rsidR="00731029" w:rsidRPr="00941462">
        <w:rPr>
          <w:rFonts w:ascii="Times New Roman" w:hAnsi="Times New Roman" w:cs="Times New Roman"/>
          <w:sz w:val="24"/>
          <w:szCs w:val="24"/>
        </w:rPr>
        <w:t>о</w:t>
      </w:r>
      <w:r w:rsidR="006C1086" w:rsidRPr="00941462">
        <w:rPr>
          <w:rFonts w:ascii="Times New Roman" w:hAnsi="Times New Roman" w:cs="Times New Roman"/>
          <w:sz w:val="24"/>
          <w:szCs w:val="24"/>
        </w:rPr>
        <w:t>го</w:t>
      </w:r>
      <w:r w:rsidRPr="00941462">
        <w:rPr>
          <w:rFonts w:ascii="Times New Roman" w:hAnsi="Times New Roman" w:cs="Times New Roman"/>
          <w:sz w:val="24"/>
          <w:szCs w:val="24"/>
        </w:rPr>
        <w:t xml:space="preserve"> </w:t>
      </w:r>
      <w:r w:rsidR="00731029" w:rsidRPr="00941462">
        <w:rPr>
          <w:rFonts w:ascii="Times New Roman" w:hAnsi="Times New Roman" w:cs="Times New Roman"/>
          <w:sz w:val="24"/>
          <w:szCs w:val="24"/>
        </w:rPr>
        <w:t>проекта</w:t>
      </w:r>
      <w:r w:rsidR="006C1086"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xml:space="preserve"> является обязательным.</w:t>
      </w:r>
    </w:p>
    <w:bookmarkEnd w:id="25"/>
    <w:p w14:paraId="1D256358" w14:textId="77777777" w:rsidR="00D34778" w:rsidRPr="00941462" w:rsidRDefault="00D34778" w:rsidP="00D34778">
      <w:pPr>
        <w:rPr>
          <w:rFonts w:ascii="Times New Roman" w:hAnsi="Times New Roman" w:cs="Times New Roman"/>
          <w:sz w:val="24"/>
          <w:szCs w:val="24"/>
        </w:rPr>
      </w:pPr>
      <w:r w:rsidRPr="00941462">
        <w:rPr>
          <w:rFonts w:ascii="Times New Roman" w:hAnsi="Times New Roman" w:cs="Times New Roman"/>
          <w:sz w:val="24"/>
          <w:szCs w:val="24"/>
        </w:rPr>
        <w:t>Примерная тематика курсовых проектов (работ)</w:t>
      </w:r>
    </w:p>
    <w:p w14:paraId="64BCF318" w14:textId="0F1E3795" w:rsidR="00221AA9" w:rsidRDefault="00221AA9" w:rsidP="00221AA9">
      <w:pPr>
        <w:numPr>
          <w:ilvl w:val="0"/>
          <w:numId w:val="46"/>
        </w:numPr>
        <w:ind w:left="0" w:firstLine="0"/>
        <w:contextualSpacing/>
        <w:textAlignment w:val="baseline"/>
        <w:rPr>
          <w:rFonts w:ascii="Times New Roman" w:hAnsi="Times New Roman"/>
        </w:rPr>
      </w:pPr>
      <w:bookmarkStart w:id="26" w:name="_Toc152334671"/>
      <w:bookmarkStart w:id="27" w:name="_Toc158295923"/>
      <w:r>
        <w:rPr>
          <w:rFonts w:ascii="Times New Roman" w:hAnsi="Times New Roman"/>
        </w:rPr>
        <w:t xml:space="preserve">Разработка локальной сети </w:t>
      </w:r>
    </w:p>
    <w:p w14:paraId="3FC6D488" w14:textId="15470B99" w:rsidR="00221AA9" w:rsidRDefault="00221AA9" w:rsidP="00221AA9">
      <w:pPr>
        <w:numPr>
          <w:ilvl w:val="0"/>
          <w:numId w:val="46"/>
        </w:numPr>
        <w:ind w:left="0" w:firstLine="0"/>
        <w:contextualSpacing/>
        <w:textAlignment w:val="baseline"/>
        <w:rPr>
          <w:rFonts w:ascii="Times New Roman" w:hAnsi="Times New Roman"/>
        </w:rPr>
      </w:pPr>
      <w:r>
        <w:rPr>
          <w:rFonts w:ascii="Times New Roman" w:hAnsi="Times New Roman"/>
        </w:rPr>
        <w:t xml:space="preserve">Проектирование локальной сети </w:t>
      </w:r>
    </w:p>
    <w:p w14:paraId="49D44610" w14:textId="167D110E" w:rsidR="00221AA9" w:rsidRDefault="00221AA9" w:rsidP="00221AA9">
      <w:pPr>
        <w:numPr>
          <w:ilvl w:val="0"/>
          <w:numId w:val="46"/>
        </w:numPr>
        <w:ind w:left="0" w:firstLine="0"/>
        <w:contextualSpacing/>
        <w:textAlignment w:val="baseline"/>
        <w:rPr>
          <w:rFonts w:ascii="Times New Roman" w:hAnsi="Times New Roman"/>
        </w:rPr>
      </w:pPr>
      <w:r>
        <w:rPr>
          <w:rFonts w:ascii="Times New Roman" w:hAnsi="Times New Roman"/>
        </w:rPr>
        <w:t xml:space="preserve">Организация локально-вычислительной сети </w:t>
      </w:r>
    </w:p>
    <w:p w14:paraId="6F90B9CA" w14:textId="1E47926A" w:rsidR="00221AA9" w:rsidRDefault="00221AA9" w:rsidP="00221AA9">
      <w:pPr>
        <w:numPr>
          <w:ilvl w:val="0"/>
          <w:numId w:val="46"/>
        </w:numPr>
        <w:ind w:left="0" w:firstLine="0"/>
        <w:contextualSpacing/>
        <w:textAlignment w:val="baseline"/>
        <w:rPr>
          <w:rFonts w:ascii="Times New Roman" w:hAnsi="Times New Roman"/>
        </w:rPr>
      </w:pPr>
      <w:r>
        <w:rPr>
          <w:rFonts w:ascii="Times New Roman" w:hAnsi="Times New Roman"/>
        </w:rPr>
        <w:t xml:space="preserve">Построение локальной сети </w:t>
      </w:r>
    </w:p>
    <w:p w14:paraId="4CF04693" w14:textId="65912120" w:rsidR="00221AA9" w:rsidRDefault="00221AA9" w:rsidP="00221AA9">
      <w:pPr>
        <w:numPr>
          <w:ilvl w:val="0"/>
          <w:numId w:val="46"/>
        </w:numPr>
        <w:ind w:left="0" w:firstLine="0"/>
        <w:contextualSpacing/>
        <w:textAlignment w:val="baseline"/>
        <w:rPr>
          <w:rFonts w:ascii="Times New Roman" w:hAnsi="Times New Roman"/>
        </w:rPr>
      </w:pPr>
      <w:r>
        <w:rPr>
          <w:rFonts w:ascii="Times New Roman" w:hAnsi="Times New Roman"/>
        </w:rPr>
        <w:t xml:space="preserve">Проектирование вычислительной локальной </w:t>
      </w:r>
    </w:p>
    <w:p w14:paraId="2D654DB4" w14:textId="0BB0BE31" w:rsidR="00221AA9" w:rsidRDefault="00221AA9" w:rsidP="00221AA9">
      <w:pPr>
        <w:numPr>
          <w:ilvl w:val="0"/>
          <w:numId w:val="46"/>
        </w:numPr>
        <w:ind w:left="0" w:firstLine="0"/>
        <w:contextualSpacing/>
        <w:textAlignment w:val="baseline"/>
        <w:rPr>
          <w:rFonts w:ascii="Times New Roman" w:hAnsi="Times New Roman"/>
        </w:rPr>
      </w:pPr>
      <w:r>
        <w:rPr>
          <w:rFonts w:ascii="Times New Roman" w:hAnsi="Times New Roman"/>
        </w:rPr>
        <w:t xml:space="preserve">Проектирование локально-вычислительной сети </w:t>
      </w:r>
    </w:p>
    <w:p w14:paraId="74F0D779" w14:textId="74D3F487" w:rsidR="00782EFC" w:rsidRPr="00941462" w:rsidRDefault="00782EFC" w:rsidP="00782EFC">
      <w:pPr>
        <w:pStyle w:val="1f"/>
        <w:rPr>
          <w:rFonts w:ascii="Times New Roman" w:hAnsi="Times New Roman"/>
        </w:rPr>
      </w:pPr>
      <w:r w:rsidRPr="00941462">
        <w:rPr>
          <w:rFonts w:ascii="Times New Roman" w:hAnsi="Times New Roman"/>
        </w:rPr>
        <w:t>3. Условия реализации профессионального модуля</w:t>
      </w:r>
      <w:bookmarkEnd w:id="26"/>
      <w:bookmarkEnd w:id="27"/>
    </w:p>
    <w:p w14:paraId="5687404E" w14:textId="77777777" w:rsidR="00782EFC" w:rsidRPr="00941462" w:rsidRDefault="00782EFC" w:rsidP="00782EFC">
      <w:pPr>
        <w:pStyle w:val="114"/>
        <w:rPr>
          <w:rFonts w:ascii="Times New Roman" w:hAnsi="Times New Roman"/>
        </w:rPr>
      </w:pPr>
      <w:bookmarkStart w:id="28" w:name="_Toc152334672"/>
      <w:bookmarkStart w:id="29" w:name="_Toc158295924"/>
      <w:r w:rsidRPr="00941462">
        <w:rPr>
          <w:rFonts w:ascii="Times New Roman" w:hAnsi="Times New Roman"/>
        </w:rPr>
        <w:t>3.1. Материально-техническое обеспечение</w:t>
      </w:r>
      <w:bookmarkEnd w:id="28"/>
      <w:bookmarkEnd w:id="29"/>
    </w:p>
    <w:p w14:paraId="216859AF" w14:textId="77777777"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15BC9EAF" w:rsidR="00782EFC" w:rsidRPr="00941462" w:rsidRDefault="00E34E00" w:rsidP="00E34E0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Информационные кабельные сети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Корпоративная защита от внутренних угроз информационной безопасности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Магистральные линии связи. Строительство и эксплуатация ВОЛ</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002064AA" w:rsidR="00EC607F" w:rsidRPr="00665F99" w:rsidRDefault="00EC607F" w:rsidP="00EC607F">
      <w:pPr>
        <w:suppressAutoHyphens/>
        <w:ind w:firstLine="709"/>
        <w:jc w:val="both"/>
        <w:rPr>
          <w:rFonts w:ascii="Times New Roman" w:hAnsi="Times New Roman" w:cs="Times New Roman"/>
          <w:bCs/>
          <w:sz w:val="24"/>
          <w:szCs w:val="24"/>
        </w:rPr>
      </w:pPr>
      <w:bookmarkStart w:id="30" w:name="_Toc152334673"/>
      <w:bookmarkStart w:id="31"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46FBD0" w14:textId="77777777" w:rsidR="00665F99" w:rsidRPr="00941462" w:rsidRDefault="00665F99"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0"/>
      <w:bookmarkEnd w:id="31"/>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2"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45564187" w14:textId="6C637546" w:rsidR="00E34E00" w:rsidRPr="00E34E00" w:rsidRDefault="00E34E00" w:rsidP="00E34E00">
      <w:pPr>
        <w:pStyle w:val="a4"/>
        <w:numPr>
          <w:ilvl w:val="0"/>
          <w:numId w:val="47"/>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E34E00">
        <w:rPr>
          <w:rFonts w:ascii="Times New Roman" w:eastAsia="Times New Roman" w:hAnsi="Times New Roman" w:cs="Times New Roman"/>
          <w:bCs/>
          <w:sz w:val="24"/>
          <w:szCs w:val="24"/>
          <w:lang w:eastAsia="ru-RU"/>
        </w:rPr>
        <w:t>Дибров, М. В. Сети и телекоммуникации. Маршрутизация в IP-</w:t>
      </w:r>
      <w:r w:rsidRPr="00E34E00">
        <w:rPr>
          <w:rFonts w:ascii="Times New Roman" w:eastAsia="Times New Roman" w:hAnsi="Times New Roman" w:cs="Times New Roman"/>
          <w:bCs/>
          <w:sz w:val="24"/>
          <w:szCs w:val="24"/>
          <w:lang w:eastAsia="ru-RU"/>
        </w:rPr>
        <w:t>сетях:</w:t>
      </w:r>
      <w:r w:rsidRPr="00E34E00">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М. В. Дибров. — 2-е изд., перераб. и доп. — </w:t>
      </w:r>
      <w:r w:rsidRPr="00E34E00">
        <w:rPr>
          <w:rFonts w:ascii="Times New Roman" w:eastAsia="Times New Roman" w:hAnsi="Times New Roman" w:cs="Times New Roman"/>
          <w:bCs/>
          <w:sz w:val="24"/>
          <w:szCs w:val="24"/>
          <w:lang w:eastAsia="ru-RU"/>
        </w:rPr>
        <w:t>Москва:</w:t>
      </w:r>
      <w:r w:rsidRPr="00E34E00">
        <w:rPr>
          <w:rFonts w:ascii="Times New Roman" w:eastAsia="Times New Roman" w:hAnsi="Times New Roman" w:cs="Times New Roman"/>
          <w:bCs/>
          <w:sz w:val="24"/>
          <w:szCs w:val="24"/>
          <w:lang w:eastAsia="ru-RU"/>
        </w:rPr>
        <w:t xml:space="preserve"> Издательство Юрайт, 2024. — 423 с. — (Профессиональное образование). — ISBN 978-5-534-16551-7. — </w:t>
      </w:r>
      <w:r w:rsidRPr="00E34E00">
        <w:rPr>
          <w:rFonts w:ascii="Times New Roman" w:eastAsia="Times New Roman" w:hAnsi="Times New Roman" w:cs="Times New Roman"/>
          <w:bCs/>
          <w:sz w:val="24"/>
          <w:szCs w:val="24"/>
          <w:lang w:eastAsia="ru-RU"/>
        </w:rPr>
        <w:t>Текст:</w:t>
      </w:r>
      <w:r w:rsidRPr="00E34E00">
        <w:rPr>
          <w:rFonts w:ascii="Times New Roman" w:eastAsia="Times New Roman" w:hAnsi="Times New Roman" w:cs="Times New Roman"/>
          <w:bCs/>
          <w:sz w:val="24"/>
          <w:szCs w:val="24"/>
          <w:lang w:eastAsia="ru-RU"/>
        </w:rPr>
        <w:t xml:space="preserve"> электронный // Образовательная платформа Юрайт [сайт]. — URL: https://urait.ru/bcode/544930</w:t>
      </w:r>
    </w:p>
    <w:p w14:paraId="191CBA47" w14:textId="4653D1CE" w:rsidR="00E34E00" w:rsidRPr="00E34E00" w:rsidRDefault="00E34E00" w:rsidP="00E34E00">
      <w:pPr>
        <w:pStyle w:val="a4"/>
        <w:numPr>
          <w:ilvl w:val="0"/>
          <w:numId w:val="47"/>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E34E00">
        <w:rPr>
          <w:rFonts w:ascii="Times New Roman" w:eastAsia="Times New Roman" w:hAnsi="Times New Roman" w:cs="Times New Roman"/>
          <w:bCs/>
          <w:sz w:val="24"/>
          <w:szCs w:val="24"/>
          <w:lang w:eastAsia="ru-RU"/>
        </w:rPr>
        <w:t xml:space="preserve">Кутузов, О. И. Инфокоммуникационные системы и </w:t>
      </w:r>
      <w:r w:rsidRPr="00E34E00">
        <w:rPr>
          <w:rFonts w:ascii="Times New Roman" w:eastAsia="Times New Roman" w:hAnsi="Times New Roman" w:cs="Times New Roman"/>
          <w:bCs/>
          <w:sz w:val="24"/>
          <w:szCs w:val="24"/>
          <w:lang w:eastAsia="ru-RU"/>
        </w:rPr>
        <w:t>сети:</w:t>
      </w:r>
      <w:r w:rsidRPr="00E34E00">
        <w:rPr>
          <w:rFonts w:ascii="Times New Roman" w:eastAsia="Times New Roman" w:hAnsi="Times New Roman" w:cs="Times New Roman"/>
          <w:bCs/>
          <w:sz w:val="24"/>
          <w:szCs w:val="24"/>
          <w:lang w:eastAsia="ru-RU"/>
        </w:rPr>
        <w:t xml:space="preserve"> учебник для спо / О. И. Кутузов, Т. М. Татарникова, В. В. Цехановский. — 2-е изд., стер. — Санкт-</w:t>
      </w:r>
      <w:r w:rsidRPr="00E34E00">
        <w:rPr>
          <w:rFonts w:ascii="Times New Roman" w:eastAsia="Times New Roman" w:hAnsi="Times New Roman" w:cs="Times New Roman"/>
          <w:bCs/>
          <w:sz w:val="24"/>
          <w:szCs w:val="24"/>
          <w:lang w:eastAsia="ru-RU"/>
        </w:rPr>
        <w:t>Петербург:</w:t>
      </w:r>
      <w:r w:rsidRPr="00E34E00">
        <w:rPr>
          <w:rFonts w:ascii="Times New Roman" w:eastAsia="Times New Roman" w:hAnsi="Times New Roman" w:cs="Times New Roman"/>
          <w:bCs/>
          <w:sz w:val="24"/>
          <w:szCs w:val="24"/>
          <w:lang w:eastAsia="ru-RU"/>
        </w:rPr>
        <w:t xml:space="preserve"> Лань, 2021. — 244 с. — ISBN 978-5-8114-8488-1. — </w:t>
      </w:r>
      <w:r w:rsidRPr="00E34E00">
        <w:rPr>
          <w:rFonts w:ascii="Times New Roman" w:eastAsia="Times New Roman" w:hAnsi="Times New Roman" w:cs="Times New Roman"/>
          <w:bCs/>
          <w:sz w:val="24"/>
          <w:szCs w:val="24"/>
          <w:lang w:eastAsia="ru-RU"/>
        </w:rPr>
        <w:t>Текст:</w:t>
      </w:r>
      <w:r w:rsidRPr="00E34E00">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https://e.lanbook.com/book/176902</w:t>
      </w:r>
    </w:p>
    <w:p w14:paraId="7E22EE49" w14:textId="32B7EED7" w:rsidR="00E34E00" w:rsidRPr="00E34E00" w:rsidRDefault="00E34E00" w:rsidP="00E34E00">
      <w:pPr>
        <w:pStyle w:val="a4"/>
        <w:numPr>
          <w:ilvl w:val="0"/>
          <w:numId w:val="47"/>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E34E00">
        <w:rPr>
          <w:rFonts w:ascii="Times New Roman" w:eastAsia="Times New Roman" w:hAnsi="Times New Roman" w:cs="Times New Roman"/>
          <w:bCs/>
          <w:sz w:val="24"/>
          <w:szCs w:val="24"/>
          <w:lang w:eastAsia="ru-RU"/>
        </w:rPr>
        <w:lastRenderedPageBreak/>
        <w:t xml:space="preserve">Пятибратов, А. П., Вычислительные системы, сети и </w:t>
      </w:r>
      <w:r w:rsidRPr="00E34E00">
        <w:rPr>
          <w:rFonts w:ascii="Times New Roman" w:eastAsia="Times New Roman" w:hAnsi="Times New Roman" w:cs="Times New Roman"/>
          <w:bCs/>
          <w:sz w:val="24"/>
          <w:szCs w:val="24"/>
          <w:lang w:eastAsia="ru-RU"/>
        </w:rPr>
        <w:t>телекоммуникации:</w:t>
      </w:r>
      <w:r w:rsidRPr="00E34E00">
        <w:rPr>
          <w:rFonts w:ascii="Times New Roman" w:eastAsia="Times New Roman" w:hAnsi="Times New Roman" w:cs="Times New Roman"/>
          <w:bCs/>
          <w:sz w:val="24"/>
          <w:szCs w:val="24"/>
          <w:lang w:eastAsia="ru-RU"/>
        </w:rPr>
        <w:t xml:space="preserve"> учебное пособие / А. П. Пятибратов, Л. П. Гудыно, А. А. </w:t>
      </w:r>
      <w:r w:rsidRPr="00E34E00">
        <w:rPr>
          <w:rFonts w:ascii="Times New Roman" w:eastAsia="Times New Roman" w:hAnsi="Times New Roman" w:cs="Times New Roman"/>
          <w:bCs/>
          <w:sz w:val="24"/>
          <w:szCs w:val="24"/>
          <w:lang w:eastAsia="ru-RU"/>
        </w:rPr>
        <w:t>Кириченко,</w:t>
      </w:r>
      <w:r w:rsidRPr="00E34E00">
        <w:rPr>
          <w:rFonts w:ascii="Times New Roman" w:eastAsia="Times New Roman" w:hAnsi="Times New Roman" w:cs="Times New Roman"/>
          <w:bCs/>
          <w:sz w:val="24"/>
          <w:szCs w:val="24"/>
          <w:lang w:eastAsia="ru-RU"/>
        </w:rPr>
        <w:t xml:space="preserve"> под ред. А. П. Пятибратова. — </w:t>
      </w:r>
      <w:r w:rsidRPr="00E34E00">
        <w:rPr>
          <w:rFonts w:ascii="Times New Roman" w:eastAsia="Times New Roman" w:hAnsi="Times New Roman" w:cs="Times New Roman"/>
          <w:bCs/>
          <w:sz w:val="24"/>
          <w:szCs w:val="24"/>
          <w:lang w:eastAsia="ru-RU"/>
        </w:rPr>
        <w:t>Москва:</w:t>
      </w:r>
      <w:r w:rsidRPr="00E34E00">
        <w:rPr>
          <w:rFonts w:ascii="Times New Roman" w:eastAsia="Times New Roman" w:hAnsi="Times New Roman" w:cs="Times New Roman"/>
          <w:bCs/>
          <w:sz w:val="24"/>
          <w:szCs w:val="24"/>
          <w:lang w:eastAsia="ru-RU"/>
        </w:rPr>
        <w:t xml:space="preserve"> КноРус, 2022. — 372 с. — ISBN 978-5-406-09484-6. — URL: https://book.ru/book/943143 — </w:t>
      </w:r>
      <w:r w:rsidRPr="00E34E00">
        <w:rPr>
          <w:rFonts w:ascii="Times New Roman" w:eastAsia="Times New Roman" w:hAnsi="Times New Roman" w:cs="Times New Roman"/>
          <w:bCs/>
          <w:sz w:val="24"/>
          <w:szCs w:val="24"/>
          <w:lang w:eastAsia="ru-RU"/>
        </w:rPr>
        <w:t>Текст:</w:t>
      </w:r>
      <w:r w:rsidRPr="00E34E00">
        <w:rPr>
          <w:rFonts w:ascii="Times New Roman" w:eastAsia="Times New Roman" w:hAnsi="Times New Roman" w:cs="Times New Roman"/>
          <w:bCs/>
          <w:sz w:val="24"/>
          <w:szCs w:val="24"/>
          <w:lang w:eastAsia="ru-RU"/>
        </w:rPr>
        <w:t xml:space="preserve"> электронный.</w:t>
      </w:r>
    </w:p>
    <w:p w14:paraId="1D1C6513" w14:textId="5813F928" w:rsidR="00E34E00" w:rsidRPr="00E34E00" w:rsidRDefault="00E34E00" w:rsidP="00E34E00">
      <w:pPr>
        <w:pStyle w:val="a4"/>
        <w:numPr>
          <w:ilvl w:val="0"/>
          <w:numId w:val="47"/>
        </w:numPr>
        <w:tabs>
          <w:tab w:val="left" w:pos="0"/>
        </w:tabs>
        <w:suppressAutoHyphens/>
        <w:spacing w:line="276" w:lineRule="auto"/>
        <w:ind w:left="0" w:firstLine="567"/>
        <w:jc w:val="both"/>
        <w:rPr>
          <w:rFonts w:ascii="Times New Roman" w:eastAsia="Times New Roman" w:hAnsi="Times New Roman" w:cs="Times New Roman"/>
          <w:bCs/>
          <w:iCs/>
          <w:sz w:val="24"/>
          <w:szCs w:val="24"/>
          <w:lang w:eastAsia="ru-RU"/>
        </w:rPr>
      </w:pPr>
      <w:r w:rsidRPr="00E34E00">
        <w:rPr>
          <w:rFonts w:ascii="Times New Roman" w:eastAsia="Times New Roman" w:hAnsi="Times New Roman" w:cs="Times New Roman"/>
          <w:bCs/>
          <w:sz w:val="24"/>
          <w:szCs w:val="24"/>
          <w:lang w:eastAsia="ru-RU"/>
        </w:rPr>
        <w:t xml:space="preserve">Самуйлов, К. Е. Сети и </w:t>
      </w:r>
      <w:r w:rsidRPr="00E34E00">
        <w:rPr>
          <w:rFonts w:ascii="Times New Roman" w:eastAsia="Times New Roman" w:hAnsi="Times New Roman" w:cs="Times New Roman"/>
          <w:bCs/>
          <w:sz w:val="24"/>
          <w:szCs w:val="24"/>
          <w:lang w:eastAsia="ru-RU"/>
        </w:rPr>
        <w:t>телекоммуникации:</w:t>
      </w:r>
      <w:r w:rsidRPr="00E34E00">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К. Е. Самуйлов [и др.] ; под редакцией К. Е. Самуйлова, И. А. Шалимова, Д. С. Кулябова. — 2-е изд., перераб. и доп. — </w:t>
      </w:r>
      <w:r w:rsidRPr="00E34E00">
        <w:rPr>
          <w:rFonts w:ascii="Times New Roman" w:eastAsia="Times New Roman" w:hAnsi="Times New Roman" w:cs="Times New Roman"/>
          <w:bCs/>
          <w:sz w:val="24"/>
          <w:szCs w:val="24"/>
          <w:lang w:eastAsia="ru-RU"/>
        </w:rPr>
        <w:t>Москва:</w:t>
      </w:r>
      <w:r w:rsidRPr="00E34E00">
        <w:rPr>
          <w:rFonts w:ascii="Times New Roman" w:eastAsia="Times New Roman" w:hAnsi="Times New Roman" w:cs="Times New Roman"/>
          <w:bCs/>
          <w:sz w:val="24"/>
          <w:szCs w:val="24"/>
          <w:lang w:eastAsia="ru-RU"/>
        </w:rPr>
        <w:t xml:space="preserve"> Издательство Юрайт, 2023. — 464 с. — (Профессиональное образование). — ISBN 978-5-534-17310-9. — </w:t>
      </w:r>
      <w:r w:rsidRPr="00E34E00">
        <w:rPr>
          <w:rFonts w:ascii="Times New Roman" w:eastAsia="Times New Roman" w:hAnsi="Times New Roman" w:cs="Times New Roman"/>
          <w:bCs/>
          <w:sz w:val="24"/>
          <w:szCs w:val="24"/>
          <w:lang w:eastAsia="ru-RU"/>
        </w:rPr>
        <w:t>Текст:</w:t>
      </w:r>
      <w:r w:rsidRPr="00E34E00">
        <w:rPr>
          <w:rFonts w:ascii="Times New Roman" w:eastAsia="Times New Roman" w:hAnsi="Times New Roman" w:cs="Times New Roman"/>
          <w:bCs/>
          <w:sz w:val="24"/>
          <w:szCs w:val="24"/>
          <w:lang w:eastAsia="ru-RU"/>
        </w:rPr>
        <w:t xml:space="preserve"> электронный // Образовательная платформа Юрайт [сайт]. — URL: https://urait.ru/bcode/532849</w:t>
      </w:r>
    </w:p>
    <w:p w14:paraId="655E5BCC" w14:textId="4CE73533" w:rsidR="00E34E00" w:rsidRPr="00E34E00" w:rsidRDefault="00E34E00" w:rsidP="00E34E00">
      <w:pPr>
        <w:pStyle w:val="a4"/>
        <w:numPr>
          <w:ilvl w:val="0"/>
          <w:numId w:val="47"/>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E34E00">
        <w:rPr>
          <w:rFonts w:ascii="Times New Roman" w:eastAsia="Times New Roman" w:hAnsi="Times New Roman" w:cs="Times New Roman"/>
          <w:bCs/>
          <w:sz w:val="24"/>
          <w:szCs w:val="24"/>
          <w:lang w:eastAsia="ru-RU"/>
        </w:rPr>
        <w:t>Скляров, О. К. Волоконно-оптические сети и системы связи / О. К. Скляров. — 3-е изд., стер. — Санкт-</w:t>
      </w:r>
      <w:r w:rsidRPr="00E34E00">
        <w:rPr>
          <w:rFonts w:ascii="Times New Roman" w:eastAsia="Times New Roman" w:hAnsi="Times New Roman" w:cs="Times New Roman"/>
          <w:bCs/>
          <w:sz w:val="24"/>
          <w:szCs w:val="24"/>
          <w:lang w:eastAsia="ru-RU"/>
        </w:rPr>
        <w:t>Петербург:</w:t>
      </w:r>
      <w:r w:rsidRPr="00E34E00">
        <w:rPr>
          <w:rFonts w:ascii="Times New Roman" w:eastAsia="Times New Roman" w:hAnsi="Times New Roman" w:cs="Times New Roman"/>
          <w:bCs/>
          <w:sz w:val="24"/>
          <w:szCs w:val="24"/>
          <w:lang w:eastAsia="ru-RU"/>
        </w:rPr>
        <w:t xml:space="preserve"> Лань, 2023. — 268 с. — ISBN 978-5-507-46141-7. — </w:t>
      </w:r>
      <w:r w:rsidRPr="00E34E00">
        <w:rPr>
          <w:rFonts w:ascii="Times New Roman" w:eastAsia="Times New Roman" w:hAnsi="Times New Roman" w:cs="Times New Roman"/>
          <w:bCs/>
          <w:sz w:val="24"/>
          <w:szCs w:val="24"/>
          <w:lang w:eastAsia="ru-RU"/>
        </w:rPr>
        <w:t>Текст:</w:t>
      </w:r>
      <w:r w:rsidRPr="00E34E00">
        <w:rPr>
          <w:rFonts w:ascii="Times New Roman" w:eastAsia="Times New Roman" w:hAnsi="Times New Roman" w:cs="Times New Roman"/>
          <w:bCs/>
          <w:sz w:val="24"/>
          <w:szCs w:val="24"/>
          <w:lang w:eastAsia="ru-RU"/>
        </w:rPr>
        <w:t xml:space="preserve"> электронный // </w:t>
      </w:r>
      <w:r w:rsidRPr="00E34E00">
        <w:rPr>
          <w:rFonts w:ascii="Times New Roman" w:eastAsia="Times New Roman" w:hAnsi="Times New Roman" w:cs="Times New Roman"/>
          <w:bCs/>
          <w:sz w:val="24"/>
          <w:szCs w:val="24"/>
          <w:lang w:eastAsia="ru-RU"/>
        </w:rPr>
        <w:t>Лань:</w:t>
      </w:r>
      <w:r w:rsidRPr="00E34E00">
        <w:rPr>
          <w:rFonts w:ascii="Times New Roman" w:eastAsia="Times New Roman" w:hAnsi="Times New Roman" w:cs="Times New Roman"/>
          <w:bCs/>
          <w:sz w:val="24"/>
          <w:szCs w:val="24"/>
          <w:lang w:eastAsia="ru-RU"/>
        </w:rPr>
        <w:t xml:space="preserve"> электронно-библиотечная система. — URL: https://e.lanbook.com/book/298535</w:t>
      </w:r>
    </w:p>
    <w:p w14:paraId="40A8B12B" w14:textId="77777777" w:rsidR="00BD0588" w:rsidRPr="00BD0588" w:rsidRDefault="00BD0588" w:rsidP="00BD0588">
      <w:pPr>
        <w:tabs>
          <w:tab w:val="left" w:pos="0"/>
        </w:tabs>
        <w:suppressAutoHyphens/>
        <w:spacing w:line="276" w:lineRule="auto"/>
        <w:jc w:val="both"/>
        <w:rPr>
          <w:rFonts w:ascii="Times New Roman" w:eastAsia="Times New Roman" w:hAnsi="Times New Roman" w:cs="Times New Roman"/>
          <w:bCs/>
          <w:iCs/>
          <w:sz w:val="24"/>
          <w:szCs w:val="24"/>
          <w:lang w:eastAsia="ru-RU"/>
        </w:rPr>
      </w:pPr>
    </w:p>
    <w:p w14:paraId="47B86259" w14:textId="702C3FA2" w:rsidR="006841BF" w:rsidRPr="00941462" w:rsidRDefault="006841BF" w:rsidP="006841BF">
      <w:pPr>
        <w:pStyle w:val="1f"/>
        <w:rPr>
          <w:rFonts w:ascii="Times New Roman" w:hAnsi="Times New Roman"/>
          <w:b w:val="0"/>
          <w:bCs w:val="0"/>
        </w:rPr>
      </w:pPr>
      <w:bookmarkStart w:id="33" w:name="_Toc152334674"/>
      <w:bookmarkStart w:id="34"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3"/>
      <w:bookmarkEnd w:id="34"/>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941462" w14:paraId="399F7143" w14:textId="77777777" w:rsidTr="00BD0588">
        <w:trPr>
          <w:trHeight w:val="20"/>
        </w:trPr>
        <w:tc>
          <w:tcPr>
            <w:tcW w:w="625" w:type="pct"/>
          </w:tcPr>
          <w:p w14:paraId="07A1BF63" w14:textId="5DA67A9F" w:rsidR="006841BF" w:rsidRPr="00941462" w:rsidRDefault="006841BF" w:rsidP="00AB61E8">
            <w:pPr>
              <w:suppressAutoHyphens/>
              <w:contextualSpacing/>
              <w:jc w:val="center"/>
              <w:rPr>
                <w:rFonts w:ascii="Times New Roman" w:hAnsi="Times New Roman" w:cs="Times New Roman"/>
                <w:b/>
                <w:sz w:val="24"/>
                <w:szCs w:val="24"/>
              </w:rPr>
            </w:pPr>
            <w:bookmarkStart w:id="35" w:name="_Hlk152334357"/>
            <w:r w:rsidRPr="00941462">
              <w:rPr>
                <w:rFonts w:ascii="Times New Roman" w:hAnsi="Times New Roman" w:cs="Times New Roman"/>
                <w:b/>
                <w:sz w:val="24"/>
                <w:szCs w:val="24"/>
              </w:rPr>
              <w:t>Код ПК, ОК</w:t>
            </w:r>
          </w:p>
        </w:tc>
        <w:tc>
          <w:tcPr>
            <w:tcW w:w="3139" w:type="pct"/>
          </w:tcPr>
          <w:p w14:paraId="6337DE47" w14:textId="7777777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941462" w:rsidRPr="00941462" w14:paraId="266AC736" w14:textId="77777777" w:rsidTr="00BD0588">
        <w:trPr>
          <w:trHeight w:val="20"/>
        </w:trPr>
        <w:tc>
          <w:tcPr>
            <w:tcW w:w="625" w:type="pct"/>
          </w:tcPr>
          <w:p w14:paraId="34C8EB7C" w14:textId="584C036B" w:rsidR="005638DD" w:rsidRPr="00941462" w:rsidRDefault="005638DD" w:rsidP="005638DD">
            <w:pPr>
              <w:suppressAutoHyphens/>
              <w:contextualSpacing/>
              <w:rPr>
                <w:rFonts w:ascii="Times New Roman" w:hAnsi="Times New Roman" w:cs="Times New Roman"/>
                <w:sz w:val="24"/>
                <w:szCs w:val="24"/>
              </w:rPr>
            </w:pPr>
            <w:r w:rsidRPr="00941462">
              <w:rPr>
                <w:rStyle w:val="afb"/>
                <w:i w:val="0"/>
                <w:sz w:val="24"/>
                <w:szCs w:val="24"/>
              </w:rPr>
              <w:t xml:space="preserve">ПК 1.1. </w:t>
            </w:r>
          </w:p>
          <w:p w14:paraId="1AFECD37" w14:textId="55173775" w:rsidR="005638DD" w:rsidRPr="00941462" w:rsidRDefault="005638DD" w:rsidP="005638DD">
            <w:pPr>
              <w:suppressAutoHyphens/>
              <w:contextualSpacing/>
              <w:rPr>
                <w:rFonts w:ascii="Times New Roman" w:hAnsi="Times New Roman" w:cs="Times New Roman"/>
                <w:sz w:val="24"/>
                <w:szCs w:val="24"/>
              </w:rPr>
            </w:pPr>
          </w:p>
        </w:tc>
        <w:tc>
          <w:tcPr>
            <w:tcW w:w="3139" w:type="pct"/>
            <w:shd w:val="clear" w:color="auto" w:fill="auto"/>
          </w:tcPr>
          <w:p w14:paraId="3B76C031" w14:textId="5BE60044" w:rsidR="00CD7BE3" w:rsidRPr="00CD7BE3" w:rsidRDefault="00CD7BE3" w:rsidP="00CD7BE3">
            <w:pPr>
              <w:suppressAutoHyphens/>
              <w:contextualSpacing/>
              <w:rPr>
                <w:rFonts w:ascii="Times New Roman" w:hAnsi="Times New Roman" w:cs="Times New Roman"/>
                <w:sz w:val="24"/>
                <w:szCs w:val="24"/>
              </w:rPr>
            </w:pPr>
            <w:r w:rsidRPr="00CD7BE3">
              <w:rPr>
                <w:rFonts w:ascii="Times New Roman" w:hAnsi="Times New Roman" w:cs="Times New Roman"/>
                <w:sz w:val="24"/>
                <w:szCs w:val="24"/>
              </w:rPr>
              <w:t>Выполн</w:t>
            </w:r>
            <w:r>
              <w:rPr>
                <w:rFonts w:ascii="Times New Roman" w:hAnsi="Times New Roman" w:cs="Times New Roman"/>
                <w:sz w:val="24"/>
                <w:szCs w:val="24"/>
              </w:rPr>
              <w:t>ение</w:t>
            </w:r>
            <w:r w:rsidRPr="00CD7BE3">
              <w:rPr>
                <w:rFonts w:ascii="Times New Roman" w:hAnsi="Times New Roman" w:cs="Times New Roman"/>
                <w:sz w:val="24"/>
                <w:szCs w:val="24"/>
              </w:rPr>
              <w:t xml:space="preserve"> монтаж</w:t>
            </w:r>
            <w:r>
              <w:rPr>
                <w:rFonts w:ascii="Times New Roman" w:hAnsi="Times New Roman" w:cs="Times New Roman"/>
                <w:sz w:val="24"/>
                <w:szCs w:val="24"/>
              </w:rPr>
              <w:t>а</w:t>
            </w:r>
            <w:r w:rsidRPr="00CD7BE3">
              <w:rPr>
                <w:rFonts w:ascii="Times New Roman" w:hAnsi="Times New Roman" w:cs="Times New Roman"/>
                <w:sz w:val="24"/>
                <w:szCs w:val="24"/>
              </w:rPr>
              <w:t xml:space="preserve"> и настройк</w:t>
            </w:r>
            <w:r>
              <w:rPr>
                <w:rFonts w:ascii="Times New Roman" w:hAnsi="Times New Roman" w:cs="Times New Roman"/>
                <w:sz w:val="24"/>
                <w:szCs w:val="24"/>
              </w:rPr>
              <w:t>и</w:t>
            </w:r>
            <w:r w:rsidRPr="00CD7BE3">
              <w:rPr>
                <w:rFonts w:ascii="Times New Roman" w:hAnsi="Times New Roman" w:cs="Times New Roman"/>
                <w:sz w:val="24"/>
                <w:szCs w:val="24"/>
              </w:rPr>
              <w:t xml:space="preserve"> сетей проводного и беспроводного абонентского доступа в соответствии с действующими отраслевыми стандартами.</w:t>
            </w:r>
          </w:p>
          <w:p w14:paraId="0EAE7FE1" w14:textId="77777777" w:rsidR="00CD7BE3" w:rsidRPr="00CD7BE3" w:rsidRDefault="00CD7BE3" w:rsidP="00CD7BE3">
            <w:pPr>
              <w:suppressAutoHyphens/>
              <w:contextualSpacing/>
              <w:rPr>
                <w:rFonts w:ascii="Times New Roman" w:hAnsi="Times New Roman" w:cs="Times New Roman"/>
                <w:sz w:val="24"/>
                <w:szCs w:val="24"/>
              </w:rPr>
            </w:pPr>
          </w:p>
          <w:p w14:paraId="576C9CAD" w14:textId="77777777" w:rsidR="00CD7BE3" w:rsidRPr="00CD7BE3" w:rsidRDefault="00CD7BE3" w:rsidP="00CD7BE3">
            <w:pPr>
              <w:suppressAutoHyphens/>
              <w:contextualSpacing/>
              <w:rPr>
                <w:rFonts w:ascii="Times New Roman" w:hAnsi="Times New Roman" w:cs="Times New Roman"/>
                <w:sz w:val="24"/>
                <w:szCs w:val="24"/>
              </w:rPr>
            </w:pPr>
          </w:p>
          <w:p w14:paraId="7CC36CB0" w14:textId="77777777" w:rsidR="00CD7BE3" w:rsidRPr="00CD7BE3" w:rsidRDefault="00CD7BE3" w:rsidP="00CD7BE3">
            <w:pPr>
              <w:suppressAutoHyphens/>
              <w:contextualSpacing/>
              <w:rPr>
                <w:rFonts w:ascii="Times New Roman" w:hAnsi="Times New Roman" w:cs="Times New Roman"/>
                <w:sz w:val="24"/>
                <w:szCs w:val="24"/>
              </w:rPr>
            </w:pPr>
          </w:p>
          <w:p w14:paraId="702DA5F4" w14:textId="77777777" w:rsidR="00CD7BE3" w:rsidRPr="00CD7BE3" w:rsidRDefault="00CD7BE3" w:rsidP="00CD7BE3">
            <w:pPr>
              <w:suppressAutoHyphens/>
              <w:contextualSpacing/>
              <w:rPr>
                <w:rFonts w:ascii="Times New Roman" w:hAnsi="Times New Roman" w:cs="Times New Roman"/>
                <w:sz w:val="24"/>
                <w:szCs w:val="24"/>
              </w:rPr>
            </w:pPr>
          </w:p>
          <w:p w14:paraId="224471F6" w14:textId="77777777" w:rsidR="00CD7BE3" w:rsidRPr="00CD7BE3" w:rsidRDefault="00CD7BE3" w:rsidP="00CD7BE3">
            <w:pPr>
              <w:suppressAutoHyphens/>
              <w:contextualSpacing/>
              <w:rPr>
                <w:rFonts w:ascii="Times New Roman" w:hAnsi="Times New Roman" w:cs="Times New Roman"/>
                <w:sz w:val="24"/>
                <w:szCs w:val="24"/>
              </w:rPr>
            </w:pPr>
          </w:p>
          <w:p w14:paraId="36D4A8A2" w14:textId="77777777" w:rsidR="00CD7BE3" w:rsidRPr="00CD7BE3" w:rsidRDefault="00CD7BE3" w:rsidP="00CD7BE3">
            <w:pPr>
              <w:suppressAutoHyphens/>
              <w:contextualSpacing/>
              <w:rPr>
                <w:rFonts w:ascii="Times New Roman" w:hAnsi="Times New Roman" w:cs="Times New Roman"/>
                <w:sz w:val="24"/>
                <w:szCs w:val="24"/>
              </w:rPr>
            </w:pPr>
          </w:p>
          <w:p w14:paraId="17562685" w14:textId="77777777" w:rsidR="00CD7BE3" w:rsidRPr="00CD7BE3" w:rsidRDefault="00CD7BE3" w:rsidP="00CD7BE3">
            <w:pPr>
              <w:suppressAutoHyphens/>
              <w:contextualSpacing/>
              <w:rPr>
                <w:rFonts w:ascii="Times New Roman" w:hAnsi="Times New Roman" w:cs="Times New Roman"/>
                <w:sz w:val="24"/>
                <w:szCs w:val="24"/>
              </w:rPr>
            </w:pPr>
          </w:p>
          <w:p w14:paraId="5F1083B9" w14:textId="77777777" w:rsidR="00CD7BE3" w:rsidRPr="00CD7BE3" w:rsidRDefault="00CD7BE3" w:rsidP="00CD7BE3">
            <w:pPr>
              <w:suppressAutoHyphens/>
              <w:contextualSpacing/>
              <w:rPr>
                <w:rFonts w:ascii="Times New Roman" w:hAnsi="Times New Roman" w:cs="Times New Roman"/>
                <w:sz w:val="24"/>
                <w:szCs w:val="24"/>
              </w:rPr>
            </w:pPr>
          </w:p>
          <w:p w14:paraId="179A2E05" w14:textId="77777777" w:rsidR="00CD7BE3" w:rsidRPr="00CD7BE3" w:rsidRDefault="00CD7BE3" w:rsidP="00CD7BE3">
            <w:pPr>
              <w:suppressAutoHyphens/>
              <w:contextualSpacing/>
              <w:rPr>
                <w:rFonts w:ascii="Times New Roman" w:hAnsi="Times New Roman" w:cs="Times New Roman"/>
                <w:sz w:val="24"/>
                <w:szCs w:val="24"/>
              </w:rPr>
            </w:pPr>
          </w:p>
          <w:p w14:paraId="0B498C29" w14:textId="77777777" w:rsidR="00CD7BE3" w:rsidRPr="00CD7BE3" w:rsidRDefault="00CD7BE3" w:rsidP="00CD7BE3">
            <w:pPr>
              <w:suppressAutoHyphens/>
              <w:contextualSpacing/>
              <w:rPr>
                <w:rFonts w:ascii="Times New Roman" w:hAnsi="Times New Roman" w:cs="Times New Roman"/>
                <w:sz w:val="24"/>
                <w:szCs w:val="24"/>
              </w:rPr>
            </w:pPr>
          </w:p>
          <w:p w14:paraId="3C13704D" w14:textId="3F6E8C85" w:rsidR="005638DD" w:rsidRPr="00941462" w:rsidRDefault="00CD7BE3" w:rsidP="00CD7BE3">
            <w:pPr>
              <w:suppressAutoHyphens/>
              <w:contextualSpacing/>
              <w:rPr>
                <w:rFonts w:ascii="Times New Roman" w:hAnsi="Times New Roman" w:cs="Times New Roman"/>
                <w:sz w:val="24"/>
                <w:szCs w:val="24"/>
              </w:rPr>
            </w:pPr>
            <w:r w:rsidRPr="00CD7BE3">
              <w:rPr>
                <w:rFonts w:ascii="Times New Roman" w:hAnsi="Times New Roman" w:cs="Times New Roman"/>
                <w:sz w:val="24"/>
                <w:szCs w:val="24"/>
              </w:rPr>
              <w:t xml:space="preserve"> </w:t>
            </w:r>
          </w:p>
        </w:tc>
        <w:tc>
          <w:tcPr>
            <w:tcW w:w="1236" w:type="pct"/>
            <w:vMerge w:val="restart"/>
          </w:tcPr>
          <w:p w14:paraId="50C81216" w14:textId="4DB57A33" w:rsidR="005638DD" w:rsidRPr="00941462" w:rsidRDefault="005638DD" w:rsidP="005638DD">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41462" w:rsidRPr="00941462" w14:paraId="1648F1E8" w14:textId="77777777" w:rsidTr="00BD0588">
        <w:trPr>
          <w:trHeight w:val="20"/>
        </w:trPr>
        <w:tc>
          <w:tcPr>
            <w:tcW w:w="625" w:type="pct"/>
          </w:tcPr>
          <w:p w14:paraId="7B86DEFA" w14:textId="77777777" w:rsidR="005638DD" w:rsidRPr="00941462" w:rsidRDefault="005638DD" w:rsidP="005638DD">
            <w:pPr>
              <w:suppressAutoHyphens/>
              <w:contextualSpacing/>
              <w:rPr>
                <w:rFonts w:ascii="Times New Roman" w:hAnsi="Times New Roman" w:cs="Times New Roman"/>
                <w:sz w:val="24"/>
                <w:szCs w:val="24"/>
              </w:rPr>
            </w:pPr>
            <w:r w:rsidRPr="00941462">
              <w:rPr>
                <w:rStyle w:val="afb"/>
                <w:i w:val="0"/>
                <w:sz w:val="24"/>
                <w:szCs w:val="24"/>
              </w:rPr>
              <w:t>ПК 1.2.</w:t>
            </w:r>
          </w:p>
          <w:p w14:paraId="65C851CE" w14:textId="2535C20E" w:rsidR="005638DD" w:rsidRPr="00941462" w:rsidRDefault="005638DD" w:rsidP="005638DD">
            <w:pPr>
              <w:suppressAutoHyphens/>
              <w:contextualSpacing/>
              <w:rPr>
                <w:rFonts w:ascii="Times New Roman" w:hAnsi="Times New Roman" w:cs="Times New Roman"/>
                <w:sz w:val="24"/>
                <w:szCs w:val="24"/>
              </w:rPr>
            </w:pPr>
          </w:p>
        </w:tc>
        <w:tc>
          <w:tcPr>
            <w:tcW w:w="3139" w:type="pct"/>
            <w:shd w:val="clear" w:color="auto" w:fill="auto"/>
          </w:tcPr>
          <w:p w14:paraId="50F73C27" w14:textId="38C433B7" w:rsidR="005638DD" w:rsidRPr="00941462" w:rsidRDefault="00CD7BE3" w:rsidP="005638DD">
            <w:pPr>
              <w:suppressAutoHyphens/>
              <w:contextualSpacing/>
              <w:rPr>
                <w:rFonts w:ascii="Times New Roman" w:hAnsi="Times New Roman" w:cs="Times New Roman"/>
                <w:sz w:val="24"/>
                <w:szCs w:val="24"/>
              </w:rPr>
            </w:pPr>
            <w:r w:rsidRPr="00CD7BE3">
              <w:rPr>
                <w:rFonts w:ascii="Times New Roman" w:hAnsi="Times New Roman" w:cs="Times New Roman"/>
                <w:sz w:val="24"/>
                <w:szCs w:val="24"/>
              </w:rPr>
              <w:t>Выполн</w:t>
            </w:r>
            <w:r>
              <w:rPr>
                <w:rFonts w:ascii="Times New Roman" w:hAnsi="Times New Roman" w:cs="Times New Roman"/>
                <w:sz w:val="24"/>
                <w:szCs w:val="24"/>
              </w:rPr>
              <w:t>ение</w:t>
            </w:r>
            <w:r w:rsidRPr="00CD7BE3">
              <w:rPr>
                <w:rFonts w:ascii="Times New Roman" w:hAnsi="Times New Roman" w:cs="Times New Roman"/>
                <w:sz w:val="24"/>
                <w:szCs w:val="24"/>
              </w:rPr>
              <w:t xml:space="preserve"> монтаж</w:t>
            </w:r>
            <w:r>
              <w:rPr>
                <w:rFonts w:ascii="Times New Roman" w:hAnsi="Times New Roman" w:cs="Times New Roman"/>
                <w:sz w:val="24"/>
                <w:szCs w:val="24"/>
              </w:rPr>
              <w:t>а</w:t>
            </w:r>
            <w:r w:rsidRPr="00CD7BE3">
              <w:rPr>
                <w:rFonts w:ascii="Times New Roman" w:hAnsi="Times New Roman" w:cs="Times New Roman"/>
                <w:sz w:val="24"/>
                <w:szCs w:val="24"/>
              </w:rPr>
              <w:t>, демонтаж</w:t>
            </w:r>
            <w:r>
              <w:rPr>
                <w:rFonts w:ascii="Times New Roman" w:hAnsi="Times New Roman" w:cs="Times New Roman"/>
                <w:sz w:val="24"/>
                <w:szCs w:val="24"/>
              </w:rPr>
              <w:t>а</w:t>
            </w:r>
            <w:r w:rsidRPr="00CD7BE3">
              <w:rPr>
                <w:rFonts w:ascii="Times New Roman" w:hAnsi="Times New Roman" w:cs="Times New Roman"/>
                <w:sz w:val="24"/>
                <w:szCs w:val="24"/>
              </w:rPr>
              <w:t xml:space="preserve"> и техническо</w:t>
            </w:r>
            <w:r>
              <w:rPr>
                <w:rFonts w:ascii="Times New Roman" w:hAnsi="Times New Roman" w:cs="Times New Roman"/>
                <w:sz w:val="24"/>
                <w:szCs w:val="24"/>
              </w:rPr>
              <w:t xml:space="preserve">го </w:t>
            </w:r>
            <w:r w:rsidRPr="00CD7BE3">
              <w:rPr>
                <w:rFonts w:ascii="Times New Roman" w:hAnsi="Times New Roman" w:cs="Times New Roman"/>
                <w:sz w:val="24"/>
                <w:szCs w:val="24"/>
              </w:rPr>
              <w:t>обслуживани</w:t>
            </w:r>
            <w:r>
              <w:rPr>
                <w:rFonts w:ascii="Times New Roman" w:hAnsi="Times New Roman" w:cs="Times New Roman"/>
                <w:sz w:val="24"/>
                <w:szCs w:val="24"/>
              </w:rPr>
              <w:t>я</w:t>
            </w:r>
            <w:r w:rsidRPr="00CD7BE3">
              <w:rPr>
                <w:rFonts w:ascii="Times New Roman" w:hAnsi="Times New Roman" w:cs="Times New Roman"/>
                <w:sz w:val="24"/>
                <w:szCs w:val="24"/>
              </w:rPr>
              <w:t xml:space="preserve"> кабелей связи и оконечных структурированных кабельных устройств в соответствии с действующими отраслевыми стандартами.</w:t>
            </w:r>
          </w:p>
        </w:tc>
        <w:tc>
          <w:tcPr>
            <w:tcW w:w="1236" w:type="pct"/>
            <w:vMerge/>
          </w:tcPr>
          <w:p w14:paraId="37CB88B9" w14:textId="77777777" w:rsidR="005638DD" w:rsidRPr="00941462" w:rsidDel="009D5E3A" w:rsidRDefault="005638DD" w:rsidP="005638DD">
            <w:pPr>
              <w:suppressAutoHyphens/>
              <w:contextualSpacing/>
              <w:rPr>
                <w:rFonts w:ascii="Times New Roman" w:hAnsi="Times New Roman" w:cs="Times New Roman"/>
                <w:sz w:val="24"/>
                <w:szCs w:val="24"/>
              </w:rPr>
            </w:pPr>
          </w:p>
        </w:tc>
      </w:tr>
      <w:tr w:rsidR="00941462" w:rsidRPr="00941462" w14:paraId="196AC953" w14:textId="77777777" w:rsidTr="00BD0588">
        <w:trPr>
          <w:trHeight w:val="20"/>
        </w:trPr>
        <w:tc>
          <w:tcPr>
            <w:tcW w:w="625" w:type="pct"/>
          </w:tcPr>
          <w:p w14:paraId="6B3D762A" w14:textId="1CB23929" w:rsidR="005638DD" w:rsidRPr="00941462" w:rsidRDefault="005638DD" w:rsidP="005638DD">
            <w:pPr>
              <w:suppressAutoHyphens/>
              <w:contextualSpacing/>
              <w:rPr>
                <w:rStyle w:val="afb"/>
                <w:i w:val="0"/>
                <w:sz w:val="24"/>
                <w:szCs w:val="24"/>
              </w:rPr>
            </w:pPr>
            <w:r w:rsidRPr="00941462">
              <w:rPr>
                <w:rStyle w:val="afb"/>
                <w:i w:val="0"/>
                <w:sz w:val="24"/>
                <w:szCs w:val="24"/>
              </w:rPr>
              <w:t>ПК 1.3.</w:t>
            </w:r>
          </w:p>
        </w:tc>
        <w:tc>
          <w:tcPr>
            <w:tcW w:w="3139" w:type="pct"/>
            <w:shd w:val="clear" w:color="auto" w:fill="auto"/>
          </w:tcPr>
          <w:p w14:paraId="2FEB1861" w14:textId="23ED84DB" w:rsidR="005638DD"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Администрирова</w:t>
            </w:r>
            <w:r>
              <w:rPr>
                <w:rFonts w:ascii="Times New Roman" w:hAnsi="Times New Roman" w:cs="Times New Roman"/>
                <w:sz w:val="24"/>
                <w:szCs w:val="24"/>
              </w:rPr>
              <w:t xml:space="preserve">ние </w:t>
            </w:r>
            <w:r w:rsidRPr="00CD7BE3">
              <w:rPr>
                <w:rFonts w:ascii="Times New Roman" w:hAnsi="Times New Roman" w:cs="Times New Roman"/>
                <w:sz w:val="24"/>
                <w:szCs w:val="24"/>
              </w:rPr>
              <w:t>инфокоммуникационны</w:t>
            </w:r>
            <w:r>
              <w:rPr>
                <w:rFonts w:ascii="Times New Roman" w:hAnsi="Times New Roman" w:cs="Times New Roman"/>
                <w:sz w:val="24"/>
                <w:szCs w:val="24"/>
              </w:rPr>
              <w:t>х</w:t>
            </w:r>
            <w:r w:rsidRPr="00CD7BE3">
              <w:rPr>
                <w:rFonts w:ascii="Times New Roman" w:hAnsi="Times New Roman" w:cs="Times New Roman"/>
                <w:sz w:val="24"/>
                <w:szCs w:val="24"/>
              </w:rPr>
              <w:t xml:space="preserve"> сет</w:t>
            </w:r>
            <w:r>
              <w:rPr>
                <w:rFonts w:ascii="Times New Roman" w:hAnsi="Times New Roman" w:cs="Times New Roman"/>
                <w:sz w:val="24"/>
                <w:szCs w:val="24"/>
              </w:rPr>
              <w:t>ей</w:t>
            </w:r>
            <w:r w:rsidRPr="00CD7BE3">
              <w:rPr>
                <w:rFonts w:ascii="Times New Roman" w:hAnsi="Times New Roman" w:cs="Times New Roman"/>
                <w:sz w:val="24"/>
                <w:szCs w:val="24"/>
              </w:rPr>
              <w:t xml:space="preserve"> с использованием сетевых протоколов.</w:t>
            </w:r>
          </w:p>
        </w:tc>
        <w:tc>
          <w:tcPr>
            <w:tcW w:w="1236" w:type="pct"/>
            <w:vMerge/>
          </w:tcPr>
          <w:p w14:paraId="69130319" w14:textId="77777777" w:rsidR="005638DD" w:rsidRPr="00941462" w:rsidDel="009D5E3A" w:rsidRDefault="005638DD" w:rsidP="005638DD">
            <w:pPr>
              <w:suppressAutoHyphens/>
              <w:contextualSpacing/>
              <w:rPr>
                <w:rFonts w:ascii="Times New Roman" w:hAnsi="Times New Roman" w:cs="Times New Roman"/>
                <w:sz w:val="24"/>
                <w:szCs w:val="24"/>
              </w:rPr>
            </w:pPr>
          </w:p>
        </w:tc>
      </w:tr>
      <w:tr w:rsidR="00941462" w:rsidRPr="00941462" w14:paraId="0708BCE7" w14:textId="77777777" w:rsidTr="00BD0588">
        <w:trPr>
          <w:trHeight w:val="20"/>
        </w:trPr>
        <w:tc>
          <w:tcPr>
            <w:tcW w:w="625" w:type="pct"/>
          </w:tcPr>
          <w:p w14:paraId="27B31489" w14:textId="6365A062" w:rsidR="005638DD" w:rsidRPr="00941462" w:rsidRDefault="005638DD" w:rsidP="005638DD">
            <w:pPr>
              <w:suppressAutoHyphens/>
              <w:contextualSpacing/>
              <w:rPr>
                <w:rStyle w:val="afb"/>
                <w:i w:val="0"/>
                <w:sz w:val="24"/>
                <w:szCs w:val="24"/>
              </w:rPr>
            </w:pPr>
            <w:r w:rsidRPr="00941462">
              <w:rPr>
                <w:rStyle w:val="afb"/>
                <w:i w:val="0"/>
                <w:sz w:val="24"/>
                <w:szCs w:val="24"/>
              </w:rPr>
              <w:t>ПК 1.4.</w:t>
            </w:r>
          </w:p>
        </w:tc>
        <w:tc>
          <w:tcPr>
            <w:tcW w:w="3139" w:type="pct"/>
            <w:shd w:val="clear" w:color="auto" w:fill="auto"/>
          </w:tcPr>
          <w:p w14:paraId="1C279BA5" w14:textId="246D1D45" w:rsidR="005638DD"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Осуществл</w:t>
            </w:r>
            <w:r>
              <w:rPr>
                <w:rFonts w:ascii="Times New Roman" w:hAnsi="Times New Roman" w:cs="Times New Roman"/>
                <w:sz w:val="24"/>
                <w:szCs w:val="24"/>
              </w:rPr>
              <w:t xml:space="preserve">ение </w:t>
            </w:r>
            <w:r w:rsidRPr="00CD7BE3">
              <w:rPr>
                <w:rFonts w:ascii="Times New Roman" w:hAnsi="Times New Roman" w:cs="Times New Roman"/>
                <w:sz w:val="24"/>
                <w:szCs w:val="24"/>
              </w:rPr>
              <w:t>текуще</w:t>
            </w:r>
            <w:r>
              <w:rPr>
                <w:rFonts w:ascii="Times New Roman" w:hAnsi="Times New Roman" w:cs="Times New Roman"/>
                <w:sz w:val="24"/>
                <w:szCs w:val="24"/>
              </w:rPr>
              <w:t xml:space="preserve">го </w:t>
            </w:r>
            <w:r w:rsidRPr="00CD7BE3">
              <w:rPr>
                <w:rFonts w:ascii="Times New Roman" w:hAnsi="Times New Roman" w:cs="Times New Roman"/>
                <w:sz w:val="24"/>
                <w:szCs w:val="24"/>
              </w:rPr>
              <w:t>обслуживани</w:t>
            </w:r>
            <w:r>
              <w:rPr>
                <w:rFonts w:ascii="Times New Roman" w:hAnsi="Times New Roman" w:cs="Times New Roman"/>
                <w:sz w:val="24"/>
                <w:szCs w:val="24"/>
              </w:rPr>
              <w:t>я</w:t>
            </w:r>
            <w:r w:rsidRPr="00CD7BE3">
              <w:rPr>
                <w:rFonts w:ascii="Times New Roman" w:hAnsi="Times New Roman" w:cs="Times New Roman"/>
                <w:sz w:val="24"/>
                <w:szCs w:val="24"/>
              </w:rPr>
              <w:t xml:space="preserve"> оборудования мультисервисных сетей доступа.</w:t>
            </w:r>
          </w:p>
        </w:tc>
        <w:tc>
          <w:tcPr>
            <w:tcW w:w="1236" w:type="pct"/>
            <w:vMerge/>
          </w:tcPr>
          <w:p w14:paraId="368AD48C" w14:textId="77777777" w:rsidR="005638DD" w:rsidRPr="00941462" w:rsidDel="009D5E3A" w:rsidRDefault="005638DD" w:rsidP="005638DD">
            <w:pPr>
              <w:suppressAutoHyphens/>
              <w:contextualSpacing/>
              <w:rPr>
                <w:rFonts w:ascii="Times New Roman" w:hAnsi="Times New Roman" w:cs="Times New Roman"/>
                <w:sz w:val="24"/>
                <w:szCs w:val="24"/>
              </w:rPr>
            </w:pPr>
          </w:p>
        </w:tc>
      </w:tr>
      <w:tr w:rsidR="00E34E00" w:rsidRPr="00941462" w14:paraId="6F76768B" w14:textId="77777777" w:rsidTr="00BD0588">
        <w:trPr>
          <w:trHeight w:val="20"/>
        </w:trPr>
        <w:tc>
          <w:tcPr>
            <w:tcW w:w="625" w:type="pct"/>
          </w:tcPr>
          <w:p w14:paraId="61FD7FF9" w14:textId="58C276C7" w:rsidR="00E34E00" w:rsidRPr="00941462" w:rsidRDefault="00E34E00" w:rsidP="005638DD">
            <w:pPr>
              <w:suppressAutoHyphens/>
              <w:contextualSpacing/>
              <w:rPr>
                <w:rStyle w:val="afb"/>
                <w:i w:val="0"/>
                <w:sz w:val="24"/>
                <w:szCs w:val="24"/>
              </w:rPr>
            </w:pPr>
            <w:r w:rsidRPr="00941462">
              <w:rPr>
                <w:rStyle w:val="afb"/>
                <w:i w:val="0"/>
                <w:sz w:val="24"/>
                <w:szCs w:val="24"/>
              </w:rPr>
              <w:t>ПК 1.</w:t>
            </w:r>
            <w:r>
              <w:rPr>
                <w:rStyle w:val="afb"/>
                <w:i w:val="0"/>
                <w:sz w:val="24"/>
                <w:szCs w:val="24"/>
              </w:rPr>
              <w:t>5</w:t>
            </w:r>
            <w:r w:rsidRPr="00941462">
              <w:rPr>
                <w:rStyle w:val="afb"/>
                <w:i w:val="0"/>
                <w:sz w:val="24"/>
                <w:szCs w:val="24"/>
              </w:rPr>
              <w:t>.</w:t>
            </w:r>
          </w:p>
        </w:tc>
        <w:tc>
          <w:tcPr>
            <w:tcW w:w="3139" w:type="pct"/>
            <w:shd w:val="clear" w:color="auto" w:fill="auto"/>
          </w:tcPr>
          <w:p w14:paraId="55236965" w14:textId="0EC31EA1" w:rsidR="00E34E00"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Выполн</w:t>
            </w:r>
            <w:r>
              <w:rPr>
                <w:rFonts w:ascii="Times New Roman" w:hAnsi="Times New Roman" w:cs="Times New Roman"/>
                <w:sz w:val="24"/>
                <w:szCs w:val="24"/>
              </w:rPr>
              <w:t xml:space="preserve">ение </w:t>
            </w:r>
            <w:r w:rsidRPr="00CD7BE3">
              <w:rPr>
                <w:rFonts w:ascii="Times New Roman" w:hAnsi="Times New Roman" w:cs="Times New Roman"/>
                <w:sz w:val="24"/>
                <w:szCs w:val="24"/>
              </w:rPr>
              <w:t>монтаж</w:t>
            </w:r>
            <w:r>
              <w:rPr>
                <w:rFonts w:ascii="Times New Roman" w:hAnsi="Times New Roman" w:cs="Times New Roman"/>
                <w:sz w:val="24"/>
                <w:szCs w:val="24"/>
              </w:rPr>
              <w:t>а</w:t>
            </w:r>
            <w:r w:rsidRPr="00CD7BE3">
              <w:rPr>
                <w:rFonts w:ascii="Times New Roman" w:hAnsi="Times New Roman" w:cs="Times New Roman"/>
                <w:sz w:val="24"/>
                <w:szCs w:val="24"/>
              </w:rPr>
              <w:t xml:space="preserve"> и первичн</w:t>
            </w:r>
            <w:r>
              <w:rPr>
                <w:rFonts w:ascii="Times New Roman" w:hAnsi="Times New Roman" w:cs="Times New Roman"/>
                <w:sz w:val="24"/>
                <w:szCs w:val="24"/>
              </w:rPr>
              <w:t>ой</w:t>
            </w:r>
            <w:r w:rsidRPr="00CD7BE3">
              <w:rPr>
                <w:rFonts w:ascii="Times New Roman" w:hAnsi="Times New Roman" w:cs="Times New Roman"/>
                <w:sz w:val="24"/>
                <w:szCs w:val="24"/>
              </w:rPr>
              <w:t xml:space="preserve"> инсталляци</w:t>
            </w:r>
            <w:r>
              <w:rPr>
                <w:rFonts w:ascii="Times New Roman" w:hAnsi="Times New Roman" w:cs="Times New Roman"/>
                <w:sz w:val="24"/>
                <w:szCs w:val="24"/>
              </w:rPr>
              <w:t xml:space="preserve">и </w:t>
            </w:r>
            <w:r w:rsidRPr="00CD7BE3">
              <w:rPr>
                <w:rFonts w:ascii="Times New Roman" w:hAnsi="Times New Roman" w:cs="Times New Roman"/>
                <w:sz w:val="24"/>
                <w:szCs w:val="24"/>
              </w:rPr>
              <w:t>компьютерных сетей в соответствии с действующими отраслевыми стандартами.</w:t>
            </w:r>
          </w:p>
        </w:tc>
        <w:tc>
          <w:tcPr>
            <w:tcW w:w="1236" w:type="pct"/>
            <w:vMerge/>
          </w:tcPr>
          <w:p w14:paraId="4A8F1DC9" w14:textId="77777777" w:rsidR="00E34E00" w:rsidRPr="00941462" w:rsidDel="009D5E3A" w:rsidRDefault="00E34E00" w:rsidP="005638DD">
            <w:pPr>
              <w:suppressAutoHyphens/>
              <w:contextualSpacing/>
              <w:rPr>
                <w:rFonts w:ascii="Times New Roman" w:hAnsi="Times New Roman" w:cs="Times New Roman"/>
                <w:sz w:val="24"/>
                <w:szCs w:val="24"/>
              </w:rPr>
            </w:pPr>
          </w:p>
        </w:tc>
      </w:tr>
      <w:tr w:rsidR="00E34E00" w:rsidRPr="00941462" w14:paraId="31C20645" w14:textId="77777777" w:rsidTr="00BD0588">
        <w:trPr>
          <w:trHeight w:val="20"/>
        </w:trPr>
        <w:tc>
          <w:tcPr>
            <w:tcW w:w="625" w:type="pct"/>
          </w:tcPr>
          <w:p w14:paraId="1D3B38A2" w14:textId="7AE9ACF0" w:rsidR="00E34E00" w:rsidRPr="00941462" w:rsidRDefault="00E34E00" w:rsidP="005638DD">
            <w:pPr>
              <w:suppressAutoHyphens/>
              <w:contextualSpacing/>
              <w:rPr>
                <w:rStyle w:val="afb"/>
                <w:i w:val="0"/>
                <w:sz w:val="24"/>
                <w:szCs w:val="24"/>
              </w:rPr>
            </w:pPr>
            <w:r w:rsidRPr="00941462">
              <w:rPr>
                <w:rStyle w:val="afb"/>
                <w:i w:val="0"/>
                <w:sz w:val="24"/>
                <w:szCs w:val="24"/>
              </w:rPr>
              <w:t>ПК 1.</w:t>
            </w:r>
            <w:r>
              <w:rPr>
                <w:rStyle w:val="afb"/>
                <w:i w:val="0"/>
                <w:sz w:val="24"/>
                <w:szCs w:val="24"/>
              </w:rPr>
              <w:t>6</w:t>
            </w:r>
            <w:r w:rsidRPr="00941462">
              <w:rPr>
                <w:rStyle w:val="afb"/>
                <w:i w:val="0"/>
                <w:sz w:val="24"/>
                <w:szCs w:val="24"/>
              </w:rPr>
              <w:t>.</w:t>
            </w:r>
          </w:p>
        </w:tc>
        <w:tc>
          <w:tcPr>
            <w:tcW w:w="3139" w:type="pct"/>
            <w:shd w:val="clear" w:color="auto" w:fill="auto"/>
          </w:tcPr>
          <w:p w14:paraId="03F856D4" w14:textId="414046C6" w:rsidR="00E34E00"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Выполн</w:t>
            </w:r>
            <w:r>
              <w:rPr>
                <w:rFonts w:ascii="Times New Roman" w:hAnsi="Times New Roman" w:cs="Times New Roman"/>
                <w:sz w:val="24"/>
                <w:szCs w:val="24"/>
              </w:rPr>
              <w:t xml:space="preserve">ение </w:t>
            </w:r>
            <w:r w:rsidRPr="00CD7BE3">
              <w:rPr>
                <w:rFonts w:ascii="Times New Roman" w:hAnsi="Times New Roman" w:cs="Times New Roman"/>
                <w:sz w:val="24"/>
                <w:szCs w:val="24"/>
              </w:rPr>
              <w:t>инсталляци</w:t>
            </w:r>
            <w:r>
              <w:rPr>
                <w:rFonts w:ascii="Times New Roman" w:hAnsi="Times New Roman" w:cs="Times New Roman"/>
                <w:sz w:val="24"/>
                <w:szCs w:val="24"/>
              </w:rPr>
              <w:t>и</w:t>
            </w:r>
            <w:r w:rsidRPr="00CD7BE3">
              <w:rPr>
                <w:rFonts w:ascii="Times New Roman" w:hAnsi="Times New Roman" w:cs="Times New Roman"/>
                <w:sz w:val="24"/>
                <w:szCs w:val="24"/>
              </w:rPr>
              <w:t xml:space="preserve"> и настройк</w:t>
            </w:r>
            <w:r>
              <w:rPr>
                <w:rFonts w:ascii="Times New Roman" w:hAnsi="Times New Roman" w:cs="Times New Roman"/>
                <w:sz w:val="24"/>
                <w:szCs w:val="24"/>
              </w:rPr>
              <w:t>и</w:t>
            </w:r>
            <w:r w:rsidRPr="00CD7BE3">
              <w:rPr>
                <w:rFonts w:ascii="Times New Roman" w:hAnsi="Times New Roman" w:cs="Times New Roman"/>
                <w:sz w:val="24"/>
                <w:szCs w:val="24"/>
              </w:rPr>
              <w:t xml:space="preserve"> компьютерных платформ для предоставления телематических услуг связи.</w:t>
            </w:r>
          </w:p>
        </w:tc>
        <w:tc>
          <w:tcPr>
            <w:tcW w:w="1236" w:type="pct"/>
            <w:vMerge/>
          </w:tcPr>
          <w:p w14:paraId="6927AA6D" w14:textId="77777777" w:rsidR="00E34E00" w:rsidRPr="00941462" w:rsidDel="009D5E3A" w:rsidRDefault="00E34E00" w:rsidP="005638DD">
            <w:pPr>
              <w:suppressAutoHyphens/>
              <w:contextualSpacing/>
              <w:rPr>
                <w:rFonts w:ascii="Times New Roman" w:hAnsi="Times New Roman" w:cs="Times New Roman"/>
                <w:sz w:val="24"/>
                <w:szCs w:val="24"/>
              </w:rPr>
            </w:pPr>
          </w:p>
        </w:tc>
      </w:tr>
      <w:tr w:rsidR="00E34E00" w:rsidRPr="00941462" w14:paraId="7A012B95" w14:textId="77777777" w:rsidTr="00BD0588">
        <w:trPr>
          <w:trHeight w:val="20"/>
        </w:trPr>
        <w:tc>
          <w:tcPr>
            <w:tcW w:w="625" w:type="pct"/>
          </w:tcPr>
          <w:p w14:paraId="607B3B96" w14:textId="32143C16" w:rsidR="00E34E00" w:rsidRPr="00941462" w:rsidRDefault="00E34E00" w:rsidP="005638DD">
            <w:pPr>
              <w:suppressAutoHyphens/>
              <w:contextualSpacing/>
              <w:rPr>
                <w:rStyle w:val="afb"/>
                <w:i w:val="0"/>
                <w:sz w:val="24"/>
                <w:szCs w:val="24"/>
              </w:rPr>
            </w:pPr>
            <w:r w:rsidRPr="00941462">
              <w:rPr>
                <w:rStyle w:val="afb"/>
                <w:i w:val="0"/>
                <w:sz w:val="24"/>
                <w:szCs w:val="24"/>
              </w:rPr>
              <w:t>ПК 1.</w:t>
            </w:r>
            <w:r>
              <w:rPr>
                <w:rStyle w:val="afb"/>
                <w:i w:val="0"/>
                <w:sz w:val="24"/>
                <w:szCs w:val="24"/>
              </w:rPr>
              <w:t>7</w:t>
            </w:r>
            <w:r w:rsidRPr="00941462">
              <w:rPr>
                <w:rStyle w:val="afb"/>
                <w:i w:val="0"/>
                <w:sz w:val="24"/>
                <w:szCs w:val="24"/>
              </w:rPr>
              <w:t>.</w:t>
            </w:r>
          </w:p>
        </w:tc>
        <w:tc>
          <w:tcPr>
            <w:tcW w:w="3139" w:type="pct"/>
            <w:shd w:val="clear" w:color="auto" w:fill="auto"/>
          </w:tcPr>
          <w:p w14:paraId="72A9CB92" w14:textId="12E0A186" w:rsidR="00E34E00"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Произвед</w:t>
            </w:r>
            <w:r>
              <w:rPr>
                <w:rFonts w:ascii="Times New Roman" w:hAnsi="Times New Roman" w:cs="Times New Roman"/>
                <w:sz w:val="24"/>
                <w:szCs w:val="24"/>
              </w:rPr>
              <w:t xml:space="preserve">ение </w:t>
            </w:r>
            <w:r w:rsidRPr="00CD7BE3">
              <w:rPr>
                <w:rFonts w:ascii="Times New Roman" w:hAnsi="Times New Roman" w:cs="Times New Roman"/>
                <w:sz w:val="24"/>
                <w:szCs w:val="24"/>
              </w:rPr>
              <w:t>администрировани</w:t>
            </w:r>
            <w:r>
              <w:rPr>
                <w:rFonts w:ascii="Times New Roman" w:hAnsi="Times New Roman" w:cs="Times New Roman"/>
                <w:sz w:val="24"/>
                <w:szCs w:val="24"/>
              </w:rPr>
              <w:t>я</w:t>
            </w:r>
            <w:r w:rsidRPr="00CD7BE3">
              <w:rPr>
                <w:rFonts w:ascii="Times New Roman" w:hAnsi="Times New Roman" w:cs="Times New Roman"/>
                <w:sz w:val="24"/>
                <w:szCs w:val="24"/>
              </w:rPr>
              <w:t xml:space="preserve"> сетевого оборудования в соответствии с действующими отраслевыми стандартами.</w:t>
            </w:r>
          </w:p>
        </w:tc>
        <w:tc>
          <w:tcPr>
            <w:tcW w:w="1236" w:type="pct"/>
            <w:vMerge/>
          </w:tcPr>
          <w:p w14:paraId="76F39752" w14:textId="77777777" w:rsidR="00E34E00" w:rsidRPr="00941462" w:rsidDel="009D5E3A" w:rsidRDefault="00E34E00" w:rsidP="005638DD">
            <w:pPr>
              <w:suppressAutoHyphens/>
              <w:contextualSpacing/>
              <w:rPr>
                <w:rFonts w:ascii="Times New Roman" w:hAnsi="Times New Roman" w:cs="Times New Roman"/>
                <w:sz w:val="24"/>
                <w:szCs w:val="24"/>
              </w:rPr>
            </w:pPr>
          </w:p>
        </w:tc>
      </w:tr>
      <w:tr w:rsidR="00E34E00" w:rsidRPr="00941462" w14:paraId="7601D79E" w14:textId="77777777" w:rsidTr="00BD0588">
        <w:trPr>
          <w:trHeight w:val="20"/>
        </w:trPr>
        <w:tc>
          <w:tcPr>
            <w:tcW w:w="625" w:type="pct"/>
          </w:tcPr>
          <w:p w14:paraId="228AA4D1" w14:textId="2F7D67E5" w:rsidR="00E34E00" w:rsidRPr="00941462" w:rsidRDefault="00E34E00" w:rsidP="005638DD">
            <w:pPr>
              <w:suppressAutoHyphens/>
              <w:contextualSpacing/>
              <w:rPr>
                <w:rStyle w:val="afb"/>
                <w:i w:val="0"/>
                <w:sz w:val="24"/>
                <w:szCs w:val="24"/>
              </w:rPr>
            </w:pPr>
            <w:r w:rsidRPr="00941462">
              <w:rPr>
                <w:rStyle w:val="afb"/>
                <w:i w:val="0"/>
                <w:sz w:val="24"/>
                <w:szCs w:val="24"/>
              </w:rPr>
              <w:lastRenderedPageBreak/>
              <w:t>ПК 1.</w:t>
            </w:r>
            <w:r>
              <w:rPr>
                <w:rStyle w:val="afb"/>
                <w:i w:val="0"/>
                <w:sz w:val="24"/>
                <w:szCs w:val="24"/>
              </w:rPr>
              <w:t>8</w:t>
            </w:r>
            <w:r w:rsidRPr="00941462">
              <w:rPr>
                <w:rStyle w:val="afb"/>
                <w:i w:val="0"/>
                <w:sz w:val="24"/>
                <w:szCs w:val="24"/>
              </w:rPr>
              <w:t>.</w:t>
            </w:r>
          </w:p>
        </w:tc>
        <w:tc>
          <w:tcPr>
            <w:tcW w:w="3139" w:type="pct"/>
            <w:shd w:val="clear" w:color="auto" w:fill="auto"/>
          </w:tcPr>
          <w:p w14:paraId="3BE1B4E7" w14:textId="4E1881A6" w:rsidR="00E34E00"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Выполн</w:t>
            </w:r>
            <w:r>
              <w:rPr>
                <w:rFonts w:ascii="Times New Roman" w:hAnsi="Times New Roman" w:cs="Times New Roman"/>
                <w:sz w:val="24"/>
                <w:szCs w:val="24"/>
              </w:rPr>
              <w:t>ение</w:t>
            </w:r>
            <w:r w:rsidRPr="00CD7BE3">
              <w:rPr>
                <w:rFonts w:ascii="Times New Roman" w:hAnsi="Times New Roman" w:cs="Times New Roman"/>
                <w:sz w:val="24"/>
                <w:szCs w:val="24"/>
              </w:rPr>
              <w:t xml:space="preserve"> монтаж</w:t>
            </w:r>
            <w:r>
              <w:rPr>
                <w:rFonts w:ascii="Times New Roman" w:hAnsi="Times New Roman" w:cs="Times New Roman"/>
                <w:sz w:val="24"/>
                <w:szCs w:val="24"/>
              </w:rPr>
              <w:t>а</w:t>
            </w:r>
            <w:r w:rsidRPr="00CD7BE3">
              <w:rPr>
                <w:rFonts w:ascii="Times New Roman" w:hAnsi="Times New Roman" w:cs="Times New Roman"/>
                <w:sz w:val="24"/>
                <w:szCs w:val="24"/>
              </w:rPr>
              <w:t>, первичн</w:t>
            </w:r>
            <w:r>
              <w:rPr>
                <w:rFonts w:ascii="Times New Roman" w:hAnsi="Times New Roman" w:cs="Times New Roman"/>
                <w:sz w:val="24"/>
                <w:szCs w:val="24"/>
              </w:rPr>
              <w:t>ой</w:t>
            </w:r>
            <w:r w:rsidRPr="00CD7BE3">
              <w:rPr>
                <w:rFonts w:ascii="Times New Roman" w:hAnsi="Times New Roman" w:cs="Times New Roman"/>
                <w:sz w:val="24"/>
                <w:szCs w:val="24"/>
              </w:rPr>
              <w:t xml:space="preserve"> инсталляци</w:t>
            </w:r>
            <w:r>
              <w:rPr>
                <w:rFonts w:ascii="Times New Roman" w:hAnsi="Times New Roman" w:cs="Times New Roman"/>
                <w:sz w:val="24"/>
                <w:szCs w:val="24"/>
              </w:rPr>
              <w:t>и</w:t>
            </w:r>
            <w:r w:rsidRPr="00CD7BE3">
              <w:rPr>
                <w:rFonts w:ascii="Times New Roman" w:hAnsi="Times New Roman" w:cs="Times New Roman"/>
                <w:sz w:val="24"/>
                <w:szCs w:val="24"/>
              </w:rPr>
              <w:t>, настройк</w:t>
            </w:r>
            <w:r>
              <w:rPr>
                <w:rFonts w:ascii="Times New Roman" w:hAnsi="Times New Roman" w:cs="Times New Roman"/>
                <w:sz w:val="24"/>
                <w:szCs w:val="24"/>
              </w:rPr>
              <w:t>и</w:t>
            </w:r>
            <w:r w:rsidRPr="00CD7BE3">
              <w:rPr>
                <w:rFonts w:ascii="Times New Roman" w:hAnsi="Times New Roman" w:cs="Times New Roman"/>
                <w:sz w:val="24"/>
                <w:szCs w:val="24"/>
              </w:rPr>
              <w:t xml:space="preserve"> систем видеонаблюдения и безопасности в соответствии с действующими отраслевыми стандартами.</w:t>
            </w:r>
          </w:p>
        </w:tc>
        <w:tc>
          <w:tcPr>
            <w:tcW w:w="1236" w:type="pct"/>
            <w:vMerge/>
          </w:tcPr>
          <w:p w14:paraId="5CE5C6A0" w14:textId="77777777" w:rsidR="00E34E00" w:rsidRPr="00941462" w:rsidDel="009D5E3A" w:rsidRDefault="00E34E00" w:rsidP="005638DD">
            <w:pPr>
              <w:suppressAutoHyphens/>
              <w:contextualSpacing/>
              <w:rPr>
                <w:rFonts w:ascii="Times New Roman" w:hAnsi="Times New Roman" w:cs="Times New Roman"/>
                <w:sz w:val="24"/>
                <w:szCs w:val="24"/>
              </w:rPr>
            </w:pPr>
          </w:p>
        </w:tc>
      </w:tr>
      <w:tr w:rsidR="00941462" w:rsidRPr="00941462" w14:paraId="7DF15369" w14:textId="77777777" w:rsidTr="00BD0588">
        <w:trPr>
          <w:trHeight w:val="20"/>
        </w:trPr>
        <w:tc>
          <w:tcPr>
            <w:tcW w:w="625" w:type="pct"/>
          </w:tcPr>
          <w:p w14:paraId="2E519FC9" w14:textId="18E79188"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941462" w:rsidRDefault="005638DD"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w:t>
            </w:r>
            <w:r w:rsidR="00D041D7" w:rsidRPr="00941462">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20A4D55" w14:textId="77777777" w:rsidTr="00BD0588">
        <w:trPr>
          <w:trHeight w:val="20"/>
        </w:trPr>
        <w:tc>
          <w:tcPr>
            <w:tcW w:w="625" w:type="pct"/>
          </w:tcPr>
          <w:p w14:paraId="2256062A" w14:textId="45BB70ED"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Полнота охвата информационных источников;</w:t>
            </w:r>
          </w:p>
          <w:p w14:paraId="0AE4AE43" w14:textId="4DA07F7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0DE66EA" w14:textId="77777777" w:rsidTr="00BD0588">
        <w:trPr>
          <w:trHeight w:val="20"/>
        </w:trPr>
        <w:tc>
          <w:tcPr>
            <w:tcW w:w="625" w:type="pct"/>
          </w:tcPr>
          <w:p w14:paraId="54B52678" w14:textId="596E9B9C"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F381FC7" w14:textId="77777777" w:rsidTr="00BD0588">
        <w:trPr>
          <w:trHeight w:val="20"/>
        </w:trPr>
        <w:tc>
          <w:tcPr>
            <w:tcW w:w="625" w:type="pct"/>
          </w:tcPr>
          <w:p w14:paraId="4B9B5464" w14:textId="3DF05535"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7F9531FE" w14:textId="77777777" w:rsidTr="00BD0588">
        <w:trPr>
          <w:trHeight w:val="20"/>
        </w:trPr>
        <w:tc>
          <w:tcPr>
            <w:tcW w:w="625" w:type="pct"/>
          </w:tcPr>
          <w:p w14:paraId="46EF8925" w14:textId="62D4FE22"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941462" w:rsidDel="009D5E3A" w:rsidRDefault="00D041D7" w:rsidP="00D041D7">
            <w:pPr>
              <w:suppressAutoHyphens/>
              <w:contextualSpacing/>
              <w:rPr>
                <w:rFonts w:ascii="Times New Roman" w:hAnsi="Times New Roman" w:cs="Times New Roman"/>
                <w:sz w:val="24"/>
                <w:szCs w:val="24"/>
              </w:rPr>
            </w:pPr>
          </w:p>
        </w:tc>
      </w:tr>
      <w:bookmarkEnd w:id="35"/>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7D5D2060" w:rsidR="00F53FDC" w:rsidRPr="00941462" w:rsidRDefault="00176EC5"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11.02.15 Инфокоммуникационные сети и системы связи</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5AF0362B" w:rsidR="00F53FDC" w:rsidRPr="00941462" w:rsidRDefault="00F53FDC" w:rsidP="00F53FDC">
      <w:pPr>
        <w:pStyle w:val="1"/>
      </w:pPr>
      <w:bookmarkStart w:id="36" w:name="_Toc162968618"/>
      <w:r w:rsidRPr="00941462">
        <w:t xml:space="preserve">«ПМ.02 </w:t>
      </w:r>
      <w:r w:rsidR="00CD7BE3" w:rsidRPr="00CD7BE3">
        <w:rPr>
          <w:rFonts w:ascii="Times New Roman Полужирный" w:hAnsi="Times New Roman Полужирный"/>
          <w:caps/>
        </w:rPr>
        <w:t>Техническая эксплуатация инфокоммуникационных систем</w:t>
      </w:r>
      <w:r w:rsidRPr="00941462">
        <w:t>»</w:t>
      </w:r>
      <w:bookmarkEnd w:id="36"/>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506ACF"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506ACF"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506ACF"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7" w:name="_Toc158295927"/>
      <w:r w:rsidRPr="00941462">
        <w:lastRenderedPageBreak/>
        <w:t xml:space="preserve">1. </w:t>
      </w:r>
      <w:bookmarkEnd w:id="37"/>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49B6C98F" w:rsidR="00F31057" w:rsidRPr="00941462" w:rsidRDefault="00063ABC" w:rsidP="00FB31B1">
      <w:pPr>
        <w:pStyle w:val="1f"/>
      </w:pPr>
      <w:r w:rsidRPr="00941462">
        <w:rPr>
          <w:rFonts w:ascii="Times New Roman" w:hAnsi="Times New Roman"/>
        </w:rPr>
        <w:t xml:space="preserve">«ПМ.02 </w:t>
      </w:r>
      <w:r w:rsidR="00CD7BE3" w:rsidRPr="00CD7BE3">
        <w:rPr>
          <w:rFonts w:ascii="Times New Roman" w:hAnsi="Times New Roman"/>
        </w:rPr>
        <w:t>Техническая эксплуатация инфокоммуникационных систем</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8" w:name="_Toc158295928"/>
      <w:r w:rsidRPr="00941462">
        <w:rPr>
          <w:rFonts w:ascii="Times New Roman" w:hAnsi="Times New Roman"/>
        </w:rPr>
        <w:t>1.1. Цель и место профессионального модуля в структуре образовательной программы</w:t>
      </w:r>
      <w:bookmarkEnd w:id="38"/>
    </w:p>
    <w:p w14:paraId="7ACA0DF0" w14:textId="69A8C786"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CD7BE3" w:rsidRPr="00CD7BE3">
        <w:rPr>
          <w:rFonts w:ascii="Times New Roman" w:eastAsia="Times New Roman" w:hAnsi="Times New Roman" w:cs="Times New Roman"/>
          <w:sz w:val="24"/>
          <w:szCs w:val="24"/>
          <w:lang w:eastAsia="ru-RU"/>
        </w:rPr>
        <w:t>Техническая эксплуатация инфокоммуникационных систем</w:t>
      </w:r>
      <w:r w:rsidR="00F33363" w:rsidRPr="00941462">
        <w:rPr>
          <w:rFonts w:ascii="Times New Roman" w:eastAsia="Times New Roman" w:hAnsi="Times New Roman" w:cs="Times New Roman"/>
          <w:sz w:val="24"/>
          <w:szCs w:val="24"/>
          <w:lang w:eastAsia="ru-RU"/>
        </w:rPr>
        <w:t>, сборки и испытаний блоков с низкой плотностью компоновки элементов</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9" w:name="_Toc158295929"/>
      <w:r w:rsidRPr="00941462">
        <w:rPr>
          <w:rFonts w:ascii="Times New Roman" w:hAnsi="Times New Roman"/>
        </w:rPr>
        <w:t>1.2. Планируемые результаты освоения профессионального модуля</w:t>
      </w:r>
      <w:bookmarkEnd w:id="39"/>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57EE137A"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01</w:t>
            </w:r>
          </w:p>
          <w:p w14:paraId="6789498D" w14:textId="65074CB4" w:rsidR="001C2A51" w:rsidRPr="00941462" w:rsidRDefault="001C2A51" w:rsidP="00EF4648">
            <w:pPr>
              <w:rPr>
                <w:rFonts w:ascii="Times New Roman" w:hAnsi="Times New Roman" w:cs="Times New Roman"/>
                <w:bCs/>
                <w:sz w:val="24"/>
                <w:szCs w:val="24"/>
                <w:highlight w:val="green"/>
              </w:rPr>
            </w:pPr>
          </w:p>
        </w:tc>
        <w:tc>
          <w:tcPr>
            <w:tcW w:w="2833" w:type="dxa"/>
          </w:tcPr>
          <w:p w14:paraId="6639EC98"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а</w:t>
            </w:r>
            <w:r w:rsidRPr="0094146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941462" w:rsidRDefault="001C2A51"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68201413" w14:textId="66F6FB7B" w:rsidR="001C2A51" w:rsidRPr="00941462" w:rsidRDefault="001C2A51" w:rsidP="00EF4648">
            <w:pPr>
              <w:jc w:val="center"/>
              <w:rPr>
                <w:rFonts w:ascii="Times New Roman" w:hAnsi="Times New Roman" w:cs="Times New Roman"/>
                <w:bCs/>
                <w:sz w:val="24"/>
                <w:szCs w:val="24"/>
              </w:rPr>
            </w:pPr>
          </w:p>
        </w:tc>
      </w:tr>
      <w:tr w:rsidR="00941462" w:rsidRPr="00941462" w14:paraId="246C4307" w14:textId="77777777" w:rsidTr="00BD0588">
        <w:trPr>
          <w:trHeight w:val="20"/>
        </w:trPr>
        <w:tc>
          <w:tcPr>
            <w:tcW w:w="1276" w:type="dxa"/>
          </w:tcPr>
          <w:p w14:paraId="4F8A72B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ОК 02</w:t>
            </w:r>
          </w:p>
          <w:p w14:paraId="70044DB5" w14:textId="6CD36D13" w:rsidR="0013116B" w:rsidRPr="00941462" w:rsidRDefault="0013116B" w:rsidP="00EF4648">
            <w:pPr>
              <w:rPr>
                <w:rFonts w:ascii="Times New Roman" w:hAnsi="Times New Roman" w:cs="Times New Roman"/>
                <w:bCs/>
                <w:sz w:val="24"/>
                <w:szCs w:val="24"/>
                <w:highlight w:val="green"/>
              </w:rPr>
            </w:pPr>
          </w:p>
        </w:tc>
        <w:tc>
          <w:tcPr>
            <w:tcW w:w="2833" w:type="dxa"/>
          </w:tcPr>
          <w:p w14:paraId="4281545B"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3A9F043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приемы структурирования информации</w:t>
            </w:r>
          </w:p>
          <w:p w14:paraId="01715BA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449BB49A" w14:textId="27C52BFA" w:rsidR="0013116B" w:rsidRPr="00941462" w:rsidRDefault="0013116B" w:rsidP="00EF4648">
            <w:pPr>
              <w:jc w:val="center"/>
              <w:rPr>
                <w:rFonts w:ascii="Times New Roman" w:hAnsi="Times New Roman" w:cs="Times New Roman"/>
                <w:bCs/>
                <w:sz w:val="24"/>
                <w:szCs w:val="24"/>
              </w:rPr>
            </w:pPr>
          </w:p>
        </w:tc>
      </w:tr>
      <w:tr w:rsidR="00941462" w:rsidRPr="00941462" w14:paraId="119DA420" w14:textId="77777777" w:rsidTr="00BD0588">
        <w:trPr>
          <w:trHeight w:val="20"/>
        </w:trPr>
        <w:tc>
          <w:tcPr>
            <w:tcW w:w="1276" w:type="dxa"/>
          </w:tcPr>
          <w:p w14:paraId="0A267E43"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04</w:t>
            </w:r>
          </w:p>
          <w:p w14:paraId="442AE851" w14:textId="083C08A1" w:rsidR="0013116B" w:rsidRPr="00941462" w:rsidRDefault="0013116B" w:rsidP="00EF4648">
            <w:pPr>
              <w:rPr>
                <w:rFonts w:ascii="Times New Roman" w:hAnsi="Times New Roman" w:cs="Times New Roman"/>
                <w:bCs/>
                <w:sz w:val="24"/>
                <w:szCs w:val="24"/>
                <w:highlight w:val="green"/>
              </w:rPr>
            </w:pPr>
          </w:p>
        </w:tc>
        <w:tc>
          <w:tcPr>
            <w:tcW w:w="2833" w:type="dxa"/>
          </w:tcPr>
          <w:p w14:paraId="4A60C5D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особенности личности</w:t>
            </w:r>
          </w:p>
          <w:p w14:paraId="70EDF330" w14:textId="4DF61B63"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73976229" w14:textId="108132E6" w:rsidR="0013116B" w:rsidRPr="00941462" w:rsidRDefault="0013116B" w:rsidP="00EF4648">
            <w:pPr>
              <w:jc w:val="center"/>
              <w:rPr>
                <w:rFonts w:ascii="Times New Roman" w:hAnsi="Times New Roman" w:cs="Times New Roman"/>
                <w:bCs/>
                <w:sz w:val="24"/>
                <w:szCs w:val="24"/>
              </w:rPr>
            </w:pPr>
          </w:p>
        </w:tc>
      </w:tr>
      <w:tr w:rsidR="00941462" w:rsidRPr="00941462" w14:paraId="24707AB1" w14:textId="77777777" w:rsidTr="00BD0588">
        <w:trPr>
          <w:trHeight w:val="20"/>
        </w:trPr>
        <w:tc>
          <w:tcPr>
            <w:tcW w:w="1276" w:type="dxa"/>
          </w:tcPr>
          <w:p w14:paraId="5094105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05</w:t>
            </w:r>
          </w:p>
          <w:p w14:paraId="76B40D10" w14:textId="45BA0BFE" w:rsidR="0013116B" w:rsidRPr="00941462" w:rsidRDefault="0013116B" w:rsidP="00EF4648">
            <w:pPr>
              <w:rPr>
                <w:rFonts w:ascii="Times New Roman" w:hAnsi="Times New Roman" w:cs="Times New Roman"/>
                <w:bCs/>
                <w:sz w:val="24"/>
                <w:szCs w:val="24"/>
                <w:highlight w:val="green"/>
              </w:rPr>
            </w:pPr>
          </w:p>
        </w:tc>
        <w:tc>
          <w:tcPr>
            <w:tcW w:w="2833" w:type="dxa"/>
          </w:tcPr>
          <w:p w14:paraId="6440156F"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грамотно </w:t>
            </w:r>
            <w:r w:rsidRPr="0094146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правила построения устных сообщений</w:t>
            </w:r>
          </w:p>
          <w:p w14:paraId="08E3DAB1" w14:textId="51D55BF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28497093" w14:textId="0FF0A648" w:rsidR="0013116B" w:rsidRPr="00941462" w:rsidRDefault="0013116B" w:rsidP="00EF4648">
            <w:pPr>
              <w:jc w:val="center"/>
              <w:rPr>
                <w:rFonts w:ascii="Times New Roman" w:hAnsi="Times New Roman" w:cs="Times New Roman"/>
                <w:bCs/>
                <w:sz w:val="24"/>
                <w:szCs w:val="24"/>
              </w:rPr>
            </w:pPr>
          </w:p>
        </w:tc>
      </w:tr>
      <w:tr w:rsidR="00941462" w:rsidRPr="00941462" w14:paraId="28737F50" w14:textId="77777777" w:rsidTr="00BD0588">
        <w:trPr>
          <w:trHeight w:val="20"/>
        </w:trPr>
        <w:tc>
          <w:tcPr>
            <w:tcW w:w="1276" w:type="dxa"/>
          </w:tcPr>
          <w:p w14:paraId="35FB0329"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09</w:t>
            </w:r>
          </w:p>
          <w:p w14:paraId="44EA12D9" w14:textId="3CE58B07" w:rsidR="000B7183" w:rsidRPr="00941462" w:rsidRDefault="000B7183" w:rsidP="00EF4648">
            <w:pPr>
              <w:rPr>
                <w:rFonts w:ascii="Times New Roman" w:hAnsi="Times New Roman" w:cs="Times New Roman"/>
                <w:bCs/>
                <w:sz w:val="24"/>
                <w:szCs w:val="24"/>
                <w:highlight w:val="green"/>
              </w:rPr>
            </w:pPr>
          </w:p>
        </w:tc>
        <w:tc>
          <w:tcPr>
            <w:tcW w:w="2833" w:type="dxa"/>
          </w:tcPr>
          <w:p w14:paraId="2DD9E34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941462">
              <w:rPr>
                <w:rFonts w:ascii="Times New Roman" w:eastAsia="Calibri" w:hAnsi="Times New Roman" w:cs="Times New Roman"/>
                <w:sz w:val="24"/>
                <w:szCs w:val="24"/>
              </w:rPr>
              <w:lastRenderedPageBreak/>
              <w:t>тексты на базовые профессиональные темы</w:t>
            </w:r>
          </w:p>
          <w:p w14:paraId="1AF15657"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участвовать в диалогах на знакомые общие и профессиональные темы</w:t>
            </w:r>
          </w:p>
          <w:p w14:paraId="378A13E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основные общеупотребительные глаголы (бытовая и </w:t>
            </w:r>
            <w:r w:rsidRPr="00941462">
              <w:rPr>
                <w:rFonts w:ascii="Times New Roman" w:eastAsia="Calibri" w:hAnsi="Times New Roman" w:cs="Times New Roman"/>
                <w:sz w:val="24"/>
                <w:szCs w:val="24"/>
              </w:rPr>
              <w:lastRenderedPageBreak/>
              <w:t>профессиональная лексика)</w:t>
            </w:r>
          </w:p>
          <w:p w14:paraId="1F669F9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F0596DC"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особенности произношения</w:t>
            </w:r>
          </w:p>
          <w:p w14:paraId="11E3E66C" w14:textId="54794D70"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941462" w:rsidRDefault="000B7183"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6F0B8829" w14:textId="7717376C" w:rsidR="000B7183" w:rsidRPr="00941462" w:rsidRDefault="000B7183" w:rsidP="00EF4648">
            <w:pPr>
              <w:jc w:val="center"/>
              <w:rPr>
                <w:rFonts w:ascii="Times New Roman" w:hAnsi="Times New Roman" w:cs="Times New Roman"/>
                <w:bCs/>
                <w:sz w:val="24"/>
                <w:szCs w:val="24"/>
              </w:rPr>
            </w:pPr>
          </w:p>
        </w:tc>
      </w:tr>
      <w:tr w:rsidR="00941462" w:rsidRPr="00941462" w14:paraId="123818D3" w14:textId="77777777" w:rsidTr="00BD0588">
        <w:trPr>
          <w:trHeight w:val="20"/>
        </w:trPr>
        <w:tc>
          <w:tcPr>
            <w:tcW w:w="1276" w:type="dxa"/>
          </w:tcPr>
          <w:p w14:paraId="5FBFC44B" w14:textId="77777777" w:rsidR="000B7183" w:rsidRPr="00941462" w:rsidRDefault="000B7183"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2.1.</w:t>
            </w:r>
          </w:p>
          <w:p w14:paraId="5CB6F960" w14:textId="2DE3CD09" w:rsidR="000B7183" w:rsidRPr="00941462" w:rsidRDefault="000B7183" w:rsidP="00081791">
            <w:pPr>
              <w:rPr>
                <w:rFonts w:ascii="Times New Roman" w:hAnsi="Times New Roman" w:cs="Times New Roman"/>
                <w:bCs/>
                <w:sz w:val="24"/>
                <w:szCs w:val="24"/>
                <w:highlight w:val="green"/>
              </w:rPr>
            </w:pPr>
          </w:p>
        </w:tc>
        <w:tc>
          <w:tcPr>
            <w:tcW w:w="2833" w:type="dxa"/>
          </w:tcPr>
          <w:p w14:paraId="35813B35"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проводить анализ эксплуатируемой телекоммуникационной сети для определения основных направления ее модернизации  </w:t>
            </w:r>
          </w:p>
          <w:p w14:paraId="39C9287C"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разрабатывать рекомендации по модернизации эксплуатируемой телекоммуникационной сети </w:t>
            </w:r>
          </w:p>
          <w:p w14:paraId="7522FAC7"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читать техническую документацию, используемую при эксплуатации систем коммутации и оптических транспортных систем  </w:t>
            </w:r>
          </w:p>
          <w:p w14:paraId="59FBAD69"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осуществлять первичную инсталляцию программного обеспечения инфокоммуникационных систем </w:t>
            </w:r>
          </w:p>
          <w:p w14:paraId="27387E92"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осуществлять организацию эксплуатации и технического обслуживания инфокоммуникационных систем на основе концепции Telecommunication </w:t>
            </w:r>
            <w:r w:rsidRPr="00F61571">
              <w:rPr>
                <w:rFonts w:ascii="Times New Roman" w:hAnsi="Times New Roman" w:cs="Times New Roman"/>
                <w:bCs/>
                <w:sz w:val="24"/>
                <w:szCs w:val="24"/>
              </w:rPr>
              <w:lastRenderedPageBreak/>
              <w:t xml:space="preserve">management network (TMN) </w:t>
            </w:r>
          </w:p>
          <w:p w14:paraId="3D5C7052"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разрабатывать на языке SDL алгоритмы автоматизации отдельных процедур ТЭ систем коммутации </w:t>
            </w:r>
          </w:p>
          <w:p w14:paraId="1E4DC5FE"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использовать языки программирования C++ Java, применять языки Web настройки телекоммуникационных систем </w:t>
            </w:r>
          </w:p>
          <w:p w14:paraId="28B170B3"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конфигурировать оборудование цифровых систем коммутации и оптических транспортных систем в соответствии с условиями эксплуатации </w:t>
            </w:r>
          </w:p>
          <w:p w14:paraId="7289CE09" w14:textId="3A3D4B2F" w:rsidR="000B7183" w:rsidRPr="00941462" w:rsidRDefault="00F61571" w:rsidP="00F61571">
            <w:pPr>
              <w:rPr>
                <w:rFonts w:ascii="Times New Roman" w:hAnsi="Times New Roman" w:cs="Times New Roman"/>
                <w:bCs/>
                <w:sz w:val="24"/>
                <w:szCs w:val="24"/>
                <w:highlight w:val="green"/>
              </w:rPr>
            </w:pPr>
            <w:r w:rsidRPr="00F61571">
              <w:rPr>
                <w:rFonts w:ascii="Times New Roman" w:hAnsi="Times New Roman" w:cs="Times New Roman"/>
                <w:bCs/>
                <w:sz w:val="24"/>
                <w:szCs w:val="24"/>
              </w:rPr>
              <w:t>производить настройку и техническое обслуживание цифровых систем коммутации и систем передачи</w:t>
            </w:r>
          </w:p>
        </w:tc>
        <w:tc>
          <w:tcPr>
            <w:tcW w:w="2833" w:type="dxa"/>
          </w:tcPr>
          <w:p w14:paraId="123D7C49"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lastRenderedPageBreak/>
              <w:t xml:space="preserve">методы коммутации и их использование в сетевых технологиях </w:t>
            </w:r>
          </w:p>
          <w:p w14:paraId="5BD5C679"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архитектуру и принципы построения сетей с коммутацией каналов </w:t>
            </w:r>
          </w:p>
          <w:p w14:paraId="332BF483"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принципы работы, программное обеспечение оборудования и алгоритмы установления соединений в цифровых системах коммутации </w:t>
            </w:r>
          </w:p>
          <w:p w14:paraId="3850164A"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организацию системы сигнализации по общему каналу ОКС №7 и сетевой синхронизации в сетях с коммутацией каналов </w:t>
            </w:r>
          </w:p>
          <w:p w14:paraId="7373E068"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принципы пакетной передачи, функциональную модель инфокоммуникационной сети с коммутацией пакетов NGN, оборудование сетей передачи данных с пакетной коммутацией  </w:t>
            </w:r>
          </w:p>
          <w:p w14:paraId="3F74F995"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принципы адресации и маршрутизации в сетях передачи данных с пакетной коммутацией </w:t>
            </w:r>
          </w:p>
          <w:p w14:paraId="05979017"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структуру программного обеспечения (ПО) в </w:t>
            </w:r>
            <w:r w:rsidRPr="00F61571">
              <w:rPr>
                <w:rFonts w:ascii="Times New Roman" w:hAnsi="Times New Roman" w:cs="Times New Roman"/>
                <w:sz w:val="24"/>
                <w:szCs w:val="24"/>
              </w:rPr>
              <w:lastRenderedPageBreak/>
              <w:t xml:space="preserve">сетях с пакетной коммутацией </w:t>
            </w:r>
          </w:p>
          <w:p w14:paraId="227F765C"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технологии пакетной передачи данных и голоса по IPсетям: модели построения сетей IP-телефонии, архитектуру IP-сети </w:t>
            </w:r>
          </w:p>
          <w:p w14:paraId="0EEC5D26"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построение сетей IP-телефонии на базе протоколов реального времени RTP, RTCP, UDP стека протоколов H.323, SIP/SIP-T, MGCP, MEGACO/ H.248, BICC, SIGTRAN, SCTP </w:t>
            </w:r>
          </w:p>
          <w:p w14:paraId="1CBE3759"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узлы управления NGN Softswitch, SBC: эталонную архитектуру, оборудование Softswitch  </w:t>
            </w:r>
          </w:p>
          <w:p w14:paraId="485E222E"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оборудование уровня управления вызовом и сигнализацией </w:t>
            </w:r>
          </w:p>
          <w:p w14:paraId="5E52182C"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систему общеканальной сигнализации №7 в IP-сети, принципы обеспечения качества обслуживания в сетях с пакетной передачей данных </w:t>
            </w:r>
          </w:p>
          <w:p w14:paraId="0E764B8B"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сетевые элементы оптических транспортных сетей  </w:t>
            </w:r>
          </w:p>
          <w:p w14:paraId="2BB21A45" w14:textId="6B3CDB20" w:rsidR="00580747" w:rsidRPr="00941462" w:rsidRDefault="00F61571" w:rsidP="00F61571">
            <w:pPr>
              <w:rPr>
                <w:rFonts w:ascii="Times New Roman" w:hAnsi="Times New Roman" w:cs="Times New Roman"/>
                <w:sz w:val="24"/>
                <w:szCs w:val="24"/>
                <w:highlight w:val="green"/>
              </w:rPr>
            </w:pPr>
            <w:r w:rsidRPr="00F61571">
              <w:rPr>
                <w:rFonts w:ascii="Times New Roman" w:hAnsi="Times New Roman" w:cs="Times New Roman"/>
                <w:sz w:val="24"/>
                <w:szCs w:val="24"/>
              </w:rPr>
              <w:t>архитектуру, защиту, синхронизацию и управление в оптических транспортных сетях</w:t>
            </w:r>
          </w:p>
        </w:tc>
        <w:tc>
          <w:tcPr>
            <w:tcW w:w="2833" w:type="dxa"/>
          </w:tcPr>
          <w:p w14:paraId="6AA68B3A" w14:textId="113F9A42" w:rsidR="000B7183" w:rsidRPr="00941462" w:rsidRDefault="00F61571" w:rsidP="00F61571">
            <w:pPr>
              <w:jc w:val="center"/>
              <w:rPr>
                <w:rFonts w:ascii="Times New Roman" w:hAnsi="Times New Roman" w:cs="Times New Roman"/>
                <w:bCs/>
                <w:sz w:val="24"/>
                <w:szCs w:val="24"/>
              </w:rPr>
            </w:pPr>
            <w:r w:rsidRPr="00F61571">
              <w:rPr>
                <w:rFonts w:ascii="Times New Roman" w:hAnsi="Times New Roman" w:cs="Times New Roman"/>
                <w:bCs/>
                <w:sz w:val="24"/>
                <w:szCs w:val="24"/>
              </w:rPr>
              <w:lastRenderedPageBreak/>
              <w:t>монтажа, демонтажа, первичной инсталляции, мониторинга, диагностики инфокоммуникационных систем передачи в соответствии с действующими отраслевыми стандартами.</w:t>
            </w:r>
          </w:p>
        </w:tc>
      </w:tr>
      <w:tr w:rsidR="00941462" w:rsidRPr="00941462" w14:paraId="5F902084" w14:textId="77777777" w:rsidTr="00BD0588">
        <w:trPr>
          <w:trHeight w:val="20"/>
        </w:trPr>
        <w:tc>
          <w:tcPr>
            <w:tcW w:w="1276" w:type="dxa"/>
          </w:tcPr>
          <w:p w14:paraId="7A87AEBC" w14:textId="250706AD" w:rsidR="00081791" w:rsidRPr="00941462" w:rsidRDefault="00081791"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2.2.</w:t>
            </w:r>
          </w:p>
        </w:tc>
        <w:tc>
          <w:tcPr>
            <w:tcW w:w="2833" w:type="dxa"/>
          </w:tcPr>
          <w:p w14:paraId="650EADAC"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проводить измерения каналов и трактов транспортных систем, анализировать результаты полученных измерений </w:t>
            </w:r>
          </w:p>
          <w:p w14:paraId="7F2985FC"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выполнять диагностику, тестирование, мониторинг и анализ работоспособности оборудования цифровых систем коммутации и оптических систем и выполнять процедуры, прописанные в </w:t>
            </w:r>
            <w:r w:rsidRPr="00F61571">
              <w:rPr>
                <w:rFonts w:ascii="Times New Roman" w:hAnsi="Times New Roman" w:cs="Times New Roman"/>
                <w:bCs/>
                <w:sz w:val="24"/>
                <w:szCs w:val="24"/>
              </w:rPr>
              <w:lastRenderedPageBreak/>
              <w:t xml:space="preserve">оперативно-технической документации </w:t>
            </w:r>
          </w:p>
          <w:p w14:paraId="770600F7"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анализировать базовые сообщения протоколов IP-телефонии и обмен сообщений сигнализации SS7, CAS и DSS1 для обеспечения работоспособности инфокоммуникационных систем связи </w:t>
            </w:r>
          </w:p>
          <w:p w14:paraId="42475038" w14:textId="3C5FFDA4" w:rsidR="00081791" w:rsidRPr="00941462"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устранять неисправности и повреждения в телекоммуникационных системах коммутации и передачи</w:t>
            </w:r>
          </w:p>
        </w:tc>
        <w:tc>
          <w:tcPr>
            <w:tcW w:w="2833" w:type="dxa"/>
          </w:tcPr>
          <w:p w14:paraId="50E2A3C8"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lastRenderedPageBreak/>
              <w:t xml:space="preserve">запросы и ответы SIP-процедур, используя интерфейс клиент-сервер </w:t>
            </w:r>
          </w:p>
          <w:p w14:paraId="21B21377"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способы установления соединения SIP и H.323 </w:t>
            </w:r>
          </w:p>
          <w:p w14:paraId="47A16D9C"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сигнализацию на основе протокола управления RAS </w:t>
            </w:r>
          </w:p>
          <w:p w14:paraId="16F6C80D"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цифровой обмен данными на основе установления соединения Q.931 </w:t>
            </w:r>
          </w:p>
          <w:p w14:paraId="14654E0D"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технологию MPLS: архитектуру сети, принцип работы </w:t>
            </w:r>
          </w:p>
          <w:p w14:paraId="44DD39CD" w14:textId="0D700C76" w:rsidR="00081791" w:rsidRPr="00941462"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lastRenderedPageBreak/>
              <w:t>протоколы маршрутизации протоколы OSPF, IS-IS, BGP, CR-LDP и RSVP-TE.</w:t>
            </w:r>
          </w:p>
        </w:tc>
        <w:tc>
          <w:tcPr>
            <w:tcW w:w="2833" w:type="dxa"/>
          </w:tcPr>
          <w:p w14:paraId="75FF55EB" w14:textId="53733B77" w:rsidR="00081791" w:rsidRPr="00941462"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lastRenderedPageBreak/>
              <w:t>устранения аварий и повреждений оборудования инфокоммуникационных систем</w:t>
            </w:r>
          </w:p>
        </w:tc>
      </w:tr>
      <w:tr w:rsidR="00081791" w:rsidRPr="00941462" w14:paraId="2FB1348C" w14:textId="77777777" w:rsidTr="00BD0588">
        <w:trPr>
          <w:trHeight w:val="20"/>
        </w:trPr>
        <w:tc>
          <w:tcPr>
            <w:tcW w:w="1276" w:type="dxa"/>
          </w:tcPr>
          <w:p w14:paraId="373C4371" w14:textId="3786C764" w:rsidR="00081791" w:rsidRPr="00941462" w:rsidRDefault="00081791"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2.3.</w:t>
            </w:r>
          </w:p>
        </w:tc>
        <w:tc>
          <w:tcPr>
            <w:tcW w:w="2833" w:type="dxa"/>
          </w:tcPr>
          <w:p w14:paraId="0F41E168"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осуществлять разработку проектов коммутационных станций, узлов и сетей электросвязи для предприятий и компаний малого и среднего бизнеса </w:t>
            </w:r>
          </w:p>
          <w:p w14:paraId="6D70F924"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составлять сценарии возможного развития телекоммуникационной сети и ее фрагментов </w:t>
            </w:r>
          </w:p>
          <w:p w14:paraId="1DF41793" w14:textId="2212DA48" w:rsidR="00081791" w:rsidRPr="00941462"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составлять базовые сценарии установления соединений в сетях IP-телефонии.</w:t>
            </w:r>
          </w:p>
        </w:tc>
        <w:tc>
          <w:tcPr>
            <w:tcW w:w="2833" w:type="dxa"/>
          </w:tcPr>
          <w:p w14:paraId="028CED3D"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принципы построения аппаратуры оптических систем передачи и транспортных сетей с временным мультиплексированием TDM и волновым мультиплексированием WDM  </w:t>
            </w:r>
          </w:p>
          <w:p w14:paraId="7375DCA1"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принципы проектирования и построения оптических транспортных сетей </w:t>
            </w:r>
          </w:p>
          <w:p w14:paraId="0B9DF16C"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модели оптических транспортных сетей: SDH, ATM, OTN-OTH, Ethernet  </w:t>
            </w:r>
          </w:p>
          <w:p w14:paraId="45437A0D"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модель транспортных сетей в оптических мультисервисных транспортных платформах </w:t>
            </w:r>
          </w:p>
          <w:p w14:paraId="38392DDB" w14:textId="48AE18F1" w:rsidR="00081791" w:rsidRPr="00941462"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технологии мультиплексирования и передачи в транспортных сетях</w:t>
            </w:r>
          </w:p>
        </w:tc>
        <w:tc>
          <w:tcPr>
            <w:tcW w:w="2833" w:type="dxa"/>
          </w:tcPr>
          <w:p w14:paraId="04A10108" w14:textId="33BC1321" w:rsidR="00081791" w:rsidRPr="00941462" w:rsidRDefault="00F61571" w:rsidP="000400A1">
            <w:pPr>
              <w:rPr>
                <w:rFonts w:ascii="Times New Roman" w:hAnsi="Times New Roman" w:cs="Times New Roman"/>
                <w:bCs/>
                <w:sz w:val="24"/>
                <w:szCs w:val="24"/>
              </w:rPr>
            </w:pPr>
            <w:r w:rsidRPr="00F61571">
              <w:rPr>
                <w:rFonts w:ascii="Times New Roman" w:hAnsi="Times New Roman" w:cs="Times New Roman"/>
                <w:bCs/>
                <w:sz w:val="24"/>
                <w:szCs w:val="24"/>
              </w:rPr>
              <w:t>разработки проектов инфокоммуникационных сетей и систем связи для предприятий и компаний малого и среднего бизнеса.</w:t>
            </w:r>
          </w:p>
        </w:tc>
      </w:tr>
    </w:tbl>
    <w:p w14:paraId="5C3E7326" w14:textId="3093B11E" w:rsidR="00063ABC" w:rsidRPr="00941462" w:rsidRDefault="00063AB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40" w:name="_Toc158295930"/>
      <w:r w:rsidRPr="00941462">
        <w:rPr>
          <w:rFonts w:ascii="Times New Roman" w:hAnsi="Times New Roman"/>
        </w:rPr>
        <w:t>2. Структура и содержание профессионального модуля</w:t>
      </w:r>
      <w:bookmarkEnd w:id="40"/>
    </w:p>
    <w:p w14:paraId="008EA8ED" w14:textId="77777777" w:rsidR="00F31057" w:rsidRPr="00941462" w:rsidRDefault="00F31057" w:rsidP="00F31057">
      <w:pPr>
        <w:pStyle w:val="114"/>
        <w:rPr>
          <w:rFonts w:ascii="Times New Roman" w:hAnsi="Times New Roman"/>
        </w:rPr>
      </w:pPr>
      <w:bookmarkStart w:id="41" w:name="_Toc158295931"/>
      <w:r w:rsidRPr="00941462">
        <w:rPr>
          <w:rFonts w:ascii="Times New Roman" w:hAnsi="Times New Roman"/>
        </w:rPr>
        <w:t>2.1. Трудоемкость освоения модуля</w:t>
      </w:r>
      <w:bookmarkEnd w:id="41"/>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1CAC5E70"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192</w:t>
            </w:r>
          </w:p>
        </w:tc>
        <w:tc>
          <w:tcPr>
            <w:tcW w:w="1345" w:type="pct"/>
            <w:vAlign w:val="center"/>
          </w:tcPr>
          <w:p w14:paraId="090F87F5" w14:textId="2BBCDBD2"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58</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4341F6B5"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3B6437F7" w14:textId="1B997E65"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40</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Практика, в т.ч.:</w:t>
            </w:r>
          </w:p>
        </w:tc>
        <w:tc>
          <w:tcPr>
            <w:tcW w:w="1195" w:type="pct"/>
            <w:vAlign w:val="center"/>
          </w:tcPr>
          <w:p w14:paraId="5C72A02A" w14:textId="11D76562" w:rsidR="00163C39" w:rsidRPr="00941462" w:rsidRDefault="00CD7BE3" w:rsidP="00163C39">
            <w:pPr>
              <w:jc w:val="center"/>
              <w:rPr>
                <w:rFonts w:ascii="Times New Roman" w:hAnsi="Times New Roman" w:cs="Times New Roman"/>
                <w:bCs/>
                <w:sz w:val="24"/>
                <w:szCs w:val="24"/>
              </w:rPr>
            </w:pPr>
            <w:r>
              <w:rPr>
                <w:rFonts w:ascii="Times New Roman" w:hAnsi="Times New Roman" w:cs="Times New Roman"/>
                <w:b/>
                <w:bCs/>
                <w:sz w:val="24"/>
                <w:szCs w:val="24"/>
              </w:rPr>
              <w:t>216</w:t>
            </w:r>
          </w:p>
        </w:tc>
        <w:tc>
          <w:tcPr>
            <w:tcW w:w="1345" w:type="pct"/>
            <w:vAlign w:val="center"/>
          </w:tcPr>
          <w:p w14:paraId="34775A74" w14:textId="7F79EBC9"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216</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43BF3F6F"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5B308B45" w14:textId="387A6080"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4E20C9A2"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c>
          <w:tcPr>
            <w:tcW w:w="1345" w:type="pct"/>
            <w:vAlign w:val="center"/>
          </w:tcPr>
          <w:p w14:paraId="3B7CE545" w14:textId="4C50AD9A"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391D0D3B"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7B2D431A" w14:textId="02981B87"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24</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01981156"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472</w:t>
            </w:r>
          </w:p>
        </w:tc>
        <w:tc>
          <w:tcPr>
            <w:tcW w:w="1345" w:type="pct"/>
            <w:vAlign w:val="center"/>
          </w:tcPr>
          <w:p w14:paraId="44F51681" w14:textId="3EFFB931" w:rsidR="00163C39" w:rsidRPr="00941462" w:rsidRDefault="00CD7BE3" w:rsidP="00163C39">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338</w:t>
            </w:r>
          </w:p>
        </w:tc>
      </w:tr>
    </w:tbl>
    <w:p w14:paraId="39E62342" w14:textId="77777777" w:rsidR="00F31057" w:rsidRPr="00941462" w:rsidRDefault="00F31057" w:rsidP="00F31057">
      <w:pPr>
        <w:rPr>
          <w:rFonts w:ascii="Times New Roman" w:hAnsi="Times New Roman" w:cs="Times New Roman"/>
          <w:sz w:val="24"/>
          <w:szCs w:val="24"/>
        </w:rPr>
      </w:pPr>
    </w:p>
    <w:p w14:paraId="499B6EEA" w14:textId="77777777" w:rsidR="00F31057" w:rsidRPr="00941462"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2" w:name="_Toc158295932"/>
      <w:r w:rsidRPr="00941462">
        <w:rPr>
          <w:rFonts w:ascii="Times New Roman" w:hAnsi="Times New Roman"/>
        </w:rPr>
        <w:t>2.2. Структура профессионального модуля</w:t>
      </w:r>
      <w:bookmarkEnd w:id="42"/>
      <w:r w:rsidRPr="00941462">
        <w:rPr>
          <w:rFonts w:ascii="Times New Roman" w:hAnsi="Times New Roman"/>
        </w:rPr>
        <w:t xml:space="preserve"> </w:t>
      </w:r>
    </w:p>
    <w:p w14:paraId="5A7BF1C4" w14:textId="5FF6C777" w:rsidR="001C2476" w:rsidRPr="00941462"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D7BE3" w:rsidRPr="00941462" w14:paraId="534004A3" w14:textId="77777777" w:rsidTr="00003A12">
        <w:tc>
          <w:tcPr>
            <w:tcW w:w="988" w:type="pct"/>
          </w:tcPr>
          <w:p w14:paraId="50F39741" w14:textId="77777777" w:rsidR="00CD7BE3" w:rsidRPr="00941462" w:rsidRDefault="00CD7BE3" w:rsidP="00CD7BE3">
            <w:pPr>
              <w:rPr>
                <w:rFonts w:ascii="Times New Roman" w:hAnsi="Times New Roman"/>
              </w:rPr>
            </w:pPr>
            <w:r w:rsidRPr="00941462">
              <w:rPr>
                <w:rFonts w:ascii="Times New Roman" w:hAnsi="Times New Roman"/>
              </w:rPr>
              <w:t xml:space="preserve">ПК 2.1 ПК 2.2, </w:t>
            </w:r>
          </w:p>
          <w:p w14:paraId="2BFE6CAF" w14:textId="31FBB7E8" w:rsidR="00CD7BE3" w:rsidRPr="00941462" w:rsidRDefault="00CD7BE3" w:rsidP="00CD7BE3">
            <w:pPr>
              <w:rPr>
                <w:rFonts w:ascii="Times New Roman" w:hAnsi="Times New Roman"/>
              </w:rPr>
            </w:pPr>
            <w:r w:rsidRPr="00941462">
              <w:rPr>
                <w:rFonts w:ascii="Times New Roman" w:hAnsi="Times New Roman"/>
              </w:rPr>
              <w:t>ПК 2.3</w:t>
            </w:r>
          </w:p>
          <w:p w14:paraId="5A9C47C5" w14:textId="77777777" w:rsidR="00CD7BE3" w:rsidRPr="00941462" w:rsidRDefault="00CD7BE3" w:rsidP="00CD7BE3">
            <w:pPr>
              <w:rPr>
                <w:rFonts w:ascii="Times New Roman" w:hAnsi="Times New Roman"/>
              </w:rPr>
            </w:pPr>
            <w:r w:rsidRPr="00941462">
              <w:rPr>
                <w:rFonts w:ascii="Times New Roman" w:hAnsi="Times New Roman"/>
              </w:rPr>
              <w:t xml:space="preserve">ОК 01, ОК 02, </w:t>
            </w:r>
          </w:p>
          <w:p w14:paraId="387A345F" w14:textId="77777777" w:rsidR="00CD7BE3" w:rsidRPr="00941462" w:rsidRDefault="00CD7BE3" w:rsidP="00CD7BE3">
            <w:pPr>
              <w:rPr>
                <w:rFonts w:ascii="Times New Roman" w:hAnsi="Times New Roman"/>
              </w:rPr>
            </w:pPr>
            <w:r w:rsidRPr="00941462">
              <w:rPr>
                <w:rFonts w:ascii="Times New Roman" w:hAnsi="Times New Roman"/>
              </w:rPr>
              <w:t xml:space="preserve">ОК 04, ОК 05, </w:t>
            </w:r>
          </w:p>
          <w:p w14:paraId="0F78D973" w14:textId="4337F841" w:rsidR="00CD7BE3" w:rsidRPr="00941462" w:rsidRDefault="00CD7BE3" w:rsidP="00CD7BE3">
            <w:pPr>
              <w:rPr>
                <w:rFonts w:ascii="Times New Roman" w:hAnsi="Times New Roman"/>
              </w:rPr>
            </w:pPr>
            <w:r w:rsidRPr="00941462">
              <w:rPr>
                <w:rFonts w:ascii="Times New Roman" w:hAnsi="Times New Roman"/>
              </w:rPr>
              <w:t>ОК 09</w:t>
            </w:r>
          </w:p>
        </w:tc>
        <w:tc>
          <w:tcPr>
            <w:tcW w:w="1619" w:type="pct"/>
          </w:tcPr>
          <w:p w14:paraId="49C14024" w14:textId="336E0057" w:rsidR="00CD7BE3" w:rsidRPr="00941462" w:rsidRDefault="00CD7BE3" w:rsidP="00CD7BE3">
            <w:pPr>
              <w:rPr>
                <w:rFonts w:ascii="Times New Roman" w:eastAsia="Times New Roman" w:hAnsi="Times New Roman" w:cs="Times New Roman"/>
                <w:lang w:eastAsia="ru-RU"/>
              </w:rPr>
            </w:pPr>
            <w:r>
              <w:rPr>
                <w:rFonts w:ascii="Times New Roman" w:hAnsi="Times New Roman"/>
              </w:rPr>
              <w:t>Раздел 1. Технология монтажа и обслуживания инфокоммуникационных систем с коммутацией каналов и пакетов</w:t>
            </w:r>
          </w:p>
        </w:tc>
        <w:tc>
          <w:tcPr>
            <w:tcW w:w="422" w:type="pct"/>
          </w:tcPr>
          <w:p w14:paraId="15C6740E" w14:textId="2D5CD342" w:rsidR="00CD7BE3" w:rsidRPr="00941462" w:rsidRDefault="00CD7BE3"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318" w:type="pct"/>
          </w:tcPr>
          <w:p w14:paraId="795F01CB" w14:textId="632B8E5B" w:rsidR="00CD7BE3" w:rsidRPr="00941462" w:rsidRDefault="00CD7BE3" w:rsidP="00CD7B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329" w:type="pct"/>
            <w:shd w:val="clear" w:color="auto" w:fill="D9D9D9" w:themeFill="background1" w:themeFillShade="D9"/>
          </w:tcPr>
          <w:p w14:paraId="4CD4B83D" w14:textId="2433A363" w:rsidR="00CD7BE3" w:rsidRPr="00941462" w:rsidRDefault="00CD7BE3"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329" w:type="pct"/>
          </w:tcPr>
          <w:p w14:paraId="17ACE0CB" w14:textId="34509579" w:rsidR="00CD7BE3" w:rsidRPr="00941462" w:rsidRDefault="00CD7BE3" w:rsidP="00CD7BE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21" w:type="pct"/>
          </w:tcPr>
          <w:p w14:paraId="38222321" w14:textId="48E96751" w:rsidR="00CD7BE3" w:rsidRPr="00F61571" w:rsidRDefault="00CD7BE3" w:rsidP="00CD7BE3">
            <w:pPr>
              <w:jc w:val="center"/>
              <w:rPr>
                <w:rFonts w:ascii="Times New Roman" w:eastAsia="Times New Roman" w:hAnsi="Times New Roman" w:cs="Times New Roman"/>
                <w:lang w:eastAsia="ru-RU"/>
              </w:rPr>
            </w:pPr>
            <w:r w:rsidRPr="00F61571">
              <w:rPr>
                <w:rFonts w:ascii="Times New Roman" w:eastAsia="Times New Roman" w:hAnsi="Times New Roman" w:cs="Times New Roman"/>
                <w:lang w:eastAsia="ru-RU"/>
              </w:rPr>
              <w:t>40</w:t>
            </w:r>
          </w:p>
        </w:tc>
        <w:tc>
          <w:tcPr>
            <w:tcW w:w="211" w:type="pct"/>
          </w:tcPr>
          <w:p w14:paraId="10AA86CD" w14:textId="649D5E70" w:rsidR="00CD7BE3" w:rsidRPr="00941462" w:rsidRDefault="00CD7BE3" w:rsidP="00CD7BE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CD7BE3" w:rsidRPr="00941462" w:rsidRDefault="00CD7BE3" w:rsidP="00CD7B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CD7BE3" w:rsidRPr="00941462" w:rsidRDefault="00CD7BE3" w:rsidP="00CD7BE3">
            <w:pPr>
              <w:jc w:val="center"/>
              <w:rPr>
                <w:rFonts w:ascii="Times New Roman" w:eastAsia="Times New Roman" w:hAnsi="Times New Roman" w:cs="Times New Roman"/>
                <w:b/>
                <w:bCs/>
                <w:lang w:eastAsia="ru-RU"/>
              </w:rPr>
            </w:pPr>
          </w:p>
        </w:tc>
      </w:tr>
      <w:tr w:rsidR="00CD7BE3" w:rsidRPr="00941462" w14:paraId="54B302E1" w14:textId="77777777" w:rsidTr="00003A12">
        <w:trPr>
          <w:trHeight w:val="314"/>
        </w:trPr>
        <w:tc>
          <w:tcPr>
            <w:tcW w:w="988" w:type="pct"/>
          </w:tcPr>
          <w:p w14:paraId="3509FA1E" w14:textId="77777777" w:rsidR="00CD7BE3" w:rsidRPr="00941462" w:rsidRDefault="00CD7BE3" w:rsidP="00CD7BE3">
            <w:pPr>
              <w:rPr>
                <w:rFonts w:ascii="Times New Roman" w:hAnsi="Times New Roman"/>
              </w:rPr>
            </w:pPr>
            <w:r w:rsidRPr="00941462">
              <w:rPr>
                <w:rFonts w:ascii="Times New Roman" w:hAnsi="Times New Roman"/>
              </w:rPr>
              <w:t xml:space="preserve">ПК 2.1 ПК 2.2, </w:t>
            </w:r>
          </w:p>
          <w:p w14:paraId="0CDEDB79" w14:textId="20CB1DEB" w:rsidR="00CD7BE3" w:rsidRPr="00941462" w:rsidRDefault="00CD7BE3" w:rsidP="00CD7BE3">
            <w:pPr>
              <w:rPr>
                <w:rFonts w:ascii="Times New Roman" w:hAnsi="Times New Roman"/>
              </w:rPr>
            </w:pPr>
            <w:r w:rsidRPr="00941462">
              <w:rPr>
                <w:rFonts w:ascii="Times New Roman" w:hAnsi="Times New Roman"/>
              </w:rPr>
              <w:t xml:space="preserve">ПК 2.3 </w:t>
            </w:r>
          </w:p>
          <w:p w14:paraId="10640A54" w14:textId="77777777" w:rsidR="00CD7BE3" w:rsidRPr="00941462" w:rsidRDefault="00CD7BE3" w:rsidP="00CD7BE3">
            <w:pPr>
              <w:rPr>
                <w:rFonts w:ascii="Times New Roman" w:hAnsi="Times New Roman"/>
              </w:rPr>
            </w:pPr>
            <w:r w:rsidRPr="00941462">
              <w:rPr>
                <w:rFonts w:ascii="Times New Roman" w:hAnsi="Times New Roman"/>
              </w:rPr>
              <w:t xml:space="preserve">ОК 01, ОК 02, </w:t>
            </w:r>
          </w:p>
          <w:p w14:paraId="63B3461E" w14:textId="77777777" w:rsidR="00CD7BE3" w:rsidRPr="00941462" w:rsidRDefault="00CD7BE3" w:rsidP="00CD7BE3">
            <w:pPr>
              <w:rPr>
                <w:rFonts w:ascii="Times New Roman" w:hAnsi="Times New Roman"/>
              </w:rPr>
            </w:pPr>
            <w:r w:rsidRPr="00941462">
              <w:rPr>
                <w:rFonts w:ascii="Times New Roman" w:hAnsi="Times New Roman"/>
              </w:rPr>
              <w:t xml:space="preserve">ОК 04, ОК 05, </w:t>
            </w:r>
          </w:p>
          <w:p w14:paraId="0A4D7AF0" w14:textId="68ECE8FE" w:rsidR="00CD7BE3" w:rsidRPr="00941462" w:rsidRDefault="00CD7BE3" w:rsidP="00CD7BE3">
            <w:pPr>
              <w:rPr>
                <w:rFonts w:ascii="Times New Roman" w:hAnsi="Times New Roman"/>
              </w:rPr>
            </w:pPr>
            <w:r w:rsidRPr="00941462">
              <w:rPr>
                <w:rFonts w:ascii="Times New Roman" w:hAnsi="Times New Roman"/>
              </w:rPr>
              <w:t>ОК 09</w:t>
            </w:r>
          </w:p>
        </w:tc>
        <w:tc>
          <w:tcPr>
            <w:tcW w:w="1619" w:type="pct"/>
          </w:tcPr>
          <w:p w14:paraId="59FEC013" w14:textId="5E5C8EB6" w:rsidR="00CD7BE3" w:rsidRPr="00941462" w:rsidRDefault="00CD7BE3" w:rsidP="00CD7BE3">
            <w:pPr>
              <w:rPr>
                <w:rFonts w:ascii="Times New Roman" w:eastAsia="Times New Roman" w:hAnsi="Times New Roman" w:cs="Times New Roman"/>
                <w:lang w:eastAsia="ru-RU"/>
              </w:rPr>
            </w:pPr>
            <w:r>
              <w:rPr>
                <w:rFonts w:ascii="Times New Roman" w:hAnsi="Times New Roman"/>
              </w:rPr>
              <w:t>Раздел 2. Технология монтажа и обслуживания оптических систем передачи транспортных сетей</w:t>
            </w:r>
          </w:p>
        </w:tc>
        <w:tc>
          <w:tcPr>
            <w:tcW w:w="422" w:type="pct"/>
          </w:tcPr>
          <w:p w14:paraId="1D1B7118" w14:textId="151F26AF" w:rsidR="00CD7BE3" w:rsidRPr="00941462" w:rsidRDefault="00CD7BE3"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18" w:type="pct"/>
          </w:tcPr>
          <w:p w14:paraId="40CE778A" w14:textId="2FD7DCE5" w:rsidR="00CD7BE3" w:rsidRPr="00941462" w:rsidRDefault="00CD7BE3" w:rsidP="00CD7B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p>
        </w:tc>
        <w:tc>
          <w:tcPr>
            <w:tcW w:w="329" w:type="pct"/>
            <w:shd w:val="clear" w:color="auto" w:fill="D9D9D9" w:themeFill="background1" w:themeFillShade="D9"/>
          </w:tcPr>
          <w:p w14:paraId="4BCCD075" w14:textId="096F8E24" w:rsidR="00CD7BE3" w:rsidRPr="00941462" w:rsidRDefault="00CD7BE3"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29" w:type="pct"/>
          </w:tcPr>
          <w:p w14:paraId="0B6604DB" w14:textId="54BD25C2" w:rsidR="00CD7BE3" w:rsidRPr="00941462" w:rsidRDefault="00CD7BE3" w:rsidP="00CD7BE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21" w:type="pct"/>
          </w:tcPr>
          <w:p w14:paraId="7A62F6F5" w14:textId="3FECA44E" w:rsidR="00CD7BE3" w:rsidRPr="00941462" w:rsidRDefault="00CD7BE3" w:rsidP="00CD7BE3">
            <w:pPr>
              <w:jc w:val="center"/>
              <w:rPr>
                <w:rFonts w:ascii="Times New Roman" w:eastAsia="Times New Roman" w:hAnsi="Times New Roman" w:cs="Times New Roman"/>
                <w:lang w:eastAsia="ru-RU"/>
              </w:rPr>
            </w:pPr>
          </w:p>
        </w:tc>
        <w:tc>
          <w:tcPr>
            <w:tcW w:w="211" w:type="pct"/>
          </w:tcPr>
          <w:p w14:paraId="41A91967" w14:textId="043CE348" w:rsidR="00CD7BE3" w:rsidRPr="00941462" w:rsidRDefault="00CD7BE3" w:rsidP="00CD7BE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F405CC3" w14:textId="77777777" w:rsidR="00CD7BE3" w:rsidRPr="00941462" w:rsidRDefault="00CD7BE3" w:rsidP="00CD7B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3335E3C" w14:textId="77777777" w:rsidR="00CD7BE3" w:rsidRPr="00941462" w:rsidRDefault="00CD7BE3" w:rsidP="00CD7BE3">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312675CE"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2B822FF0" w14:textId="77777777" w:rsidR="00743020" w:rsidRPr="00941462" w:rsidRDefault="00743020" w:rsidP="00743020">
            <w:pPr>
              <w:rPr>
                <w:rFonts w:ascii="Times New Roman" w:hAnsi="Times New Roman"/>
              </w:rPr>
            </w:pPr>
            <w:r w:rsidRPr="00941462">
              <w:rPr>
                <w:rFonts w:ascii="Times New Roman" w:hAnsi="Times New Roman"/>
              </w:rPr>
              <w:t xml:space="preserve">ПК 2.3 </w:t>
            </w:r>
          </w:p>
          <w:p w14:paraId="3C75C455"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CF9C8EC"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062D4977" w14:textId="659DC99E" w:rsidR="00C81E14" w:rsidRPr="00941462" w:rsidRDefault="00743020" w:rsidP="00743020">
            <w:pPr>
              <w:rPr>
                <w:rFonts w:ascii="Times New Roman" w:eastAsia="Times New Roman" w:hAnsi="Times New Roman" w:cs="Times New Roman"/>
                <w:bCs/>
                <w:lang w:eastAsia="ru-RU"/>
              </w:rPr>
            </w:pPr>
            <w:r w:rsidRPr="00941462">
              <w:rPr>
                <w:rFonts w:ascii="Times New Roman" w:hAnsi="Times New Roman"/>
              </w:rPr>
              <w:t>ОК 09</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0A2FD2BC" w:rsidR="00C81E14" w:rsidRPr="00941462" w:rsidRDefault="00F61571"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6C0A760D" w14:textId="05B6427A"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56D30CAB" w:rsidR="00C81E14" w:rsidRPr="00941462" w:rsidRDefault="00F61571"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714CA1F7"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23EE6C54" w14:textId="77777777" w:rsidR="00743020" w:rsidRPr="00941462" w:rsidRDefault="00743020" w:rsidP="00743020">
            <w:pPr>
              <w:rPr>
                <w:rFonts w:ascii="Times New Roman" w:hAnsi="Times New Roman"/>
              </w:rPr>
            </w:pPr>
            <w:r w:rsidRPr="00941462">
              <w:rPr>
                <w:rFonts w:ascii="Times New Roman" w:hAnsi="Times New Roman"/>
              </w:rPr>
              <w:t xml:space="preserve">ПК 2.3 </w:t>
            </w:r>
          </w:p>
          <w:p w14:paraId="0CBEA610"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8F57B99"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3F1BD0D2" w14:textId="4C935082" w:rsidR="00C81E14" w:rsidRPr="00941462" w:rsidRDefault="00743020" w:rsidP="00743020">
            <w:pPr>
              <w:rPr>
                <w:rFonts w:ascii="Times New Roman" w:eastAsia="Times New Roman" w:hAnsi="Times New Roman" w:cs="Times New Roman"/>
                <w:lang w:eastAsia="ru-RU"/>
              </w:rPr>
            </w:pPr>
            <w:r w:rsidRPr="00941462">
              <w:rPr>
                <w:rFonts w:ascii="Times New Roman" w:hAnsi="Times New Roman"/>
              </w:rPr>
              <w:t>ОК 09</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254EBCD0" w:rsidR="00C81E14" w:rsidRPr="00941462" w:rsidRDefault="00F61571"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8" w:type="pct"/>
          </w:tcPr>
          <w:p w14:paraId="16C4873A" w14:textId="270E6709"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38714A70" w:rsidR="00C81E14" w:rsidRPr="00941462" w:rsidRDefault="00F61571"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065D9705" w:rsidR="00C81E14" w:rsidRPr="00941462" w:rsidRDefault="00F61571"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8" w:type="pct"/>
            <w:shd w:val="clear" w:color="auto" w:fill="auto"/>
          </w:tcPr>
          <w:p w14:paraId="58BAA77C" w14:textId="604DC72C"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75269A2B"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472</w:t>
            </w:r>
          </w:p>
        </w:tc>
        <w:tc>
          <w:tcPr>
            <w:tcW w:w="318" w:type="pct"/>
          </w:tcPr>
          <w:p w14:paraId="65D3279C" w14:textId="0C30E69E"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339</w:t>
            </w:r>
          </w:p>
        </w:tc>
        <w:tc>
          <w:tcPr>
            <w:tcW w:w="329" w:type="pct"/>
            <w:shd w:val="clear" w:color="auto" w:fill="D9D9D9" w:themeFill="background1" w:themeFillShade="D9"/>
          </w:tcPr>
          <w:p w14:paraId="70A37FCF" w14:textId="6389E819"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232</w:t>
            </w:r>
          </w:p>
        </w:tc>
        <w:tc>
          <w:tcPr>
            <w:tcW w:w="329" w:type="pct"/>
          </w:tcPr>
          <w:p w14:paraId="4B6B16DE" w14:textId="3C9B9FD8" w:rsidR="00C81E14" w:rsidRPr="00941462" w:rsidRDefault="00F61571"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192</w:t>
            </w:r>
          </w:p>
        </w:tc>
        <w:tc>
          <w:tcPr>
            <w:tcW w:w="221" w:type="pct"/>
          </w:tcPr>
          <w:p w14:paraId="054A6634" w14:textId="4AD6697A" w:rsidR="00C81E14" w:rsidRPr="00941462" w:rsidRDefault="00F61571"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40</w:t>
            </w: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7973FFC1"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75878D47"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C72F701" w14:textId="107B34CE"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61A57EB4" w14:textId="24FA9E40"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3D95D571" w14:textId="2D8A8297"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3" w:name="_Toc158295933"/>
      <w:r w:rsidRPr="00941462">
        <w:rPr>
          <w:rFonts w:ascii="Times New Roman" w:hAnsi="Times New Roman"/>
        </w:rPr>
        <w:lastRenderedPageBreak/>
        <w:t>2.3. Примерное содержание профессионального модуля</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3"/>
        <w:gridCol w:w="6665"/>
      </w:tblGrid>
      <w:tr w:rsidR="00FE6061" w:rsidRPr="00FE6061" w14:paraId="184171A0" w14:textId="77777777" w:rsidTr="00FE6061">
        <w:trPr>
          <w:trHeight w:val="20"/>
        </w:trPr>
        <w:tc>
          <w:tcPr>
            <w:tcW w:w="1539" w:type="pct"/>
            <w:tcBorders>
              <w:top w:val="single" w:sz="4" w:space="0" w:color="auto"/>
              <w:left w:val="single" w:sz="4" w:space="0" w:color="auto"/>
              <w:bottom w:val="single" w:sz="4" w:space="0" w:color="auto"/>
              <w:right w:val="single" w:sz="4" w:space="0" w:color="auto"/>
            </w:tcBorders>
            <w:hideMark/>
          </w:tcPr>
          <w:p w14:paraId="341359FD" w14:textId="77777777" w:rsidR="00FE6061" w:rsidRPr="00FE6061" w:rsidRDefault="00FE6061" w:rsidP="00947AAA">
            <w:pPr>
              <w:jc w:val="center"/>
              <w:rPr>
                <w:rFonts w:ascii="Times New Roman" w:hAnsi="Times New Roman" w:cs="Times New Roman"/>
                <w:b/>
              </w:rPr>
            </w:pPr>
            <w:bookmarkStart w:id="44" w:name="_Toc158295934"/>
            <w:r w:rsidRPr="00FE6061">
              <w:rPr>
                <w:rFonts w:ascii="Times New Roman" w:eastAsia="Times New Roman" w:hAnsi="Times New Roman" w:cs="Times New Roman"/>
                <w:b/>
                <w:bCs/>
                <w:lang w:eastAsia="ru-RU"/>
              </w:rPr>
              <w:t>Наименование разделов и тем</w:t>
            </w:r>
          </w:p>
        </w:tc>
        <w:tc>
          <w:tcPr>
            <w:tcW w:w="3461" w:type="pct"/>
            <w:tcBorders>
              <w:top w:val="single" w:sz="4" w:space="0" w:color="auto"/>
              <w:left w:val="single" w:sz="4" w:space="0" w:color="auto"/>
              <w:bottom w:val="single" w:sz="4" w:space="0" w:color="auto"/>
              <w:right w:val="single" w:sz="4" w:space="0" w:color="auto"/>
            </w:tcBorders>
            <w:hideMark/>
          </w:tcPr>
          <w:p w14:paraId="65701779" w14:textId="77777777" w:rsidR="00FE6061" w:rsidRPr="00FE6061" w:rsidRDefault="00FE6061" w:rsidP="00947AAA">
            <w:pPr>
              <w:suppressAutoHyphens/>
              <w:jc w:val="center"/>
              <w:rPr>
                <w:rFonts w:ascii="Times New Roman" w:hAnsi="Times New Roman" w:cs="Times New Roman"/>
                <w:b/>
              </w:rPr>
            </w:pPr>
            <w:r w:rsidRPr="00FE606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E6061" w:rsidRPr="00FE6061" w14:paraId="12E263E8"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B0B37C"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b/>
                <w:bCs/>
              </w:rPr>
              <w:t>Раздел 1. Технология монтажа и обслуживания инфокоммуникационных систем с коммутацией каналов и пакетов (96 часов)</w:t>
            </w:r>
          </w:p>
        </w:tc>
      </w:tr>
      <w:tr w:rsidR="00FE6061" w:rsidRPr="00FE6061" w14:paraId="5C056D58"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21F762E"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b/>
              </w:rPr>
              <w:t xml:space="preserve">МДК 02.01 </w:t>
            </w:r>
            <w:r w:rsidRPr="00FE6061">
              <w:rPr>
                <w:rFonts w:ascii="Times New Roman" w:hAnsi="Times New Roman" w:cs="Times New Roman"/>
                <w:b/>
                <w:bCs/>
              </w:rPr>
              <w:t>Монтаж и обслуживание инфокоммуникационных систем с коммутацией каналов и пакетов</w:t>
            </w:r>
          </w:p>
        </w:tc>
      </w:tr>
      <w:tr w:rsidR="00FE6061" w:rsidRPr="00FE6061" w14:paraId="4333D658" w14:textId="77777777" w:rsidTr="00FE6061">
        <w:trPr>
          <w:trHeight w:val="20"/>
        </w:trPr>
        <w:tc>
          <w:tcPr>
            <w:tcW w:w="1539" w:type="pct"/>
            <w:vMerge w:val="restart"/>
            <w:tcBorders>
              <w:top w:val="single" w:sz="4" w:space="0" w:color="auto"/>
              <w:left w:val="single" w:sz="4" w:space="0" w:color="auto"/>
              <w:bottom w:val="single" w:sz="4" w:space="0" w:color="auto"/>
              <w:right w:val="single" w:sz="4" w:space="0" w:color="auto"/>
            </w:tcBorders>
            <w:hideMark/>
          </w:tcPr>
          <w:p w14:paraId="5740B05E"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 xml:space="preserve">Тема 1.1. </w:t>
            </w:r>
          </w:p>
          <w:p w14:paraId="67BAF976"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Основные понятия автоматической коммутации</w:t>
            </w:r>
          </w:p>
        </w:tc>
        <w:tc>
          <w:tcPr>
            <w:tcW w:w="3461" w:type="pct"/>
            <w:tcBorders>
              <w:top w:val="single" w:sz="4" w:space="0" w:color="auto"/>
              <w:left w:val="single" w:sz="4" w:space="0" w:color="auto"/>
              <w:bottom w:val="single" w:sz="4" w:space="0" w:color="auto"/>
              <w:right w:val="single" w:sz="4" w:space="0" w:color="auto"/>
            </w:tcBorders>
            <w:hideMark/>
          </w:tcPr>
          <w:p w14:paraId="0B01129D"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Содержание </w:t>
            </w:r>
          </w:p>
        </w:tc>
      </w:tr>
      <w:tr w:rsidR="00FE6061" w:rsidRPr="00FE6061" w14:paraId="44A1FA6B"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36B2C87C"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03C200B6" w14:textId="77777777" w:rsidR="00FE6061" w:rsidRPr="00FE6061" w:rsidRDefault="00FE6061" w:rsidP="00947AAA">
            <w:pPr>
              <w:autoSpaceDE w:val="0"/>
              <w:autoSpaceDN w:val="0"/>
              <w:adjustRightInd w:val="0"/>
              <w:contextualSpacing/>
              <w:rPr>
                <w:rFonts w:ascii="Times New Roman" w:hAnsi="Times New Roman" w:cs="Times New Roman"/>
              </w:rPr>
            </w:pPr>
            <w:r w:rsidRPr="00FE6061">
              <w:rPr>
                <w:rFonts w:ascii="Times New Roman" w:hAnsi="Times New Roman" w:cs="Times New Roman"/>
              </w:rPr>
              <w:t>1 Пространственный коммутатор цифровых каналов.</w:t>
            </w:r>
          </w:p>
        </w:tc>
      </w:tr>
      <w:tr w:rsidR="00FE6061" w:rsidRPr="00FE6061" w14:paraId="34E54DCD"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1510AC79"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BB54A04" w14:textId="77777777" w:rsidR="00FE6061" w:rsidRPr="00FE6061" w:rsidRDefault="00FE6061" w:rsidP="00947AAA">
            <w:pPr>
              <w:autoSpaceDE w:val="0"/>
              <w:autoSpaceDN w:val="0"/>
              <w:adjustRightInd w:val="0"/>
              <w:contextualSpacing/>
              <w:rPr>
                <w:rFonts w:ascii="Times New Roman" w:hAnsi="Times New Roman" w:cs="Times New Roman"/>
              </w:rPr>
            </w:pPr>
            <w:r w:rsidRPr="00FE6061">
              <w:rPr>
                <w:rFonts w:ascii="Times New Roman" w:hAnsi="Times New Roman" w:cs="Times New Roman"/>
              </w:rPr>
              <w:t>2 Временной коммутатор цифровых каналов.</w:t>
            </w:r>
          </w:p>
        </w:tc>
      </w:tr>
      <w:tr w:rsidR="00FE6061" w:rsidRPr="00FE6061" w14:paraId="104C29CB"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BE67CD9"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45086B2" w14:textId="77777777" w:rsidR="00FE6061" w:rsidRPr="00FE6061" w:rsidRDefault="00FE6061" w:rsidP="00947AAA">
            <w:pPr>
              <w:autoSpaceDE w:val="0"/>
              <w:autoSpaceDN w:val="0"/>
              <w:adjustRightInd w:val="0"/>
              <w:contextualSpacing/>
              <w:rPr>
                <w:rFonts w:ascii="Times New Roman" w:hAnsi="Times New Roman" w:cs="Times New Roman"/>
              </w:rPr>
            </w:pPr>
            <w:r w:rsidRPr="00FE6061">
              <w:rPr>
                <w:rFonts w:ascii="Times New Roman" w:hAnsi="Times New Roman" w:cs="Times New Roman"/>
              </w:rPr>
              <w:t>3 Исследование работы цифрового коммутационного поля В-П-В</w:t>
            </w:r>
          </w:p>
        </w:tc>
      </w:tr>
      <w:tr w:rsidR="00FE6061" w:rsidRPr="00FE6061" w14:paraId="4C72C553" w14:textId="77777777" w:rsidTr="00FE6061">
        <w:trPr>
          <w:trHeight w:val="20"/>
        </w:trPr>
        <w:tc>
          <w:tcPr>
            <w:tcW w:w="1539" w:type="pct"/>
            <w:vMerge w:val="restart"/>
            <w:tcBorders>
              <w:top w:val="single" w:sz="4" w:space="0" w:color="auto"/>
              <w:left w:val="single" w:sz="4" w:space="0" w:color="auto"/>
              <w:bottom w:val="single" w:sz="4" w:space="0" w:color="auto"/>
              <w:right w:val="single" w:sz="4" w:space="0" w:color="auto"/>
            </w:tcBorders>
            <w:hideMark/>
          </w:tcPr>
          <w:p w14:paraId="54EBFD07"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 xml:space="preserve">Тема 1.2. </w:t>
            </w:r>
          </w:p>
          <w:p w14:paraId="7C56DCCA"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Основы технического обслуживания и администрирования цифровых систем коммутации</w:t>
            </w:r>
          </w:p>
        </w:tc>
        <w:tc>
          <w:tcPr>
            <w:tcW w:w="3461" w:type="pct"/>
            <w:tcBorders>
              <w:top w:val="single" w:sz="4" w:space="0" w:color="auto"/>
              <w:left w:val="single" w:sz="4" w:space="0" w:color="auto"/>
              <w:bottom w:val="single" w:sz="4" w:space="0" w:color="auto"/>
              <w:right w:val="single" w:sz="4" w:space="0" w:color="auto"/>
            </w:tcBorders>
            <w:hideMark/>
          </w:tcPr>
          <w:p w14:paraId="2B613D20" w14:textId="77777777" w:rsidR="00FE6061" w:rsidRPr="00FE6061" w:rsidRDefault="00FE6061" w:rsidP="00947AAA">
            <w:pPr>
              <w:suppressAutoHyphens/>
              <w:rPr>
                <w:rFonts w:ascii="Times New Roman" w:hAnsi="Times New Roman" w:cs="Times New Roman"/>
                <w:b/>
              </w:rPr>
            </w:pPr>
            <w:r w:rsidRPr="00FE6061">
              <w:rPr>
                <w:rFonts w:ascii="Times New Roman" w:hAnsi="Times New Roman" w:cs="Times New Roman"/>
                <w:b/>
                <w:bCs/>
              </w:rPr>
              <w:t>В том числе практических занятий и лабораторных работ</w:t>
            </w:r>
          </w:p>
        </w:tc>
      </w:tr>
      <w:tr w:rsidR="00FE6061" w:rsidRPr="00FE6061" w14:paraId="336F033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A08CCAE"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EA10CA5"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 Знакомство с АТС для малого и среднего бизнеса (</w:t>
            </w:r>
            <w:r w:rsidRPr="00FE6061">
              <w:rPr>
                <w:rFonts w:ascii="Times New Roman" w:hAnsi="Times New Roman" w:cs="Times New Roman"/>
                <w:lang w:val="en-US"/>
              </w:rPr>
              <w:t>Unify</w:t>
            </w:r>
            <w:r w:rsidRPr="00FE6061">
              <w:rPr>
                <w:rFonts w:ascii="Times New Roman" w:hAnsi="Times New Roman" w:cs="Times New Roman"/>
              </w:rPr>
              <w:t xml:space="preserve"> </w:t>
            </w:r>
            <w:r w:rsidRPr="00FE6061">
              <w:rPr>
                <w:rFonts w:ascii="Times New Roman" w:hAnsi="Times New Roman" w:cs="Times New Roman"/>
                <w:lang w:val="en-US"/>
              </w:rPr>
              <w:t>OSB</w:t>
            </w:r>
            <w:r w:rsidRPr="00FE6061">
              <w:rPr>
                <w:rFonts w:ascii="Times New Roman" w:hAnsi="Times New Roman" w:cs="Times New Roman"/>
              </w:rPr>
              <w:t xml:space="preserve">, </w:t>
            </w:r>
            <w:r w:rsidRPr="00FE6061">
              <w:rPr>
                <w:rFonts w:ascii="Times New Roman" w:hAnsi="Times New Roman" w:cs="Times New Roman"/>
                <w:lang w:val="en-US"/>
              </w:rPr>
              <w:t>Panasonic</w:t>
            </w:r>
            <w:r w:rsidRPr="00FE6061">
              <w:rPr>
                <w:rFonts w:ascii="Times New Roman" w:hAnsi="Times New Roman" w:cs="Times New Roman"/>
              </w:rPr>
              <w:t xml:space="preserve">, </w:t>
            </w:r>
            <w:r w:rsidRPr="00FE6061">
              <w:rPr>
                <w:rFonts w:ascii="Times New Roman" w:hAnsi="Times New Roman" w:cs="Times New Roman"/>
                <w:lang w:val="en-US"/>
              </w:rPr>
              <w:t>Avaya</w:t>
            </w:r>
            <w:r w:rsidRPr="00FE6061">
              <w:rPr>
                <w:rFonts w:ascii="Times New Roman" w:hAnsi="Times New Roman" w:cs="Times New Roman"/>
              </w:rPr>
              <w:t xml:space="preserve"> и др.).</w:t>
            </w:r>
          </w:p>
        </w:tc>
      </w:tr>
      <w:tr w:rsidR="00FE6061" w:rsidRPr="00FE6061" w14:paraId="374622CE"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44DA1BFC"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E705A53"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2. Практическое применение интерфейсов в АТС (на примере имеющихся)</w:t>
            </w:r>
          </w:p>
        </w:tc>
      </w:tr>
      <w:tr w:rsidR="00FE6061" w:rsidRPr="00FE6061" w14:paraId="4C744A7C"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18B20E08"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01D1108B" w14:textId="77777777" w:rsidR="00FE6061" w:rsidRPr="00FE6061" w:rsidRDefault="00FE6061" w:rsidP="00947AAA">
            <w:pPr>
              <w:autoSpaceDE w:val="0"/>
              <w:autoSpaceDN w:val="0"/>
              <w:adjustRightInd w:val="0"/>
              <w:contextualSpacing/>
              <w:rPr>
                <w:rFonts w:ascii="Times New Roman" w:hAnsi="Times New Roman" w:cs="Times New Roman"/>
              </w:rPr>
            </w:pPr>
            <w:r w:rsidRPr="00FE6061">
              <w:rPr>
                <w:rFonts w:ascii="Times New Roman" w:hAnsi="Times New Roman" w:cs="Times New Roman"/>
              </w:rPr>
              <w:t>3. Первичная настройка АТС и установка новой версии системы (на примере имеющихся)</w:t>
            </w:r>
          </w:p>
        </w:tc>
      </w:tr>
      <w:tr w:rsidR="00FE6061" w:rsidRPr="00FE6061" w14:paraId="19328F44"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45A5469"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8651710"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 xml:space="preserve">4. Установка телефонных аппаратов и создание нумерационного плана на АТС. </w:t>
            </w:r>
          </w:p>
        </w:tc>
      </w:tr>
      <w:tr w:rsidR="00FE6061" w:rsidRPr="00FE6061" w14:paraId="33521A0B"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43AEDDFF"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687659E"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5. Конфигурирование исходящей связи в современных АТС.</w:t>
            </w:r>
          </w:p>
        </w:tc>
      </w:tr>
      <w:tr w:rsidR="00FE6061" w:rsidRPr="00FE6061" w14:paraId="17DCBB3B"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FBDE1F3"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2920BD4"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6. Исследование процедур классов сервиса и системных параметров АТС</w:t>
            </w:r>
          </w:p>
        </w:tc>
      </w:tr>
      <w:tr w:rsidR="00FE6061" w:rsidRPr="00FE6061" w14:paraId="152B385D"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0A07798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5BCE51F6"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7. Поиск минимальных маршрутов исходящей связи на АТС.</w:t>
            </w:r>
          </w:p>
        </w:tc>
      </w:tr>
      <w:tr w:rsidR="00FE6061" w:rsidRPr="00FE6061" w14:paraId="3F2D9F2E"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361E1423"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AF76013"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8. Формирование исходящей связи с помощью сложных префиксов на АТС.</w:t>
            </w:r>
          </w:p>
        </w:tc>
      </w:tr>
      <w:tr w:rsidR="00FE6061" w:rsidRPr="00FE6061" w14:paraId="2ACB8AF9"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4407F3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95DB3E7"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9. Создание АОН при исходящей связи разными способами.</w:t>
            </w:r>
          </w:p>
        </w:tc>
      </w:tr>
      <w:tr w:rsidR="00FE6061" w:rsidRPr="00FE6061" w14:paraId="52AB567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D9F3511"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FC3B95F"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10. Сокращённый набор и</w:t>
            </w:r>
            <w:r w:rsidRPr="00FE6061">
              <w:rPr>
                <w:rFonts w:ascii="Times New Roman" w:hAnsi="Times New Roman" w:cs="Times New Roman"/>
                <w:b/>
              </w:rPr>
              <w:t xml:space="preserve"> </w:t>
            </w:r>
            <w:r w:rsidRPr="00FE6061">
              <w:rPr>
                <w:rFonts w:ascii="Times New Roman" w:hAnsi="Times New Roman" w:cs="Times New Roman"/>
              </w:rPr>
              <w:t>тарификация с помощью АТС и вспомогательного ПО</w:t>
            </w:r>
          </w:p>
        </w:tc>
      </w:tr>
      <w:tr w:rsidR="00FE6061" w:rsidRPr="00FE6061" w14:paraId="01B0625F"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121FFA3B"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FCF605A"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11. Создание групп перехвата на АТС и их применение</w:t>
            </w:r>
          </w:p>
        </w:tc>
      </w:tr>
      <w:tr w:rsidR="00FE6061" w:rsidRPr="00FE6061" w14:paraId="7187B1E5"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6BA8BC9"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1D917D7C"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12. Создание групп поиска на АТС и их применение</w:t>
            </w:r>
          </w:p>
        </w:tc>
      </w:tr>
      <w:tr w:rsidR="00FE6061" w:rsidRPr="00FE6061" w14:paraId="3A76D42D"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DC092B4"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5FC8EE9D"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13. Создание шеф/секретарских групп и их применение</w:t>
            </w:r>
          </w:p>
        </w:tc>
      </w:tr>
      <w:tr w:rsidR="00FE6061" w:rsidRPr="00FE6061" w14:paraId="764326BF"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BB6A5B3"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8FFBEB0"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14. Создание исходящей связи с префиксом выхода на направление.</w:t>
            </w:r>
          </w:p>
        </w:tc>
      </w:tr>
      <w:tr w:rsidR="00FE6061" w:rsidRPr="00FE6061" w14:paraId="46C54EC3"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0932722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F5263A3"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15. Создание исходящей связи с помощью таблицы маршрутов с использованием префикса.</w:t>
            </w:r>
          </w:p>
        </w:tc>
      </w:tr>
      <w:tr w:rsidR="00FE6061" w:rsidRPr="00FE6061" w14:paraId="5A1312DF"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1A6B7412"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750993A"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16. Загрузка языковых настроек на АТС.</w:t>
            </w:r>
          </w:p>
        </w:tc>
      </w:tr>
      <w:tr w:rsidR="00FE6061" w:rsidRPr="00FE6061" w14:paraId="04A75FE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8C7D5D2"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1562A6D8"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17. Загрузка новой версии программного обеспечения на АТС.</w:t>
            </w:r>
          </w:p>
        </w:tc>
      </w:tr>
      <w:tr w:rsidR="00FE6061" w:rsidRPr="00FE6061" w14:paraId="1990DB2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415B8B8"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05C21FD"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18. Создание абонентов и конфигурация функций интеллектуальных ТА (например, клавиши вызова)</w:t>
            </w:r>
          </w:p>
        </w:tc>
      </w:tr>
      <w:tr w:rsidR="00FE6061" w:rsidRPr="00FE6061" w14:paraId="420BB09D"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53329F9"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6DE1D01"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19. Формирование и настройка транковых групп и направлений.</w:t>
            </w:r>
          </w:p>
        </w:tc>
      </w:tr>
      <w:tr w:rsidR="00FE6061" w:rsidRPr="00FE6061" w14:paraId="5E86BE29"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5835D9C"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BAB1D10"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 xml:space="preserve">20. Соединение двух  АТС по цифровому потоку (например, </w:t>
            </w:r>
            <w:r w:rsidRPr="00FE6061">
              <w:rPr>
                <w:rFonts w:ascii="Times New Roman" w:hAnsi="Times New Roman" w:cs="Times New Roman"/>
                <w:lang w:val="en-US"/>
              </w:rPr>
              <w:t>Qsig</w:t>
            </w:r>
            <w:r w:rsidRPr="00FE6061">
              <w:rPr>
                <w:rFonts w:ascii="Times New Roman" w:hAnsi="Times New Roman" w:cs="Times New Roman"/>
              </w:rPr>
              <w:t xml:space="preserve">, </w:t>
            </w:r>
            <w:r w:rsidRPr="00FE6061">
              <w:rPr>
                <w:rFonts w:ascii="Times New Roman" w:hAnsi="Times New Roman" w:cs="Times New Roman"/>
                <w:lang w:val="en-US"/>
              </w:rPr>
              <w:t>EuroISDN</w:t>
            </w:r>
            <w:r w:rsidRPr="00FE6061">
              <w:rPr>
                <w:rFonts w:ascii="Times New Roman" w:hAnsi="Times New Roman" w:cs="Times New Roman"/>
              </w:rPr>
              <w:t>).</w:t>
            </w:r>
          </w:p>
        </w:tc>
      </w:tr>
      <w:tr w:rsidR="00FE6061" w:rsidRPr="00FE6061" w14:paraId="637AC28C"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23A1271"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8E27A4E"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21. Создание аналогового и цифрового направления на АТС.</w:t>
            </w:r>
          </w:p>
        </w:tc>
      </w:tr>
      <w:tr w:rsidR="00FE6061" w:rsidRPr="00FE6061" w14:paraId="70BA8B35"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786683F"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A5A2E99"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 xml:space="preserve">22. Подключение и конфигурирование IP-клиентов (например, по протоколу SIP, </w:t>
            </w:r>
            <w:r w:rsidRPr="00FE6061">
              <w:rPr>
                <w:rFonts w:ascii="Times New Roman" w:hAnsi="Times New Roman" w:cs="Times New Roman"/>
                <w:vanish/>
                <w:lang w:val="en-US"/>
              </w:rPr>
              <w:t>H</w:t>
            </w:r>
            <w:r w:rsidRPr="00FE6061">
              <w:rPr>
                <w:rFonts w:ascii="Times New Roman" w:hAnsi="Times New Roman" w:cs="Times New Roman"/>
                <w:vanish/>
              </w:rPr>
              <w:t>.323)</w:t>
            </w:r>
            <w:r w:rsidRPr="00FE6061">
              <w:rPr>
                <w:rFonts w:ascii="Times New Roman" w:hAnsi="Times New Roman" w:cs="Times New Roman"/>
              </w:rPr>
              <w:t>.</w:t>
            </w:r>
          </w:p>
        </w:tc>
      </w:tr>
      <w:tr w:rsidR="00FE6061" w:rsidRPr="00FE6061" w14:paraId="78F4FDC7"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3F7B5230"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90CBE7F"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23. Соединение двух АТС по IP-маршрутизации.</w:t>
            </w:r>
          </w:p>
        </w:tc>
      </w:tr>
      <w:tr w:rsidR="00FE6061" w:rsidRPr="00FE6061" w14:paraId="0F8DF225"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9B8AE02"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CF86029"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24. Соединение двух АТС по IP-маршрутизации и цифровому потоку.</w:t>
            </w:r>
          </w:p>
        </w:tc>
      </w:tr>
      <w:tr w:rsidR="00FE6061" w:rsidRPr="00FE6061" w14:paraId="11AB6D93"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38F229F"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5301BE8"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25. Конфигурирование нумерационного плана при соединении двух АТС.</w:t>
            </w:r>
          </w:p>
        </w:tc>
      </w:tr>
      <w:tr w:rsidR="00FE6061" w:rsidRPr="00FE6061" w14:paraId="141D768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8974F28"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5FC4988E"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rPr>
              <w:t>26. Конфигурация специфических функций АТС (голосовая почта, автосекретарь и др.)</w:t>
            </w:r>
          </w:p>
        </w:tc>
      </w:tr>
      <w:tr w:rsidR="00FE6061" w:rsidRPr="00FE6061" w14:paraId="47F0BA08"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957CA17"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Раздел 2. Технология монтажа и обслуживания оптических систем передачи транспортных сетей (96 часов)</w:t>
            </w:r>
          </w:p>
        </w:tc>
      </w:tr>
      <w:tr w:rsidR="00FE6061" w:rsidRPr="00FE6061" w14:paraId="032B96DC"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1DB166"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lastRenderedPageBreak/>
              <w:t>МДК 02.02 Монтаж и обслуживание оптических систем передачи транспортных сетей</w:t>
            </w:r>
          </w:p>
        </w:tc>
      </w:tr>
      <w:tr w:rsidR="00FE6061" w:rsidRPr="00FE6061" w14:paraId="3A2E733C" w14:textId="77777777" w:rsidTr="00FE6061">
        <w:trPr>
          <w:trHeight w:val="20"/>
        </w:trPr>
        <w:tc>
          <w:tcPr>
            <w:tcW w:w="1539" w:type="pct"/>
            <w:vMerge w:val="restart"/>
            <w:tcBorders>
              <w:top w:val="single" w:sz="4" w:space="0" w:color="auto"/>
              <w:left w:val="single" w:sz="4" w:space="0" w:color="auto"/>
              <w:bottom w:val="single" w:sz="4" w:space="0" w:color="auto"/>
              <w:right w:val="single" w:sz="4" w:space="0" w:color="auto"/>
            </w:tcBorders>
          </w:tcPr>
          <w:p w14:paraId="3A4732B0"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 xml:space="preserve">Тема 2.1. </w:t>
            </w:r>
          </w:p>
          <w:p w14:paraId="58706FB1"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Принципы построения цифровых и волоконно-оптических систем передачи. Основные узлы цифровых и волоконно-оптических систем передачи</w:t>
            </w:r>
          </w:p>
          <w:p w14:paraId="6C79BD67"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15640C09"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Содержание </w:t>
            </w:r>
          </w:p>
        </w:tc>
      </w:tr>
      <w:tr w:rsidR="00FE6061" w:rsidRPr="00FE6061" w14:paraId="52135BB8"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307A6F4"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79CB687"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 Принципы работы индивидуальных преобразователей</w:t>
            </w:r>
          </w:p>
        </w:tc>
      </w:tr>
      <w:tr w:rsidR="00FE6061" w:rsidRPr="00FE6061" w14:paraId="7E0A8885"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4BB2734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17FDC8BC"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2. Построение аналого-цифрового и цифро-аналогового оборудования ЦСП</w:t>
            </w:r>
          </w:p>
        </w:tc>
      </w:tr>
      <w:tr w:rsidR="00FE6061" w:rsidRPr="00FE6061" w14:paraId="57A1B492"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524474E"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0BD0783F"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3. Линейные коды и их преобразователи </w:t>
            </w:r>
          </w:p>
        </w:tc>
      </w:tr>
      <w:tr w:rsidR="00FE6061" w:rsidRPr="00FE6061" w14:paraId="2D24FC68"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1991AE7"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19AA1644"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4. Основные компоненты волоконно-оптических систем передачи. Источники и приемники оптического излучения</w:t>
            </w:r>
          </w:p>
        </w:tc>
      </w:tr>
      <w:tr w:rsidR="00FE6061" w:rsidRPr="00FE6061" w14:paraId="1ED93D8B"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EF3E31D"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D5CDEB8"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5. Оптические усилители и   оптические повторители </w:t>
            </w:r>
          </w:p>
        </w:tc>
      </w:tr>
      <w:tr w:rsidR="00FE6061" w:rsidRPr="00FE6061" w14:paraId="6E09EEE4"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0F1ACB5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11F7E49C"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6. Принципы построения оконечных и промежуточных стаций ЦСП и ВОСП. Назначение и состав оборудования оконечных и промежуточных станций ЦСП и ВОСП</w:t>
            </w:r>
          </w:p>
        </w:tc>
      </w:tr>
      <w:tr w:rsidR="00FE6061" w:rsidRPr="00FE6061" w14:paraId="01E2A698"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0E1E7FD7"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31B1ADF"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7. Оборудование линейного тракта ЦСП и ВОСП </w:t>
            </w:r>
          </w:p>
        </w:tc>
      </w:tr>
      <w:tr w:rsidR="00FE6061" w:rsidRPr="00FE6061" w14:paraId="207338F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F1DD6EE"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6CB4DC4"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8. Плезиохронная цифровая иерархия ПЦИ (PDH) </w:t>
            </w:r>
          </w:p>
        </w:tc>
      </w:tr>
      <w:tr w:rsidR="00FE6061" w:rsidRPr="00FE6061" w14:paraId="6A03A08B"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F5C15C4"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0ABC0475"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9. Синхронизация цифровых телекоммуникационных систем. Виды синхронизации цифровых и волоконно-оптических систем передачи</w:t>
            </w:r>
          </w:p>
        </w:tc>
      </w:tr>
      <w:tr w:rsidR="00FE6061" w:rsidRPr="00FE6061" w14:paraId="723439BB"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832DC80"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241D279"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10. Спектральное уплотнение каналов. Технология плотного мультиплексирования с разделением по длине волны (DWDM). Виды мультиплексирования и основные преимущества.</w:t>
            </w:r>
          </w:p>
        </w:tc>
      </w:tr>
      <w:tr w:rsidR="00FE6061" w:rsidRPr="00FE6061" w14:paraId="6BE267CF"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897A99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D525DB9"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11. Синхронная цифровая иерархия СЦИ (SDH). Отличия от ПЦИ, основные преимущества.</w:t>
            </w:r>
          </w:p>
        </w:tc>
      </w:tr>
      <w:tr w:rsidR="00FE6061" w:rsidRPr="00FE6061" w14:paraId="3D36778A"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7B555B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2A69F35"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В том числе практических и лабораторных занятий</w:t>
            </w:r>
          </w:p>
        </w:tc>
      </w:tr>
      <w:tr w:rsidR="00FE6061" w:rsidRPr="00FE6061" w14:paraId="044E750A"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D94C751"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FAF54A0"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  Преобразователи кодов ЦСП</w:t>
            </w:r>
          </w:p>
        </w:tc>
      </w:tr>
      <w:tr w:rsidR="00FE6061" w:rsidRPr="00FE6061" w14:paraId="22F2E3FE"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0ECBE4C"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54D5642"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2. Регенераторы цифровой линии передачи ЦСП</w:t>
            </w:r>
          </w:p>
        </w:tc>
      </w:tr>
      <w:tr w:rsidR="00FE6061" w:rsidRPr="00FE6061" w14:paraId="1A1ECE35"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B213BB9"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4FD07BE"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3-5. Контрольно-измерительные приборы (на примере реальных или эмуляторов)</w:t>
            </w:r>
          </w:p>
        </w:tc>
      </w:tr>
      <w:tr w:rsidR="00FE6061" w:rsidRPr="00FE6061" w14:paraId="7DF5BE89"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AD973FD"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343753E"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6.  Импульсно-кодовая модуляция ИКМ</w:t>
            </w:r>
          </w:p>
        </w:tc>
      </w:tr>
      <w:tr w:rsidR="00FE6061" w:rsidRPr="00FE6061" w14:paraId="1F43AC4F"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79B8714"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0499E71B"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7. Демодуляция ИКМ - сигнала</w:t>
            </w:r>
          </w:p>
        </w:tc>
      </w:tr>
      <w:tr w:rsidR="00FE6061" w:rsidRPr="00FE6061" w14:paraId="6EC00C8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023620B4"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191503C"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8. Моделирование системы передачи с временным разделением каналов TDM</w:t>
            </w:r>
          </w:p>
        </w:tc>
      </w:tr>
      <w:tr w:rsidR="00FE6061" w:rsidRPr="00FE6061" w14:paraId="115B19DA"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8AC8143"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CE7BD6E"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9.  Линейное кодирование и восстановление сигнала битовой синхронизации</w:t>
            </w:r>
          </w:p>
        </w:tc>
      </w:tr>
      <w:tr w:rsidR="00FE6061" w:rsidRPr="00FE6061" w14:paraId="39184303" w14:textId="77777777" w:rsidTr="00FE6061">
        <w:trPr>
          <w:trHeight w:val="20"/>
        </w:trPr>
        <w:tc>
          <w:tcPr>
            <w:tcW w:w="1539" w:type="pct"/>
            <w:vMerge w:val="restart"/>
            <w:tcBorders>
              <w:top w:val="single" w:sz="4" w:space="0" w:color="auto"/>
              <w:left w:val="single" w:sz="4" w:space="0" w:color="auto"/>
              <w:bottom w:val="single" w:sz="4" w:space="0" w:color="auto"/>
              <w:right w:val="single" w:sz="4" w:space="0" w:color="auto"/>
            </w:tcBorders>
            <w:hideMark/>
          </w:tcPr>
          <w:p w14:paraId="6EFB8175"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 xml:space="preserve">Тема 2.2. </w:t>
            </w:r>
          </w:p>
          <w:p w14:paraId="41A2475C"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Цифровые и волоконно-оптические системы передачи</w:t>
            </w:r>
          </w:p>
        </w:tc>
        <w:tc>
          <w:tcPr>
            <w:tcW w:w="3461" w:type="pct"/>
            <w:tcBorders>
              <w:top w:val="single" w:sz="4" w:space="0" w:color="auto"/>
              <w:left w:val="single" w:sz="4" w:space="0" w:color="auto"/>
              <w:bottom w:val="single" w:sz="4" w:space="0" w:color="auto"/>
              <w:right w:val="single" w:sz="4" w:space="0" w:color="auto"/>
            </w:tcBorders>
            <w:hideMark/>
          </w:tcPr>
          <w:p w14:paraId="099876F5"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Содержание </w:t>
            </w:r>
          </w:p>
        </w:tc>
      </w:tr>
      <w:tr w:rsidR="00FE6061" w:rsidRPr="00FE6061" w14:paraId="7CE4DF32"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2CF91CB"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019126F"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 Оборудование мультиплексирования. Оборудование типа ОГМ-30 (OGM-30E)</w:t>
            </w:r>
          </w:p>
        </w:tc>
      </w:tr>
      <w:tr w:rsidR="00FE6061" w:rsidRPr="00FE6061" w14:paraId="0D1800CD"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3538E2D"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7824EDA"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2. Цифровые и волоконно-оптические система передачи местной сети. Назначение и основные технические данные цифровых и волоконно-оптических систем передачи местной сети.</w:t>
            </w:r>
          </w:p>
        </w:tc>
      </w:tr>
      <w:tr w:rsidR="00FE6061" w:rsidRPr="00FE6061" w14:paraId="2D6C710C"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CE378C2"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D9CA4D5"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3. Состав и структурные схемы оборудования цифровых и волоконно-оптических систем передачи местной сети</w:t>
            </w:r>
          </w:p>
        </w:tc>
      </w:tr>
      <w:tr w:rsidR="00FE6061" w:rsidRPr="00FE6061" w14:paraId="0F38C411"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3439A1F7"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2075AF2"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4. Цифровые и волоконно-оптические системы передачи внутризоновой сети. Назначение и основные технические данные цифровых и волоконно-оптических систем передачи внутризоновой сети</w:t>
            </w:r>
          </w:p>
        </w:tc>
      </w:tr>
      <w:tr w:rsidR="00FE6061" w:rsidRPr="00FE6061" w14:paraId="4A2A32BD"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0FC684F7"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DE7A177"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5. Состав и структурные схемы оборудования   цифровых и волоконно-оптических систем передачи внутризоновой сети</w:t>
            </w:r>
          </w:p>
        </w:tc>
      </w:tr>
      <w:tr w:rsidR="00FE6061" w:rsidRPr="00FE6061" w14:paraId="0BCC0A0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4FE954B3"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5634147"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6. Цифровые и волоконно-оптические системы передачи магистральной сетей. Назначение и основные технические данные цифровых и волоконно-оптических систем передачи магистральной сетей</w:t>
            </w:r>
          </w:p>
        </w:tc>
      </w:tr>
      <w:tr w:rsidR="00FE6061" w:rsidRPr="00FE6061" w14:paraId="3550C3C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DA8673C"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08D3C58"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7. Состав оборудования и структурные схемы оборудования   цифровых и волоконно-оптических систем передачи магистральной сетей</w:t>
            </w:r>
          </w:p>
        </w:tc>
      </w:tr>
      <w:tr w:rsidR="00FE6061" w:rsidRPr="00FE6061" w14:paraId="5A909FC6"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6727709"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04D8FC1"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В том числе практических и лабораторных занятий </w:t>
            </w:r>
          </w:p>
        </w:tc>
      </w:tr>
      <w:tr w:rsidR="00FE6061" w:rsidRPr="00FE6061" w14:paraId="3872345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94E65C3"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FA2ED30"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10. Передача данных по оптоволокну </w:t>
            </w:r>
          </w:p>
        </w:tc>
      </w:tr>
      <w:tr w:rsidR="00FE6061" w:rsidRPr="00FE6061" w14:paraId="190F7462"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104DADCB"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0F10F83A"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11. Моделирование технологии PCM-TDM T1/E1 передачи данных</w:t>
            </w:r>
          </w:p>
        </w:tc>
      </w:tr>
      <w:tr w:rsidR="00FE6061" w:rsidRPr="00FE6061" w14:paraId="3CADE43C"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00F086A2"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6699CB7"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12. Фильтрация, разделение и объединение оптических сигналов</w:t>
            </w:r>
          </w:p>
        </w:tc>
      </w:tr>
      <w:tr w:rsidR="00FE6061" w:rsidRPr="00FE6061" w14:paraId="2FA52F5D"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619A946"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517FD1EC"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13. Двухсторонняя оптоволоконная связь</w:t>
            </w:r>
          </w:p>
        </w:tc>
      </w:tr>
      <w:tr w:rsidR="00FE6061" w:rsidRPr="00FE6061" w14:paraId="2D0FE7BF"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F16DA73"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5AC75B8C"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14. Спектральное уплотнение</w:t>
            </w:r>
          </w:p>
        </w:tc>
      </w:tr>
      <w:tr w:rsidR="00FE6061" w:rsidRPr="00FE6061" w14:paraId="4CB7A6C3" w14:textId="77777777" w:rsidTr="00FE6061">
        <w:trPr>
          <w:trHeight w:val="20"/>
        </w:trPr>
        <w:tc>
          <w:tcPr>
            <w:tcW w:w="1539" w:type="pct"/>
            <w:vMerge w:val="restart"/>
            <w:tcBorders>
              <w:top w:val="single" w:sz="4" w:space="0" w:color="auto"/>
              <w:left w:val="single" w:sz="4" w:space="0" w:color="auto"/>
              <w:bottom w:val="single" w:sz="4" w:space="0" w:color="auto"/>
              <w:right w:val="single" w:sz="4" w:space="0" w:color="auto"/>
            </w:tcBorders>
            <w:hideMark/>
          </w:tcPr>
          <w:p w14:paraId="563A54B7"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 xml:space="preserve">Тема 2.3. </w:t>
            </w:r>
          </w:p>
          <w:p w14:paraId="16D0D184"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Основы технического обслуживания цифровых и волоконно-оптических систем передачи</w:t>
            </w:r>
          </w:p>
        </w:tc>
        <w:tc>
          <w:tcPr>
            <w:tcW w:w="3461" w:type="pct"/>
            <w:tcBorders>
              <w:top w:val="single" w:sz="4" w:space="0" w:color="auto"/>
              <w:left w:val="single" w:sz="4" w:space="0" w:color="auto"/>
              <w:bottom w:val="single" w:sz="4" w:space="0" w:color="auto"/>
              <w:right w:val="single" w:sz="4" w:space="0" w:color="auto"/>
            </w:tcBorders>
            <w:hideMark/>
          </w:tcPr>
          <w:p w14:paraId="6402710B"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Содержание </w:t>
            </w:r>
          </w:p>
        </w:tc>
      </w:tr>
      <w:tr w:rsidR="00FE6061" w:rsidRPr="00FE6061" w14:paraId="4D5091F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3C8552AB"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1C13D11"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 Основные принципы и организация технической эксплуатации ЦСП и ВОСП. Эксплуатационный контроль и оперативно-технический контроль ЦСП и ВОСП</w:t>
            </w:r>
          </w:p>
        </w:tc>
      </w:tr>
      <w:tr w:rsidR="00FE6061" w:rsidRPr="00FE6061" w14:paraId="59675E96"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6FB7915"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1860ECC1"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2. Паспортизация сетевых трактов и каналов передачи</w:t>
            </w:r>
          </w:p>
        </w:tc>
      </w:tr>
      <w:tr w:rsidR="00FE6061" w:rsidRPr="00FE6061" w14:paraId="6A2185BC"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DA47C5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5A437D0F"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3. Измерение параметров цифровых каналов и трактов. Основные параметры сетевых трактов и каналов цифровых   и волоконно-оптических систем передачи</w:t>
            </w:r>
          </w:p>
        </w:tc>
      </w:tr>
      <w:tr w:rsidR="00FE6061" w:rsidRPr="00FE6061" w14:paraId="0953006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3145C9C"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5F3181F2"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4. Нормы на параметры каналов и трактов</w:t>
            </w:r>
          </w:p>
        </w:tc>
      </w:tr>
      <w:tr w:rsidR="00FE6061" w:rsidRPr="00FE6061" w14:paraId="09216895"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50422616"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14BBF136"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5. Методика измерений параметров каналов и трактов</w:t>
            </w:r>
          </w:p>
        </w:tc>
      </w:tr>
      <w:tr w:rsidR="00FE6061" w:rsidRPr="00FE6061" w14:paraId="2203A0AE"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1B5C5F0"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15776FAB"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6. Монтаж, настройка и обслуживание цифровых и волоконно-оптических систем передачи. Техника безопасности при монтаже, настройке и обслуживании цифровых и волоконно-оптических систем передачи</w:t>
            </w:r>
          </w:p>
        </w:tc>
      </w:tr>
      <w:tr w:rsidR="00FE6061" w:rsidRPr="00FE6061" w14:paraId="51F54492"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0037F77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E1DA2A3"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7. Программное обеспечение телекоммуникационного оборудования</w:t>
            </w:r>
          </w:p>
        </w:tc>
      </w:tr>
      <w:tr w:rsidR="00FE6061" w:rsidRPr="00FE6061" w14:paraId="16B625E3"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495478EB"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8AFAE15"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8. Конфигурирование оборудования в соответствии с условиями эксплуатации</w:t>
            </w:r>
          </w:p>
        </w:tc>
      </w:tr>
      <w:tr w:rsidR="00FE6061" w:rsidRPr="00FE6061" w14:paraId="2568DCC5"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4D8292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53B016D5"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9. Мониторинг работоспособности оборудования телекоммуникационных систем. Стандарты и протоколы информационных сигналов</w:t>
            </w:r>
          </w:p>
        </w:tc>
      </w:tr>
      <w:tr w:rsidR="00FE6061" w:rsidRPr="00FE6061" w14:paraId="558BA0D6"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42EA40E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FC9388F"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10. Показатели ошибок цифровых каналов и трактов</w:t>
            </w:r>
          </w:p>
        </w:tc>
      </w:tr>
      <w:tr w:rsidR="00FE6061" w:rsidRPr="00FE6061" w14:paraId="70678D62"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8A6183E"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6FCEEF2"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11. Техническая документация и ее оформление</w:t>
            </w:r>
          </w:p>
        </w:tc>
      </w:tr>
      <w:tr w:rsidR="00FE6061" w:rsidRPr="00FE6061" w14:paraId="2F612502"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4FA7CFC7"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3DAE3C6"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12. Аварийные ситуации и восстановление работоспособности оборудования телекоммуникационных систем. Виды аварийных сигналов и аварийная сигнализация.</w:t>
            </w:r>
          </w:p>
        </w:tc>
      </w:tr>
      <w:tr w:rsidR="00FE6061" w:rsidRPr="00FE6061" w14:paraId="05FF5056"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3CD57DC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54793D5"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13. Алгоритмы поиска и устранения неисправностей в оборудовании.</w:t>
            </w:r>
          </w:p>
        </w:tc>
      </w:tr>
      <w:tr w:rsidR="00FE6061" w:rsidRPr="00FE6061" w14:paraId="168BDA6E"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EB9B3AF"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52EFC25"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В том числе практических и лабораторных занятий </w:t>
            </w:r>
          </w:p>
        </w:tc>
      </w:tr>
      <w:tr w:rsidR="00FE6061" w:rsidRPr="00FE6061" w14:paraId="6BD5A429"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0E477047"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5AAFDC0"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15.  Паспортизация каналов, групповых и сетевых трактов</w:t>
            </w:r>
          </w:p>
        </w:tc>
      </w:tr>
      <w:tr w:rsidR="00FE6061" w:rsidRPr="00FE6061" w14:paraId="2A3CE8FC"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E07AAEF"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07357E5A"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16. Производственная документация</w:t>
            </w:r>
          </w:p>
        </w:tc>
      </w:tr>
      <w:tr w:rsidR="00FE6061" w:rsidRPr="00FE6061" w14:paraId="7B7D46D8"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DC2DE6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7DB84AA"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17. Измерение параметров источников оптического излучения</w:t>
            </w:r>
          </w:p>
        </w:tc>
      </w:tr>
      <w:tr w:rsidR="00FE6061" w:rsidRPr="00FE6061" w14:paraId="2DAF0790"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1013CB8D"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62749618"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18. Измерение параметров приемников оптического излучения</w:t>
            </w:r>
          </w:p>
        </w:tc>
      </w:tr>
      <w:tr w:rsidR="00FE6061" w:rsidRPr="00FE6061" w14:paraId="54E8D4A4"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EC1E7EB"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5FEAFC95"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19. Тестирование оборудования с помощью прибора ОТ-2-6</w:t>
            </w:r>
          </w:p>
        </w:tc>
      </w:tr>
      <w:tr w:rsidR="00FE6061" w:rsidRPr="00FE6061" w14:paraId="4D8A25A1"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033282BB"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3CDE9AB"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20-21. Расчет длины регенерационного участка оптических систем</w:t>
            </w:r>
          </w:p>
        </w:tc>
      </w:tr>
      <w:tr w:rsidR="00FE6061" w:rsidRPr="00FE6061" w14:paraId="32CAE4E3"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47D28088"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7199C296"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22. Измерение оптических потерь оптоволокна</w:t>
            </w:r>
          </w:p>
        </w:tc>
      </w:tr>
      <w:tr w:rsidR="00FE6061" w:rsidRPr="00FE6061" w14:paraId="321EF84B"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CBB9DA0"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49ACFB4"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23. Измерение оптических потерь WDM-фильтров</w:t>
            </w:r>
          </w:p>
        </w:tc>
      </w:tr>
      <w:tr w:rsidR="00FE6061" w:rsidRPr="00FE6061" w14:paraId="0ED52D0B"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9282F28"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45A61089" w14:textId="77777777" w:rsidR="00FE6061" w:rsidRPr="00FE6061" w:rsidRDefault="00FE6061" w:rsidP="00947AAA">
            <w:pPr>
              <w:contextualSpacing/>
              <w:rPr>
                <w:rFonts w:ascii="Times New Roman" w:hAnsi="Times New Roman" w:cs="Times New Roman"/>
              </w:rPr>
            </w:pPr>
            <w:r w:rsidRPr="00FE6061">
              <w:rPr>
                <w:rFonts w:ascii="Times New Roman" w:hAnsi="Times New Roman" w:cs="Times New Roman"/>
              </w:rPr>
              <w:t>24. Измерение оптических потерь оптических разветвителей</w:t>
            </w:r>
          </w:p>
        </w:tc>
      </w:tr>
      <w:tr w:rsidR="00FE6061" w:rsidRPr="00FE6061" w14:paraId="29757108"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32DA73C" w14:textId="77777777" w:rsidR="00FE6061" w:rsidRPr="00FE6061" w:rsidRDefault="00FE6061" w:rsidP="00947AAA">
            <w:pPr>
              <w:rPr>
                <w:rFonts w:ascii="Times New Roman" w:hAnsi="Times New Roman" w:cs="Times New Roman"/>
                <w:b/>
              </w:rPr>
            </w:pPr>
          </w:p>
        </w:tc>
      </w:tr>
      <w:tr w:rsidR="00FE6061" w:rsidRPr="00FE6061" w14:paraId="0DE0F5BE"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97DF748" w14:textId="77777777" w:rsidR="00FE6061" w:rsidRPr="00FE6061" w:rsidRDefault="00FE6061" w:rsidP="00947AAA">
            <w:pPr>
              <w:rPr>
                <w:rFonts w:ascii="Times New Roman" w:hAnsi="Times New Roman" w:cs="Times New Roman"/>
                <w:bCs/>
              </w:rPr>
            </w:pPr>
            <w:r w:rsidRPr="00FE6061">
              <w:rPr>
                <w:rFonts w:ascii="Times New Roman" w:hAnsi="Times New Roman" w:cs="Times New Roman"/>
                <w:b/>
                <w:bCs/>
              </w:rPr>
              <w:t>Учебная практика раздела (72 часа)</w:t>
            </w:r>
          </w:p>
          <w:p w14:paraId="1084418D"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xml:space="preserve">- читать техническую документацию, используемую при эксплуатации систем коммутации и оптических транспортных систем; </w:t>
            </w:r>
          </w:p>
          <w:p w14:paraId="3CD38122"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осуществлять первичную инсталляцию программного обеспечения инфокоммуникационных систем;</w:t>
            </w:r>
          </w:p>
          <w:p w14:paraId="190DD710"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осуществлять организацию эксплуатации и технического обслуживания инфокоммуникационных систем на основе концепции Telecommunication management network (TMN);</w:t>
            </w:r>
          </w:p>
          <w:p w14:paraId="43002EE5"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разрабатывать на языке SDL алгоритмы автоматизации отдельных процедур ТЭ систем коммутации;</w:t>
            </w:r>
          </w:p>
          <w:p w14:paraId="7913D5DD"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использовать языки программирования C++; Java, применять языки Web - настройки телекоммуникационных систем;</w:t>
            </w:r>
          </w:p>
          <w:p w14:paraId="090074DA"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конфигурировать оборудование цифровых систем коммутации и оптических транспортных систем в соответствии с условиями эксплуатации;</w:t>
            </w:r>
          </w:p>
          <w:p w14:paraId="718F8285"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lastRenderedPageBreak/>
              <w:t>- производить настройку и техническое обслуживание цифровых систем коммутации и систем передачи,</w:t>
            </w:r>
          </w:p>
          <w:p w14:paraId="298F126B"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проводить измерения каналов и трактов транспортных систем, анализировать результаты полученных измерений;</w:t>
            </w:r>
          </w:p>
          <w:p w14:paraId="70C24E23"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выполнять диагностику, тестирование, мониторинг и анализ работоспособности оборудования цифровых систем коммутации и оптических систем и выполнять процедуры, прописанные в оперативно-технической документации;</w:t>
            </w:r>
          </w:p>
          <w:p w14:paraId="693C888D"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анализировать базовые сообщения протоколов IP-телефонии и обмен сообщений сигнализации SS7, CAS и DSS1 для обеспечения работоспособности инфокоммуникационных систем связи;</w:t>
            </w:r>
          </w:p>
          <w:p w14:paraId="524F8288"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устранять неисправности и повреждения в телекоммуникационных системах коммутации и передачи,</w:t>
            </w:r>
          </w:p>
          <w:p w14:paraId="4F4F782B"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осуществлять разработку проектов коммутационных станций, узлов и сетей электросвязи для предприятий и компаний малого и среднего бизнеса;</w:t>
            </w:r>
          </w:p>
          <w:p w14:paraId="36C1DE84"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составлять сценарии возможного развития телекоммуникационной сети и ее фрагментов;</w:t>
            </w:r>
          </w:p>
          <w:p w14:paraId="46824013" w14:textId="77777777" w:rsidR="00FE6061" w:rsidRPr="00FE6061" w:rsidRDefault="00FE6061" w:rsidP="00947AAA">
            <w:pPr>
              <w:rPr>
                <w:rFonts w:ascii="Times New Roman" w:hAnsi="Times New Roman" w:cs="Times New Roman"/>
                <w:b/>
              </w:rPr>
            </w:pPr>
            <w:r w:rsidRPr="00FE6061">
              <w:rPr>
                <w:rFonts w:ascii="Times New Roman" w:hAnsi="Times New Roman" w:cs="Times New Roman"/>
              </w:rPr>
              <w:t>- составлять базовые сценарии установления соединений в сетях IP-телефонии.</w:t>
            </w:r>
          </w:p>
        </w:tc>
      </w:tr>
      <w:tr w:rsidR="00FE6061" w:rsidRPr="00FE6061" w14:paraId="6FBFBDFD"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A402F87"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lastRenderedPageBreak/>
              <w:t>Производственная практика (144 часа)</w:t>
            </w:r>
          </w:p>
          <w:p w14:paraId="5B6BF5AE"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выполнять монтаж, демонтаж, первичную инсталляцию, мониторинг, диагностику инфокоммуникационных систем передачи в соответствии с действующими отраслевыми стандартами,</w:t>
            </w:r>
          </w:p>
          <w:p w14:paraId="57BCF16C"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устранять аварии и повреждения оборудования инфокоммуникационных систем,</w:t>
            </w:r>
          </w:p>
          <w:p w14:paraId="06869494"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-разрабатывать проекты инфокоммуникационных сетей и систем связи для предприятий и компаний малого и среднего бизнеса.</w:t>
            </w:r>
          </w:p>
          <w:p w14:paraId="73FEAB28"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xml:space="preserve">- проводить анализ эксплуатируемой телекоммуникационной сети для определения основных направления ее модернизации; </w:t>
            </w:r>
          </w:p>
          <w:p w14:paraId="0BF922FB" w14:textId="77777777" w:rsidR="00FE6061" w:rsidRPr="00FE6061" w:rsidRDefault="00FE6061" w:rsidP="00947AAA">
            <w:pPr>
              <w:rPr>
                <w:rFonts w:ascii="Times New Roman" w:hAnsi="Times New Roman" w:cs="Times New Roman"/>
                <w:b/>
              </w:rPr>
            </w:pPr>
            <w:r w:rsidRPr="00FE6061">
              <w:rPr>
                <w:rFonts w:ascii="Times New Roman" w:hAnsi="Times New Roman" w:cs="Times New Roman"/>
              </w:rPr>
              <w:t>- разрабатывать рекомендации по модернизации эксплуатируемой телекоммуникационной сети</w:t>
            </w:r>
          </w:p>
        </w:tc>
      </w:tr>
      <w:tr w:rsidR="00FE6061" w:rsidRPr="00FE6061" w14:paraId="585E085B"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E885B4"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Промежуточная аттестация 24 часа</w:t>
            </w:r>
          </w:p>
        </w:tc>
      </w:tr>
      <w:tr w:rsidR="00FE6061" w:rsidRPr="00FE6061" w14:paraId="2931AEE0"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A736D37"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Всего 472 часа</w:t>
            </w:r>
          </w:p>
        </w:tc>
      </w:tr>
    </w:tbl>
    <w:p w14:paraId="22FECC42" w14:textId="77777777" w:rsidR="00F61571" w:rsidRDefault="00F61571" w:rsidP="00F31057">
      <w:pPr>
        <w:pStyle w:val="114"/>
        <w:jc w:val="both"/>
        <w:rPr>
          <w:rFonts w:ascii="Times New Roman" w:hAnsi="Times New Roman"/>
        </w:rPr>
      </w:pPr>
    </w:p>
    <w:p w14:paraId="6EB1ADAE" w14:textId="2BDB9C10" w:rsidR="00F31057" w:rsidRPr="00941462" w:rsidRDefault="00F31057" w:rsidP="00F31057">
      <w:pPr>
        <w:pStyle w:val="114"/>
        <w:jc w:val="both"/>
        <w:rPr>
          <w:rFonts w:ascii="Times New Roman" w:hAnsi="Times New Roman"/>
        </w:rPr>
      </w:pPr>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44"/>
      <w:r w:rsidRPr="00941462">
        <w:rPr>
          <w:rFonts w:ascii="Times New Roman" w:hAnsi="Times New Roman"/>
        </w:rPr>
        <w:t xml:space="preserve"> </w:t>
      </w:r>
    </w:p>
    <w:p w14:paraId="71612241" w14:textId="196399FF"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1355AF9A" w14:textId="1806C02A"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Организация сети IP-телефонии </w:t>
      </w:r>
    </w:p>
    <w:p w14:paraId="593E6BE1" w14:textId="5606C40D"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Построение ЛВС </w:t>
      </w:r>
    </w:p>
    <w:p w14:paraId="4ABD74C6" w14:textId="5C9C1AC9"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Обеспечение доступа к беспроводной среде передачи данных сети </w:t>
      </w:r>
    </w:p>
    <w:p w14:paraId="6135A832" w14:textId="6BBC78B8"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Подключение рабочих мест операторов к беспроводной среде передачи данных </w:t>
      </w:r>
    </w:p>
    <w:p w14:paraId="62825EF4" w14:textId="77777777"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Подключение группы абонентов к сети по технологии GPON</w:t>
      </w:r>
    </w:p>
    <w:p w14:paraId="3E8199D9" w14:textId="387013AB"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Построение сети intranet </w:t>
      </w:r>
    </w:p>
    <w:p w14:paraId="0CF7E031" w14:textId="3EAF6575"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Разработка ЛВС </w:t>
      </w:r>
    </w:p>
    <w:p w14:paraId="1C6080C9" w14:textId="69D40747"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Обеспечение доступа к услугам связи (TriplePlay)</w:t>
      </w:r>
    </w:p>
    <w:p w14:paraId="3D394F59" w14:textId="77777777"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Построение сети IP-телефонии на базе Asterisk</w:t>
      </w:r>
    </w:p>
    <w:p w14:paraId="5AA5E93D" w14:textId="06281D77"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Разработка ТЗ и локальной сети </w:t>
      </w:r>
    </w:p>
    <w:p w14:paraId="29F1B62F" w14:textId="77777777"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Построение сети IP-телефонии на базе OpenScape</w:t>
      </w:r>
    </w:p>
    <w:p w14:paraId="38E6E791" w14:textId="4BFF1C92"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Разработка сети VPN-соединения </w:t>
      </w:r>
    </w:p>
    <w:p w14:paraId="0D4E6BE3" w14:textId="073D56B4" w:rsid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Установка и настройка инфокиосков </w:t>
      </w:r>
    </w:p>
    <w:p w14:paraId="5733DA02" w14:textId="77777777" w:rsidR="00501E18" w:rsidRPr="00F61571" w:rsidRDefault="00501E18" w:rsidP="00501E18">
      <w:pPr>
        <w:pStyle w:val="a4"/>
        <w:ind w:left="1440"/>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5" w:name="_Toc158295935"/>
      <w:r w:rsidRPr="00941462">
        <w:rPr>
          <w:rFonts w:ascii="Times New Roman" w:hAnsi="Times New Roman"/>
        </w:rPr>
        <w:t>3. Условия реализации профессионального модуля</w:t>
      </w:r>
      <w:bookmarkEnd w:id="45"/>
    </w:p>
    <w:p w14:paraId="5B9EE7B4" w14:textId="77777777" w:rsidR="00F31057" w:rsidRPr="00941462" w:rsidRDefault="00F31057" w:rsidP="00F31057">
      <w:pPr>
        <w:pStyle w:val="114"/>
        <w:rPr>
          <w:rFonts w:ascii="Times New Roman" w:hAnsi="Times New Roman"/>
        </w:rPr>
      </w:pPr>
      <w:bookmarkStart w:id="46" w:name="_Toc158295936"/>
      <w:r w:rsidRPr="00941462">
        <w:rPr>
          <w:rFonts w:ascii="Times New Roman" w:hAnsi="Times New Roman"/>
        </w:rPr>
        <w:t>3.1. Материально-техническое обеспечение</w:t>
      </w:r>
      <w:bookmarkEnd w:id="46"/>
    </w:p>
    <w:p w14:paraId="5592AD8C" w14:textId="77777777" w:rsidR="00FE6061" w:rsidRDefault="00FE6061" w:rsidP="00FE606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718B56A" w14:textId="77777777" w:rsidR="00FE6061" w:rsidRPr="00941462" w:rsidRDefault="00FE6061" w:rsidP="00FE6061">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Информационные кабельные сети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Корпоративная защита от внутренних угроз информационной безопасности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Магистральные линии связи. Строительство и эксплуатация ВОЛ</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09F49062" w14:textId="77777777" w:rsidR="00FE6061" w:rsidRPr="00665F99" w:rsidRDefault="00FE6061" w:rsidP="00FE606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9E0A83F" w14:textId="77777777" w:rsidR="00F31057" w:rsidRPr="00941462" w:rsidRDefault="00F31057" w:rsidP="00F31057">
      <w:pPr>
        <w:pStyle w:val="114"/>
        <w:rPr>
          <w:rFonts w:ascii="Times New Roman" w:eastAsia="Times New Roman" w:hAnsi="Times New Roman"/>
        </w:rPr>
      </w:pPr>
      <w:bookmarkStart w:id="47" w:name="_Toc158295937"/>
      <w:r w:rsidRPr="00941462">
        <w:rPr>
          <w:rFonts w:ascii="Times New Roman" w:hAnsi="Times New Roman"/>
        </w:rPr>
        <w:t>3.2. Учебно-методическое обеспечение</w:t>
      </w:r>
      <w:bookmarkEnd w:id="47"/>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26A1D4B6" w14:textId="5B8FBC03" w:rsidR="00FE6061" w:rsidRPr="00FE6061" w:rsidRDefault="00FE6061" w:rsidP="00FE6061">
      <w:pPr>
        <w:pStyle w:val="1f"/>
        <w:numPr>
          <w:ilvl w:val="0"/>
          <w:numId w:val="49"/>
        </w:numPr>
        <w:ind w:left="0" w:firstLine="426"/>
        <w:jc w:val="both"/>
        <w:rPr>
          <w:rFonts w:ascii="Times New Roman" w:eastAsia="Times New Roman" w:hAnsi="Times New Roman"/>
          <w:b w:val="0"/>
          <w:bCs w:val="0"/>
          <w:caps w:val="0"/>
          <w:kern w:val="0"/>
          <w:lang w:val="ru-RU" w:eastAsia="ru-RU"/>
        </w:rPr>
      </w:pPr>
      <w:bookmarkStart w:id="48" w:name="_Toc158295938"/>
      <w:r w:rsidRPr="00FE6061">
        <w:rPr>
          <w:rFonts w:ascii="Times New Roman" w:eastAsia="Times New Roman" w:hAnsi="Times New Roman"/>
          <w:b w:val="0"/>
          <w:bCs w:val="0"/>
          <w:caps w:val="0"/>
          <w:kern w:val="0"/>
          <w:lang w:val="ru-RU" w:eastAsia="ru-RU"/>
        </w:rPr>
        <w:t xml:space="preserve">Гвоздева, В. А. Основы построения автоматизированных информационных </w:t>
      </w:r>
      <w:r w:rsidRPr="00FE6061">
        <w:rPr>
          <w:rFonts w:ascii="Times New Roman" w:eastAsia="Times New Roman" w:hAnsi="Times New Roman"/>
          <w:b w:val="0"/>
          <w:bCs w:val="0"/>
          <w:caps w:val="0"/>
          <w:kern w:val="0"/>
          <w:lang w:val="ru-RU" w:eastAsia="ru-RU"/>
        </w:rPr>
        <w:t>систем:</w:t>
      </w:r>
      <w:r w:rsidRPr="00FE6061">
        <w:rPr>
          <w:rFonts w:ascii="Times New Roman" w:eastAsia="Times New Roman" w:hAnsi="Times New Roman"/>
          <w:b w:val="0"/>
          <w:bCs w:val="0"/>
          <w:caps w:val="0"/>
          <w:kern w:val="0"/>
          <w:lang w:val="ru-RU" w:eastAsia="ru-RU"/>
        </w:rPr>
        <w:t xml:space="preserve"> учебник / В.А. Гвоздева, И.Ю. Лаврентьева. — </w:t>
      </w:r>
      <w:r w:rsidRPr="00FE6061">
        <w:rPr>
          <w:rFonts w:ascii="Times New Roman" w:eastAsia="Times New Roman" w:hAnsi="Times New Roman"/>
          <w:b w:val="0"/>
          <w:bCs w:val="0"/>
          <w:caps w:val="0"/>
          <w:kern w:val="0"/>
          <w:lang w:val="ru-RU" w:eastAsia="ru-RU"/>
        </w:rPr>
        <w:t>Москва:</w:t>
      </w:r>
      <w:r w:rsidRPr="00FE6061">
        <w:rPr>
          <w:rFonts w:ascii="Times New Roman" w:eastAsia="Times New Roman" w:hAnsi="Times New Roman"/>
          <w:b w:val="0"/>
          <w:bCs w:val="0"/>
          <w:caps w:val="0"/>
          <w:kern w:val="0"/>
          <w:lang w:val="ru-RU" w:eastAsia="ru-RU"/>
        </w:rPr>
        <w:t xml:space="preserve"> </w:t>
      </w:r>
      <w:r w:rsidRPr="00FE6061">
        <w:rPr>
          <w:rFonts w:ascii="Times New Roman" w:eastAsia="Times New Roman" w:hAnsi="Times New Roman"/>
          <w:b w:val="0"/>
          <w:bCs w:val="0"/>
          <w:caps w:val="0"/>
          <w:kern w:val="0"/>
          <w:lang w:val="ru-RU" w:eastAsia="ru-RU"/>
        </w:rPr>
        <w:t>ФОРУМ:</w:t>
      </w:r>
      <w:r w:rsidRPr="00FE6061">
        <w:rPr>
          <w:rFonts w:ascii="Times New Roman" w:eastAsia="Times New Roman" w:hAnsi="Times New Roman"/>
          <w:b w:val="0"/>
          <w:bCs w:val="0"/>
          <w:caps w:val="0"/>
          <w:kern w:val="0"/>
          <w:lang w:val="ru-RU" w:eastAsia="ru-RU"/>
        </w:rPr>
        <w:t xml:space="preserve"> ИНФРА-М, 2022. — 318 с. — (Среднее профессиональное образование). - ISBN 978-5-8199-0705-4. - </w:t>
      </w:r>
      <w:r w:rsidRPr="00FE6061">
        <w:rPr>
          <w:rFonts w:ascii="Times New Roman" w:eastAsia="Times New Roman" w:hAnsi="Times New Roman"/>
          <w:b w:val="0"/>
          <w:bCs w:val="0"/>
          <w:caps w:val="0"/>
          <w:kern w:val="0"/>
          <w:lang w:val="ru-RU" w:eastAsia="ru-RU"/>
        </w:rPr>
        <w:t>Текст:</w:t>
      </w:r>
      <w:r w:rsidRPr="00FE6061">
        <w:rPr>
          <w:rFonts w:ascii="Times New Roman" w:eastAsia="Times New Roman" w:hAnsi="Times New Roman"/>
          <w:b w:val="0"/>
          <w:bCs w:val="0"/>
          <w:caps w:val="0"/>
          <w:kern w:val="0"/>
          <w:lang w:val="ru-RU" w:eastAsia="ru-RU"/>
        </w:rPr>
        <w:t xml:space="preserve"> электронный. - URL: https://znanium.com/catalog/product/1858934</w:t>
      </w:r>
    </w:p>
    <w:p w14:paraId="296A09CF" w14:textId="3DBABBA4" w:rsidR="00FE6061" w:rsidRPr="00FE6061" w:rsidRDefault="00FE6061" w:rsidP="00FE6061">
      <w:pPr>
        <w:pStyle w:val="1f"/>
        <w:numPr>
          <w:ilvl w:val="0"/>
          <w:numId w:val="49"/>
        </w:numPr>
        <w:ind w:left="0" w:firstLine="426"/>
        <w:jc w:val="both"/>
        <w:rPr>
          <w:rFonts w:ascii="Times New Roman" w:eastAsia="Times New Roman" w:hAnsi="Times New Roman"/>
          <w:b w:val="0"/>
          <w:bCs w:val="0"/>
          <w:caps w:val="0"/>
          <w:kern w:val="0"/>
          <w:lang w:val="ru-RU" w:eastAsia="ru-RU"/>
        </w:rPr>
      </w:pPr>
      <w:r w:rsidRPr="00FE6061">
        <w:rPr>
          <w:rFonts w:ascii="Times New Roman" w:eastAsia="Times New Roman" w:hAnsi="Times New Roman"/>
          <w:b w:val="0"/>
          <w:bCs w:val="0"/>
          <w:caps w:val="0"/>
          <w:kern w:val="0"/>
          <w:lang w:val="ru-RU" w:eastAsia="ru-RU"/>
        </w:rPr>
        <w:t xml:space="preserve">Горденко, Д. В. Электронная техника. Многоканальные телекоммуникационные </w:t>
      </w:r>
      <w:r w:rsidRPr="00FE6061">
        <w:rPr>
          <w:rFonts w:ascii="Times New Roman" w:eastAsia="Times New Roman" w:hAnsi="Times New Roman"/>
          <w:b w:val="0"/>
          <w:bCs w:val="0"/>
          <w:caps w:val="0"/>
          <w:kern w:val="0"/>
          <w:lang w:val="ru-RU" w:eastAsia="ru-RU"/>
        </w:rPr>
        <w:t>системы:</w:t>
      </w:r>
      <w:r w:rsidRPr="00FE6061">
        <w:rPr>
          <w:rFonts w:ascii="Times New Roman" w:eastAsia="Times New Roman" w:hAnsi="Times New Roman"/>
          <w:b w:val="0"/>
          <w:bCs w:val="0"/>
          <w:caps w:val="0"/>
          <w:kern w:val="0"/>
          <w:lang w:val="ru-RU" w:eastAsia="ru-RU"/>
        </w:rPr>
        <w:t xml:space="preserve"> практикум для СПО / Д. В. Горденко, В. И. Никулин, Д. Н. Резеньков. — Саратов, </w:t>
      </w:r>
      <w:r w:rsidRPr="00FE6061">
        <w:rPr>
          <w:rFonts w:ascii="Times New Roman" w:eastAsia="Times New Roman" w:hAnsi="Times New Roman"/>
          <w:b w:val="0"/>
          <w:bCs w:val="0"/>
          <w:caps w:val="0"/>
          <w:kern w:val="0"/>
          <w:lang w:val="ru-RU" w:eastAsia="ru-RU"/>
        </w:rPr>
        <w:t>Москва:</w:t>
      </w:r>
      <w:r w:rsidRPr="00FE6061">
        <w:rPr>
          <w:rFonts w:ascii="Times New Roman" w:eastAsia="Times New Roman" w:hAnsi="Times New Roman"/>
          <w:b w:val="0"/>
          <w:bCs w:val="0"/>
          <w:caps w:val="0"/>
          <w:kern w:val="0"/>
          <w:lang w:val="ru-RU" w:eastAsia="ru-RU"/>
        </w:rPr>
        <w:t xml:space="preserve"> Профобразование, Ай Пи Ар Медиа, 2020. — 62 c. — ISBN 978-5-4488-0799-2, 978-5-4497-0462-7. — </w:t>
      </w:r>
      <w:r w:rsidRPr="00FE6061">
        <w:rPr>
          <w:rFonts w:ascii="Times New Roman" w:eastAsia="Times New Roman" w:hAnsi="Times New Roman"/>
          <w:b w:val="0"/>
          <w:bCs w:val="0"/>
          <w:caps w:val="0"/>
          <w:kern w:val="0"/>
          <w:lang w:val="ru-RU" w:eastAsia="ru-RU"/>
        </w:rPr>
        <w:t>Текст:</w:t>
      </w:r>
      <w:r w:rsidRPr="00FE6061">
        <w:rPr>
          <w:rFonts w:ascii="Times New Roman" w:eastAsia="Times New Roman" w:hAnsi="Times New Roman"/>
          <w:b w:val="0"/>
          <w:bCs w:val="0"/>
          <w:caps w:val="0"/>
          <w:kern w:val="0"/>
          <w:lang w:val="ru-RU" w:eastAsia="ru-RU"/>
        </w:rPr>
        <w:t xml:space="preserve"> электронный // Электронный ресурс цифровой образовательной среды СПО PROF</w:t>
      </w:r>
      <w:r w:rsidRPr="00FE6061">
        <w:rPr>
          <w:rFonts w:ascii="Times New Roman" w:eastAsia="Times New Roman" w:hAnsi="Times New Roman"/>
          <w:b w:val="0"/>
          <w:bCs w:val="0"/>
          <w:caps w:val="0"/>
          <w:kern w:val="0"/>
          <w:lang w:val="ru-RU" w:eastAsia="ru-RU"/>
        </w:rPr>
        <w:t>образование:</w:t>
      </w:r>
      <w:r w:rsidRPr="00FE6061">
        <w:rPr>
          <w:rFonts w:ascii="Times New Roman" w:eastAsia="Times New Roman" w:hAnsi="Times New Roman"/>
          <w:b w:val="0"/>
          <w:bCs w:val="0"/>
          <w:caps w:val="0"/>
          <w:kern w:val="0"/>
          <w:lang w:val="ru-RU" w:eastAsia="ru-RU"/>
        </w:rPr>
        <w:t xml:space="preserve"> [сайт]. — URL: https://profspo.ru/books/94214</w:t>
      </w:r>
    </w:p>
    <w:p w14:paraId="64070CCF" w14:textId="5D72B358" w:rsidR="00FE6061" w:rsidRPr="00FE6061" w:rsidRDefault="00FE6061" w:rsidP="00FE6061">
      <w:pPr>
        <w:pStyle w:val="1f"/>
        <w:numPr>
          <w:ilvl w:val="0"/>
          <w:numId w:val="49"/>
        </w:numPr>
        <w:ind w:left="0" w:firstLine="426"/>
        <w:jc w:val="both"/>
        <w:rPr>
          <w:rFonts w:ascii="Times New Roman" w:eastAsia="Times New Roman" w:hAnsi="Times New Roman"/>
          <w:b w:val="0"/>
          <w:bCs w:val="0"/>
          <w:caps w:val="0"/>
          <w:kern w:val="0"/>
          <w:lang w:val="ru-RU" w:eastAsia="ru-RU"/>
        </w:rPr>
      </w:pPr>
      <w:r w:rsidRPr="00FE6061">
        <w:rPr>
          <w:rFonts w:ascii="Times New Roman" w:eastAsia="Times New Roman" w:hAnsi="Times New Roman"/>
          <w:b w:val="0"/>
          <w:bCs w:val="0"/>
          <w:caps w:val="0"/>
          <w:kern w:val="0"/>
          <w:lang w:val="ru-RU" w:eastAsia="ru-RU"/>
        </w:rPr>
        <w:t>Дибров, М. В. Сети и телекоммуникации. Маршрутизация в IP-</w:t>
      </w:r>
      <w:r w:rsidRPr="00FE6061">
        <w:rPr>
          <w:rFonts w:ascii="Times New Roman" w:eastAsia="Times New Roman" w:hAnsi="Times New Roman"/>
          <w:b w:val="0"/>
          <w:bCs w:val="0"/>
          <w:caps w:val="0"/>
          <w:kern w:val="0"/>
          <w:lang w:val="ru-RU" w:eastAsia="ru-RU"/>
        </w:rPr>
        <w:t>сетях:</w:t>
      </w:r>
      <w:r w:rsidRPr="00FE6061">
        <w:rPr>
          <w:rFonts w:ascii="Times New Roman" w:eastAsia="Times New Roman" w:hAnsi="Times New Roman"/>
          <w:b w:val="0"/>
          <w:bCs w:val="0"/>
          <w:caps w:val="0"/>
          <w:kern w:val="0"/>
          <w:lang w:val="ru-RU" w:eastAsia="ru-RU"/>
        </w:rPr>
        <w:t xml:space="preserve"> учебник и практикум для среднего профессионального образования / М. В. Дибров. — 2-е изд., перераб. и доп. — </w:t>
      </w:r>
      <w:r w:rsidRPr="00FE6061">
        <w:rPr>
          <w:rFonts w:ascii="Times New Roman" w:eastAsia="Times New Roman" w:hAnsi="Times New Roman"/>
          <w:b w:val="0"/>
          <w:bCs w:val="0"/>
          <w:caps w:val="0"/>
          <w:kern w:val="0"/>
          <w:lang w:val="ru-RU" w:eastAsia="ru-RU"/>
        </w:rPr>
        <w:t>Москва:</w:t>
      </w:r>
      <w:r w:rsidRPr="00FE6061">
        <w:rPr>
          <w:rFonts w:ascii="Times New Roman" w:eastAsia="Times New Roman" w:hAnsi="Times New Roman"/>
          <w:b w:val="0"/>
          <w:bCs w:val="0"/>
          <w:caps w:val="0"/>
          <w:kern w:val="0"/>
          <w:lang w:val="ru-RU" w:eastAsia="ru-RU"/>
        </w:rPr>
        <w:t xml:space="preserve"> Издательство Юрайт, 2024. — 423 с. — (Профессиональное образование). — ISBN 978-5-534-16551-7. — </w:t>
      </w:r>
      <w:r w:rsidRPr="00FE6061">
        <w:rPr>
          <w:rFonts w:ascii="Times New Roman" w:eastAsia="Times New Roman" w:hAnsi="Times New Roman"/>
          <w:b w:val="0"/>
          <w:bCs w:val="0"/>
          <w:caps w:val="0"/>
          <w:kern w:val="0"/>
          <w:lang w:val="ru-RU" w:eastAsia="ru-RU"/>
        </w:rPr>
        <w:t>Текст:</w:t>
      </w:r>
      <w:r w:rsidRPr="00FE6061">
        <w:rPr>
          <w:rFonts w:ascii="Times New Roman" w:eastAsia="Times New Roman" w:hAnsi="Times New Roman"/>
          <w:b w:val="0"/>
          <w:bCs w:val="0"/>
          <w:caps w:val="0"/>
          <w:kern w:val="0"/>
          <w:lang w:val="ru-RU" w:eastAsia="ru-RU"/>
        </w:rPr>
        <w:t xml:space="preserve"> электронный // Образовательная платформа Юрайт [сайт]. — URL: https://urait.ru/bcode/544930</w:t>
      </w:r>
    </w:p>
    <w:p w14:paraId="7D834D64" w14:textId="56DC9D82" w:rsidR="00FE6061" w:rsidRPr="00FE6061" w:rsidRDefault="00FE6061" w:rsidP="00FE6061">
      <w:pPr>
        <w:pStyle w:val="1f"/>
        <w:numPr>
          <w:ilvl w:val="0"/>
          <w:numId w:val="49"/>
        </w:numPr>
        <w:ind w:left="0" w:firstLine="426"/>
        <w:jc w:val="both"/>
        <w:rPr>
          <w:rFonts w:ascii="Times New Roman" w:eastAsia="Times New Roman" w:hAnsi="Times New Roman"/>
          <w:b w:val="0"/>
          <w:bCs w:val="0"/>
          <w:caps w:val="0"/>
          <w:kern w:val="0"/>
          <w:lang w:val="ru-RU" w:eastAsia="ru-RU"/>
        </w:rPr>
      </w:pPr>
      <w:r w:rsidRPr="00FE6061">
        <w:rPr>
          <w:rFonts w:ascii="Times New Roman" w:eastAsia="Times New Roman" w:hAnsi="Times New Roman"/>
          <w:b w:val="0"/>
          <w:bCs w:val="0"/>
          <w:caps w:val="0"/>
          <w:kern w:val="0"/>
          <w:lang w:val="ru-RU" w:eastAsia="ru-RU"/>
        </w:rPr>
        <w:t xml:space="preserve">Кутузов, О. И. Инфокоммуникационные системы и </w:t>
      </w:r>
      <w:r w:rsidRPr="00FE6061">
        <w:rPr>
          <w:rFonts w:ascii="Times New Roman" w:eastAsia="Times New Roman" w:hAnsi="Times New Roman"/>
          <w:b w:val="0"/>
          <w:bCs w:val="0"/>
          <w:caps w:val="0"/>
          <w:kern w:val="0"/>
          <w:lang w:val="ru-RU" w:eastAsia="ru-RU"/>
        </w:rPr>
        <w:t>сети:</w:t>
      </w:r>
      <w:r w:rsidRPr="00FE6061">
        <w:rPr>
          <w:rFonts w:ascii="Times New Roman" w:eastAsia="Times New Roman" w:hAnsi="Times New Roman"/>
          <w:b w:val="0"/>
          <w:bCs w:val="0"/>
          <w:caps w:val="0"/>
          <w:kern w:val="0"/>
          <w:lang w:val="ru-RU" w:eastAsia="ru-RU"/>
        </w:rPr>
        <w:t xml:space="preserve"> учебник для спо / О. И. Кутузов, Т. М. Татарникова, В. В. Цехановский. — 2-е изд., стер. — Санкт-</w:t>
      </w:r>
      <w:r w:rsidRPr="00FE6061">
        <w:rPr>
          <w:rFonts w:ascii="Times New Roman" w:eastAsia="Times New Roman" w:hAnsi="Times New Roman"/>
          <w:b w:val="0"/>
          <w:bCs w:val="0"/>
          <w:caps w:val="0"/>
          <w:kern w:val="0"/>
          <w:lang w:val="ru-RU" w:eastAsia="ru-RU"/>
        </w:rPr>
        <w:t>Петербург:</w:t>
      </w:r>
      <w:r w:rsidRPr="00FE6061">
        <w:rPr>
          <w:rFonts w:ascii="Times New Roman" w:eastAsia="Times New Roman" w:hAnsi="Times New Roman"/>
          <w:b w:val="0"/>
          <w:bCs w:val="0"/>
          <w:caps w:val="0"/>
          <w:kern w:val="0"/>
          <w:lang w:val="ru-RU" w:eastAsia="ru-RU"/>
        </w:rPr>
        <w:t xml:space="preserve"> Лань, 2021. — 244 с. — ISBN 978-5-8114-8488-1. — </w:t>
      </w:r>
      <w:r w:rsidRPr="00FE6061">
        <w:rPr>
          <w:rFonts w:ascii="Times New Roman" w:eastAsia="Times New Roman" w:hAnsi="Times New Roman"/>
          <w:b w:val="0"/>
          <w:bCs w:val="0"/>
          <w:caps w:val="0"/>
          <w:kern w:val="0"/>
          <w:lang w:val="ru-RU" w:eastAsia="ru-RU"/>
        </w:rPr>
        <w:t>Текст:</w:t>
      </w:r>
      <w:r w:rsidRPr="00FE6061">
        <w:rPr>
          <w:rFonts w:ascii="Times New Roman" w:eastAsia="Times New Roman" w:hAnsi="Times New Roman"/>
          <w:b w:val="0"/>
          <w:bCs w:val="0"/>
          <w:caps w:val="0"/>
          <w:kern w:val="0"/>
          <w:lang w:val="ru-RU" w:eastAsia="ru-RU"/>
        </w:rPr>
        <w:t xml:space="preserve"> электронный // </w:t>
      </w:r>
      <w:r w:rsidRPr="00FE6061">
        <w:rPr>
          <w:rFonts w:ascii="Times New Roman" w:eastAsia="Times New Roman" w:hAnsi="Times New Roman"/>
          <w:b w:val="0"/>
          <w:bCs w:val="0"/>
          <w:caps w:val="0"/>
          <w:kern w:val="0"/>
          <w:lang w:val="ru-RU" w:eastAsia="ru-RU"/>
        </w:rPr>
        <w:t>Лань:</w:t>
      </w:r>
      <w:r w:rsidRPr="00FE6061">
        <w:rPr>
          <w:rFonts w:ascii="Times New Roman" w:eastAsia="Times New Roman" w:hAnsi="Times New Roman"/>
          <w:b w:val="0"/>
          <w:bCs w:val="0"/>
          <w:caps w:val="0"/>
          <w:kern w:val="0"/>
          <w:lang w:val="ru-RU" w:eastAsia="ru-RU"/>
        </w:rPr>
        <w:t xml:space="preserve"> электронно-библиотечная система. — URL: https://e.lanbook.com/book/176902</w:t>
      </w:r>
    </w:p>
    <w:p w14:paraId="313D009F" w14:textId="1C71262D" w:rsidR="00FE6061" w:rsidRPr="00FE6061" w:rsidRDefault="00FE6061" w:rsidP="00FE6061">
      <w:pPr>
        <w:pStyle w:val="1f"/>
        <w:numPr>
          <w:ilvl w:val="0"/>
          <w:numId w:val="49"/>
        </w:numPr>
        <w:ind w:left="0" w:firstLine="426"/>
        <w:jc w:val="both"/>
        <w:rPr>
          <w:rFonts w:ascii="Times New Roman" w:eastAsia="Times New Roman" w:hAnsi="Times New Roman"/>
          <w:b w:val="0"/>
          <w:bCs w:val="0"/>
          <w:caps w:val="0"/>
          <w:kern w:val="0"/>
          <w:lang w:val="ru-RU" w:eastAsia="ru-RU"/>
        </w:rPr>
      </w:pPr>
      <w:r w:rsidRPr="00FE6061">
        <w:rPr>
          <w:rFonts w:ascii="Times New Roman" w:eastAsia="Times New Roman" w:hAnsi="Times New Roman"/>
          <w:b w:val="0"/>
          <w:bCs w:val="0"/>
          <w:caps w:val="0"/>
          <w:kern w:val="0"/>
          <w:lang w:val="ru-RU" w:eastAsia="ru-RU"/>
        </w:rPr>
        <w:t xml:space="preserve">Пятибратов, А. П., Вычислительные системы, сети и </w:t>
      </w:r>
      <w:r w:rsidRPr="00FE6061">
        <w:rPr>
          <w:rFonts w:ascii="Times New Roman" w:eastAsia="Times New Roman" w:hAnsi="Times New Roman"/>
          <w:b w:val="0"/>
          <w:bCs w:val="0"/>
          <w:caps w:val="0"/>
          <w:kern w:val="0"/>
          <w:lang w:val="ru-RU" w:eastAsia="ru-RU"/>
        </w:rPr>
        <w:t>телекоммуникации:</w:t>
      </w:r>
      <w:r w:rsidRPr="00FE6061">
        <w:rPr>
          <w:rFonts w:ascii="Times New Roman" w:eastAsia="Times New Roman" w:hAnsi="Times New Roman"/>
          <w:b w:val="0"/>
          <w:bCs w:val="0"/>
          <w:caps w:val="0"/>
          <w:kern w:val="0"/>
          <w:lang w:val="ru-RU" w:eastAsia="ru-RU"/>
        </w:rPr>
        <w:t xml:space="preserve"> учебное пособие / А. П. Пятибратов, Л. П. Гудыно, А. А. Кириченко, ; под ред. А. П. Пятибратова. — </w:t>
      </w:r>
      <w:r w:rsidRPr="00FE6061">
        <w:rPr>
          <w:rFonts w:ascii="Times New Roman" w:eastAsia="Times New Roman" w:hAnsi="Times New Roman"/>
          <w:b w:val="0"/>
          <w:bCs w:val="0"/>
          <w:caps w:val="0"/>
          <w:kern w:val="0"/>
          <w:lang w:val="ru-RU" w:eastAsia="ru-RU"/>
        </w:rPr>
        <w:t>Москва:</w:t>
      </w:r>
      <w:r w:rsidRPr="00FE6061">
        <w:rPr>
          <w:rFonts w:ascii="Times New Roman" w:eastAsia="Times New Roman" w:hAnsi="Times New Roman"/>
          <w:b w:val="0"/>
          <w:bCs w:val="0"/>
          <w:caps w:val="0"/>
          <w:kern w:val="0"/>
          <w:lang w:val="ru-RU" w:eastAsia="ru-RU"/>
        </w:rPr>
        <w:t xml:space="preserve"> КноРус, 2022. — 372 с. — ISBN 978-5-406-09484-6. — URL: https://book.ru/book/943143 — </w:t>
      </w:r>
      <w:r w:rsidRPr="00FE6061">
        <w:rPr>
          <w:rFonts w:ascii="Times New Roman" w:eastAsia="Times New Roman" w:hAnsi="Times New Roman"/>
          <w:b w:val="0"/>
          <w:bCs w:val="0"/>
          <w:caps w:val="0"/>
          <w:kern w:val="0"/>
          <w:lang w:val="ru-RU" w:eastAsia="ru-RU"/>
        </w:rPr>
        <w:t>Текст:</w:t>
      </w:r>
      <w:r w:rsidRPr="00FE6061">
        <w:rPr>
          <w:rFonts w:ascii="Times New Roman" w:eastAsia="Times New Roman" w:hAnsi="Times New Roman"/>
          <w:b w:val="0"/>
          <w:bCs w:val="0"/>
          <w:caps w:val="0"/>
          <w:kern w:val="0"/>
          <w:lang w:val="ru-RU" w:eastAsia="ru-RU"/>
        </w:rPr>
        <w:t xml:space="preserve"> электронный.</w:t>
      </w:r>
    </w:p>
    <w:p w14:paraId="0D71BF30" w14:textId="301EA189" w:rsidR="00501E18" w:rsidRDefault="00FE6061" w:rsidP="00501E18">
      <w:pPr>
        <w:pStyle w:val="1f"/>
        <w:numPr>
          <w:ilvl w:val="0"/>
          <w:numId w:val="49"/>
        </w:numPr>
        <w:ind w:left="0" w:firstLine="426"/>
        <w:jc w:val="both"/>
        <w:rPr>
          <w:rFonts w:ascii="Times New Roman" w:eastAsia="Times New Roman" w:hAnsi="Times New Roman"/>
          <w:b w:val="0"/>
          <w:bCs w:val="0"/>
          <w:caps w:val="0"/>
          <w:kern w:val="0"/>
          <w:lang w:val="ru-RU" w:eastAsia="ru-RU"/>
        </w:rPr>
      </w:pPr>
      <w:r w:rsidRPr="00FE6061">
        <w:rPr>
          <w:rFonts w:ascii="Times New Roman" w:eastAsia="Times New Roman" w:hAnsi="Times New Roman"/>
          <w:b w:val="0"/>
          <w:bCs w:val="0"/>
          <w:caps w:val="0"/>
          <w:kern w:val="0"/>
          <w:lang w:val="ru-RU" w:eastAsia="ru-RU"/>
        </w:rPr>
        <w:t xml:space="preserve">Самуйлов, К. Е. Сети и </w:t>
      </w:r>
      <w:r w:rsidRPr="00FE6061">
        <w:rPr>
          <w:rFonts w:ascii="Times New Roman" w:eastAsia="Times New Roman" w:hAnsi="Times New Roman"/>
          <w:b w:val="0"/>
          <w:bCs w:val="0"/>
          <w:caps w:val="0"/>
          <w:kern w:val="0"/>
          <w:lang w:val="ru-RU" w:eastAsia="ru-RU"/>
        </w:rPr>
        <w:t>телекоммуникации:</w:t>
      </w:r>
      <w:r w:rsidRPr="00FE6061">
        <w:rPr>
          <w:rFonts w:ascii="Times New Roman" w:eastAsia="Times New Roman" w:hAnsi="Times New Roman"/>
          <w:b w:val="0"/>
          <w:bCs w:val="0"/>
          <w:caps w:val="0"/>
          <w:kern w:val="0"/>
          <w:lang w:val="ru-RU" w:eastAsia="ru-RU"/>
        </w:rPr>
        <w:t xml:space="preserve"> учебник и практикум для среднего профессионального образования / К. Е. Самуйлов [и др.</w:t>
      </w:r>
      <w:r w:rsidRPr="00FE6061">
        <w:rPr>
          <w:rFonts w:ascii="Times New Roman" w:eastAsia="Times New Roman" w:hAnsi="Times New Roman"/>
          <w:b w:val="0"/>
          <w:bCs w:val="0"/>
          <w:caps w:val="0"/>
          <w:kern w:val="0"/>
          <w:lang w:val="ru-RU" w:eastAsia="ru-RU"/>
        </w:rPr>
        <w:t>];</w:t>
      </w:r>
      <w:r w:rsidRPr="00FE6061">
        <w:rPr>
          <w:rFonts w:ascii="Times New Roman" w:eastAsia="Times New Roman" w:hAnsi="Times New Roman"/>
          <w:b w:val="0"/>
          <w:bCs w:val="0"/>
          <w:caps w:val="0"/>
          <w:kern w:val="0"/>
          <w:lang w:val="ru-RU" w:eastAsia="ru-RU"/>
        </w:rPr>
        <w:t xml:space="preserve"> под редакцией К. Е. Самуйлова, И. А. Шалимова, Д. С. Кулябова. — 2-е изд., перераб. и доп. — </w:t>
      </w:r>
      <w:r w:rsidRPr="00FE6061">
        <w:rPr>
          <w:rFonts w:ascii="Times New Roman" w:eastAsia="Times New Roman" w:hAnsi="Times New Roman"/>
          <w:b w:val="0"/>
          <w:bCs w:val="0"/>
          <w:caps w:val="0"/>
          <w:kern w:val="0"/>
          <w:lang w:val="ru-RU" w:eastAsia="ru-RU"/>
        </w:rPr>
        <w:t>Москва:</w:t>
      </w:r>
      <w:r w:rsidRPr="00FE6061">
        <w:rPr>
          <w:rFonts w:ascii="Times New Roman" w:eastAsia="Times New Roman" w:hAnsi="Times New Roman"/>
          <w:b w:val="0"/>
          <w:bCs w:val="0"/>
          <w:caps w:val="0"/>
          <w:kern w:val="0"/>
          <w:lang w:val="ru-RU" w:eastAsia="ru-RU"/>
        </w:rPr>
        <w:t xml:space="preserve"> Издательство Юрайт, 2023. — 464 с. — (Профессиональное образование). — ISBN 978-5-534-17310-9. — </w:t>
      </w:r>
      <w:r w:rsidRPr="00FE6061">
        <w:rPr>
          <w:rFonts w:ascii="Times New Roman" w:eastAsia="Times New Roman" w:hAnsi="Times New Roman"/>
          <w:b w:val="0"/>
          <w:bCs w:val="0"/>
          <w:caps w:val="0"/>
          <w:kern w:val="0"/>
          <w:lang w:val="ru-RU" w:eastAsia="ru-RU"/>
        </w:rPr>
        <w:t>Текст:</w:t>
      </w:r>
      <w:r w:rsidRPr="00FE6061">
        <w:rPr>
          <w:rFonts w:ascii="Times New Roman" w:eastAsia="Times New Roman" w:hAnsi="Times New Roman"/>
          <w:b w:val="0"/>
          <w:bCs w:val="0"/>
          <w:caps w:val="0"/>
          <w:kern w:val="0"/>
          <w:lang w:val="ru-RU" w:eastAsia="ru-RU"/>
        </w:rPr>
        <w:t xml:space="preserve"> электронный // Образовательная платформа Юрайт [сайт]. — URL: </w:t>
      </w:r>
      <w:hyperlink r:id="rId12" w:history="1">
        <w:r w:rsidRPr="00C53B61">
          <w:rPr>
            <w:rStyle w:val="af0"/>
            <w:rFonts w:ascii="Times New Roman" w:eastAsia="Times New Roman" w:hAnsi="Times New Roman"/>
            <w:b w:val="0"/>
            <w:bCs w:val="0"/>
            <w:caps w:val="0"/>
            <w:kern w:val="0"/>
            <w:lang w:val="ru-RU" w:eastAsia="ru-RU"/>
          </w:rPr>
          <w:t>https://urait.ru/bcode/532849</w:t>
        </w:r>
      </w:hyperlink>
    </w:p>
    <w:p w14:paraId="2227E0B5" w14:textId="77777777" w:rsidR="00501E18" w:rsidRDefault="00501E18">
      <w:pPr>
        <w:rPr>
          <w:rFonts w:ascii="Times New Roman" w:eastAsia="Times New Roman" w:hAnsi="Times New Roman" w:cs="Times New Roman"/>
          <w:sz w:val="24"/>
          <w:szCs w:val="24"/>
          <w:lang w:eastAsia="ru-RU"/>
        </w:rPr>
      </w:pPr>
      <w:r>
        <w:rPr>
          <w:rFonts w:ascii="Times New Roman" w:eastAsia="Times New Roman" w:hAnsi="Times New Roman"/>
          <w:b/>
          <w:bCs/>
          <w:caps/>
          <w:lang w:eastAsia="ru-RU"/>
        </w:rPr>
        <w:br w:type="page"/>
      </w: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lastRenderedPageBreak/>
        <w:t xml:space="preserve">4. Контроль и оценка результатов освоения </w:t>
      </w:r>
      <w:r w:rsidRPr="00941462">
        <w:rPr>
          <w:rFonts w:ascii="Times New Roman" w:hAnsi="Times New Roman"/>
        </w:rPr>
        <w:br/>
        <w:t>профессионального модуля</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FE6061" w:rsidRPr="00941462" w14:paraId="2E4BC3C4" w14:textId="77777777" w:rsidTr="00BF552E">
        <w:trPr>
          <w:trHeight w:val="23"/>
        </w:trPr>
        <w:tc>
          <w:tcPr>
            <w:tcW w:w="1067" w:type="pct"/>
          </w:tcPr>
          <w:p w14:paraId="1103D60F" w14:textId="062094F1" w:rsidR="00FE6061" w:rsidRPr="00941462" w:rsidRDefault="00FE6061" w:rsidP="00FE6061">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Pr>
          <w:p w14:paraId="0CFA6248" w14:textId="77777777" w:rsidR="00FE6061" w:rsidRDefault="00FE6061" w:rsidP="00FE6061">
            <w:pPr>
              <w:suppressAutoHyphens/>
              <w:contextualSpacing/>
              <w:rPr>
                <w:rFonts w:ascii="Times New Roman" w:hAnsi="Times New Roman"/>
              </w:rPr>
            </w:pPr>
            <w:r>
              <w:rPr>
                <w:rFonts w:ascii="Times New Roman" w:hAnsi="Times New Roman"/>
              </w:rPr>
              <w:t>- анализ эксплуатируемой телекоммуникационной сети для определения основных направления ее модернизации проводится в соответствии с действующими отраслевыми стандартами; </w:t>
            </w:r>
          </w:p>
          <w:p w14:paraId="7C991754" w14:textId="77777777" w:rsidR="00FE6061" w:rsidRDefault="00FE6061" w:rsidP="00FE6061">
            <w:pPr>
              <w:suppressAutoHyphens/>
              <w:contextualSpacing/>
              <w:rPr>
                <w:rFonts w:ascii="Times New Roman" w:hAnsi="Times New Roman"/>
              </w:rPr>
            </w:pPr>
            <w:r>
              <w:rPr>
                <w:rFonts w:ascii="Times New Roman" w:hAnsi="Times New Roman"/>
              </w:rPr>
              <w:t>-разработанные рекомендации по модернизации эксплуатируемой телекоммуникационной сети являются оптимальными и достаточными;</w:t>
            </w:r>
          </w:p>
          <w:p w14:paraId="1820F40B" w14:textId="77777777" w:rsidR="00FE6061" w:rsidRDefault="00FE6061" w:rsidP="00FE6061">
            <w:pPr>
              <w:suppressAutoHyphens/>
              <w:contextualSpacing/>
              <w:rPr>
                <w:rFonts w:ascii="Times New Roman" w:hAnsi="Times New Roman"/>
              </w:rPr>
            </w:pPr>
            <w:r>
              <w:rPr>
                <w:rFonts w:ascii="Times New Roman" w:hAnsi="Times New Roman"/>
              </w:rPr>
              <w:t>- техническая документация, используемая при эксплуатации систем коммутации и оптических транспортных систем, читается верно; </w:t>
            </w:r>
          </w:p>
          <w:p w14:paraId="433F0DA8" w14:textId="77777777" w:rsidR="00FE6061" w:rsidRDefault="00FE6061" w:rsidP="00FE6061">
            <w:pPr>
              <w:suppressAutoHyphens/>
              <w:contextualSpacing/>
              <w:rPr>
                <w:rFonts w:ascii="Times New Roman" w:hAnsi="Times New Roman"/>
              </w:rPr>
            </w:pPr>
            <w:r>
              <w:rPr>
                <w:rFonts w:ascii="Times New Roman" w:hAnsi="Times New Roman"/>
              </w:rPr>
              <w:t>- первичная инсталляция программного обеспечения инфокоммуникационных систем осуществляется в соответствии с действующими отраслевыми стандартами;</w:t>
            </w:r>
          </w:p>
          <w:p w14:paraId="64FBC0B1" w14:textId="77777777" w:rsidR="00FE6061" w:rsidRDefault="00FE6061" w:rsidP="00FE6061">
            <w:pPr>
              <w:suppressAutoHyphens/>
              <w:contextualSpacing/>
              <w:rPr>
                <w:rFonts w:ascii="Times New Roman" w:hAnsi="Times New Roman"/>
              </w:rPr>
            </w:pPr>
            <w:r>
              <w:rPr>
                <w:rFonts w:ascii="Times New Roman" w:hAnsi="Times New Roman"/>
              </w:rPr>
              <w:t>- организация эксплуатации и технического обслуживания инфокоммуникационных систем на основе концепции Telecommunication management network (TMN) осуществляется в соответствии с действующими отраслевыми стандартами;</w:t>
            </w:r>
          </w:p>
          <w:p w14:paraId="291C3E43" w14:textId="77777777" w:rsidR="00FE6061" w:rsidRDefault="00FE6061" w:rsidP="00FE6061">
            <w:pPr>
              <w:suppressAutoHyphens/>
              <w:contextualSpacing/>
              <w:rPr>
                <w:rFonts w:ascii="Times New Roman" w:hAnsi="Times New Roman"/>
              </w:rPr>
            </w:pPr>
            <w:r>
              <w:rPr>
                <w:rFonts w:ascii="Times New Roman" w:hAnsi="Times New Roman"/>
              </w:rPr>
              <w:t>- разработанные на языке SDL алгоритмы автоматизации отдельных процедур ТЭ систем коммутации являются рабочими;</w:t>
            </w:r>
          </w:p>
          <w:p w14:paraId="3B8D62C3" w14:textId="77777777" w:rsidR="00FE6061" w:rsidRDefault="00FE6061" w:rsidP="00FE6061">
            <w:pPr>
              <w:suppressAutoHyphens/>
              <w:contextualSpacing/>
              <w:rPr>
                <w:rFonts w:ascii="Times New Roman" w:hAnsi="Times New Roman"/>
              </w:rPr>
            </w:pPr>
            <w:r>
              <w:rPr>
                <w:rFonts w:ascii="Times New Roman" w:hAnsi="Times New Roman"/>
              </w:rPr>
              <w:t>- использование языков программирования C++; Java, применение языков Web - настройки телекоммуникационных систем происходит в соответствии с действующими отраслевыми стандартами;</w:t>
            </w:r>
          </w:p>
          <w:p w14:paraId="3A12A530" w14:textId="77777777" w:rsidR="00FE6061" w:rsidRDefault="00FE6061" w:rsidP="00FE6061">
            <w:pPr>
              <w:suppressAutoHyphens/>
              <w:contextualSpacing/>
              <w:rPr>
                <w:rFonts w:ascii="Times New Roman" w:hAnsi="Times New Roman"/>
              </w:rPr>
            </w:pPr>
            <w:r>
              <w:rPr>
                <w:rFonts w:ascii="Times New Roman" w:hAnsi="Times New Roman"/>
              </w:rPr>
              <w:t>- конфигурировать оборудование цифровых систем коммутации и оптических транспортных систем осуществляется в соответствии с условиями эксплуатации;</w:t>
            </w:r>
          </w:p>
          <w:p w14:paraId="5B37A8D5" w14:textId="7857EDD0" w:rsidR="00FE6061" w:rsidRPr="00941462" w:rsidRDefault="00FE6061" w:rsidP="00FE6061">
            <w:pPr>
              <w:suppressAutoHyphens/>
              <w:contextualSpacing/>
              <w:rPr>
                <w:rFonts w:ascii="Times New Roman" w:hAnsi="Times New Roman" w:cs="Times New Roman"/>
                <w:sz w:val="24"/>
                <w:szCs w:val="24"/>
                <w:highlight w:val="cyan"/>
              </w:rPr>
            </w:pPr>
            <w:r>
              <w:rPr>
                <w:rFonts w:ascii="Times New Roman" w:hAnsi="Times New Roman"/>
              </w:rPr>
              <w:t>- настройка и техническое обслуживание цифровых систем коммутации и систем передачи осуществляется в соответствии с действующими отраслевыми стандартами.</w:t>
            </w:r>
          </w:p>
        </w:tc>
        <w:tc>
          <w:tcPr>
            <w:tcW w:w="1312" w:type="pct"/>
            <w:vMerge w:val="restart"/>
          </w:tcPr>
          <w:p w14:paraId="0154D3BE" w14:textId="637E2709" w:rsidR="00FE6061" w:rsidRPr="00941462" w:rsidRDefault="00FE6061" w:rsidP="00FE6061">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E6061" w:rsidRPr="00941462" w14:paraId="004002C8" w14:textId="77777777" w:rsidTr="00BF552E">
        <w:trPr>
          <w:trHeight w:val="23"/>
        </w:trPr>
        <w:tc>
          <w:tcPr>
            <w:tcW w:w="1067" w:type="pct"/>
          </w:tcPr>
          <w:p w14:paraId="01404AD7" w14:textId="2AFEA73C" w:rsidR="00FE6061" w:rsidRPr="00941462" w:rsidRDefault="00FE6061" w:rsidP="00FE606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Pr>
          <w:p w14:paraId="604B3A6C" w14:textId="77777777" w:rsidR="00FE6061" w:rsidRDefault="00FE6061" w:rsidP="00FE6061">
            <w:pPr>
              <w:suppressAutoHyphens/>
              <w:contextualSpacing/>
              <w:rPr>
                <w:rFonts w:ascii="Times New Roman" w:hAnsi="Times New Roman"/>
              </w:rPr>
            </w:pPr>
            <w:r>
              <w:rPr>
                <w:rFonts w:ascii="Times New Roman" w:hAnsi="Times New Roman"/>
              </w:rPr>
              <w:t>- измерения каналов и трактов транспортных систем, анализ результатов полученных измерений производится верно;</w:t>
            </w:r>
          </w:p>
          <w:p w14:paraId="410D36CC" w14:textId="77777777" w:rsidR="00FE6061" w:rsidRDefault="00FE6061" w:rsidP="00FE6061">
            <w:pPr>
              <w:suppressAutoHyphens/>
              <w:contextualSpacing/>
              <w:rPr>
                <w:rFonts w:ascii="Times New Roman" w:hAnsi="Times New Roman"/>
              </w:rPr>
            </w:pPr>
            <w:r>
              <w:rPr>
                <w:rFonts w:ascii="Times New Roman" w:hAnsi="Times New Roman"/>
              </w:rPr>
              <w:t>- диагностика, тестирование, мониторинг и анализ работоспособности оборудования цифровых систем коммутации и оптических систем, выполнение процедур, прописанных в оперативно-технической документации, производится в соответствии с действующими отраслевыми стандартами;</w:t>
            </w:r>
          </w:p>
          <w:p w14:paraId="32FC09BA" w14:textId="77777777" w:rsidR="00FE6061" w:rsidRDefault="00FE6061" w:rsidP="00FE6061">
            <w:pPr>
              <w:suppressAutoHyphens/>
              <w:contextualSpacing/>
              <w:rPr>
                <w:rFonts w:ascii="Times New Roman" w:hAnsi="Times New Roman"/>
              </w:rPr>
            </w:pPr>
            <w:r>
              <w:rPr>
                <w:rFonts w:ascii="Times New Roman" w:hAnsi="Times New Roman"/>
              </w:rPr>
              <w:t>- анализ базовых сообщений протоколов IP-телефонии и обмен сообщений сигнализации SS7, CAS и DSS1 проводится верно и обеспечивает работоспособность инфокоммуникационных систем связи;</w:t>
            </w:r>
          </w:p>
          <w:p w14:paraId="1A83CEAC" w14:textId="0A0DE157" w:rsidR="00FE6061" w:rsidRPr="00941462" w:rsidRDefault="00FE6061" w:rsidP="00FE6061">
            <w:pPr>
              <w:suppressAutoHyphens/>
              <w:contextualSpacing/>
              <w:rPr>
                <w:rFonts w:ascii="Times New Roman" w:hAnsi="Times New Roman" w:cs="Times New Roman"/>
                <w:sz w:val="24"/>
                <w:szCs w:val="24"/>
              </w:rPr>
            </w:pPr>
            <w:r>
              <w:rPr>
                <w:rFonts w:ascii="Times New Roman" w:hAnsi="Times New Roman"/>
              </w:rPr>
              <w:t xml:space="preserve">- устранение неисправностей и повреждений в телекоммуникационных системах коммутации и </w:t>
            </w:r>
            <w:r>
              <w:rPr>
                <w:rFonts w:ascii="Times New Roman" w:hAnsi="Times New Roman"/>
              </w:rPr>
              <w:lastRenderedPageBreak/>
              <w:t>передачи осуществляется оперативно и в соответствии с действующими отраслевыми стандартами</w:t>
            </w:r>
          </w:p>
        </w:tc>
        <w:tc>
          <w:tcPr>
            <w:tcW w:w="1312" w:type="pct"/>
            <w:vMerge/>
          </w:tcPr>
          <w:p w14:paraId="4D9C4CED" w14:textId="77777777" w:rsidR="00FE6061" w:rsidRPr="00941462" w:rsidDel="009D5E3A" w:rsidRDefault="00FE6061" w:rsidP="00FE6061">
            <w:pPr>
              <w:suppressAutoHyphens/>
              <w:contextualSpacing/>
              <w:rPr>
                <w:rFonts w:ascii="Times New Roman" w:hAnsi="Times New Roman" w:cs="Times New Roman"/>
                <w:sz w:val="24"/>
                <w:szCs w:val="24"/>
              </w:rPr>
            </w:pPr>
          </w:p>
        </w:tc>
      </w:tr>
      <w:tr w:rsidR="00FE6061" w:rsidRPr="00941462" w14:paraId="7934DA28" w14:textId="77777777" w:rsidTr="00BF552E">
        <w:trPr>
          <w:trHeight w:val="23"/>
        </w:trPr>
        <w:tc>
          <w:tcPr>
            <w:tcW w:w="1067" w:type="pct"/>
          </w:tcPr>
          <w:p w14:paraId="421AC969" w14:textId="06627FCB" w:rsidR="00FE6061" w:rsidRPr="00941462" w:rsidRDefault="00FE6061" w:rsidP="00FE606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2.3. </w:t>
            </w:r>
          </w:p>
        </w:tc>
        <w:tc>
          <w:tcPr>
            <w:tcW w:w="2621" w:type="pct"/>
          </w:tcPr>
          <w:p w14:paraId="518A85FE" w14:textId="77777777" w:rsidR="00FE6061" w:rsidRDefault="00FE6061" w:rsidP="00FE6061">
            <w:pPr>
              <w:suppressAutoHyphens/>
              <w:contextualSpacing/>
              <w:rPr>
                <w:rFonts w:ascii="Times New Roman" w:hAnsi="Times New Roman"/>
              </w:rPr>
            </w:pPr>
            <w:r>
              <w:rPr>
                <w:rFonts w:ascii="Times New Roman" w:hAnsi="Times New Roman"/>
              </w:rPr>
              <w:t>- проекты коммутационных станций, узлов и сетей электросвязи для предприятий и компаний малого и среднего бизнеса разработаны оптимально и с учетом пожеланий заказчика;</w:t>
            </w:r>
          </w:p>
          <w:p w14:paraId="4A4354BD" w14:textId="77777777" w:rsidR="00FE6061" w:rsidRDefault="00FE6061" w:rsidP="00FE6061">
            <w:pPr>
              <w:suppressAutoHyphens/>
              <w:contextualSpacing/>
              <w:rPr>
                <w:rFonts w:ascii="Times New Roman" w:hAnsi="Times New Roman"/>
              </w:rPr>
            </w:pPr>
            <w:r>
              <w:rPr>
                <w:rFonts w:ascii="Times New Roman" w:hAnsi="Times New Roman"/>
              </w:rPr>
              <w:t>- сценарии возможного развития телекоммуникационной сети и ее фрагментов составлены оптимально;</w:t>
            </w:r>
          </w:p>
          <w:p w14:paraId="18ADA39A" w14:textId="1416ACFB" w:rsidR="00FE6061" w:rsidRPr="00941462" w:rsidRDefault="00FE6061" w:rsidP="00FE6061">
            <w:pPr>
              <w:suppressAutoHyphens/>
              <w:contextualSpacing/>
              <w:rPr>
                <w:rFonts w:ascii="Times New Roman" w:hAnsi="Times New Roman" w:cs="Times New Roman"/>
                <w:sz w:val="24"/>
                <w:szCs w:val="24"/>
              </w:rPr>
            </w:pPr>
            <w:r>
              <w:rPr>
                <w:rFonts w:ascii="Times New Roman" w:hAnsi="Times New Roman"/>
              </w:rPr>
              <w:t>- базовые сценарии установления соединений в сетях IP-телефонии составлены в соответствии с действующими отраслевыми стандартами.</w:t>
            </w:r>
          </w:p>
        </w:tc>
        <w:tc>
          <w:tcPr>
            <w:tcW w:w="1312" w:type="pct"/>
            <w:vMerge/>
          </w:tcPr>
          <w:p w14:paraId="586A1858" w14:textId="77777777" w:rsidR="00FE6061" w:rsidRPr="00941462" w:rsidRDefault="00FE6061" w:rsidP="00FE6061">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111FE2B6" w:rsidR="00F53FDC" w:rsidRPr="00941462" w:rsidRDefault="00176EC5"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11.02.15 Инфокоммуникационные сети и системы связи</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154E51FB" w:rsidR="00F53FDC" w:rsidRPr="00941462" w:rsidRDefault="00F53FDC" w:rsidP="006D2432">
      <w:pPr>
        <w:pStyle w:val="1"/>
      </w:pPr>
      <w:bookmarkStart w:id="49" w:name="_Toc162968619"/>
      <w:r w:rsidRPr="00941462">
        <w:t xml:space="preserve">«ПМ.03 </w:t>
      </w:r>
      <w:r w:rsidR="006D2432" w:rsidRPr="006D2432">
        <w:rPr>
          <w:rFonts w:ascii="Times New Roman Полужирный" w:hAnsi="Times New Roman Полужирный"/>
          <w:caps/>
        </w:rPr>
        <w:t>Обеспечение информационной безопасности инфокоммуникационных сетей</w:t>
      </w:r>
      <w:r w:rsidR="006D2432">
        <w:rPr>
          <w:rFonts w:asciiTheme="minorHAnsi" w:hAnsiTheme="minorHAnsi"/>
          <w:caps/>
        </w:rPr>
        <w:t xml:space="preserve"> </w:t>
      </w:r>
      <w:r w:rsidR="006D2432" w:rsidRPr="006D2432">
        <w:rPr>
          <w:rFonts w:ascii="Times New Roman Полужирный" w:hAnsi="Times New Roman Полужирный"/>
          <w:caps/>
        </w:rPr>
        <w:t>и систем связи</w:t>
      </w:r>
      <w:r w:rsidRPr="00941462">
        <w:t>»</w:t>
      </w:r>
      <w:bookmarkEnd w:id="49"/>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1A453627" w14:textId="6C3B35DB"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506ACF"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506ACF"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506ACF"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506ACF"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3"/>
          <w:headerReference w:type="default" r:id="rId14"/>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50" w:name="_Toc158295939"/>
      <w:r w:rsidRPr="00941462">
        <w:lastRenderedPageBreak/>
        <w:t xml:space="preserve">1. </w:t>
      </w:r>
      <w:bookmarkEnd w:id="50"/>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7ADE5D06"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6D2432" w:rsidRPr="006D2432">
        <w:rPr>
          <w:rFonts w:eastAsia="Segoe UI"/>
          <w:b/>
          <w:bCs/>
          <w:u w:val="single"/>
          <w:lang w:val="ru-RU"/>
        </w:rPr>
        <w:t>Обеспечение информационной безопасности инфокоммуникационных сетей и систем связи</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15C820B5" w:rsidR="00F31057" w:rsidRPr="00941462" w:rsidRDefault="00F31057" w:rsidP="00F31057">
      <w:pPr>
        <w:pStyle w:val="114"/>
        <w:rPr>
          <w:rFonts w:ascii="Times New Roman" w:hAnsi="Times New Roman"/>
        </w:rPr>
      </w:pPr>
      <w:bookmarkStart w:id="51" w:name="_Toc158295940"/>
      <w:r w:rsidRPr="00941462">
        <w:rPr>
          <w:rFonts w:ascii="Times New Roman" w:hAnsi="Times New Roman"/>
        </w:rPr>
        <w:t xml:space="preserve">1.1. Цель и место профессионального модуля </w:t>
      </w:r>
      <w:r w:rsidRPr="00941462">
        <w:rPr>
          <w:rFonts w:ascii="Times New Roman" w:hAnsi="Times New Roman"/>
        </w:rPr>
        <w:br/>
        <w:t>в структуре образовательной программы</w:t>
      </w:r>
      <w:bookmarkEnd w:id="51"/>
    </w:p>
    <w:p w14:paraId="02473178" w14:textId="0E8475DB"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6D2432" w:rsidRPr="006D2432">
        <w:rPr>
          <w:rFonts w:ascii="Times New Roman" w:hAnsi="Times New Roman"/>
          <w:sz w:val="24"/>
          <w:szCs w:val="24"/>
        </w:rPr>
        <w:t>Обеспечение информационной безопасности инфокоммуникационных сетей и систем связи</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2" w:name="_Toc158295941"/>
      <w:r w:rsidRPr="00941462">
        <w:rPr>
          <w:rFonts w:ascii="Times New Roman" w:hAnsi="Times New Roman"/>
        </w:rPr>
        <w:t>1.2. Планируемые результаты освоения профессионального модуля</w:t>
      </w:r>
      <w:bookmarkEnd w:id="52"/>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3EA77C4" w:rsidR="00F31057" w:rsidRPr="00941462"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941462" w:rsidRDefault="008903E0" w:rsidP="00D304A2">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941462" w:rsidRDefault="008903E0" w:rsidP="00D304A2">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Владеть навыками</w:t>
            </w:r>
          </w:p>
        </w:tc>
      </w:tr>
      <w:tr w:rsidR="00941462" w:rsidRPr="0094146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01</w:t>
            </w:r>
          </w:p>
          <w:p w14:paraId="16877315" w14:textId="471B6307"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46F8811A" w14:textId="750210CD"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t>-</w:t>
            </w:r>
          </w:p>
          <w:p w14:paraId="467D9C22" w14:textId="0F4F0AD9" w:rsidR="00B56335" w:rsidRPr="00941462" w:rsidRDefault="00B56335" w:rsidP="00D304A2">
            <w:pPr>
              <w:jc w:val="center"/>
              <w:rPr>
                <w:rFonts w:ascii="Times New Roman" w:hAnsi="Times New Roman" w:cs="Times New Roman"/>
                <w:bCs/>
              </w:rPr>
            </w:pPr>
          </w:p>
        </w:tc>
      </w:tr>
      <w:tr w:rsidR="00941462" w:rsidRPr="0094146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02</w:t>
            </w:r>
          </w:p>
          <w:p w14:paraId="71841433" w14:textId="70202A65"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w:t>
            </w:r>
            <w:r w:rsidRPr="00941462">
              <w:rPr>
                <w:rFonts w:ascii="Times New Roman" w:eastAsia="Calibri" w:hAnsi="Times New Roman" w:cs="Times New Roman"/>
              </w:rPr>
              <w:lastRenderedPageBreak/>
              <w:t>структурировать получаемую информацию, оформлять результаты поиска</w:t>
            </w:r>
          </w:p>
          <w:p w14:paraId="27731F82"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068C79B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4962948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lastRenderedPageBreak/>
              <w:t>-</w:t>
            </w:r>
          </w:p>
          <w:p w14:paraId="62712BC7" w14:textId="0E9B3198" w:rsidR="00B56335" w:rsidRPr="00941462" w:rsidRDefault="00B56335" w:rsidP="00D304A2">
            <w:pPr>
              <w:jc w:val="center"/>
              <w:rPr>
                <w:rFonts w:ascii="Times New Roman" w:hAnsi="Times New Roman" w:cs="Times New Roman"/>
                <w:bCs/>
              </w:rPr>
            </w:pPr>
          </w:p>
        </w:tc>
      </w:tr>
      <w:tr w:rsidR="00941462" w:rsidRPr="0094146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04</w:t>
            </w:r>
          </w:p>
          <w:p w14:paraId="5203F8FD" w14:textId="213EBEB5"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7D73F5D2" w14:textId="16B65A0B"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64AA796A" w14:textId="2622F28A"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7B00C8B9" w14:textId="3697B660" w:rsidR="00040724" w:rsidRPr="00941462" w:rsidRDefault="00040724" w:rsidP="00D304A2">
            <w:pPr>
              <w:jc w:val="center"/>
              <w:rPr>
                <w:rFonts w:ascii="Times New Roman" w:hAnsi="Times New Roman" w:cs="Times New Roman"/>
                <w:bCs/>
              </w:rPr>
            </w:pPr>
          </w:p>
        </w:tc>
      </w:tr>
      <w:tr w:rsidR="00941462" w:rsidRPr="0094146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05</w:t>
            </w:r>
          </w:p>
          <w:p w14:paraId="21207688" w14:textId="06AFA1E2"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6355534E" w14:textId="7E1F9601"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5B69C8DA" w14:textId="35927376" w:rsidR="00040724" w:rsidRPr="00941462" w:rsidRDefault="00040724" w:rsidP="00D304A2">
            <w:pPr>
              <w:jc w:val="center"/>
              <w:rPr>
                <w:rFonts w:ascii="Times New Roman" w:hAnsi="Times New Roman" w:cs="Times New Roman"/>
                <w:bCs/>
              </w:rPr>
            </w:pPr>
          </w:p>
        </w:tc>
      </w:tr>
      <w:tr w:rsidR="00941462" w:rsidRPr="0094146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09</w:t>
            </w:r>
          </w:p>
          <w:p w14:paraId="6A220CCC" w14:textId="2B5C8FBE"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58EBF5E1" w14:textId="447BA85C"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6F448B3B" w14:textId="5D7CB604" w:rsidR="00040724" w:rsidRPr="00941462" w:rsidRDefault="00040724" w:rsidP="00D304A2">
            <w:pPr>
              <w:jc w:val="center"/>
              <w:rPr>
                <w:rFonts w:ascii="Times New Roman" w:hAnsi="Times New Roman" w:cs="Times New Roman"/>
                <w:bCs/>
              </w:rPr>
            </w:pPr>
          </w:p>
        </w:tc>
      </w:tr>
      <w:tr w:rsidR="006D2432" w:rsidRPr="0094146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6D2432" w:rsidRPr="00941462" w:rsidRDefault="006D2432" w:rsidP="00D304A2">
            <w:pPr>
              <w:rPr>
                <w:rFonts w:ascii="Times New Roman" w:eastAsia="Calibri" w:hAnsi="Times New Roman" w:cs="Times New Roman"/>
              </w:rPr>
            </w:pPr>
            <w:r w:rsidRPr="006D2432">
              <w:rPr>
                <w:rFonts w:ascii="Times New Roman" w:eastAsia="Calibri" w:hAnsi="Times New Roman" w:cs="Times New Roman"/>
              </w:rPr>
              <w:lastRenderedPageBreak/>
              <w:t>ПК 3.1.</w:t>
            </w:r>
          </w:p>
        </w:tc>
        <w:tc>
          <w:tcPr>
            <w:tcW w:w="2833" w:type="dxa"/>
            <w:tcBorders>
              <w:top w:val="single" w:sz="4" w:space="0" w:color="auto"/>
              <w:left w:val="single" w:sz="4" w:space="0" w:color="auto"/>
              <w:bottom w:val="single" w:sz="4" w:space="0" w:color="auto"/>
              <w:right w:val="single" w:sz="4" w:space="0" w:color="auto"/>
            </w:tcBorders>
          </w:tcPr>
          <w:p w14:paraId="3EE9ACF8"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классифицировать угрозы информационной безопасности в инфокоммуникационных системах и сетях связи </w:t>
            </w:r>
          </w:p>
          <w:p w14:paraId="259D8E9F"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проводить анализ угроз и уязвимостей сетевой безопасности IP-сетей, беспроводных сетей, корпоративных сетей </w:t>
            </w:r>
          </w:p>
          <w:p w14:paraId="28752C26"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определять возможные сетевые атаки и способы несанкционированного доступа в конвергентных системах связи </w:t>
            </w:r>
          </w:p>
          <w:p w14:paraId="322B8519"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осуществлять мероприятия по проведению аттестационных работ и выявлению каналов утечки </w:t>
            </w:r>
          </w:p>
          <w:p w14:paraId="4A9DDB03"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выявлять недостатки систем защиты в системах и сетях связи с использованием специализированных программных продукты</w:t>
            </w:r>
          </w:p>
          <w:p w14:paraId="000BE505" w14:textId="24E7CE25" w:rsidR="006D2432" w:rsidRPr="00941462" w:rsidRDefault="006D2432" w:rsidP="006D2432">
            <w:pPr>
              <w:rPr>
                <w:rFonts w:ascii="Times New Roman" w:eastAsia="Calibri" w:hAnsi="Times New Roman" w:cs="Times New Roman"/>
              </w:rPr>
            </w:pPr>
            <w:r w:rsidRPr="006D2432">
              <w:rPr>
                <w:rFonts w:ascii="Times New Roman" w:eastAsia="Calibri" w:hAnsi="Times New Roman" w:cs="Times New Roman"/>
              </w:rPr>
              <w:t>выполнять тестирование систем с целью определения уровня защищенности</w:t>
            </w:r>
          </w:p>
        </w:tc>
        <w:tc>
          <w:tcPr>
            <w:tcW w:w="2833" w:type="dxa"/>
            <w:tcBorders>
              <w:top w:val="single" w:sz="4" w:space="0" w:color="auto"/>
              <w:left w:val="single" w:sz="4" w:space="0" w:color="auto"/>
              <w:bottom w:val="single" w:sz="4" w:space="0" w:color="auto"/>
              <w:right w:val="single" w:sz="4" w:space="0" w:color="auto"/>
            </w:tcBorders>
          </w:tcPr>
          <w:p w14:paraId="50D395E6"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принципы построения информационно-коммуникационных сетей </w:t>
            </w:r>
          </w:p>
          <w:p w14:paraId="602A7491"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международные стандарты информационной безопасности для проводных и беспроводных сетей </w:t>
            </w:r>
          </w:p>
          <w:p w14:paraId="57C6BA9D"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нормативно правовые и законодательные акты в области информационной безопасности </w:t>
            </w:r>
          </w:p>
          <w:p w14:paraId="7DF1EE00"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акустические и виброакустические каналы утечки информации, особенности их возникновения, организации, выявления, и закрытия </w:t>
            </w:r>
          </w:p>
          <w:p w14:paraId="45447574"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технические каналы утечки информации, реализуемые в отношении объектов информатизации и технических средств предприятий связи, способы их обнаружения и закрытия </w:t>
            </w:r>
          </w:p>
          <w:p w14:paraId="6E5ABBEE"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способы и методы обнаружения средств съёма информации в радиоканале </w:t>
            </w:r>
          </w:p>
          <w:p w14:paraId="29E87CAB"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классификацию угроз сетевой безопасности </w:t>
            </w:r>
          </w:p>
          <w:p w14:paraId="5703727A"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характерные особенности сетевых атак  </w:t>
            </w:r>
          </w:p>
          <w:p w14:paraId="635DA141" w14:textId="3A4BA1AA" w:rsidR="006D2432" w:rsidRPr="00941462" w:rsidRDefault="006D2432" w:rsidP="006D2432">
            <w:pPr>
              <w:rPr>
                <w:rFonts w:ascii="Times New Roman" w:eastAsia="Calibri" w:hAnsi="Times New Roman" w:cs="Times New Roman"/>
              </w:rPr>
            </w:pPr>
            <w:r w:rsidRPr="006D2432">
              <w:rPr>
                <w:rFonts w:ascii="Times New Roman" w:eastAsia="Calibri" w:hAnsi="Times New Roman" w:cs="Times New Roman"/>
              </w:rPr>
              <w:t>возможные способы несанкционированного доступа к системам связи</w:t>
            </w:r>
          </w:p>
        </w:tc>
        <w:tc>
          <w:tcPr>
            <w:tcW w:w="2833" w:type="dxa"/>
            <w:tcBorders>
              <w:top w:val="single" w:sz="4" w:space="0" w:color="auto"/>
              <w:left w:val="single" w:sz="4" w:space="0" w:color="auto"/>
              <w:bottom w:val="single" w:sz="4" w:space="0" w:color="auto"/>
              <w:right w:val="single" w:sz="4" w:space="0" w:color="auto"/>
            </w:tcBorders>
          </w:tcPr>
          <w:p w14:paraId="490D9D77" w14:textId="77777777" w:rsidR="006D2432" w:rsidRPr="006D2432" w:rsidRDefault="006D2432" w:rsidP="006D2432">
            <w:pPr>
              <w:jc w:val="center"/>
              <w:rPr>
                <w:rFonts w:ascii="Times New Roman" w:hAnsi="Times New Roman" w:cs="Times New Roman"/>
                <w:bCs/>
              </w:rPr>
            </w:pPr>
            <w:r w:rsidRPr="006D2432">
              <w:rPr>
                <w:rFonts w:ascii="Times New Roman" w:hAnsi="Times New Roman" w:cs="Times New Roman"/>
                <w:bCs/>
              </w:rPr>
              <w:t>анализа сетевых инфраструктур</w:t>
            </w:r>
          </w:p>
          <w:p w14:paraId="1A003829" w14:textId="2A5EC3D6" w:rsidR="006D2432" w:rsidRPr="00941462" w:rsidRDefault="006D2432" w:rsidP="006D2432">
            <w:pPr>
              <w:jc w:val="center"/>
              <w:rPr>
                <w:rFonts w:ascii="Times New Roman" w:hAnsi="Times New Roman" w:cs="Times New Roman"/>
                <w:bCs/>
              </w:rPr>
            </w:pPr>
            <w:r w:rsidRPr="006D2432">
              <w:rPr>
                <w:rFonts w:ascii="Times New Roman" w:hAnsi="Times New Roman" w:cs="Times New Roman"/>
                <w:bCs/>
              </w:rPr>
              <w:t>выявления угроз и уязвимости в сетевой инфраструктуре</w:t>
            </w:r>
          </w:p>
        </w:tc>
      </w:tr>
      <w:tr w:rsidR="006D2432" w:rsidRPr="0094146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3AB637AB" w:rsidR="006D2432" w:rsidRPr="00941462" w:rsidRDefault="006D2432" w:rsidP="00D304A2">
            <w:pPr>
              <w:rPr>
                <w:rFonts w:ascii="Times New Roman" w:eastAsia="Calibri" w:hAnsi="Times New Roman" w:cs="Times New Roman"/>
              </w:rPr>
            </w:pPr>
            <w:r w:rsidRPr="006D2432">
              <w:rPr>
                <w:rFonts w:ascii="Times New Roman" w:eastAsia="Calibri" w:hAnsi="Times New Roman" w:cs="Times New Roman"/>
              </w:rPr>
              <w:t>ПК 3.</w:t>
            </w:r>
            <w:r>
              <w:rPr>
                <w:rFonts w:ascii="Times New Roman" w:eastAsia="Calibri" w:hAnsi="Times New Roman" w:cs="Times New Roman"/>
              </w:rPr>
              <w:t>2</w:t>
            </w:r>
            <w:r w:rsidRPr="006D2432">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40DDE71E"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определять оптимальные способы обеспечения информационной безопасности </w:t>
            </w:r>
          </w:p>
          <w:p w14:paraId="053CE0D8" w14:textId="1BF8428B" w:rsidR="006D2432" w:rsidRPr="00941462" w:rsidRDefault="004700C5" w:rsidP="004700C5">
            <w:pPr>
              <w:rPr>
                <w:rFonts w:ascii="Times New Roman" w:eastAsia="Calibri" w:hAnsi="Times New Roman" w:cs="Times New Roman"/>
              </w:rPr>
            </w:pPr>
            <w:r w:rsidRPr="004700C5">
              <w:rPr>
                <w:rFonts w:ascii="Times New Roman" w:eastAsia="Calibri" w:hAnsi="Times New Roman" w:cs="Times New Roman"/>
              </w:rPr>
              <w:t>проводить выбор средств защиты в соответствии с выявленными угрозами в инфокоммуникационных сетях</w:t>
            </w:r>
          </w:p>
        </w:tc>
        <w:tc>
          <w:tcPr>
            <w:tcW w:w="2833" w:type="dxa"/>
            <w:tcBorders>
              <w:top w:val="single" w:sz="4" w:space="0" w:color="auto"/>
              <w:left w:val="single" w:sz="4" w:space="0" w:color="auto"/>
              <w:bottom w:val="single" w:sz="4" w:space="0" w:color="auto"/>
              <w:right w:val="single" w:sz="4" w:space="0" w:color="auto"/>
            </w:tcBorders>
          </w:tcPr>
          <w:p w14:paraId="122983A8"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правила проведения возможных проверок согласно нормативным документам ФСТЭК </w:t>
            </w:r>
          </w:p>
          <w:p w14:paraId="5DAC8EE2"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этапы определения конфиденциальности документов объекта защиты </w:t>
            </w:r>
          </w:p>
          <w:p w14:paraId="3FF25F8D"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назначение, классификацию и принципы работы специализированного оборудования </w:t>
            </w:r>
          </w:p>
          <w:p w14:paraId="504869D5"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методы и способы защиты информации беспроводных логических сетей от НСД посредством протоколов WEP, WPA и WPA 2 </w:t>
            </w:r>
          </w:p>
          <w:p w14:paraId="0510E068"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методы и средства защиты информации в </w:t>
            </w:r>
            <w:r w:rsidRPr="004700C5">
              <w:rPr>
                <w:rFonts w:ascii="Times New Roman" w:eastAsia="Calibri" w:hAnsi="Times New Roman" w:cs="Times New Roman"/>
              </w:rPr>
              <w:lastRenderedPageBreak/>
              <w:t xml:space="preserve">телекоммуникациях от вредоносных программ </w:t>
            </w:r>
          </w:p>
          <w:p w14:paraId="737DA8F4"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технологии применения программных продуктов </w:t>
            </w:r>
          </w:p>
          <w:p w14:paraId="0B8A6C67" w14:textId="36C79B2B" w:rsidR="006D2432" w:rsidRPr="00941462" w:rsidRDefault="004700C5" w:rsidP="004700C5">
            <w:pPr>
              <w:rPr>
                <w:rFonts w:ascii="Times New Roman" w:eastAsia="Calibri" w:hAnsi="Times New Roman" w:cs="Times New Roman"/>
              </w:rPr>
            </w:pPr>
            <w:r w:rsidRPr="004700C5">
              <w:rPr>
                <w:rFonts w:ascii="Times New Roman" w:eastAsia="Calibri" w:hAnsi="Times New Roman" w:cs="Times New Roman"/>
              </w:rPr>
              <w:t>возможные способы, места установки и настройки программных продуктов</w:t>
            </w:r>
          </w:p>
        </w:tc>
        <w:tc>
          <w:tcPr>
            <w:tcW w:w="2833" w:type="dxa"/>
            <w:tcBorders>
              <w:top w:val="single" w:sz="4" w:space="0" w:color="auto"/>
              <w:left w:val="single" w:sz="4" w:space="0" w:color="auto"/>
              <w:bottom w:val="single" w:sz="4" w:space="0" w:color="auto"/>
              <w:right w:val="single" w:sz="4" w:space="0" w:color="auto"/>
            </w:tcBorders>
          </w:tcPr>
          <w:p w14:paraId="586D6C28" w14:textId="28E36809" w:rsidR="006D2432" w:rsidRPr="00941462" w:rsidRDefault="004700C5" w:rsidP="00D304A2">
            <w:pPr>
              <w:jc w:val="center"/>
              <w:rPr>
                <w:rFonts w:ascii="Times New Roman" w:hAnsi="Times New Roman" w:cs="Times New Roman"/>
                <w:bCs/>
              </w:rPr>
            </w:pPr>
            <w:r w:rsidRPr="004700C5">
              <w:rPr>
                <w:rFonts w:ascii="Times New Roman" w:hAnsi="Times New Roman" w:cs="Times New Roman"/>
                <w:bCs/>
              </w:rPr>
              <w:lastRenderedPageBreak/>
              <w:t>разработки комплекса методов и средств защиты информации в инфокоммуникационных сетях и системах связи</w:t>
            </w:r>
          </w:p>
        </w:tc>
      </w:tr>
      <w:tr w:rsidR="006D2432" w:rsidRPr="0094146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6D2432" w:rsidRPr="006D2432" w:rsidRDefault="006D2432" w:rsidP="00D304A2">
            <w:pPr>
              <w:rPr>
                <w:rFonts w:ascii="Times New Roman" w:eastAsia="Calibri" w:hAnsi="Times New Roman" w:cs="Times New Roman"/>
              </w:rPr>
            </w:pPr>
            <w:r w:rsidRPr="006D2432">
              <w:rPr>
                <w:rFonts w:ascii="Times New Roman" w:eastAsia="Calibri" w:hAnsi="Times New Roman" w:cs="Times New Roman"/>
              </w:rPr>
              <w:t>ПК 3.</w:t>
            </w:r>
            <w:r>
              <w:rPr>
                <w:rFonts w:ascii="Times New Roman" w:eastAsia="Calibri" w:hAnsi="Times New Roman" w:cs="Times New Roman"/>
              </w:rPr>
              <w:t>3</w:t>
            </w:r>
            <w:r w:rsidRPr="006D2432">
              <w:rPr>
                <w:rFonts w:ascii="Times New Roman" w:eastAsia="Calibri" w:hAnsi="Times New Roman" w:cs="Times New Roman"/>
              </w:rPr>
              <w:t>.</w:t>
            </w:r>
          </w:p>
        </w:tc>
        <w:tc>
          <w:tcPr>
            <w:tcW w:w="2833" w:type="dxa"/>
            <w:tcBorders>
              <w:top w:val="single" w:sz="4" w:space="0" w:color="auto"/>
              <w:left w:val="single" w:sz="4" w:space="0" w:color="auto"/>
              <w:right w:val="single" w:sz="4" w:space="0" w:color="auto"/>
            </w:tcBorders>
          </w:tcPr>
          <w:p w14:paraId="24281752"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проводить мероприятия по защите информации на предприятиях связи, обеспечивать их организацию, определять способы и методы реализации </w:t>
            </w:r>
          </w:p>
          <w:p w14:paraId="31136F32"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разрабатывать политику безопасности сетевых элементов и логических сетей </w:t>
            </w:r>
          </w:p>
          <w:p w14:paraId="519D92CD"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выполнять расчет и установку специализированного оборудования для обеспечения максимальной защищенности сетевых элементов и логических сетей </w:t>
            </w:r>
          </w:p>
          <w:p w14:paraId="2515A0CF"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производить установку и настройку средств защиты операционных систем, инфокоммуникационных систем и сетей связи </w:t>
            </w:r>
          </w:p>
          <w:p w14:paraId="49C6F2F9"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конфигурировать автоматизированные системы и информационно-коммуникационные сети в соответствии с политикой информационной безопасности </w:t>
            </w:r>
          </w:p>
          <w:p w14:paraId="70642920"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защищать базы данных при помощи специализированных программных продуктов </w:t>
            </w:r>
          </w:p>
          <w:p w14:paraId="3A29A8BB" w14:textId="4D8A9554" w:rsidR="006D2432" w:rsidRPr="00941462" w:rsidRDefault="004700C5" w:rsidP="004700C5">
            <w:pPr>
              <w:rPr>
                <w:rFonts w:ascii="Times New Roman" w:eastAsia="Calibri" w:hAnsi="Times New Roman" w:cs="Times New Roman"/>
              </w:rPr>
            </w:pPr>
            <w:r w:rsidRPr="004700C5">
              <w:rPr>
                <w:rFonts w:ascii="Times New Roman" w:eastAsia="Calibri" w:hAnsi="Times New Roman" w:cs="Times New Roman"/>
              </w:rPr>
              <w:t>защищать ресурсы инфокоммуникационных сетей и систем связи криптографическими методами</w:t>
            </w:r>
          </w:p>
        </w:tc>
        <w:tc>
          <w:tcPr>
            <w:tcW w:w="2833" w:type="dxa"/>
            <w:tcBorders>
              <w:top w:val="single" w:sz="4" w:space="0" w:color="auto"/>
              <w:left w:val="single" w:sz="4" w:space="0" w:color="auto"/>
              <w:right w:val="single" w:sz="4" w:space="0" w:color="auto"/>
            </w:tcBorders>
          </w:tcPr>
          <w:p w14:paraId="7B1ED384"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методы и способы защиты информации, передаваемой по кабельным направляющим системам </w:t>
            </w:r>
          </w:p>
          <w:p w14:paraId="68A562D4"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конфигурации защищаемых сетей </w:t>
            </w:r>
          </w:p>
          <w:p w14:paraId="2BCD4897"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алгоритмы работы тестовых программ </w:t>
            </w:r>
          </w:p>
          <w:p w14:paraId="7D66A012"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средства защиты различных операционных систем и среды передачи информации </w:t>
            </w:r>
          </w:p>
          <w:p w14:paraId="6B3ADC15" w14:textId="6517BCDC" w:rsidR="006D2432" w:rsidRPr="00941462" w:rsidRDefault="004700C5" w:rsidP="004700C5">
            <w:pPr>
              <w:rPr>
                <w:rFonts w:ascii="Times New Roman" w:eastAsia="Calibri" w:hAnsi="Times New Roman" w:cs="Times New Roman"/>
              </w:rPr>
            </w:pPr>
            <w:r w:rsidRPr="004700C5">
              <w:rPr>
                <w:rFonts w:ascii="Times New Roman" w:eastAsia="Calibri" w:hAnsi="Times New Roman" w:cs="Times New Roman"/>
              </w:rPr>
              <w:t>способы и методы шифрования (кодирование и декодирование) информации.</w:t>
            </w:r>
          </w:p>
        </w:tc>
        <w:tc>
          <w:tcPr>
            <w:tcW w:w="2833" w:type="dxa"/>
            <w:tcBorders>
              <w:top w:val="single" w:sz="4" w:space="0" w:color="auto"/>
              <w:left w:val="single" w:sz="4" w:space="0" w:color="auto"/>
              <w:right w:val="single" w:sz="4" w:space="0" w:color="auto"/>
            </w:tcBorders>
          </w:tcPr>
          <w:p w14:paraId="457CC58C" w14:textId="21126F91" w:rsidR="004700C5" w:rsidRPr="004700C5" w:rsidRDefault="004700C5" w:rsidP="004700C5">
            <w:pPr>
              <w:tabs>
                <w:tab w:val="left" w:pos="285"/>
              </w:tabs>
              <w:rPr>
                <w:rFonts w:ascii="Times New Roman" w:hAnsi="Times New Roman" w:cs="Times New Roman"/>
                <w:bCs/>
              </w:rPr>
            </w:pPr>
            <w:r w:rsidRPr="004700C5">
              <w:rPr>
                <w:rFonts w:ascii="Times New Roman" w:hAnsi="Times New Roman" w:cs="Times New Roman"/>
                <w:bCs/>
              </w:rPr>
              <w:t xml:space="preserve">осуществления текущего администрирования для защиты инфокоммуникационных сетей и систем связи </w:t>
            </w:r>
          </w:p>
          <w:p w14:paraId="4C19FCC7" w14:textId="5EB356B6" w:rsidR="006D2432" w:rsidRPr="00941462" w:rsidRDefault="004700C5" w:rsidP="004700C5">
            <w:pPr>
              <w:tabs>
                <w:tab w:val="left" w:pos="285"/>
              </w:tabs>
              <w:rPr>
                <w:rFonts w:ascii="Times New Roman" w:hAnsi="Times New Roman" w:cs="Times New Roman"/>
                <w:bCs/>
              </w:rPr>
            </w:pPr>
            <w:r w:rsidRPr="004700C5">
              <w:rPr>
                <w:rFonts w:ascii="Times New Roman" w:hAnsi="Times New Roman" w:cs="Times New Roman"/>
                <w:bCs/>
              </w:rPr>
              <w:t>использовать специализированное программное обеспечения и оборудования для защиты инфокоммуникационных сетей и систем связи</w:t>
            </w:r>
          </w:p>
        </w:tc>
      </w:tr>
    </w:tbl>
    <w:p w14:paraId="70152B44" w14:textId="77777777" w:rsidR="00F31057" w:rsidRPr="00941462" w:rsidRDefault="00F31057" w:rsidP="00F31057">
      <w:pPr>
        <w:pStyle w:val="114"/>
        <w:rPr>
          <w:rFonts w:ascii="Times New Roman" w:hAnsi="Times New Roman"/>
        </w:rPr>
      </w:pPr>
      <w:bookmarkStart w:id="53" w:name="_Toc158295943"/>
      <w:r w:rsidRPr="00941462">
        <w:rPr>
          <w:rFonts w:ascii="Times New Roman" w:hAnsi="Times New Roman"/>
        </w:rPr>
        <w:t>2.1. Трудоемкость освоения модуля</w:t>
      </w:r>
      <w:bookmarkEnd w:id="53"/>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41359056" w14:textId="77777777" w:rsidTr="002908ED">
        <w:trPr>
          <w:trHeight w:val="23"/>
        </w:trPr>
        <w:tc>
          <w:tcPr>
            <w:tcW w:w="2460" w:type="pct"/>
            <w:vAlign w:val="center"/>
          </w:tcPr>
          <w:p w14:paraId="30970FFF" w14:textId="5F80DB5F" w:rsidR="00F31057" w:rsidRPr="00941462" w:rsidRDefault="008903E0"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1635BD5D" w:rsidR="00F31057" w:rsidRPr="00941462" w:rsidRDefault="006D2432" w:rsidP="002908ED">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96</w:t>
            </w:r>
          </w:p>
        </w:tc>
        <w:tc>
          <w:tcPr>
            <w:tcW w:w="1345" w:type="pct"/>
            <w:vAlign w:val="center"/>
          </w:tcPr>
          <w:p w14:paraId="6F7A4853" w14:textId="1214945D" w:rsidR="00F31057" w:rsidRPr="00941462" w:rsidRDefault="006D2432" w:rsidP="002908ED">
            <w:pPr>
              <w:jc w:val="center"/>
              <w:rPr>
                <w:rFonts w:ascii="Times New Roman" w:hAnsi="Times New Roman" w:cs="Times New Roman"/>
                <w:b/>
                <w:sz w:val="24"/>
                <w:szCs w:val="24"/>
              </w:rPr>
            </w:pPr>
            <w:r>
              <w:rPr>
                <w:rFonts w:ascii="Times New Roman" w:hAnsi="Times New Roman" w:cs="Times New Roman"/>
                <w:b/>
                <w:sz w:val="24"/>
                <w:szCs w:val="24"/>
              </w:rPr>
              <w:t>46</w:t>
            </w:r>
          </w:p>
        </w:tc>
      </w:tr>
      <w:tr w:rsidR="00941462" w:rsidRPr="00941462" w14:paraId="010878DD" w14:textId="77777777" w:rsidTr="002908ED">
        <w:trPr>
          <w:trHeight w:val="23"/>
        </w:trPr>
        <w:tc>
          <w:tcPr>
            <w:tcW w:w="2460" w:type="pct"/>
            <w:vAlign w:val="center"/>
          </w:tcPr>
          <w:p w14:paraId="7DFBBE34" w14:textId="2CC455F6"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w:t>
            </w:r>
            <w:r w:rsidR="0067725A" w:rsidRPr="00941462">
              <w:rPr>
                <w:rFonts w:ascii="Times New Roman" w:hAnsi="Times New Roman" w:cs="Times New Roman"/>
                <w:bCs/>
                <w:sz w:val="24"/>
                <w:szCs w:val="24"/>
              </w:rPr>
              <w:t xml:space="preserve"> (работа</w:t>
            </w:r>
            <w:r w:rsidRPr="00941462">
              <w:rPr>
                <w:rFonts w:ascii="Times New Roman" w:hAnsi="Times New Roman" w:cs="Times New Roman"/>
                <w:bCs/>
                <w:sz w:val="24"/>
                <w:szCs w:val="24"/>
              </w:rPr>
              <w:t>)</w:t>
            </w:r>
          </w:p>
        </w:tc>
        <w:tc>
          <w:tcPr>
            <w:tcW w:w="1195" w:type="pct"/>
            <w:vAlign w:val="center"/>
          </w:tcPr>
          <w:p w14:paraId="3DBCD25E" w14:textId="3837DB50"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68D67CD6"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0CB7826F" w14:textId="77777777" w:rsidTr="002908ED">
        <w:trPr>
          <w:trHeight w:val="23"/>
        </w:trPr>
        <w:tc>
          <w:tcPr>
            <w:tcW w:w="2460" w:type="pct"/>
            <w:vAlign w:val="center"/>
          </w:tcPr>
          <w:p w14:paraId="3D116484" w14:textId="77777777"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429EA3AC" w:rsidR="00F31057" w:rsidRPr="00941462" w:rsidRDefault="00F31057" w:rsidP="002908ED">
            <w:pPr>
              <w:jc w:val="center"/>
              <w:rPr>
                <w:rFonts w:ascii="Times New Roman" w:hAnsi="Times New Roman" w:cs="Times New Roman"/>
                <w:bCs/>
                <w:sz w:val="24"/>
                <w:szCs w:val="24"/>
              </w:rPr>
            </w:pPr>
          </w:p>
        </w:tc>
        <w:tc>
          <w:tcPr>
            <w:tcW w:w="1345" w:type="pct"/>
            <w:vAlign w:val="center"/>
          </w:tcPr>
          <w:p w14:paraId="33D1A519" w14:textId="058E63FD" w:rsidR="00F31057" w:rsidRPr="00941462" w:rsidRDefault="00F31057" w:rsidP="002908ED">
            <w:pPr>
              <w:jc w:val="center"/>
              <w:rPr>
                <w:rFonts w:ascii="Times New Roman" w:hAnsi="Times New Roman" w:cs="Times New Roman"/>
                <w:bCs/>
                <w:sz w:val="24"/>
                <w:szCs w:val="24"/>
              </w:rPr>
            </w:pPr>
          </w:p>
        </w:tc>
      </w:tr>
      <w:tr w:rsidR="00941462" w:rsidRPr="00941462" w14:paraId="17589B58" w14:textId="77777777" w:rsidTr="002908ED">
        <w:trPr>
          <w:trHeight w:val="23"/>
        </w:trPr>
        <w:tc>
          <w:tcPr>
            <w:tcW w:w="2460" w:type="pct"/>
            <w:vAlign w:val="center"/>
          </w:tcPr>
          <w:p w14:paraId="77138156" w14:textId="77777777"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76DABF35" w:rsidR="00F31057" w:rsidRPr="00941462" w:rsidRDefault="006D2432" w:rsidP="002908ED">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D37F901" w14:textId="55AED3E1" w:rsidR="00F31057" w:rsidRPr="00941462" w:rsidRDefault="006D2432" w:rsidP="002908ED">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941462" w14:paraId="150020F9" w14:textId="77777777" w:rsidTr="002908ED">
        <w:trPr>
          <w:trHeight w:val="23"/>
        </w:trPr>
        <w:tc>
          <w:tcPr>
            <w:tcW w:w="2460" w:type="pct"/>
            <w:vAlign w:val="center"/>
          </w:tcPr>
          <w:p w14:paraId="3D4C3BBC" w14:textId="77777777" w:rsidR="00B53C03" w:rsidRPr="00941462" w:rsidRDefault="00B53C03" w:rsidP="00B53C03">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учебная</w:t>
            </w:r>
          </w:p>
        </w:tc>
        <w:tc>
          <w:tcPr>
            <w:tcW w:w="1195" w:type="pct"/>
            <w:vAlign w:val="center"/>
          </w:tcPr>
          <w:p w14:paraId="309C810D" w14:textId="10B305BD" w:rsidR="00B53C03" w:rsidRPr="00941462" w:rsidRDefault="00384DA2" w:rsidP="00B53C03">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7F0F9CD2" w14:textId="33708EF6" w:rsidR="00B53C03" w:rsidRPr="00941462" w:rsidRDefault="00384DA2" w:rsidP="00B53C03">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941462" w:rsidRPr="00941462" w14:paraId="3B594139" w14:textId="77777777" w:rsidTr="002908ED">
        <w:trPr>
          <w:trHeight w:val="23"/>
        </w:trPr>
        <w:tc>
          <w:tcPr>
            <w:tcW w:w="2460" w:type="pct"/>
            <w:vAlign w:val="center"/>
          </w:tcPr>
          <w:p w14:paraId="40FDAD86" w14:textId="77777777" w:rsidR="00B53C03" w:rsidRPr="00941462" w:rsidRDefault="00B53C03" w:rsidP="00B53C0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EF6C8F1" w14:textId="4E6BF177" w:rsidR="00B53C03" w:rsidRPr="00941462" w:rsidRDefault="006D2432"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87A888" w14:textId="6B8931E8" w:rsidR="00B53C03" w:rsidRPr="00941462" w:rsidRDefault="006D2432"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41462" w:rsidRPr="00941462" w14:paraId="3AABD72B" w14:textId="77777777" w:rsidTr="002908ED">
        <w:trPr>
          <w:trHeight w:val="23"/>
        </w:trPr>
        <w:tc>
          <w:tcPr>
            <w:tcW w:w="2460" w:type="pct"/>
            <w:vAlign w:val="center"/>
          </w:tcPr>
          <w:p w14:paraId="6A27FD0C" w14:textId="77777777"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B23B14B" w14:textId="073D6EF9" w:rsidR="00F31057" w:rsidRPr="00941462" w:rsidRDefault="006D2432" w:rsidP="002908ED">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43554E5B" w14:textId="605F67A0" w:rsidR="00F31057" w:rsidRPr="00941462" w:rsidRDefault="006D2432" w:rsidP="002908ED">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8903E0" w:rsidRPr="00941462" w14:paraId="020BBA40" w14:textId="77777777" w:rsidTr="002908ED">
        <w:trPr>
          <w:trHeight w:val="23"/>
        </w:trPr>
        <w:tc>
          <w:tcPr>
            <w:tcW w:w="2460" w:type="pct"/>
            <w:vAlign w:val="center"/>
          </w:tcPr>
          <w:p w14:paraId="6D6A6BDA" w14:textId="77777777" w:rsidR="008903E0" w:rsidRPr="00941462" w:rsidRDefault="008903E0" w:rsidP="008903E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0819A46A" w:rsidR="008903E0" w:rsidRPr="00941462" w:rsidRDefault="006D2432" w:rsidP="008903E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216</w:t>
            </w:r>
          </w:p>
        </w:tc>
        <w:tc>
          <w:tcPr>
            <w:tcW w:w="1345" w:type="pct"/>
            <w:vAlign w:val="center"/>
          </w:tcPr>
          <w:p w14:paraId="0FDBE5CE" w14:textId="63A1165C" w:rsidR="008903E0" w:rsidRPr="00941462" w:rsidRDefault="006D2432" w:rsidP="008903E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166</w:t>
            </w:r>
          </w:p>
        </w:tc>
      </w:tr>
    </w:tbl>
    <w:p w14:paraId="16F4D563" w14:textId="77777777" w:rsidR="00F31057" w:rsidRPr="00941462" w:rsidRDefault="00F31057" w:rsidP="00F31057">
      <w:pPr>
        <w:rPr>
          <w:rFonts w:ascii="Times New Roman" w:hAnsi="Times New Roman" w:cs="Times New Roman"/>
          <w:sz w:val="24"/>
          <w:szCs w:val="24"/>
        </w:rPr>
      </w:pPr>
    </w:p>
    <w:p w14:paraId="0ACFDA75" w14:textId="77777777" w:rsidR="00BE03FE" w:rsidRPr="00941462" w:rsidRDefault="00BE03FE"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4" w:name="_Toc158295944"/>
      <w:r w:rsidRPr="00941462">
        <w:rPr>
          <w:rFonts w:ascii="Times New Roman" w:hAnsi="Times New Roman"/>
        </w:rPr>
        <w:t>2.2. Структура профессионального модуля</w:t>
      </w:r>
      <w:bookmarkEnd w:id="54"/>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941462" w14:paraId="1338AF88" w14:textId="77777777" w:rsidTr="002607D3">
        <w:trPr>
          <w:cantSplit/>
          <w:trHeight w:val="3271"/>
        </w:trPr>
        <w:tc>
          <w:tcPr>
            <w:tcW w:w="834"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2607D3">
        <w:trPr>
          <w:cantSplit/>
          <w:trHeight w:val="73"/>
        </w:trPr>
        <w:tc>
          <w:tcPr>
            <w:tcW w:w="834"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2607D3" w:rsidRPr="00941462" w14:paraId="100E7210" w14:textId="77777777" w:rsidTr="002607D3">
        <w:tc>
          <w:tcPr>
            <w:tcW w:w="834" w:type="pct"/>
          </w:tcPr>
          <w:p w14:paraId="0198F20C" w14:textId="22894226" w:rsidR="002607D3" w:rsidRPr="00941462" w:rsidRDefault="002607D3" w:rsidP="002607D3">
            <w:pPr>
              <w:rPr>
                <w:rFonts w:ascii="Times New Roman" w:hAnsi="Times New Roman"/>
              </w:rPr>
            </w:pPr>
            <w:r w:rsidRPr="00941462">
              <w:rPr>
                <w:rFonts w:ascii="Times New Roman" w:hAnsi="Times New Roman"/>
              </w:rPr>
              <w:t>ПК 3.1, ПК 3.2, ПК 3.3</w:t>
            </w:r>
          </w:p>
          <w:p w14:paraId="6E648589" w14:textId="77777777" w:rsidR="002607D3" w:rsidRPr="00941462" w:rsidRDefault="002607D3" w:rsidP="002607D3">
            <w:pPr>
              <w:rPr>
                <w:rFonts w:ascii="Times New Roman" w:hAnsi="Times New Roman"/>
              </w:rPr>
            </w:pPr>
            <w:r w:rsidRPr="00941462">
              <w:rPr>
                <w:rFonts w:ascii="Times New Roman" w:hAnsi="Times New Roman"/>
              </w:rPr>
              <w:t>ОК 01, ОК 02</w:t>
            </w:r>
          </w:p>
          <w:p w14:paraId="5914055E" w14:textId="4CF1AC1C" w:rsidR="002607D3" w:rsidRPr="00941462" w:rsidRDefault="002607D3" w:rsidP="002607D3">
            <w:pPr>
              <w:rPr>
                <w:rFonts w:ascii="Times New Roman" w:hAnsi="Times New Roman"/>
              </w:rPr>
            </w:pPr>
            <w:r w:rsidRPr="00941462">
              <w:rPr>
                <w:rFonts w:ascii="Times New Roman" w:hAnsi="Times New Roman"/>
              </w:rPr>
              <w:t>ОК 04, ОК 05, ОК 09</w:t>
            </w:r>
          </w:p>
        </w:tc>
        <w:tc>
          <w:tcPr>
            <w:tcW w:w="1642" w:type="pct"/>
          </w:tcPr>
          <w:p w14:paraId="0DE4FD1D" w14:textId="6D59A12E" w:rsidR="002607D3" w:rsidRPr="00941462" w:rsidRDefault="002607D3" w:rsidP="002607D3">
            <w:pPr>
              <w:rPr>
                <w:rFonts w:ascii="Times New Roman" w:eastAsia="Times New Roman" w:hAnsi="Times New Roman" w:cs="Times New Roman"/>
                <w:lang w:eastAsia="ru-RU"/>
              </w:rPr>
            </w:pPr>
            <w:r w:rsidRPr="00B25178">
              <w:rPr>
                <w:rFonts w:ascii="Times New Roman" w:eastAsia="Times New Roman" w:hAnsi="Times New Roman" w:cs="Times New Roman"/>
                <w:sz w:val="24"/>
                <w:lang w:eastAsia="ru-RU"/>
              </w:rPr>
              <w:t xml:space="preserve">Раздел 1 </w:t>
            </w:r>
            <w:r w:rsidR="00501E18">
              <w:rPr>
                <w:rFonts w:ascii="Times New Roman" w:hAnsi="Times New Roman"/>
              </w:rPr>
              <w:t>Применение программно-аппаратных средств защиты информации в инфокоммуникационных системах и сетях связи</w:t>
            </w:r>
          </w:p>
        </w:tc>
        <w:tc>
          <w:tcPr>
            <w:tcW w:w="455" w:type="pct"/>
          </w:tcPr>
          <w:p w14:paraId="24CEEF2B" w14:textId="3D074849" w:rsidR="002607D3" w:rsidRPr="00941462" w:rsidRDefault="00501E18"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45" w:type="pct"/>
          </w:tcPr>
          <w:p w14:paraId="31BA0FDA" w14:textId="7E4F9CF1" w:rsidR="002607D3" w:rsidRPr="00941462" w:rsidRDefault="00501E18" w:rsidP="002607D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306" w:type="pct"/>
            <w:shd w:val="clear" w:color="auto" w:fill="D9D9D9" w:themeFill="background1" w:themeFillShade="D9"/>
          </w:tcPr>
          <w:p w14:paraId="49FEDFC2" w14:textId="1E41942C" w:rsidR="002607D3" w:rsidRPr="00941462" w:rsidRDefault="00501E18"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69" w:type="pct"/>
          </w:tcPr>
          <w:p w14:paraId="51DAECD8" w14:textId="6AE65B48" w:rsidR="002607D3" w:rsidRPr="00941462" w:rsidRDefault="00501E18" w:rsidP="002607D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306" w:type="pct"/>
          </w:tcPr>
          <w:p w14:paraId="28C49A15" w14:textId="553BA3FD"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39135323" w14:textId="77777777"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2D658D46" w14:textId="77777777" w:rsidR="002607D3" w:rsidRPr="00941462" w:rsidRDefault="002607D3" w:rsidP="002607D3">
            <w:pPr>
              <w:jc w:val="center"/>
              <w:rPr>
                <w:rFonts w:ascii="Times New Roman" w:eastAsia="Times New Roman" w:hAnsi="Times New Roman" w:cs="Times New Roman"/>
                <w:b/>
                <w:bCs/>
                <w:lang w:eastAsia="ru-RU"/>
              </w:rPr>
            </w:pPr>
          </w:p>
        </w:tc>
        <w:tc>
          <w:tcPr>
            <w:tcW w:w="305" w:type="pct"/>
          </w:tcPr>
          <w:p w14:paraId="3FF6124D" w14:textId="77777777" w:rsidR="002607D3" w:rsidRPr="00941462" w:rsidRDefault="002607D3" w:rsidP="002607D3">
            <w:pPr>
              <w:jc w:val="center"/>
              <w:rPr>
                <w:rFonts w:ascii="Times New Roman" w:eastAsia="Times New Roman" w:hAnsi="Times New Roman" w:cs="Times New Roman"/>
                <w:b/>
                <w:bCs/>
                <w:lang w:eastAsia="ru-RU"/>
              </w:rPr>
            </w:pPr>
          </w:p>
        </w:tc>
      </w:tr>
      <w:tr w:rsidR="00941462" w:rsidRPr="00941462" w14:paraId="64433780" w14:textId="3A6F0D01" w:rsidTr="002607D3">
        <w:trPr>
          <w:trHeight w:val="314"/>
        </w:trPr>
        <w:tc>
          <w:tcPr>
            <w:tcW w:w="834" w:type="pct"/>
          </w:tcPr>
          <w:p w14:paraId="79A1B2E2"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4B5873A0"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6B4B8696" w14:textId="1B588DC7" w:rsidR="00384DA2" w:rsidRPr="00941462" w:rsidRDefault="00501E18" w:rsidP="00501E18">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98C7726" w14:textId="5B86011B"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CC3A6E0" w14:textId="00429D8E"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38E5B073"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7BA1D8AD"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0B026188"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941462" w:rsidRDefault="00384DA2" w:rsidP="00384DA2">
            <w:pPr>
              <w:jc w:val="center"/>
              <w:rPr>
                <w:rFonts w:ascii="Times New Roman" w:eastAsia="Times New Roman" w:hAnsi="Times New Roman" w:cs="Times New Roman"/>
                <w:b/>
                <w:bCs/>
                <w:lang w:eastAsia="ru-RU"/>
              </w:rPr>
            </w:pPr>
          </w:p>
        </w:tc>
      </w:tr>
      <w:tr w:rsidR="00941462" w:rsidRPr="00941462" w14:paraId="3B3BF9A6" w14:textId="6E69A81F" w:rsidTr="002607D3">
        <w:trPr>
          <w:trHeight w:val="314"/>
        </w:trPr>
        <w:tc>
          <w:tcPr>
            <w:tcW w:w="834" w:type="pct"/>
          </w:tcPr>
          <w:p w14:paraId="59AEC70D"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211716BD"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32C064AD" w14:textId="0DD02269" w:rsidR="00384DA2" w:rsidRPr="00941462" w:rsidRDefault="00501E18" w:rsidP="00501E18">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1C1C6670" w14:textId="26160C39"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0892A020" w14:textId="3C8F3EB6"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7C159009"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941462"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7AB3CFA8"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347AB0E6" w14:textId="141A5892" w:rsidTr="002607D3">
        <w:tc>
          <w:tcPr>
            <w:tcW w:w="834"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1F0CAA1C" w14:textId="2C129EFE" w:rsidR="00384DA2" w:rsidRPr="00941462" w:rsidRDefault="00501E18"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43E6BDE7" w14:textId="433A809E"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2607D3">
        <w:trPr>
          <w:trHeight w:val="217"/>
        </w:trPr>
        <w:tc>
          <w:tcPr>
            <w:tcW w:w="834"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17C7C630" w14:textId="07E184C9"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45" w:type="pct"/>
            <w:vAlign w:val="center"/>
          </w:tcPr>
          <w:p w14:paraId="660ADDC7" w14:textId="44B214A0"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166</w:t>
            </w:r>
          </w:p>
        </w:tc>
        <w:tc>
          <w:tcPr>
            <w:tcW w:w="306" w:type="pct"/>
            <w:shd w:val="clear" w:color="auto" w:fill="D9D9D9" w:themeFill="background1" w:themeFillShade="D9"/>
          </w:tcPr>
          <w:p w14:paraId="49EAF9ED" w14:textId="40978007"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69" w:type="pct"/>
          </w:tcPr>
          <w:p w14:paraId="5682E2BF" w14:textId="0CB77232"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06" w:type="pct"/>
          </w:tcPr>
          <w:p w14:paraId="4D60A23E" w14:textId="2BDF18A4" w:rsidR="00384DA2" w:rsidRPr="00941462"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69" w:type="pct"/>
          </w:tcPr>
          <w:p w14:paraId="54ECA525" w14:textId="69E834C4"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21FCE4BC"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405AE6E3"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324D6BB5" w14:textId="77777777" w:rsidR="00F31057" w:rsidRPr="00941462" w:rsidRDefault="00F31057" w:rsidP="00F31057">
      <w:pPr>
        <w:pStyle w:val="114"/>
        <w:rPr>
          <w:rFonts w:ascii="Times New Roman" w:hAnsi="Times New Roman"/>
        </w:rPr>
      </w:pPr>
      <w:bookmarkStart w:id="55" w:name="_Toc158295945"/>
      <w:r w:rsidRPr="00941462">
        <w:rPr>
          <w:rFonts w:ascii="Times New Roman" w:hAnsi="Times New Roman"/>
        </w:rPr>
        <w:t>2.3. Примерное содержание профессионального модуля</w:t>
      </w:r>
      <w:bookmarkEnd w:id="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6638"/>
      </w:tblGrid>
      <w:tr w:rsidR="00A427F1" w:rsidRPr="00A427F1" w14:paraId="4A43059B" w14:textId="77777777" w:rsidTr="00A427F1">
        <w:trPr>
          <w:trHeight w:val="20"/>
        </w:trPr>
        <w:tc>
          <w:tcPr>
            <w:tcW w:w="1553" w:type="pct"/>
            <w:hideMark/>
          </w:tcPr>
          <w:p w14:paraId="43C81AF9" w14:textId="77777777" w:rsidR="00A427F1" w:rsidRPr="00A427F1" w:rsidRDefault="00A427F1" w:rsidP="00A427F1">
            <w:pPr>
              <w:spacing w:line="276" w:lineRule="auto"/>
              <w:jc w:val="cente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Наименование разделов и тем</w:t>
            </w:r>
          </w:p>
        </w:tc>
        <w:tc>
          <w:tcPr>
            <w:tcW w:w="3447" w:type="pct"/>
            <w:hideMark/>
          </w:tcPr>
          <w:p w14:paraId="6EBFAC54" w14:textId="77777777" w:rsidR="00A427F1" w:rsidRPr="00A427F1" w:rsidRDefault="00A427F1" w:rsidP="00A427F1">
            <w:pPr>
              <w:suppressAutoHyphens/>
              <w:jc w:val="cente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427F1" w:rsidRPr="00A427F1" w14:paraId="5675B47A" w14:textId="77777777" w:rsidTr="00A427F1">
        <w:trPr>
          <w:trHeight w:val="20"/>
        </w:trPr>
        <w:tc>
          <w:tcPr>
            <w:tcW w:w="5000" w:type="pct"/>
            <w:gridSpan w:val="2"/>
            <w:hideMark/>
          </w:tcPr>
          <w:p w14:paraId="083AE527"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Раздел 1. Применение программно-аппаратных средств защиты информации в инфокоммуникационных системах и сетях связи (96 часов)</w:t>
            </w:r>
          </w:p>
        </w:tc>
      </w:tr>
      <w:tr w:rsidR="00A427F1" w:rsidRPr="00A427F1" w14:paraId="28AB6558" w14:textId="77777777" w:rsidTr="00A427F1">
        <w:trPr>
          <w:trHeight w:val="20"/>
        </w:trPr>
        <w:tc>
          <w:tcPr>
            <w:tcW w:w="5000" w:type="pct"/>
            <w:gridSpan w:val="2"/>
            <w:hideMark/>
          </w:tcPr>
          <w:p w14:paraId="7C9985B5"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МДК.03.01 Защита информации в инфокоммуникационных системах и сетях связи</w:t>
            </w:r>
          </w:p>
        </w:tc>
      </w:tr>
      <w:tr w:rsidR="00A427F1" w:rsidRPr="00A427F1" w14:paraId="5C7BB386" w14:textId="77777777" w:rsidTr="00A427F1">
        <w:trPr>
          <w:trHeight w:val="20"/>
        </w:trPr>
        <w:tc>
          <w:tcPr>
            <w:tcW w:w="1553" w:type="pct"/>
            <w:vMerge w:val="restart"/>
            <w:hideMark/>
          </w:tcPr>
          <w:p w14:paraId="525BACB8"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Тема 1.1. </w:t>
            </w:r>
          </w:p>
          <w:p w14:paraId="21FE0130"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Основы безопасности информационных технологий</w:t>
            </w:r>
          </w:p>
        </w:tc>
        <w:tc>
          <w:tcPr>
            <w:tcW w:w="3447" w:type="pct"/>
            <w:hideMark/>
          </w:tcPr>
          <w:p w14:paraId="288048F5" w14:textId="77777777" w:rsidR="00A427F1" w:rsidRPr="00A427F1" w:rsidRDefault="00A427F1" w:rsidP="00A427F1">
            <w:pP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 xml:space="preserve">Содержание </w:t>
            </w:r>
          </w:p>
        </w:tc>
      </w:tr>
      <w:tr w:rsidR="00A427F1" w:rsidRPr="00A427F1" w14:paraId="5CDE596C" w14:textId="77777777" w:rsidTr="00A427F1">
        <w:trPr>
          <w:trHeight w:val="20"/>
        </w:trPr>
        <w:tc>
          <w:tcPr>
            <w:tcW w:w="1553" w:type="pct"/>
            <w:vMerge/>
            <w:hideMark/>
          </w:tcPr>
          <w:p w14:paraId="10A2F153"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5610C83B"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1. Актуальность проблемы обеспечения безопасности информационных технологий. Место и роль информационных систем. Основные причины обострения проблемы обеспечения безопасности информационных технологий.</w:t>
            </w:r>
          </w:p>
        </w:tc>
      </w:tr>
      <w:tr w:rsidR="00A427F1" w:rsidRPr="00A427F1" w14:paraId="3F8E4A60" w14:textId="77777777" w:rsidTr="00A427F1">
        <w:trPr>
          <w:trHeight w:val="20"/>
        </w:trPr>
        <w:tc>
          <w:tcPr>
            <w:tcW w:w="1553" w:type="pct"/>
            <w:vMerge/>
            <w:hideMark/>
          </w:tcPr>
          <w:p w14:paraId="591963D7"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3E18269E"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2. Основные защитные механизмы, реализуемые в рамках различных мер и средств защиты. Идентификация и аутентификация пользователей.</w:t>
            </w:r>
          </w:p>
        </w:tc>
      </w:tr>
      <w:tr w:rsidR="00A427F1" w:rsidRPr="00A427F1" w14:paraId="059A2065" w14:textId="77777777" w:rsidTr="00A427F1">
        <w:trPr>
          <w:trHeight w:val="20"/>
        </w:trPr>
        <w:tc>
          <w:tcPr>
            <w:tcW w:w="1553" w:type="pct"/>
            <w:vMerge/>
            <w:hideMark/>
          </w:tcPr>
          <w:p w14:paraId="50C80995"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252488A0"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3. Угрозы безопасности информационных технологий. Классификация угроз безопасности.</w:t>
            </w:r>
          </w:p>
        </w:tc>
      </w:tr>
      <w:tr w:rsidR="00A427F1" w:rsidRPr="00A427F1" w14:paraId="33EB14CF" w14:textId="77777777" w:rsidTr="00A427F1">
        <w:trPr>
          <w:trHeight w:val="20"/>
        </w:trPr>
        <w:tc>
          <w:tcPr>
            <w:tcW w:w="1553" w:type="pct"/>
            <w:vMerge/>
            <w:hideMark/>
          </w:tcPr>
          <w:p w14:paraId="04D97400"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2543C50C"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4. Принципы обеспечения безопасности информационных технологий Принципы построения системы обеспечения безопасности информации в автоматизированной системе.</w:t>
            </w:r>
          </w:p>
        </w:tc>
      </w:tr>
      <w:tr w:rsidR="00A427F1" w:rsidRPr="00A427F1" w14:paraId="161A5A88" w14:textId="77777777" w:rsidTr="00A427F1">
        <w:trPr>
          <w:trHeight w:val="20"/>
        </w:trPr>
        <w:tc>
          <w:tcPr>
            <w:tcW w:w="1553" w:type="pct"/>
            <w:vMerge/>
            <w:hideMark/>
          </w:tcPr>
          <w:p w14:paraId="5C8A0C8F"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3710AF1A" w14:textId="77777777" w:rsidR="00A427F1" w:rsidRPr="00A427F1" w:rsidRDefault="00A427F1" w:rsidP="00A427F1">
            <w:pPr>
              <w:suppressAutoHyphens/>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В том числе практических занятий и лабораторных работ</w:t>
            </w:r>
          </w:p>
        </w:tc>
      </w:tr>
      <w:tr w:rsidR="00A427F1" w:rsidRPr="00A427F1" w14:paraId="7DEF5554" w14:textId="77777777" w:rsidTr="00A427F1">
        <w:trPr>
          <w:trHeight w:val="20"/>
        </w:trPr>
        <w:tc>
          <w:tcPr>
            <w:tcW w:w="1553" w:type="pct"/>
            <w:vMerge/>
            <w:hideMark/>
          </w:tcPr>
          <w:p w14:paraId="0C0FBDF8"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52F78D2A"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ЛР1 Анализ современных угроз ИБ</w:t>
            </w:r>
          </w:p>
        </w:tc>
      </w:tr>
      <w:tr w:rsidR="00A427F1" w:rsidRPr="00A427F1" w14:paraId="061AD23D" w14:textId="77777777" w:rsidTr="00A427F1">
        <w:trPr>
          <w:trHeight w:val="20"/>
        </w:trPr>
        <w:tc>
          <w:tcPr>
            <w:tcW w:w="1553" w:type="pct"/>
            <w:vMerge/>
            <w:hideMark/>
          </w:tcPr>
          <w:p w14:paraId="61A965E2"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3AB67E5F"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 xml:space="preserve">ЛР2 Проектирование границ защиты </w:t>
            </w:r>
          </w:p>
        </w:tc>
      </w:tr>
      <w:tr w:rsidR="00A427F1" w:rsidRPr="00A427F1" w14:paraId="09C98DFD" w14:textId="77777777" w:rsidTr="00A427F1">
        <w:trPr>
          <w:trHeight w:val="20"/>
        </w:trPr>
        <w:tc>
          <w:tcPr>
            <w:tcW w:w="1553" w:type="pct"/>
            <w:vMerge/>
            <w:hideMark/>
          </w:tcPr>
          <w:p w14:paraId="4E002BD3"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779E2A4C"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ЛР3 Применение сертификатов для аутентификации и авторизации</w:t>
            </w:r>
          </w:p>
        </w:tc>
      </w:tr>
      <w:tr w:rsidR="00A427F1" w:rsidRPr="00A427F1" w14:paraId="292C2660" w14:textId="77777777" w:rsidTr="00A427F1">
        <w:trPr>
          <w:trHeight w:val="20"/>
        </w:trPr>
        <w:tc>
          <w:tcPr>
            <w:tcW w:w="1553" w:type="pct"/>
            <w:vMerge w:val="restart"/>
            <w:hideMark/>
          </w:tcPr>
          <w:p w14:paraId="1458D770"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Тема 1.2. </w:t>
            </w:r>
          </w:p>
          <w:p w14:paraId="2F4DA3D4"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Обеспечение безопасности информационных технологий</w:t>
            </w:r>
          </w:p>
        </w:tc>
        <w:tc>
          <w:tcPr>
            <w:tcW w:w="3447" w:type="pct"/>
            <w:hideMark/>
          </w:tcPr>
          <w:p w14:paraId="5092C213" w14:textId="77777777" w:rsidR="00A427F1" w:rsidRPr="00A427F1" w:rsidRDefault="00A427F1" w:rsidP="00A427F1">
            <w:pPr>
              <w:suppressAutoHyphens/>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 xml:space="preserve">Содержание </w:t>
            </w:r>
          </w:p>
        </w:tc>
      </w:tr>
      <w:tr w:rsidR="00A427F1" w:rsidRPr="00A427F1" w14:paraId="5741EA13" w14:textId="77777777" w:rsidTr="00A427F1">
        <w:trPr>
          <w:trHeight w:val="20"/>
        </w:trPr>
        <w:tc>
          <w:tcPr>
            <w:tcW w:w="1553" w:type="pct"/>
            <w:vMerge/>
            <w:hideMark/>
          </w:tcPr>
          <w:p w14:paraId="1DC8F1B1"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40ECCB59"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Особенности обеспечения информационной безопасности в компьютерных сетях. Спецификация средств защиты в компьютерных сетях</w:t>
            </w:r>
          </w:p>
        </w:tc>
      </w:tr>
      <w:tr w:rsidR="00A427F1" w:rsidRPr="00A427F1" w14:paraId="5E4FF9AB" w14:textId="77777777" w:rsidTr="00A427F1">
        <w:trPr>
          <w:trHeight w:val="20"/>
        </w:trPr>
        <w:tc>
          <w:tcPr>
            <w:tcW w:w="1553" w:type="pct"/>
            <w:vMerge/>
            <w:hideMark/>
          </w:tcPr>
          <w:p w14:paraId="16BDC574"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94CB1DC"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Сетевые модели передачи данных. Модель взаимодействия открытых систем OSI/ISO. Структура пакета. Шифрование</w:t>
            </w:r>
          </w:p>
        </w:tc>
      </w:tr>
      <w:tr w:rsidR="00A427F1" w:rsidRPr="00A427F1" w14:paraId="63F0190A" w14:textId="77777777" w:rsidTr="00A427F1">
        <w:trPr>
          <w:trHeight w:val="20"/>
        </w:trPr>
        <w:tc>
          <w:tcPr>
            <w:tcW w:w="1553" w:type="pct"/>
            <w:vMerge/>
            <w:hideMark/>
          </w:tcPr>
          <w:p w14:paraId="3D2A1087"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11C8EB1B"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Типовые удаленные атаки и их характеристика. Принципы защиты распределенных вычислительных сетей. Принципы построения защищенных вычислительных сетей</w:t>
            </w:r>
          </w:p>
        </w:tc>
      </w:tr>
      <w:tr w:rsidR="00A427F1" w:rsidRPr="00A427F1" w14:paraId="5CD3ECD5" w14:textId="77777777" w:rsidTr="00A427F1">
        <w:trPr>
          <w:trHeight w:val="20"/>
        </w:trPr>
        <w:tc>
          <w:tcPr>
            <w:tcW w:w="1553" w:type="pct"/>
            <w:vMerge/>
            <w:hideMark/>
          </w:tcPr>
          <w:p w14:paraId="0CFD713F"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71EE44D7" w14:textId="77777777" w:rsidR="00A427F1" w:rsidRPr="00A427F1" w:rsidRDefault="00A427F1" w:rsidP="00A427F1">
            <w:pPr>
              <w:suppressAutoHyphens/>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В том числе практических занятий и лабораторных работ</w:t>
            </w:r>
          </w:p>
        </w:tc>
      </w:tr>
      <w:tr w:rsidR="00A427F1" w:rsidRPr="00A427F1" w14:paraId="23AE9659" w14:textId="77777777" w:rsidTr="00A427F1">
        <w:trPr>
          <w:trHeight w:val="20"/>
        </w:trPr>
        <w:tc>
          <w:tcPr>
            <w:tcW w:w="1553" w:type="pct"/>
            <w:vMerge/>
            <w:hideMark/>
          </w:tcPr>
          <w:p w14:paraId="4931839E"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B930EE1"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ЛР4Установка СЗИ (На примере IWTM)</w:t>
            </w:r>
          </w:p>
        </w:tc>
      </w:tr>
      <w:tr w:rsidR="00A427F1" w:rsidRPr="00A427F1" w14:paraId="13EE12EF" w14:textId="77777777" w:rsidTr="00A427F1">
        <w:trPr>
          <w:trHeight w:val="20"/>
        </w:trPr>
        <w:tc>
          <w:tcPr>
            <w:tcW w:w="1553" w:type="pct"/>
            <w:vMerge/>
            <w:hideMark/>
          </w:tcPr>
          <w:p w14:paraId="7BCA882E"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23D7413A"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 xml:space="preserve">ЛР5 Установка межсетевого экрана </w:t>
            </w:r>
          </w:p>
        </w:tc>
      </w:tr>
      <w:tr w:rsidR="00A427F1" w:rsidRPr="00A427F1" w14:paraId="7E95525F" w14:textId="77777777" w:rsidTr="00A427F1">
        <w:trPr>
          <w:trHeight w:val="20"/>
        </w:trPr>
        <w:tc>
          <w:tcPr>
            <w:tcW w:w="1553" w:type="pct"/>
            <w:vMerge/>
            <w:hideMark/>
          </w:tcPr>
          <w:p w14:paraId="2F590B87"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61C166F"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ЛР6 Настройка правил фильтрации траффика DLP системой</w:t>
            </w:r>
          </w:p>
        </w:tc>
      </w:tr>
      <w:tr w:rsidR="00A427F1" w:rsidRPr="00A427F1" w14:paraId="67DFF29F" w14:textId="77777777" w:rsidTr="00A427F1">
        <w:trPr>
          <w:trHeight w:val="20"/>
        </w:trPr>
        <w:tc>
          <w:tcPr>
            <w:tcW w:w="1553" w:type="pct"/>
            <w:vMerge/>
            <w:hideMark/>
          </w:tcPr>
          <w:p w14:paraId="4186139A"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4FAAD5FC"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ЛР7 Настройка уровней доступа к различным подсетям (Применяется firewall)</w:t>
            </w:r>
          </w:p>
        </w:tc>
      </w:tr>
      <w:tr w:rsidR="00A427F1" w:rsidRPr="00A427F1" w14:paraId="2A1E2259" w14:textId="77777777" w:rsidTr="00A427F1">
        <w:trPr>
          <w:trHeight w:val="20"/>
        </w:trPr>
        <w:tc>
          <w:tcPr>
            <w:tcW w:w="1553" w:type="pct"/>
            <w:vMerge w:val="restart"/>
          </w:tcPr>
          <w:p w14:paraId="156BA1F2"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Тема 1.3. </w:t>
            </w:r>
          </w:p>
          <w:p w14:paraId="5D306EC5"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Обеспечение безопасности стандартными средствами защиты</w:t>
            </w:r>
          </w:p>
          <w:p w14:paraId="26165BB4"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42C8BD97" w14:textId="77777777" w:rsidR="00A427F1" w:rsidRPr="00A427F1" w:rsidRDefault="00A427F1" w:rsidP="00A427F1">
            <w:pP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 xml:space="preserve">Содержание </w:t>
            </w:r>
          </w:p>
        </w:tc>
      </w:tr>
      <w:tr w:rsidR="00A427F1" w:rsidRPr="00A427F1" w14:paraId="3CFF5A6D" w14:textId="77777777" w:rsidTr="00A427F1">
        <w:trPr>
          <w:trHeight w:val="20"/>
        </w:trPr>
        <w:tc>
          <w:tcPr>
            <w:tcW w:w="1553" w:type="pct"/>
            <w:vMerge/>
            <w:hideMark/>
          </w:tcPr>
          <w:p w14:paraId="611877A9"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2B38B9B"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Локальные политики безопасности</w:t>
            </w:r>
          </w:p>
        </w:tc>
      </w:tr>
      <w:tr w:rsidR="00A427F1" w:rsidRPr="00A427F1" w14:paraId="053C1A26" w14:textId="77777777" w:rsidTr="00A427F1">
        <w:trPr>
          <w:trHeight w:val="20"/>
        </w:trPr>
        <w:tc>
          <w:tcPr>
            <w:tcW w:w="1553" w:type="pct"/>
            <w:vMerge/>
            <w:hideMark/>
          </w:tcPr>
          <w:p w14:paraId="2B3CEC61"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5B451B7B" w14:textId="77777777" w:rsidR="00A427F1" w:rsidRPr="00A427F1" w:rsidRDefault="00A427F1" w:rsidP="00A427F1">
            <w:pP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В том числе практических и лабораторных занятий</w:t>
            </w:r>
          </w:p>
        </w:tc>
      </w:tr>
      <w:tr w:rsidR="00A427F1" w:rsidRPr="00A427F1" w14:paraId="019B5851" w14:textId="77777777" w:rsidTr="00A427F1">
        <w:trPr>
          <w:trHeight w:val="20"/>
        </w:trPr>
        <w:tc>
          <w:tcPr>
            <w:tcW w:w="1553" w:type="pct"/>
            <w:vMerge/>
            <w:hideMark/>
          </w:tcPr>
          <w:p w14:paraId="6DC3DCD3"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DFB6D43"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ЛР8 Настройка локальных политик (windows системы)</w:t>
            </w:r>
          </w:p>
        </w:tc>
      </w:tr>
      <w:tr w:rsidR="00A427F1" w:rsidRPr="00A427F1" w14:paraId="56428533" w14:textId="77777777" w:rsidTr="00A427F1">
        <w:trPr>
          <w:trHeight w:val="20"/>
        </w:trPr>
        <w:tc>
          <w:tcPr>
            <w:tcW w:w="1553" w:type="pct"/>
            <w:vMerge/>
            <w:hideMark/>
          </w:tcPr>
          <w:p w14:paraId="3F97DF03"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405349C9"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ЛР9 Создание пользователей, административная, пользовательская, гостевая учетные записи (windows системы)</w:t>
            </w:r>
          </w:p>
        </w:tc>
      </w:tr>
      <w:tr w:rsidR="00A427F1" w:rsidRPr="00A427F1" w14:paraId="475844C5" w14:textId="77777777" w:rsidTr="00A427F1">
        <w:trPr>
          <w:trHeight w:val="20"/>
        </w:trPr>
        <w:tc>
          <w:tcPr>
            <w:tcW w:w="1553" w:type="pct"/>
            <w:vMerge/>
            <w:hideMark/>
          </w:tcPr>
          <w:p w14:paraId="50FCE5EB"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110D53E5"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ЛР10 Сознание пользователей, права суперпользователя, ограничения пользователей, права доступа (unix системы)</w:t>
            </w:r>
          </w:p>
        </w:tc>
      </w:tr>
      <w:tr w:rsidR="00A427F1" w:rsidRPr="00A427F1" w14:paraId="583B96EA" w14:textId="77777777" w:rsidTr="00A427F1">
        <w:trPr>
          <w:trHeight w:val="20"/>
        </w:trPr>
        <w:tc>
          <w:tcPr>
            <w:tcW w:w="1553" w:type="pct"/>
            <w:vMerge w:val="restart"/>
            <w:hideMark/>
          </w:tcPr>
          <w:p w14:paraId="20530579"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Тема 1.4. </w:t>
            </w:r>
          </w:p>
          <w:p w14:paraId="2C05A682"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Криптографическая защита информации</w:t>
            </w:r>
          </w:p>
        </w:tc>
        <w:tc>
          <w:tcPr>
            <w:tcW w:w="3447" w:type="pct"/>
            <w:hideMark/>
          </w:tcPr>
          <w:p w14:paraId="6FD1A1DD" w14:textId="77777777" w:rsidR="00A427F1" w:rsidRPr="00A427F1" w:rsidRDefault="00A427F1" w:rsidP="00A427F1">
            <w:pP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 xml:space="preserve">Содержание </w:t>
            </w:r>
          </w:p>
        </w:tc>
      </w:tr>
      <w:tr w:rsidR="00A427F1" w:rsidRPr="00A427F1" w14:paraId="3835A475" w14:textId="77777777" w:rsidTr="00A427F1">
        <w:trPr>
          <w:trHeight w:val="20"/>
        </w:trPr>
        <w:tc>
          <w:tcPr>
            <w:tcW w:w="1553" w:type="pct"/>
            <w:vMerge/>
            <w:hideMark/>
          </w:tcPr>
          <w:p w14:paraId="01198420"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4AEE6F6E"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Основы криптографии. Структура криптосистемы. Основные методы криптографического преобразования данных</w:t>
            </w:r>
          </w:p>
        </w:tc>
      </w:tr>
      <w:tr w:rsidR="00A427F1" w:rsidRPr="00A427F1" w14:paraId="40DBCD1E" w14:textId="77777777" w:rsidTr="00A427F1">
        <w:trPr>
          <w:trHeight w:val="20"/>
        </w:trPr>
        <w:tc>
          <w:tcPr>
            <w:tcW w:w="1553" w:type="pct"/>
            <w:vMerge/>
            <w:hideMark/>
          </w:tcPr>
          <w:p w14:paraId="7CF2E51B"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D4C3D64"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Симметричные криптосистемы. Ассимметричные криптосистемы</w:t>
            </w:r>
          </w:p>
        </w:tc>
      </w:tr>
      <w:tr w:rsidR="00A427F1" w:rsidRPr="00A427F1" w14:paraId="332287FE" w14:textId="77777777" w:rsidTr="00A427F1">
        <w:trPr>
          <w:trHeight w:val="20"/>
        </w:trPr>
        <w:tc>
          <w:tcPr>
            <w:tcW w:w="1553" w:type="pct"/>
            <w:vMerge/>
            <w:hideMark/>
          </w:tcPr>
          <w:p w14:paraId="4B58BCAF"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264B55AD"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Криптосистемы с открытым ключом. Основы шифрования с открытым ключом. Алгоритм обмена ключами Диффи-Хеллмана. Алгоритм шифрования Rivest-Shamir-Adleman (RSA) с открытым ключом.</w:t>
            </w:r>
          </w:p>
        </w:tc>
      </w:tr>
      <w:tr w:rsidR="00A427F1" w:rsidRPr="00A427F1" w14:paraId="6BD37C44" w14:textId="77777777" w:rsidTr="00A427F1">
        <w:trPr>
          <w:trHeight w:val="20"/>
        </w:trPr>
        <w:tc>
          <w:tcPr>
            <w:tcW w:w="1553" w:type="pct"/>
            <w:vMerge/>
            <w:hideMark/>
          </w:tcPr>
          <w:p w14:paraId="4EC7F350"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67CE2E4F"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Системы электронной подписи. Проблема аутентификации данных и электронная цифровая подпись. Технология работы электронной подписи. Безопасные хеш-функции, алгоритмы хеширования. Контрольное значение циклического избыточного кода CRC. Цифровые сертификаты. Отечественный стандарт цифровой подписи. Понятие криптоанализа.</w:t>
            </w:r>
          </w:p>
        </w:tc>
      </w:tr>
      <w:tr w:rsidR="00A427F1" w:rsidRPr="00A427F1" w14:paraId="519AE719" w14:textId="77777777" w:rsidTr="00A427F1">
        <w:trPr>
          <w:trHeight w:val="20"/>
        </w:trPr>
        <w:tc>
          <w:tcPr>
            <w:tcW w:w="1553" w:type="pct"/>
            <w:vMerge/>
            <w:hideMark/>
          </w:tcPr>
          <w:p w14:paraId="2B53284D"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303DE585" w14:textId="77777777" w:rsidR="00A427F1" w:rsidRPr="00A427F1" w:rsidRDefault="00A427F1" w:rsidP="00A427F1">
            <w:pP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 xml:space="preserve">В том числе практических и лабораторных занятий </w:t>
            </w:r>
          </w:p>
        </w:tc>
      </w:tr>
      <w:tr w:rsidR="00A427F1" w:rsidRPr="00A427F1" w14:paraId="21FBD884" w14:textId="77777777" w:rsidTr="00A427F1">
        <w:trPr>
          <w:trHeight w:val="20"/>
        </w:trPr>
        <w:tc>
          <w:tcPr>
            <w:tcW w:w="1553" w:type="pct"/>
            <w:vMerge/>
            <w:hideMark/>
          </w:tcPr>
          <w:p w14:paraId="3EA0845F"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2F0305A2"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ЛР11 Шифрование данных симметричными и ассимметричными алгоритмами</w:t>
            </w:r>
          </w:p>
        </w:tc>
      </w:tr>
      <w:tr w:rsidR="00A427F1" w:rsidRPr="00A427F1" w14:paraId="01A4F7EF" w14:textId="77777777" w:rsidTr="00A427F1">
        <w:trPr>
          <w:trHeight w:val="20"/>
        </w:trPr>
        <w:tc>
          <w:tcPr>
            <w:tcW w:w="1553" w:type="pct"/>
            <w:vMerge/>
            <w:hideMark/>
          </w:tcPr>
          <w:p w14:paraId="55AE106D"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11B90296"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ЛР12 Криптоанализ</w:t>
            </w:r>
          </w:p>
        </w:tc>
      </w:tr>
      <w:tr w:rsidR="00A427F1" w:rsidRPr="00A427F1" w14:paraId="43864A22" w14:textId="77777777" w:rsidTr="00A427F1">
        <w:trPr>
          <w:trHeight w:val="20"/>
        </w:trPr>
        <w:tc>
          <w:tcPr>
            <w:tcW w:w="1553" w:type="pct"/>
            <w:vMerge/>
            <w:hideMark/>
          </w:tcPr>
          <w:p w14:paraId="30C82B38"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A2EE14F"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ЛР13 Шифрование траффика, шифрование данных</w:t>
            </w:r>
          </w:p>
        </w:tc>
      </w:tr>
      <w:tr w:rsidR="00A427F1" w:rsidRPr="00A427F1" w14:paraId="6987934D" w14:textId="77777777" w:rsidTr="00A427F1">
        <w:trPr>
          <w:trHeight w:val="20"/>
        </w:trPr>
        <w:tc>
          <w:tcPr>
            <w:tcW w:w="5000" w:type="pct"/>
            <w:gridSpan w:val="2"/>
            <w:hideMark/>
          </w:tcPr>
          <w:p w14:paraId="11D6E5EA"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Учебная практика (36 часов)</w:t>
            </w:r>
          </w:p>
          <w:p w14:paraId="7C3EFED9"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lastRenderedPageBreak/>
              <w:t xml:space="preserve">Виды работ </w:t>
            </w:r>
          </w:p>
          <w:p w14:paraId="17C3B78E"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установка, настройка и обслуживание технических средств защиты информации и средств охраны объектов;</w:t>
            </w:r>
          </w:p>
          <w:p w14:paraId="4A658BA4"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установка и настройка типовых программно-аппаратных средств защиты информации;</w:t>
            </w:r>
          </w:p>
          <w:p w14:paraId="34AAF03D"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использование программно-аппаратных и инженерно-технических средств.</w:t>
            </w:r>
          </w:p>
          <w:p w14:paraId="1CCF2FF3"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настройка, регулировка и ремонт оборудования средств защиты;</w:t>
            </w:r>
          </w:p>
          <w:p w14:paraId="536F444F"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выбор способов и средств   многоуровневой защиты телекоммуникационных сетей в соответствии с нормативно-правовой базой;</w:t>
            </w:r>
          </w:p>
          <w:p w14:paraId="6E9C6C07"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проведение типовых операции настройки средств защиты операционных систем;</w:t>
            </w:r>
          </w:p>
          <w:p w14:paraId="01E946E0"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проведение аттестации объектов защиты;</w:t>
            </w:r>
          </w:p>
          <w:p w14:paraId="6D50BC70"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определение источников несанкционированного доступа, исходя из модели угроз;</w:t>
            </w:r>
          </w:p>
          <w:p w14:paraId="4D5A1651"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определение типа сигнала и технического средства в соответствии с алгоритмом программного продукта;</w:t>
            </w:r>
          </w:p>
          <w:p w14:paraId="1416F520"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обнаружение и обезвреживание разрушающих программных воздействий с использованием программных средств;</w:t>
            </w:r>
          </w:p>
          <w:p w14:paraId="4FC67BFB"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защита телекоммуникационных сетей техническими средствами в соответствии из нормативных документов ФСТЭК;</w:t>
            </w:r>
          </w:p>
          <w:p w14:paraId="0C8F1E3C" w14:textId="77777777" w:rsidR="00A427F1" w:rsidRPr="00A427F1" w:rsidRDefault="00A427F1" w:rsidP="00A427F1">
            <w:pPr>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 защита информации организационными методами в соответствии с инструкциями на объекте.</w:t>
            </w:r>
          </w:p>
        </w:tc>
      </w:tr>
      <w:tr w:rsidR="00A427F1" w:rsidRPr="00A427F1" w14:paraId="287F633A" w14:textId="77777777" w:rsidTr="00A427F1">
        <w:trPr>
          <w:trHeight w:val="20"/>
        </w:trPr>
        <w:tc>
          <w:tcPr>
            <w:tcW w:w="5000" w:type="pct"/>
            <w:gridSpan w:val="2"/>
            <w:hideMark/>
          </w:tcPr>
          <w:p w14:paraId="112AD0F5" w14:textId="77777777" w:rsidR="00A427F1" w:rsidRPr="00A427F1" w:rsidRDefault="00A427F1" w:rsidP="00A427F1">
            <w:pPr>
              <w:rPr>
                <w:rFonts w:ascii="Times New Roman" w:eastAsia="Times New Roman" w:hAnsi="Times New Roman" w:cs="Times New Roman"/>
                <w:lang w:eastAsia="ru-RU"/>
              </w:rPr>
            </w:pPr>
            <w:r w:rsidRPr="00A427F1">
              <w:rPr>
                <w:rFonts w:ascii="Times New Roman" w:eastAsia="Times New Roman" w:hAnsi="Times New Roman" w:cs="Times New Roman"/>
                <w:b/>
                <w:bCs/>
                <w:lang w:eastAsia="ru-RU"/>
              </w:rPr>
              <w:lastRenderedPageBreak/>
              <w:t xml:space="preserve">Производственная практика (72 часа) </w:t>
            </w:r>
          </w:p>
          <w:p w14:paraId="329F14A1"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Виды работ </w:t>
            </w:r>
          </w:p>
          <w:p w14:paraId="1BE74539"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1. Участие в создании комплексной системы защиты на предприятии.</w:t>
            </w:r>
          </w:p>
          <w:p w14:paraId="1257624B"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2. Применение программно-аппаратных средств защиты информации на предприятии</w:t>
            </w:r>
          </w:p>
          <w:p w14:paraId="3D628EC5"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3. Применение инженерно-технических средств защиты информации на предприятии.</w:t>
            </w:r>
          </w:p>
          <w:p w14:paraId="090BE5E6"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4. Применение криптографических средств защиты информации на предприятии.</w:t>
            </w:r>
          </w:p>
        </w:tc>
      </w:tr>
      <w:tr w:rsidR="00A427F1" w:rsidRPr="00A427F1" w14:paraId="55256CA8" w14:textId="77777777" w:rsidTr="00A427F1">
        <w:trPr>
          <w:trHeight w:val="20"/>
        </w:trPr>
        <w:tc>
          <w:tcPr>
            <w:tcW w:w="5000" w:type="pct"/>
            <w:gridSpan w:val="2"/>
            <w:hideMark/>
          </w:tcPr>
          <w:p w14:paraId="3A0E642A" w14:textId="77777777" w:rsidR="00A427F1" w:rsidRPr="00A427F1" w:rsidRDefault="00A427F1" w:rsidP="00A427F1">
            <w:pPr>
              <w:suppressAutoHyphens/>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Промежуточная аттестация 12 часов</w:t>
            </w:r>
          </w:p>
        </w:tc>
      </w:tr>
      <w:tr w:rsidR="00A427F1" w:rsidRPr="00A427F1" w14:paraId="2FA66CA7" w14:textId="77777777" w:rsidTr="00A427F1">
        <w:trPr>
          <w:trHeight w:val="20"/>
        </w:trPr>
        <w:tc>
          <w:tcPr>
            <w:tcW w:w="5000" w:type="pct"/>
            <w:gridSpan w:val="2"/>
            <w:hideMark/>
          </w:tcPr>
          <w:p w14:paraId="17C65B3A" w14:textId="77777777" w:rsidR="00A427F1" w:rsidRPr="00A427F1" w:rsidRDefault="00A427F1" w:rsidP="00A427F1">
            <w:pPr>
              <w:spacing w:line="276" w:lineRule="auto"/>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Всего 216 часов</w:t>
            </w:r>
          </w:p>
        </w:tc>
      </w:tr>
    </w:tbl>
    <w:p w14:paraId="01ABC60A" w14:textId="77777777" w:rsidR="00784FEA" w:rsidRPr="00941462" w:rsidRDefault="00784FEA" w:rsidP="00E10BBE">
      <w:pPr>
        <w:rPr>
          <w:rFonts w:ascii="Times New Roman" w:hAnsi="Times New Roman" w:cs="Times New Roman"/>
          <w:sz w:val="24"/>
          <w:szCs w:val="24"/>
        </w:rPr>
      </w:pPr>
    </w:p>
    <w:p w14:paraId="723A6B73" w14:textId="77777777" w:rsidR="00F31057" w:rsidRPr="00941462" w:rsidRDefault="00F31057" w:rsidP="00F31057">
      <w:pPr>
        <w:pStyle w:val="1f"/>
        <w:rPr>
          <w:rFonts w:ascii="Times New Roman" w:hAnsi="Times New Roman"/>
        </w:rPr>
      </w:pPr>
      <w:bookmarkStart w:id="56" w:name="_Toc158295947"/>
      <w:r w:rsidRPr="00941462">
        <w:rPr>
          <w:rFonts w:ascii="Times New Roman" w:hAnsi="Times New Roman"/>
        </w:rPr>
        <w:t>3. Условия реализации профессионального модуля</w:t>
      </w:r>
      <w:bookmarkEnd w:id="56"/>
    </w:p>
    <w:p w14:paraId="463909AC" w14:textId="77777777" w:rsidR="00F31057" w:rsidRPr="00941462" w:rsidRDefault="00F31057" w:rsidP="00F31057">
      <w:pPr>
        <w:pStyle w:val="114"/>
        <w:rPr>
          <w:rFonts w:ascii="Times New Roman" w:hAnsi="Times New Roman"/>
        </w:rPr>
      </w:pPr>
      <w:bookmarkStart w:id="57" w:name="_Toc158295948"/>
      <w:r w:rsidRPr="00941462">
        <w:rPr>
          <w:rFonts w:ascii="Times New Roman" w:hAnsi="Times New Roman"/>
        </w:rPr>
        <w:t>3.1. Материально-техническое обеспечение</w:t>
      </w:r>
      <w:bookmarkEnd w:id="57"/>
    </w:p>
    <w:p w14:paraId="27F3A2B4" w14:textId="77777777" w:rsidR="00A427F1" w:rsidRDefault="00A427F1" w:rsidP="00A427F1">
      <w:pPr>
        <w:suppressAutoHyphens/>
        <w:ind w:firstLine="709"/>
        <w:jc w:val="both"/>
        <w:rPr>
          <w:rFonts w:ascii="Times New Roman" w:hAnsi="Times New Roman" w:cs="Times New Roman"/>
          <w:bCs/>
          <w:sz w:val="24"/>
          <w:szCs w:val="24"/>
        </w:rPr>
      </w:pPr>
      <w:bookmarkStart w:id="58"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8B5A7AF" w14:textId="77777777" w:rsidR="00A427F1" w:rsidRPr="00941462" w:rsidRDefault="00A427F1" w:rsidP="00A427F1">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Информационные кабельные сети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Корпоративная защита от внутренних угроз информационной безопасности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Магистральные линии связи. Строительство и эксплуатация ВОЛ</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7BEECBAC" w14:textId="77777777" w:rsidR="00A427F1" w:rsidRPr="00665F99" w:rsidRDefault="00A427F1" w:rsidP="00A427F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295BB70" w14:textId="77777777" w:rsidR="00A427F1" w:rsidRDefault="00A427F1" w:rsidP="00F31057">
      <w:pPr>
        <w:pStyle w:val="114"/>
        <w:rPr>
          <w:rFonts w:ascii="Times New Roman" w:hAnsi="Times New Roman"/>
        </w:rPr>
      </w:pPr>
    </w:p>
    <w:p w14:paraId="314DCFC3" w14:textId="77BE176D"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58"/>
    </w:p>
    <w:p w14:paraId="112828FC"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0BF212DA" w14:textId="6DA1071F" w:rsidR="00A427F1" w:rsidRDefault="00A427F1" w:rsidP="00A427F1">
      <w:pPr>
        <w:pStyle w:val="1f"/>
        <w:numPr>
          <w:ilvl w:val="0"/>
          <w:numId w:val="50"/>
        </w:numPr>
        <w:ind w:left="0" w:firstLine="851"/>
        <w:jc w:val="both"/>
        <w:rPr>
          <w:rFonts w:ascii="Times New Roman" w:eastAsia="Times New Roman" w:hAnsi="Times New Roman"/>
          <w:b w:val="0"/>
          <w:bCs w:val="0"/>
          <w:caps w:val="0"/>
          <w:kern w:val="0"/>
          <w:lang w:val="ru-RU" w:eastAsia="ru-RU"/>
        </w:rPr>
      </w:pPr>
      <w:r w:rsidRPr="00A427F1">
        <w:rPr>
          <w:rFonts w:ascii="Times New Roman" w:eastAsia="Times New Roman" w:hAnsi="Times New Roman"/>
          <w:b w:val="0"/>
          <w:bCs w:val="0"/>
          <w:caps w:val="0"/>
          <w:kern w:val="0"/>
          <w:lang w:val="ru-RU" w:eastAsia="ru-RU"/>
        </w:rPr>
        <w:t xml:space="preserve">Внуков, А. А. Основы информационной безопасности: защита </w:t>
      </w:r>
      <w:r w:rsidRPr="00A427F1">
        <w:rPr>
          <w:rFonts w:ascii="Times New Roman" w:eastAsia="Times New Roman" w:hAnsi="Times New Roman"/>
          <w:b w:val="0"/>
          <w:bCs w:val="0"/>
          <w:caps w:val="0"/>
          <w:kern w:val="0"/>
          <w:lang w:val="ru-RU" w:eastAsia="ru-RU"/>
        </w:rPr>
        <w:t>информации:</w:t>
      </w:r>
      <w:r w:rsidRPr="00A427F1">
        <w:rPr>
          <w:rFonts w:ascii="Times New Roman" w:eastAsia="Times New Roman" w:hAnsi="Times New Roman"/>
          <w:b w:val="0"/>
          <w:bCs w:val="0"/>
          <w:caps w:val="0"/>
          <w:kern w:val="0"/>
          <w:lang w:val="ru-RU" w:eastAsia="ru-RU"/>
        </w:rPr>
        <w:t xml:space="preserve"> учебное пособие для среднего профессионального образования / А. А. Внуков. — 3-е изд., перераб. и доп. — </w:t>
      </w:r>
      <w:r w:rsidRPr="00A427F1">
        <w:rPr>
          <w:rFonts w:ascii="Times New Roman" w:eastAsia="Times New Roman" w:hAnsi="Times New Roman"/>
          <w:b w:val="0"/>
          <w:bCs w:val="0"/>
          <w:caps w:val="0"/>
          <w:kern w:val="0"/>
          <w:lang w:val="ru-RU" w:eastAsia="ru-RU"/>
        </w:rPr>
        <w:t>Москва:</w:t>
      </w:r>
      <w:r w:rsidRPr="00A427F1">
        <w:rPr>
          <w:rFonts w:ascii="Times New Roman" w:eastAsia="Times New Roman" w:hAnsi="Times New Roman"/>
          <w:b w:val="0"/>
          <w:bCs w:val="0"/>
          <w:caps w:val="0"/>
          <w:kern w:val="0"/>
          <w:lang w:val="ru-RU" w:eastAsia="ru-RU"/>
        </w:rPr>
        <w:t xml:space="preserve"> Издательство Юрайт, 2023. — 161 с. — (Профессиональное </w:t>
      </w:r>
      <w:r w:rsidRPr="00A427F1">
        <w:rPr>
          <w:rFonts w:ascii="Times New Roman" w:eastAsia="Times New Roman" w:hAnsi="Times New Roman"/>
          <w:b w:val="0"/>
          <w:bCs w:val="0"/>
          <w:caps w:val="0"/>
          <w:kern w:val="0"/>
          <w:lang w:val="ru-RU" w:eastAsia="ru-RU"/>
        </w:rPr>
        <w:lastRenderedPageBreak/>
        <w:t xml:space="preserve">образование). — ISBN 978-5-534-13948-8. — </w:t>
      </w:r>
      <w:r w:rsidRPr="00A427F1">
        <w:rPr>
          <w:rFonts w:ascii="Times New Roman" w:eastAsia="Times New Roman" w:hAnsi="Times New Roman"/>
          <w:b w:val="0"/>
          <w:bCs w:val="0"/>
          <w:caps w:val="0"/>
          <w:kern w:val="0"/>
          <w:lang w:val="ru-RU" w:eastAsia="ru-RU"/>
        </w:rPr>
        <w:t>Текст:</w:t>
      </w:r>
      <w:r w:rsidRPr="00A427F1">
        <w:rPr>
          <w:rFonts w:ascii="Times New Roman" w:eastAsia="Times New Roman" w:hAnsi="Times New Roman"/>
          <w:b w:val="0"/>
          <w:bCs w:val="0"/>
          <w:caps w:val="0"/>
          <w:kern w:val="0"/>
          <w:lang w:val="ru-RU" w:eastAsia="ru-RU"/>
        </w:rPr>
        <w:t xml:space="preserve"> электронный // Образовательная платформа Юрайт [сайт]. — URL: </w:t>
      </w:r>
      <w:hyperlink r:id="rId15" w:history="1">
        <w:r w:rsidRPr="00C53B61">
          <w:rPr>
            <w:rStyle w:val="af0"/>
            <w:rFonts w:ascii="Times New Roman" w:eastAsia="Times New Roman" w:hAnsi="Times New Roman"/>
            <w:b w:val="0"/>
            <w:bCs w:val="0"/>
            <w:caps w:val="0"/>
            <w:kern w:val="0"/>
            <w:lang w:val="ru-RU" w:eastAsia="ru-RU"/>
          </w:rPr>
          <w:t>https://urait.ru/bcode/518006</w:t>
        </w:r>
      </w:hyperlink>
    </w:p>
    <w:p w14:paraId="60C9F5A2" w14:textId="1B6BD1B3" w:rsidR="00A427F1" w:rsidRPr="00A427F1" w:rsidRDefault="00A427F1" w:rsidP="00A427F1">
      <w:pPr>
        <w:pStyle w:val="1f"/>
        <w:numPr>
          <w:ilvl w:val="0"/>
          <w:numId w:val="50"/>
        </w:numPr>
        <w:ind w:left="0" w:firstLine="851"/>
        <w:jc w:val="both"/>
        <w:rPr>
          <w:rFonts w:ascii="Times New Roman" w:eastAsia="Times New Roman" w:hAnsi="Times New Roman"/>
          <w:b w:val="0"/>
          <w:bCs w:val="0"/>
          <w:caps w:val="0"/>
          <w:kern w:val="0"/>
          <w:lang w:val="ru-RU" w:eastAsia="ru-RU"/>
        </w:rPr>
      </w:pPr>
      <w:r w:rsidRPr="00A427F1">
        <w:rPr>
          <w:rFonts w:ascii="Times New Roman" w:eastAsia="Times New Roman" w:hAnsi="Times New Roman"/>
          <w:b w:val="0"/>
          <w:bCs w:val="0"/>
          <w:caps w:val="0"/>
          <w:kern w:val="0"/>
          <w:lang w:val="ru-RU" w:eastAsia="ru-RU"/>
        </w:rPr>
        <w:t xml:space="preserve">Казарин, О. В. Программно-аппаратные средства защиты информации. Защита программного </w:t>
      </w:r>
      <w:r w:rsidRPr="00A427F1">
        <w:rPr>
          <w:rFonts w:ascii="Times New Roman" w:eastAsia="Times New Roman" w:hAnsi="Times New Roman"/>
          <w:b w:val="0"/>
          <w:bCs w:val="0"/>
          <w:caps w:val="0"/>
          <w:kern w:val="0"/>
          <w:lang w:val="ru-RU" w:eastAsia="ru-RU"/>
        </w:rPr>
        <w:t>обеспечения:</w:t>
      </w:r>
      <w:r w:rsidRPr="00A427F1">
        <w:rPr>
          <w:rFonts w:ascii="Times New Roman" w:eastAsia="Times New Roman" w:hAnsi="Times New Roman"/>
          <w:b w:val="0"/>
          <w:bCs w:val="0"/>
          <w:caps w:val="0"/>
          <w:kern w:val="0"/>
          <w:lang w:val="ru-RU" w:eastAsia="ru-RU"/>
        </w:rPr>
        <w:t xml:space="preserve"> учебник и практикум для среднего профессионального образования / О. В. Казарин, А. С. Забабурин. — </w:t>
      </w:r>
      <w:r w:rsidRPr="00A427F1">
        <w:rPr>
          <w:rFonts w:ascii="Times New Roman" w:eastAsia="Times New Roman" w:hAnsi="Times New Roman"/>
          <w:b w:val="0"/>
          <w:bCs w:val="0"/>
          <w:caps w:val="0"/>
          <w:kern w:val="0"/>
          <w:lang w:val="ru-RU" w:eastAsia="ru-RU"/>
        </w:rPr>
        <w:t>Москва:</w:t>
      </w:r>
      <w:r w:rsidRPr="00A427F1">
        <w:rPr>
          <w:rFonts w:ascii="Times New Roman" w:eastAsia="Times New Roman" w:hAnsi="Times New Roman"/>
          <w:b w:val="0"/>
          <w:bCs w:val="0"/>
          <w:caps w:val="0"/>
          <w:kern w:val="0"/>
          <w:lang w:val="ru-RU" w:eastAsia="ru-RU"/>
        </w:rPr>
        <w:t xml:space="preserve"> Издательство Юрайт, 2023. — 312 с. — (Профессиональное образование). — ISBN 978-5-534-13221-2. — </w:t>
      </w:r>
      <w:r w:rsidRPr="00A427F1">
        <w:rPr>
          <w:rFonts w:ascii="Times New Roman" w:eastAsia="Times New Roman" w:hAnsi="Times New Roman"/>
          <w:b w:val="0"/>
          <w:bCs w:val="0"/>
          <w:caps w:val="0"/>
          <w:kern w:val="0"/>
          <w:lang w:val="ru-RU" w:eastAsia="ru-RU"/>
        </w:rPr>
        <w:t>Текст:</w:t>
      </w:r>
      <w:r w:rsidRPr="00A427F1">
        <w:rPr>
          <w:rFonts w:ascii="Times New Roman" w:eastAsia="Times New Roman" w:hAnsi="Times New Roman"/>
          <w:b w:val="0"/>
          <w:bCs w:val="0"/>
          <w:caps w:val="0"/>
          <w:kern w:val="0"/>
          <w:lang w:val="ru-RU" w:eastAsia="ru-RU"/>
        </w:rPr>
        <w:t xml:space="preserve"> электронный // Образовательная платформа Юрайт [сайт]. — URL: https://urait.ru/bcode/519364</w:t>
      </w:r>
    </w:p>
    <w:p w14:paraId="3EE129C9" w14:textId="7551EA88" w:rsidR="00A427F1" w:rsidRPr="00A427F1" w:rsidRDefault="00A427F1" w:rsidP="00A427F1">
      <w:pPr>
        <w:pStyle w:val="1f"/>
        <w:numPr>
          <w:ilvl w:val="0"/>
          <w:numId w:val="50"/>
        </w:numPr>
        <w:ind w:left="0" w:firstLine="851"/>
        <w:jc w:val="both"/>
        <w:rPr>
          <w:rFonts w:ascii="Times New Roman" w:eastAsia="Times New Roman" w:hAnsi="Times New Roman"/>
          <w:b w:val="0"/>
          <w:bCs w:val="0"/>
          <w:caps w:val="0"/>
          <w:kern w:val="0"/>
          <w:lang w:val="ru-RU" w:eastAsia="ru-RU"/>
        </w:rPr>
      </w:pPr>
      <w:r w:rsidRPr="00A427F1">
        <w:rPr>
          <w:rFonts w:ascii="Times New Roman" w:eastAsia="Times New Roman" w:hAnsi="Times New Roman"/>
          <w:b w:val="0"/>
          <w:bCs w:val="0"/>
          <w:caps w:val="0"/>
          <w:kern w:val="0"/>
          <w:lang w:val="ru-RU" w:eastAsia="ru-RU"/>
        </w:rPr>
        <w:t xml:space="preserve">Нестеров, С. А. Основы информационной </w:t>
      </w:r>
      <w:r w:rsidRPr="00A427F1">
        <w:rPr>
          <w:rFonts w:ascii="Times New Roman" w:eastAsia="Times New Roman" w:hAnsi="Times New Roman"/>
          <w:b w:val="0"/>
          <w:bCs w:val="0"/>
          <w:caps w:val="0"/>
          <w:kern w:val="0"/>
          <w:lang w:val="ru-RU" w:eastAsia="ru-RU"/>
        </w:rPr>
        <w:t>безопасности:</w:t>
      </w:r>
      <w:r w:rsidRPr="00A427F1">
        <w:rPr>
          <w:rFonts w:ascii="Times New Roman" w:eastAsia="Times New Roman" w:hAnsi="Times New Roman"/>
          <w:b w:val="0"/>
          <w:bCs w:val="0"/>
          <w:caps w:val="0"/>
          <w:kern w:val="0"/>
          <w:lang w:val="ru-RU" w:eastAsia="ru-RU"/>
        </w:rPr>
        <w:t xml:space="preserve"> учебник для спо / С. А. Нестеров. — 2-е изд., стер. — Санкт-</w:t>
      </w:r>
      <w:r w:rsidRPr="00A427F1">
        <w:rPr>
          <w:rFonts w:ascii="Times New Roman" w:eastAsia="Times New Roman" w:hAnsi="Times New Roman"/>
          <w:b w:val="0"/>
          <w:bCs w:val="0"/>
          <w:caps w:val="0"/>
          <w:kern w:val="0"/>
          <w:lang w:val="ru-RU" w:eastAsia="ru-RU"/>
        </w:rPr>
        <w:t>Петербург:</w:t>
      </w:r>
      <w:r w:rsidRPr="00A427F1">
        <w:rPr>
          <w:rFonts w:ascii="Times New Roman" w:eastAsia="Times New Roman" w:hAnsi="Times New Roman"/>
          <w:b w:val="0"/>
          <w:bCs w:val="0"/>
          <w:caps w:val="0"/>
          <w:kern w:val="0"/>
          <w:lang w:val="ru-RU" w:eastAsia="ru-RU"/>
        </w:rPr>
        <w:t xml:space="preserve"> Лань, 2022. — 324 с. — ISBN 978-5-8114-9489-7. — </w:t>
      </w:r>
      <w:r w:rsidRPr="00A427F1">
        <w:rPr>
          <w:rFonts w:ascii="Times New Roman" w:eastAsia="Times New Roman" w:hAnsi="Times New Roman"/>
          <w:b w:val="0"/>
          <w:bCs w:val="0"/>
          <w:caps w:val="0"/>
          <w:kern w:val="0"/>
          <w:lang w:val="ru-RU" w:eastAsia="ru-RU"/>
        </w:rPr>
        <w:t>Текст:</w:t>
      </w:r>
      <w:r w:rsidRPr="00A427F1">
        <w:rPr>
          <w:rFonts w:ascii="Times New Roman" w:eastAsia="Times New Roman" w:hAnsi="Times New Roman"/>
          <w:b w:val="0"/>
          <w:bCs w:val="0"/>
          <w:caps w:val="0"/>
          <w:kern w:val="0"/>
          <w:lang w:val="ru-RU" w:eastAsia="ru-RU"/>
        </w:rPr>
        <w:t xml:space="preserve"> электронный // </w:t>
      </w:r>
      <w:r w:rsidRPr="00A427F1">
        <w:rPr>
          <w:rFonts w:ascii="Times New Roman" w:eastAsia="Times New Roman" w:hAnsi="Times New Roman"/>
          <w:b w:val="0"/>
          <w:bCs w:val="0"/>
          <w:caps w:val="0"/>
          <w:kern w:val="0"/>
          <w:lang w:val="ru-RU" w:eastAsia="ru-RU"/>
        </w:rPr>
        <w:t>Лань:</w:t>
      </w:r>
      <w:r w:rsidRPr="00A427F1">
        <w:rPr>
          <w:rFonts w:ascii="Times New Roman" w:eastAsia="Times New Roman" w:hAnsi="Times New Roman"/>
          <w:b w:val="0"/>
          <w:bCs w:val="0"/>
          <w:caps w:val="0"/>
          <w:kern w:val="0"/>
          <w:lang w:val="ru-RU" w:eastAsia="ru-RU"/>
        </w:rPr>
        <w:t xml:space="preserve"> электронно-библиотечная система. — URL: https://e.lanbook.com/book/195510</w:t>
      </w:r>
    </w:p>
    <w:p w14:paraId="5F0CC701" w14:textId="77777777" w:rsidR="00A427F1" w:rsidRPr="00A427F1" w:rsidRDefault="00A427F1" w:rsidP="00A427F1">
      <w:pPr>
        <w:pStyle w:val="1f"/>
        <w:numPr>
          <w:ilvl w:val="0"/>
          <w:numId w:val="50"/>
        </w:numPr>
        <w:ind w:left="0" w:firstLine="851"/>
        <w:jc w:val="both"/>
        <w:rPr>
          <w:rFonts w:ascii="Times New Roman" w:eastAsia="Times New Roman" w:hAnsi="Times New Roman"/>
          <w:b w:val="0"/>
          <w:bCs w:val="0"/>
          <w:caps w:val="0"/>
          <w:kern w:val="0"/>
          <w:lang w:val="ru-RU" w:eastAsia="ru-RU"/>
        </w:rPr>
      </w:pPr>
      <w:r w:rsidRPr="00A427F1">
        <w:rPr>
          <w:rFonts w:ascii="Times New Roman" w:eastAsia="Times New Roman" w:hAnsi="Times New Roman"/>
          <w:b w:val="0"/>
          <w:bCs w:val="0"/>
          <w:caps w:val="0"/>
          <w:kern w:val="0"/>
          <w:lang w:val="ru-RU" w:eastAsia="ru-RU"/>
        </w:rPr>
        <w:t>Родичев, Ю.А. Информационная безопасность. Национальные стандарты Российской Федерации. Учебное пособие/ Ю.А. Родичев – СПб: Питер, 2019. – 304 с.: ил. – ISBN 978-5-4461-1275-3.</w:t>
      </w:r>
    </w:p>
    <w:p w14:paraId="36DEA002" w14:textId="629F6D0C" w:rsidR="00F31057" w:rsidRPr="00941462" w:rsidRDefault="00F31057" w:rsidP="00A427F1">
      <w:pPr>
        <w:pStyle w:val="1f"/>
        <w:rPr>
          <w:rFonts w:ascii="Times New Roman" w:hAnsi="Times New Roman"/>
          <w:b w:val="0"/>
          <w:bCs w:val="0"/>
        </w:rPr>
      </w:pPr>
      <w:bookmarkStart w:id="59" w:name="_Toc158295950"/>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9"/>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941462" w14:paraId="61F9E1F1" w14:textId="77777777" w:rsidTr="00A427F1">
        <w:trPr>
          <w:trHeight w:val="23"/>
        </w:trPr>
        <w:tc>
          <w:tcPr>
            <w:tcW w:w="625" w:type="pct"/>
          </w:tcPr>
          <w:p w14:paraId="318568BE" w14:textId="77777777" w:rsidR="00B67360"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Код </w:t>
            </w:r>
          </w:p>
          <w:p w14:paraId="15AD33E9" w14:textId="400F99A0"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ПК, ОК</w:t>
            </w:r>
          </w:p>
        </w:tc>
        <w:tc>
          <w:tcPr>
            <w:tcW w:w="3137" w:type="pct"/>
            <w:vAlign w:val="center"/>
          </w:tcPr>
          <w:p w14:paraId="30AD3A8D"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A427F1" w:rsidRPr="00941462" w14:paraId="2137E8FB" w14:textId="77777777" w:rsidTr="00F91F8E">
        <w:trPr>
          <w:trHeight w:val="23"/>
        </w:trPr>
        <w:tc>
          <w:tcPr>
            <w:tcW w:w="625" w:type="pct"/>
          </w:tcPr>
          <w:p w14:paraId="0AAFBD02" w14:textId="12678218" w:rsidR="00A427F1" w:rsidRPr="00941462" w:rsidRDefault="00A427F1" w:rsidP="00A427F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3.1 </w:t>
            </w:r>
          </w:p>
        </w:tc>
        <w:tc>
          <w:tcPr>
            <w:tcW w:w="3137" w:type="pct"/>
            <w:tcBorders>
              <w:top w:val="single" w:sz="4" w:space="0" w:color="auto"/>
              <w:left w:val="single" w:sz="4" w:space="0" w:color="auto"/>
              <w:bottom w:val="single" w:sz="4" w:space="0" w:color="auto"/>
              <w:right w:val="single" w:sz="4" w:space="0" w:color="auto"/>
            </w:tcBorders>
          </w:tcPr>
          <w:p w14:paraId="38D02822" w14:textId="77777777" w:rsidR="00A427F1" w:rsidRDefault="00A427F1" w:rsidP="00A427F1">
            <w:pPr>
              <w:contextualSpacing/>
              <w:rPr>
                <w:rFonts w:ascii="Times New Roman" w:hAnsi="Times New Roman"/>
              </w:rPr>
            </w:pPr>
            <w:r>
              <w:rPr>
                <w:rFonts w:ascii="Times New Roman" w:hAnsi="Times New Roman"/>
              </w:rPr>
              <w:t>классифицирование угроз информационной безопасности в инфокоммуникационных системах и сетях связи осуществляется верно;</w:t>
            </w:r>
          </w:p>
          <w:p w14:paraId="24A06E6E" w14:textId="77777777" w:rsidR="00A427F1" w:rsidRDefault="00A427F1" w:rsidP="00A427F1">
            <w:pPr>
              <w:contextualSpacing/>
              <w:rPr>
                <w:rFonts w:ascii="Times New Roman" w:hAnsi="Times New Roman"/>
              </w:rPr>
            </w:pPr>
            <w:r>
              <w:rPr>
                <w:rFonts w:ascii="Times New Roman" w:hAnsi="Times New Roman"/>
              </w:rPr>
              <w:t>анализ угроз и уязвимостей сетевой безопасности IP-сетей, беспроводных сетей, корпоративных сетей обоснованный и полный;</w:t>
            </w:r>
          </w:p>
          <w:p w14:paraId="39B92FC7" w14:textId="77777777" w:rsidR="00A427F1" w:rsidRDefault="00A427F1" w:rsidP="00A427F1">
            <w:pPr>
              <w:contextualSpacing/>
              <w:rPr>
                <w:rFonts w:ascii="Times New Roman" w:hAnsi="Times New Roman"/>
              </w:rPr>
            </w:pPr>
            <w:r>
              <w:rPr>
                <w:rFonts w:ascii="Times New Roman" w:hAnsi="Times New Roman"/>
              </w:rPr>
              <w:t>возможные сетевые атаки и способы несанкционированного доступа в конвергентных системах связи определены верно;</w:t>
            </w:r>
          </w:p>
          <w:p w14:paraId="106AB984" w14:textId="77777777" w:rsidR="00A427F1" w:rsidRDefault="00A427F1" w:rsidP="00A427F1">
            <w:pPr>
              <w:contextualSpacing/>
              <w:rPr>
                <w:rFonts w:ascii="Times New Roman" w:hAnsi="Times New Roman"/>
              </w:rPr>
            </w:pPr>
            <w:r>
              <w:rPr>
                <w:rFonts w:ascii="Times New Roman" w:hAnsi="Times New Roman"/>
              </w:rPr>
              <w:t>мероприятия по проведению аттестационных работ и выявлению каналов утечки осуществляются в полном объеме;</w:t>
            </w:r>
          </w:p>
          <w:p w14:paraId="695BB6B8" w14:textId="77777777" w:rsidR="00A427F1" w:rsidRDefault="00A427F1" w:rsidP="00A427F1">
            <w:pPr>
              <w:contextualSpacing/>
              <w:rPr>
                <w:rFonts w:ascii="Times New Roman" w:hAnsi="Times New Roman"/>
              </w:rPr>
            </w:pPr>
            <w:r>
              <w:rPr>
                <w:rFonts w:ascii="Times New Roman" w:hAnsi="Times New Roman"/>
              </w:rPr>
              <w:t>недостатки систем защиты в системах и сетях связи с использованием специализированных программных продукты выявлены в полном объеме,</w:t>
            </w:r>
          </w:p>
          <w:p w14:paraId="12F2A22A" w14:textId="7E7DB2C4" w:rsidR="00A427F1" w:rsidRPr="00941462" w:rsidRDefault="00A427F1" w:rsidP="00A427F1">
            <w:pPr>
              <w:suppressAutoHyphens/>
              <w:contextualSpacing/>
              <w:rPr>
                <w:rFonts w:ascii="Times New Roman" w:hAnsi="Times New Roman" w:cs="Times New Roman"/>
                <w:sz w:val="24"/>
                <w:szCs w:val="24"/>
              </w:rPr>
            </w:pPr>
            <w:r>
              <w:rPr>
                <w:rFonts w:ascii="Times New Roman" w:hAnsi="Times New Roman"/>
              </w:rPr>
              <w:t>тестирование систем с целью определения уровня защищенности выполнено, уровень защищенности определен верно;</w:t>
            </w:r>
          </w:p>
        </w:tc>
        <w:tc>
          <w:tcPr>
            <w:tcW w:w="1238" w:type="pct"/>
            <w:vMerge w:val="restart"/>
          </w:tcPr>
          <w:p w14:paraId="0143CDB9" w14:textId="5E769AB0" w:rsidR="00A427F1" w:rsidRPr="00941462" w:rsidRDefault="00A427F1" w:rsidP="00A427F1">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427F1" w:rsidRPr="00941462" w14:paraId="07FC31BC" w14:textId="77777777" w:rsidTr="00F91F8E">
        <w:trPr>
          <w:trHeight w:val="23"/>
        </w:trPr>
        <w:tc>
          <w:tcPr>
            <w:tcW w:w="625" w:type="pct"/>
          </w:tcPr>
          <w:p w14:paraId="6BF554F7" w14:textId="27F68E97" w:rsidR="00A427F1" w:rsidRPr="00941462" w:rsidRDefault="00A427F1" w:rsidP="00A427F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3.2 </w:t>
            </w:r>
          </w:p>
        </w:tc>
        <w:tc>
          <w:tcPr>
            <w:tcW w:w="3137" w:type="pct"/>
            <w:tcBorders>
              <w:top w:val="single" w:sz="4" w:space="0" w:color="auto"/>
              <w:left w:val="single" w:sz="4" w:space="0" w:color="auto"/>
              <w:bottom w:val="single" w:sz="4" w:space="0" w:color="auto"/>
              <w:right w:val="single" w:sz="4" w:space="0" w:color="auto"/>
            </w:tcBorders>
          </w:tcPr>
          <w:p w14:paraId="3740080F" w14:textId="77777777" w:rsidR="00A427F1" w:rsidRDefault="00A427F1" w:rsidP="00A427F1">
            <w:pPr>
              <w:contextualSpacing/>
              <w:rPr>
                <w:rFonts w:ascii="Times New Roman" w:hAnsi="Times New Roman"/>
              </w:rPr>
            </w:pPr>
            <w:r>
              <w:rPr>
                <w:rFonts w:ascii="Times New Roman" w:hAnsi="Times New Roman"/>
              </w:rPr>
              <w:t>для обеспечения информационной безопасности выбраны оптимальные способы;</w:t>
            </w:r>
          </w:p>
          <w:p w14:paraId="3DC97533" w14:textId="2E81EEDB" w:rsidR="00A427F1" w:rsidRPr="00941462" w:rsidRDefault="00A427F1" w:rsidP="00A427F1">
            <w:pPr>
              <w:suppressAutoHyphens/>
              <w:contextualSpacing/>
              <w:rPr>
                <w:rFonts w:ascii="Times New Roman" w:hAnsi="Times New Roman" w:cs="Times New Roman"/>
                <w:sz w:val="24"/>
                <w:szCs w:val="24"/>
              </w:rPr>
            </w:pPr>
            <w:r>
              <w:rPr>
                <w:rFonts w:ascii="Times New Roman" w:hAnsi="Times New Roman"/>
              </w:rPr>
              <w:t>выбор средств защиты осуществлен в соответствии с выявленными угрозами в инфокоммуникационных сетях;</w:t>
            </w:r>
          </w:p>
        </w:tc>
        <w:tc>
          <w:tcPr>
            <w:tcW w:w="1238" w:type="pct"/>
            <w:vMerge/>
          </w:tcPr>
          <w:p w14:paraId="74A20DE6" w14:textId="77777777" w:rsidR="00A427F1" w:rsidRPr="00941462" w:rsidDel="009D5E3A" w:rsidRDefault="00A427F1" w:rsidP="00A427F1">
            <w:pPr>
              <w:suppressAutoHyphens/>
              <w:contextualSpacing/>
              <w:rPr>
                <w:rFonts w:ascii="Times New Roman" w:hAnsi="Times New Roman" w:cs="Times New Roman"/>
                <w:sz w:val="24"/>
                <w:szCs w:val="24"/>
              </w:rPr>
            </w:pPr>
          </w:p>
        </w:tc>
      </w:tr>
      <w:tr w:rsidR="00A427F1" w:rsidRPr="00941462" w14:paraId="653DCA52" w14:textId="77777777" w:rsidTr="00F91F8E">
        <w:trPr>
          <w:trHeight w:val="23"/>
        </w:trPr>
        <w:tc>
          <w:tcPr>
            <w:tcW w:w="625" w:type="pct"/>
          </w:tcPr>
          <w:p w14:paraId="0F276FC7" w14:textId="0F9327E4" w:rsidR="00A427F1" w:rsidRPr="00941462" w:rsidRDefault="00A427F1" w:rsidP="00A427F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ПК 3.3</w:t>
            </w:r>
          </w:p>
        </w:tc>
        <w:tc>
          <w:tcPr>
            <w:tcW w:w="3137" w:type="pct"/>
            <w:tcBorders>
              <w:top w:val="single" w:sz="4" w:space="0" w:color="auto"/>
              <w:left w:val="single" w:sz="4" w:space="0" w:color="auto"/>
              <w:bottom w:val="single" w:sz="4" w:space="0" w:color="auto"/>
              <w:right w:val="single" w:sz="4" w:space="0" w:color="auto"/>
            </w:tcBorders>
          </w:tcPr>
          <w:p w14:paraId="49B5255E" w14:textId="77777777" w:rsidR="00A427F1" w:rsidRDefault="00A427F1" w:rsidP="00A427F1">
            <w:pPr>
              <w:contextualSpacing/>
              <w:rPr>
                <w:rFonts w:ascii="Times New Roman" w:hAnsi="Times New Roman"/>
              </w:rPr>
            </w:pPr>
            <w:r>
              <w:rPr>
                <w:rFonts w:ascii="Times New Roman" w:hAnsi="Times New Roman"/>
              </w:rPr>
              <w:t>мероприятия по защите информации на предприятиях связи определены в полном объеме, их организация, способы и методы реализации являются оптимальными и достаточными;</w:t>
            </w:r>
          </w:p>
          <w:p w14:paraId="456770DF" w14:textId="77777777" w:rsidR="00A427F1" w:rsidRDefault="00A427F1" w:rsidP="00A427F1">
            <w:pPr>
              <w:contextualSpacing/>
              <w:rPr>
                <w:rFonts w:ascii="Times New Roman" w:hAnsi="Times New Roman"/>
              </w:rPr>
            </w:pPr>
            <w:r>
              <w:rPr>
                <w:rFonts w:ascii="Times New Roman" w:hAnsi="Times New Roman"/>
              </w:rPr>
              <w:t>политика безопасности сетевых элементов и логических сетей разработана в полном объеме;</w:t>
            </w:r>
          </w:p>
          <w:p w14:paraId="2C62002B" w14:textId="77777777" w:rsidR="00A427F1" w:rsidRDefault="00A427F1" w:rsidP="00A427F1">
            <w:pPr>
              <w:contextualSpacing/>
              <w:rPr>
                <w:rFonts w:ascii="Times New Roman" w:hAnsi="Times New Roman"/>
              </w:rPr>
            </w:pPr>
            <w:r>
              <w:rPr>
                <w:rFonts w:ascii="Times New Roman" w:hAnsi="Times New Roman"/>
              </w:rPr>
              <w:t>расчет и установка специализированного оборудования для обеспечения максимальной защищенности сетевых элементов и логических сетей выполнены в соответствии с отраслевыми стандартами;</w:t>
            </w:r>
          </w:p>
          <w:p w14:paraId="46AD2D57" w14:textId="77777777" w:rsidR="00A427F1" w:rsidRDefault="00A427F1" w:rsidP="00A427F1">
            <w:pPr>
              <w:contextualSpacing/>
              <w:rPr>
                <w:rFonts w:ascii="Times New Roman" w:hAnsi="Times New Roman"/>
              </w:rPr>
            </w:pPr>
            <w:r>
              <w:rPr>
                <w:rFonts w:ascii="Times New Roman" w:hAnsi="Times New Roman"/>
              </w:rPr>
              <w:t>установка и настройка средств защиты операционных систем, инфокоммуникационных систем и сетей связи выполнена в соответствии с отраслевыми стандартами;</w:t>
            </w:r>
          </w:p>
          <w:p w14:paraId="7CB13386" w14:textId="77777777" w:rsidR="00A427F1" w:rsidRDefault="00A427F1" w:rsidP="00A427F1">
            <w:pPr>
              <w:contextualSpacing/>
              <w:rPr>
                <w:rFonts w:ascii="Times New Roman" w:hAnsi="Times New Roman"/>
              </w:rPr>
            </w:pPr>
            <w:r>
              <w:rPr>
                <w:rFonts w:ascii="Times New Roman" w:hAnsi="Times New Roman"/>
              </w:rPr>
              <w:t xml:space="preserve">конфигурирование автоматизированных систем и информационно-коммуникационных сетей осуществлено в </w:t>
            </w:r>
            <w:r>
              <w:rPr>
                <w:rFonts w:ascii="Times New Roman" w:hAnsi="Times New Roman"/>
              </w:rPr>
              <w:lastRenderedPageBreak/>
              <w:t>соответствии с политикой информационной безопасности и отраслевыми стандартами;</w:t>
            </w:r>
          </w:p>
          <w:p w14:paraId="3512A27A" w14:textId="77777777" w:rsidR="00A427F1" w:rsidRDefault="00A427F1" w:rsidP="00A427F1">
            <w:pPr>
              <w:contextualSpacing/>
              <w:rPr>
                <w:rFonts w:ascii="Times New Roman" w:hAnsi="Times New Roman"/>
              </w:rPr>
            </w:pPr>
            <w:r>
              <w:rPr>
                <w:rFonts w:ascii="Times New Roman" w:hAnsi="Times New Roman"/>
              </w:rPr>
              <w:t>базы данных максимально защищены при помощи специализированных программных продуктов;</w:t>
            </w:r>
          </w:p>
          <w:p w14:paraId="76F7D22C" w14:textId="26EFF378" w:rsidR="00A427F1" w:rsidRPr="00941462" w:rsidRDefault="00A427F1" w:rsidP="00A427F1">
            <w:pPr>
              <w:suppressAutoHyphens/>
              <w:contextualSpacing/>
              <w:rPr>
                <w:rFonts w:ascii="Times New Roman" w:hAnsi="Times New Roman" w:cs="Times New Roman"/>
                <w:sz w:val="24"/>
                <w:szCs w:val="24"/>
              </w:rPr>
            </w:pPr>
            <w:r>
              <w:rPr>
                <w:rFonts w:ascii="Times New Roman" w:hAnsi="Times New Roman"/>
              </w:rPr>
              <w:t>ресурсы инфокоммуникационных сетей и систем связи максимально защищены криптографическими методами;</w:t>
            </w:r>
          </w:p>
        </w:tc>
        <w:tc>
          <w:tcPr>
            <w:tcW w:w="1238" w:type="pct"/>
            <w:vMerge/>
          </w:tcPr>
          <w:p w14:paraId="1C46DA9F" w14:textId="77777777" w:rsidR="00A427F1" w:rsidRPr="00941462" w:rsidRDefault="00A427F1" w:rsidP="00A427F1">
            <w:pPr>
              <w:suppressAutoHyphens/>
              <w:contextualSpacing/>
              <w:rPr>
                <w:rFonts w:ascii="Times New Roman" w:hAnsi="Times New Roman" w:cs="Times New Roman"/>
                <w:sz w:val="24"/>
                <w:szCs w:val="24"/>
              </w:rPr>
            </w:pPr>
          </w:p>
        </w:tc>
      </w:tr>
      <w:tr w:rsidR="00941462" w:rsidRPr="00941462" w14:paraId="4B12E0A5" w14:textId="77777777" w:rsidTr="00A427F1">
        <w:trPr>
          <w:trHeight w:val="23"/>
        </w:trPr>
        <w:tc>
          <w:tcPr>
            <w:tcW w:w="625" w:type="pct"/>
          </w:tcPr>
          <w:p w14:paraId="014655D8" w14:textId="02E017DC"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7" w:type="pct"/>
          </w:tcPr>
          <w:p w14:paraId="7ED9B124"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941462" w:rsidRPr="00941462" w14:paraId="62AF540C" w14:textId="77777777" w:rsidTr="00A427F1">
        <w:trPr>
          <w:trHeight w:val="23"/>
        </w:trPr>
        <w:tc>
          <w:tcPr>
            <w:tcW w:w="625" w:type="pct"/>
          </w:tcPr>
          <w:p w14:paraId="1A815622" w14:textId="663434D8"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3137" w:type="pct"/>
          </w:tcPr>
          <w:p w14:paraId="0D2A45BD"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9C20F7F"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941462" w:rsidRPr="00941462" w14:paraId="079ADE04" w14:textId="77777777" w:rsidTr="00A427F1">
        <w:trPr>
          <w:trHeight w:val="23"/>
        </w:trPr>
        <w:tc>
          <w:tcPr>
            <w:tcW w:w="625" w:type="pct"/>
          </w:tcPr>
          <w:p w14:paraId="3FCDF4B7" w14:textId="7BDC2ED0"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7" w:type="pct"/>
          </w:tcPr>
          <w:p w14:paraId="2E7C129A"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941462" w:rsidRPr="00941462" w14:paraId="10C10264" w14:textId="77777777" w:rsidTr="00A427F1">
        <w:trPr>
          <w:trHeight w:val="23"/>
        </w:trPr>
        <w:tc>
          <w:tcPr>
            <w:tcW w:w="625" w:type="pct"/>
          </w:tcPr>
          <w:p w14:paraId="54F3A570" w14:textId="266E44F9"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7" w:type="pct"/>
          </w:tcPr>
          <w:p w14:paraId="221E969A" w14:textId="2E0AFEB1"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D041D7" w:rsidRPr="00941462" w14:paraId="47E54516" w14:textId="77777777" w:rsidTr="00A427F1">
        <w:trPr>
          <w:trHeight w:val="23"/>
        </w:trPr>
        <w:tc>
          <w:tcPr>
            <w:tcW w:w="625" w:type="pct"/>
          </w:tcPr>
          <w:p w14:paraId="4822E6C3" w14:textId="7309A1AC"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3137" w:type="pct"/>
          </w:tcPr>
          <w:p w14:paraId="1509F8CC"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941462" w:rsidDel="009D5E3A" w:rsidRDefault="00D041D7" w:rsidP="002326F6">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39E5FDA6" w14:textId="77777777" w:rsidR="0067725A" w:rsidRPr="00941462" w:rsidRDefault="0067725A" w:rsidP="0067725A">
      <w:pPr>
        <w:rPr>
          <w:rFonts w:ascii="Times New Roman" w:hAnsi="Times New Roman" w:cs="Times New Roman"/>
          <w:b/>
          <w:sz w:val="24"/>
          <w:szCs w:val="24"/>
        </w:rPr>
      </w:pPr>
    </w:p>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1.4</w:t>
      </w:r>
    </w:p>
    <w:p w14:paraId="13D40A3B" w14:textId="77777777"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8993A9F" w14:textId="02CEF0E5" w:rsidR="0067725A" w:rsidRPr="00941462" w:rsidRDefault="00176EC5"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11.02.15 Инфокоммуникационные сети и системы связи</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5913D8E1" w:rsidR="0067725A" w:rsidRPr="00941462" w:rsidRDefault="0067725A" w:rsidP="0067725A">
      <w:pPr>
        <w:pStyle w:val="1"/>
      </w:pPr>
      <w:bookmarkStart w:id="60" w:name="_Toc162968620"/>
      <w:r w:rsidRPr="00941462">
        <w:t xml:space="preserve">«ПМ.04 </w:t>
      </w:r>
      <w:r w:rsidR="00A427F1" w:rsidRPr="00A427F1">
        <w:rPr>
          <w:rFonts w:ascii="Times New Roman Полужирный" w:hAnsi="Times New Roman Полужирный"/>
          <w:caps/>
        </w:rPr>
        <w:t>Организация производственной деятельности персонала структурных подразделений предприятий отрасли связи</w:t>
      </w:r>
      <w:r w:rsidRPr="00941462">
        <w:t>»</w:t>
      </w:r>
      <w:bookmarkEnd w:id="60"/>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93B72A3"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14:paraId="286082AF" w14:textId="77777777"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823CA2" w14:textId="77777777" w:rsidR="00A427F1" w:rsidRDefault="00A427F1" w:rsidP="00A427F1"/>
    <w:p w14:paraId="345CCA26" w14:textId="77777777" w:rsidR="00A427F1" w:rsidRDefault="00A427F1" w:rsidP="00A427F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C3EF97" w14:textId="77777777" w:rsidR="00A427F1" w:rsidRPr="00B766E1" w:rsidRDefault="00A427F1" w:rsidP="00A427F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05CB6141" w14:textId="77777777" w:rsidR="00A427F1" w:rsidRPr="00B766E1" w:rsidRDefault="00A427F1" w:rsidP="00A427F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65EB594" w14:textId="77777777" w:rsidR="00A427F1" w:rsidRDefault="00A427F1" w:rsidP="00A427F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A68ED18" w14:textId="77777777" w:rsidR="00A427F1" w:rsidRPr="00B766E1" w:rsidRDefault="00A427F1" w:rsidP="00A427F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65C9501" w14:textId="77777777" w:rsidR="00A427F1" w:rsidRPr="00B766E1" w:rsidRDefault="00A427F1" w:rsidP="00A427F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8CCEE54" w14:textId="77777777" w:rsidR="00A427F1" w:rsidRPr="00B766E1" w:rsidRDefault="00A427F1" w:rsidP="00A427F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8DFD160" w14:textId="77777777" w:rsidR="00A427F1" w:rsidRPr="00B766E1" w:rsidRDefault="00A427F1" w:rsidP="00A427F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D7026F2" w14:textId="77777777" w:rsidR="00A427F1" w:rsidRDefault="00A427F1" w:rsidP="00A427F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292C7EF" w14:textId="77777777" w:rsidR="00A427F1" w:rsidRPr="00B766E1" w:rsidRDefault="00A427F1" w:rsidP="00A427F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40D1A9B" w14:textId="77777777" w:rsidR="00A427F1" w:rsidRPr="00B766E1" w:rsidRDefault="00A427F1" w:rsidP="00A427F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5C26CAD" w14:textId="77777777" w:rsidR="00A427F1" w:rsidRDefault="00A427F1" w:rsidP="00A427F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ECFDD73" w14:textId="77777777" w:rsidR="00A427F1" w:rsidRPr="00941462" w:rsidRDefault="00A427F1" w:rsidP="00A427F1">
      <w:pPr>
        <w:jc w:val="center"/>
        <w:sectPr w:rsidR="00A427F1"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576F4BE2" w14:textId="77777777" w:rsidR="00A427F1" w:rsidRPr="00941462" w:rsidRDefault="00A427F1" w:rsidP="00A427F1">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3BF0566" w14:textId="6D65D23C"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4</w:t>
      </w:r>
      <w:r w:rsidRPr="00941462">
        <w:rPr>
          <w:rFonts w:eastAsia="Segoe UI"/>
          <w:b/>
          <w:bCs/>
          <w:u w:val="single"/>
          <w:lang w:val="ru-RU"/>
        </w:rPr>
        <w:t xml:space="preserve"> </w:t>
      </w:r>
      <w:r w:rsidRPr="00A427F1">
        <w:rPr>
          <w:rFonts w:eastAsia="Segoe UI"/>
          <w:b/>
          <w:bCs/>
          <w:u w:val="single"/>
          <w:lang w:val="ru-RU"/>
        </w:rPr>
        <w:t>Организация производственной деятельности персонала структурных подразделений предприятий отрасли связи</w:t>
      </w:r>
      <w:r w:rsidRPr="00941462">
        <w:rPr>
          <w:rFonts w:eastAsia="Segoe UI"/>
          <w:b/>
          <w:bCs/>
          <w:u w:val="single"/>
          <w:lang w:val="ru-RU"/>
        </w:rPr>
        <w:t xml:space="preserve">» </w:t>
      </w:r>
    </w:p>
    <w:p w14:paraId="323F1444" w14:textId="77777777" w:rsidR="00A427F1" w:rsidRPr="00941462" w:rsidRDefault="00A427F1" w:rsidP="00A427F1">
      <w:pPr>
        <w:pStyle w:val="1f"/>
        <w:rPr>
          <w:lang w:val="ru-RU"/>
        </w:rPr>
      </w:pPr>
    </w:p>
    <w:p w14:paraId="38F931FF" w14:textId="58EDBAA9"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4AFFCD71" w14:textId="1788ECD3"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A427F1">
        <w:rPr>
          <w:rFonts w:ascii="Times New Roman" w:hAnsi="Times New Roman"/>
          <w:sz w:val="24"/>
          <w:szCs w:val="24"/>
        </w:rPr>
        <w:t>Организация производственной деятельности персонала структурных подразделений предприятий отрасли связи</w:t>
      </w:r>
      <w:r>
        <w:rPr>
          <w:rFonts w:ascii="Times New Roman" w:hAnsi="Times New Roman"/>
          <w:sz w:val="24"/>
          <w:szCs w:val="24"/>
        </w:rPr>
        <w:t>».</w:t>
      </w:r>
    </w:p>
    <w:p w14:paraId="52793EAB" w14:textId="77777777"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65FF10" w14:textId="77777777"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3F6D398" w14:textId="77777777"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202C56" w14:textId="77777777"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427F1" w:rsidRPr="00941462" w14:paraId="088EFB96"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hideMark/>
          </w:tcPr>
          <w:p w14:paraId="3051A8F9" w14:textId="77777777" w:rsidR="00A427F1" w:rsidRPr="00941462" w:rsidRDefault="00A427F1" w:rsidP="00947AAA">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7CC281B" w14:textId="77777777" w:rsidR="00A427F1" w:rsidRPr="00941462" w:rsidRDefault="00A427F1" w:rsidP="00947AAA">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E2B70DE" w14:textId="77777777" w:rsidR="00A427F1" w:rsidRPr="00941462" w:rsidRDefault="00A427F1" w:rsidP="00947AAA">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395E56A" w14:textId="77777777" w:rsidR="00A427F1" w:rsidRPr="00941462" w:rsidRDefault="00A427F1" w:rsidP="00947AAA">
            <w:pPr>
              <w:jc w:val="center"/>
              <w:rPr>
                <w:rFonts w:ascii="Times New Roman" w:hAnsi="Times New Roman" w:cs="Times New Roman"/>
                <w:b/>
              </w:rPr>
            </w:pPr>
            <w:r w:rsidRPr="00941462">
              <w:rPr>
                <w:rFonts w:ascii="Times New Roman" w:hAnsi="Times New Roman" w:cs="Times New Roman"/>
                <w:b/>
              </w:rPr>
              <w:t>Владеть навыками</w:t>
            </w:r>
          </w:p>
        </w:tc>
      </w:tr>
      <w:tr w:rsidR="00A427F1" w:rsidRPr="00941462" w14:paraId="742F700D" w14:textId="77777777" w:rsidTr="00947AAA">
        <w:trPr>
          <w:trHeight w:val="20"/>
        </w:trPr>
        <w:tc>
          <w:tcPr>
            <w:tcW w:w="1129" w:type="dxa"/>
            <w:tcBorders>
              <w:top w:val="single" w:sz="4" w:space="0" w:color="auto"/>
              <w:left w:val="single" w:sz="4" w:space="0" w:color="auto"/>
              <w:right w:val="single" w:sz="4" w:space="0" w:color="auto"/>
            </w:tcBorders>
          </w:tcPr>
          <w:p w14:paraId="7056686E"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01</w:t>
            </w:r>
          </w:p>
          <w:p w14:paraId="3DF133FB"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963ECF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9859B5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5A51E8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90737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52AB4B7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07AF1E5"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79E939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91DB6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B9BEC4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57C4D14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49DC7D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240879A5" w14:textId="77777777" w:rsidR="00A427F1" w:rsidRPr="00941462" w:rsidRDefault="00A427F1" w:rsidP="00947AAA">
            <w:pPr>
              <w:jc w:val="center"/>
              <w:rPr>
                <w:rFonts w:ascii="Times New Roman" w:hAnsi="Times New Roman" w:cs="Times New Roman"/>
                <w:bCs/>
              </w:rPr>
            </w:pPr>
          </w:p>
        </w:tc>
      </w:tr>
      <w:tr w:rsidR="00A427F1" w:rsidRPr="00941462" w14:paraId="75B26EF0" w14:textId="77777777" w:rsidTr="00947AAA">
        <w:trPr>
          <w:trHeight w:val="20"/>
        </w:trPr>
        <w:tc>
          <w:tcPr>
            <w:tcW w:w="1129" w:type="dxa"/>
            <w:tcBorders>
              <w:top w:val="single" w:sz="4" w:space="0" w:color="auto"/>
              <w:left w:val="single" w:sz="4" w:space="0" w:color="auto"/>
              <w:right w:val="single" w:sz="4" w:space="0" w:color="auto"/>
            </w:tcBorders>
          </w:tcPr>
          <w:p w14:paraId="5AEA9D0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02</w:t>
            </w:r>
          </w:p>
          <w:p w14:paraId="759619FC"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6FC49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CD5D25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w:t>
            </w:r>
            <w:r w:rsidRPr="00941462">
              <w:rPr>
                <w:rFonts w:ascii="Times New Roman" w:eastAsia="Calibri" w:hAnsi="Times New Roman" w:cs="Times New Roman"/>
              </w:rPr>
              <w:lastRenderedPageBreak/>
              <w:t>структурировать получаемую информацию, оформлять результаты поиска</w:t>
            </w:r>
          </w:p>
          <w:p w14:paraId="41F3F6C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474F049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3D6FD598"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0661FFA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899CF4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FB1012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0485F77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2273FA0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64AEDC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390B6F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31C8337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lastRenderedPageBreak/>
              <w:t>-</w:t>
            </w:r>
          </w:p>
          <w:p w14:paraId="686B413B" w14:textId="77777777" w:rsidR="00A427F1" w:rsidRPr="00941462" w:rsidRDefault="00A427F1" w:rsidP="00947AAA">
            <w:pPr>
              <w:jc w:val="center"/>
              <w:rPr>
                <w:rFonts w:ascii="Times New Roman" w:hAnsi="Times New Roman" w:cs="Times New Roman"/>
                <w:bCs/>
              </w:rPr>
            </w:pPr>
          </w:p>
        </w:tc>
      </w:tr>
      <w:tr w:rsidR="00A427F1" w:rsidRPr="00941462" w14:paraId="656E3BCB" w14:textId="77777777" w:rsidTr="00947AAA">
        <w:trPr>
          <w:trHeight w:val="20"/>
        </w:trPr>
        <w:tc>
          <w:tcPr>
            <w:tcW w:w="1129" w:type="dxa"/>
            <w:tcBorders>
              <w:top w:val="single" w:sz="4" w:space="0" w:color="auto"/>
              <w:left w:val="single" w:sz="4" w:space="0" w:color="auto"/>
              <w:right w:val="single" w:sz="4" w:space="0" w:color="auto"/>
            </w:tcBorders>
          </w:tcPr>
          <w:p w14:paraId="5956ECB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04</w:t>
            </w:r>
          </w:p>
          <w:p w14:paraId="76C40850"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97FCB1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16A000A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1346272B"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055952F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4ECFDBD7"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17319D5A" w14:textId="77777777" w:rsidR="00A427F1" w:rsidRPr="00941462" w:rsidRDefault="00A427F1" w:rsidP="00947AAA">
            <w:pPr>
              <w:jc w:val="center"/>
              <w:rPr>
                <w:rFonts w:ascii="Times New Roman" w:hAnsi="Times New Roman" w:cs="Times New Roman"/>
                <w:bCs/>
              </w:rPr>
            </w:pPr>
          </w:p>
        </w:tc>
      </w:tr>
      <w:tr w:rsidR="00A427F1" w:rsidRPr="00941462" w14:paraId="783996B4" w14:textId="77777777" w:rsidTr="00947AAA">
        <w:trPr>
          <w:trHeight w:val="20"/>
        </w:trPr>
        <w:tc>
          <w:tcPr>
            <w:tcW w:w="1129" w:type="dxa"/>
            <w:tcBorders>
              <w:top w:val="single" w:sz="4" w:space="0" w:color="auto"/>
              <w:left w:val="single" w:sz="4" w:space="0" w:color="auto"/>
              <w:right w:val="single" w:sz="4" w:space="0" w:color="auto"/>
            </w:tcBorders>
          </w:tcPr>
          <w:p w14:paraId="50F8BA2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05</w:t>
            </w:r>
          </w:p>
          <w:p w14:paraId="71096697"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0B1B08F"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BCF219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449385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28030CD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810668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483A1B64" w14:textId="77777777" w:rsidR="00A427F1" w:rsidRPr="00941462" w:rsidRDefault="00A427F1" w:rsidP="00947AAA">
            <w:pPr>
              <w:jc w:val="center"/>
              <w:rPr>
                <w:rFonts w:ascii="Times New Roman" w:hAnsi="Times New Roman" w:cs="Times New Roman"/>
                <w:bCs/>
              </w:rPr>
            </w:pPr>
          </w:p>
        </w:tc>
      </w:tr>
      <w:tr w:rsidR="00A427F1" w:rsidRPr="00941462" w14:paraId="423A38D0"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4576D4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09</w:t>
            </w:r>
          </w:p>
          <w:p w14:paraId="390725D0"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6242762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BC7F7B"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1C73511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0EFA130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2AB7E3AF"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6BA66DA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6AC907D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3D3EA63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77C31A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62889B3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DB69F5D"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520C703A" w14:textId="77777777" w:rsidR="00A427F1" w:rsidRPr="00941462" w:rsidRDefault="00A427F1" w:rsidP="00947AAA">
            <w:pPr>
              <w:jc w:val="center"/>
              <w:rPr>
                <w:rFonts w:ascii="Times New Roman" w:hAnsi="Times New Roman" w:cs="Times New Roman"/>
                <w:bCs/>
              </w:rPr>
            </w:pPr>
          </w:p>
        </w:tc>
      </w:tr>
      <w:tr w:rsidR="00A427F1" w:rsidRPr="00941462" w14:paraId="77ED410B"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4EA251F0" w14:textId="52494868" w:rsidR="00A427F1" w:rsidRPr="00941462" w:rsidRDefault="00A427F1" w:rsidP="00947AAA">
            <w:pPr>
              <w:rPr>
                <w:rFonts w:ascii="Times New Roman" w:eastAsia="Calibri" w:hAnsi="Times New Roman" w:cs="Times New Roman"/>
              </w:rPr>
            </w:pPr>
            <w:r w:rsidRPr="005A1EB5">
              <w:rPr>
                <w:rFonts w:ascii="Times New Roman" w:hAnsi="Times New Roman" w:cs="Times New Roman"/>
                <w:sz w:val="24"/>
                <w:szCs w:val="24"/>
              </w:rPr>
              <w:lastRenderedPageBreak/>
              <w:t>ПК 4.1</w:t>
            </w:r>
          </w:p>
        </w:tc>
        <w:tc>
          <w:tcPr>
            <w:tcW w:w="2833" w:type="dxa"/>
            <w:tcBorders>
              <w:top w:val="single" w:sz="4" w:space="0" w:color="auto"/>
              <w:left w:val="single" w:sz="4" w:space="0" w:color="auto"/>
              <w:bottom w:val="single" w:sz="4" w:space="0" w:color="auto"/>
              <w:right w:val="single" w:sz="4" w:space="0" w:color="auto"/>
            </w:tcBorders>
          </w:tcPr>
          <w:p w14:paraId="1C145F8B"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определять миссию, цели, стратегию структурного подразделения  </w:t>
            </w:r>
          </w:p>
          <w:p w14:paraId="54A214A3"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планировать бюджет структурного подразделения </w:t>
            </w:r>
          </w:p>
          <w:p w14:paraId="68FE9372"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производственную мощность организации (цеха, участка) и длительность производственного цикла </w:t>
            </w:r>
          </w:p>
          <w:p w14:paraId="096B5B47"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нормы времени и норму выработки </w:t>
            </w:r>
          </w:p>
          <w:p w14:paraId="7699649E"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показатели, характеризующие эффективность организации обслуживания основного и вспомогательного производства </w:t>
            </w:r>
          </w:p>
          <w:p w14:paraId="75B5F995"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показатели использования основных и оборотных средств </w:t>
            </w:r>
          </w:p>
          <w:p w14:paraId="6134B074"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плановую численность работников по обработке обмена и обслуживания абонентов и работников, занятых эксплуатационно-техническим обслуживанием оборудования и сооружений связи </w:t>
            </w:r>
          </w:p>
          <w:p w14:paraId="3D623E90"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среднесписочную численность работников и показатели движения кадров структурных подразделений, отвечающих за предоставление телематических услуг </w:t>
            </w:r>
          </w:p>
          <w:p w14:paraId="7D06EDC7"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технико-экономические показатели </w:t>
            </w:r>
          </w:p>
          <w:p w14:paraId="0DDCF8D6"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планировать создание собственного дела в соответствии с важнейшими рыночными принципами </w:t>
            </w:r>
          </w:p>
          <w:p w14:paraId="50ADFFAC" w14:textId="7142E1DC" w:rsidR="00A427F1" w:rsidRPr="00941462" w:rsidRDefault="00A427F1" w:rsidP="00A427F1">
            <w:pPr>
              <w:rPr>
                <w:rFonts w:ascii="Times New Roman" w:eastAsia="Calibri" w:hAnsi="Times New Roman" w:cs="Times New Roman"/>
              </w:rPr>
            </w:pPr>
            <w:r w:rsidRPr="00A427F1">
              <w:rPr>
                <w:rFonts w:ascii="Times New Roman" w:eastAsia="Calibri" w:hAnsi="Times New Roman" w:cs="Times New Roman"/>
              </w:rPr>
              <w:t>предлагать предпринимательские идеи для получения прибыли</w:t>
            </w:r>
          </w:p>
        </w:tc>
        <w:tc>
          <w:tcPr>
            <w:tcW w:w="2833" w:type="dxa"/>
            <w:tcBorders>
              <w:top w:val="single" w:sz="4" w:space="0" w:color="auto"/>
              <w:left w:val="single" w:sz="4" w:space="0" w:color="auto"/>
              <w:bottom w:val="single" w:sz="4" w:space="0" w:color="auto"/>
              <w:right w:val="single" w:sz="4" w:space="0" w:color="auto"/>
            </w:tcBorders>
          </w:tcPr>
          <w:p w14:paraId="4E63C5CD"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Законы РФ: Гражданский Кодекс Российской Федерации в области организации труда и предпринимательской деятельности, Федеральный закон «О связи», Федеральный закон «О защите прав потребителей» </w:t>
            </w:r>
          </w:p>
          <w:p w14:paraId="64A8343E"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современное состояние и перспективы развития телекоммуникационного сектора Российской Федерации </w:t>
            </w:r>
          </w:p>
          <w:p w14:paraId="23E92882"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методы расчета показателей производительности труда </w:t>
            </w:r>
          </w:p>
          <w:p w14:paraId="42C3D1FA"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принципы и методы внутрифирменного планирования </w:t>
            </w:r>
          </w:p>
          <w:p w14:paraId="7BCBA2BA" w14:textId="6D5B39FC" w:rsidR="00A427F1" w:rsidRPr="00941462" w:rsidRDefault="00A427F1" w:rsidP="00A427F1">
            <w:pPr>
              <w:rPr>
                <w:rFonts w:ascii="Times New Roman" w:eastAsia="Calibri" w:hAnsi="Times New Roman" w:cs="Times New Roman"/>
              </w:rPr>
            </w:pPr>
            <w:r w:rsidRPr="00A427F1">
              <w:rPr>
                <w:rFonts w:ascii="Times New Roman" w:eastAsia="Calibri" w:hAnsi="Times New Roman" w:cs="Times New Roman"/>
              </w:rPr>
              <w:t>формы планирования и видов планов</w:t>
            </w:r>
          </w:p>
        </w:tc>
        <w:tc>
          <w:tcPr>
            <w:tcW w:w="2833" w:type="dxa"/>
            <w:tcBorders>
              <w:top w:val="single" w:sz="4" w:space="0" w:color="auto"/>
              <w:left w:val="single" w:sz="4" w:space="0" w:color="auto"/>
              <w:bottom w:val="single" w:sz="4" w:space="0" w:color="auto"/>
              <w:right w:val="single" w:sz="4" w:space="0" w:color="auto"/>
            </w:tcBorders>
          </w:tcPr>
          <w:p w14:paraId="17B995B1" w14:textId="77777777" w:rsidR="00A427F1" w:rsidRPr="00A427F1" w:rsidRDefault="00A427F1" w:rsidP="00A427F1">
            <w:pPr>
              <w:jc w:val="center"/>
              <w:rPr>
                <w:rFonts w:ascii="Times New Roman" w:hAnsi="Times New Roman" w:cs="Times New Roman"/>
                <w:bCs/>
              </w:rPr>
            </w:pPr>
            <w:r w:rsidRPr="00A427F1">
              <w:rPr>
                <w:rFonts w:ascii="Times New Roman" w:hAnsi="Times New Roman" w:cs="Times New Roman"/>
                <w:bCs/>
              </w:rPr>
              <w:t xml:space="preserve">планирования производства в рамках структурного подразделения организации на основе знания психологии личности и коллектива </w:t>
            </w:r>
          </w:p>
          <w:p w14:paraId="45B057B4" w14:textId="77777777" w:rsidR="00A427F1" w:rsidRPr="00A427F1" w:rsidRDefault="00A427F1" w:rsidP="00A427F1">
            <w:pPr>
              <w:jc w:val="center"/>
              <w:rPr>
                <w:rFonts w:ascii="Times New Roman" w:hAnsi="Times New Roman" w:cs="Times New Roman"/>
                <w:bCs/>
              </w:rPr>
            </w:pPr>
            <w:r w:rsidRPr="00A427F1">
              <w:rPr>
                <w:rFonts w:ascii="Times New Roman" w:hAnsi="Times New Roman" w:cs="Times New Roman"/>
                <w:bCs/>
              </w:rPr>
              <w:t xml:space="preserve">организовывать производство в рамках структурного подразделения организации </w:t>
            </w:r>
          </w:p>
          <w:p w14:paraId="6DE7FD4C" w14:textId="19217B45" w:rsidR="00A427F1" w:rsidRPr="00941462" w:rsidRDefault="00A427F1" w:rsidP="00A427F1">
            <w:pPr>
              <w:jc w:val="center"/>
              <w:rPr>
                <w:rFonts w:ascii="Times New Roman" w:hAnsi="Times New Roman" w:cs="Times New Roman"/>
                <w:bCs/>
              </w:rPr>
            </w:pPr>
            <w:r w:rsidRPr="00A427F1">
              <w:rPr>
                <w:rFonts w:ascii="Times New Roman" w:hAnsi="Times New Roman" w:cs="Times New Roman"/>
                <w:bCs/>
              </w:rPr>
              <w:t>составлять бизнес-план</w:t>
            </w:r>
          </w:p>
        </w:tc>
      </w:tr>
      <w:tr w:rsidR="00A427F1" w:rsidRPr="00941462" w14:paraId="170B2C69"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63E54DB0" w14:textId="4BEC24C1" w:rsidR="00A427F1" w:rsidRPr="00941462" w:rsidRDefault="00B6487F" w:rsidP="00947AAA">
            <w:pPr>
              <w:rPr>
                <w:rFonts w:ascii="Times New Roman" w:eastAsia="Calibri" w:hAnsi="Times New Roman" w:cs="Times New Roman"/>
              </w:rPr>
            </w:pPr>
            <w:r w:rsidRPr="00B6487F">
              <w:rPr>
                <w:rFonts w:ascii="Times New Roman" w:eastAsia="Calibri" w:hAnsi="Times New Roman" w:cs="Times New Roman"/>
              </w:rPr>
              <w:t>ПК 4.2</w:t>
            </w:r>
          </w:p>
        </w:tc>
        <w:tc>
          <w:tcPr>
            <w:tcW w:w="2833" w:type="dxa"/>
            <w:tcBorders>
              <w:top w:val="single" w:sz="4" w:space="0" w:color="auto"/>
              <w:left w:val="single" w:sz="4" w:space="0" w:color="auto"/>
              <w:bottom w:val="single" w:sz="4" w:space="0" w:color="auto"/>
              <w:right w:val="single" w:sz="4" w:space="0" w:color="auto"/>
            </w:tcBorders>
          </w:tcPr>
          <w:p w14:paraId="3100810E"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разрабатывать предложения к документам, </w:t>
            </w:r>
            <w:r w:rsidRPr="00A427F1">
              <w:rPr>
                <w:rFonts w:ascii="Times New Roman" w:eastAsia="Calibri" w:hAnsi="Times New Roman" w:cs="Times New Roman"/>
              </w:rPr>
              <w:lastRenderedPageBreak/>
              <w:t xml:space="preserve">регламентирующим производственную деятельность персонала структурных подразделений, отвечающих за предоставление телематических услуг: Положение о структурном подразделении, штатное расписание и должностные инструкции </w:t>
            </w:r>
          </w:p>
          <w:p w14:paraId="7B63C5F5"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рационально организовывать рабочие места</w:t>
            </w:r>
          </w:p>
          <w:p w14:paraId="3DAE39F8"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осуществлять подбор необходимых материально-технических ресурсов для организации производственного процесса на основе анализа по ценам и другим рыночным показателям </w:t>
            </w:r>
          </w:p>
          <w:p w14:paraId="7804BF7A" w14:textId="5FF2C392" w:rsidR="00A427F1" w:rsidRPr="00941462" w:rsidRDefault="00A427F1" w:rsidP="00A427F1">
            <w:pPr>
              <w:rPr>
                <w:rFonts w:ascii="Times New Roman" w:eastAsia="Calibri" w:hAnsi="Times New Roman" w:cs="Times New Roman"/>
              </w:rPr>
            </w:pPr>
            <w:r w:rsidRPr="00A427F1">
              <w:rPr>
                <w:rFonts w:ascii="Times New Roman" w:eastAsia="Calibri" w:hAnsi="Times New Roman" w:cs="Times New Roman"/>
              </w:rPr>
              <w:t>определять производительность труда, выработку и трудоемкость</w:t>
            </w:r>
          </w:p>
        </w:tc>
        <w:tc>
          <w:tcPr>
            <w:tcW w:w="2833" w:type="dxa"/>
            <w:tcBorders>
              <w:top w:val="single" w:sz="4" w:space="0" w:color="auto"/>
              <w:left w:val="single" w:sz="4" w:space="0" w:color="auto"/>
              <w:bottom w:val="single" w:sz="4" w:space="0" w:color="auto"/>
              <w:right w:val="single" w:sz="4" w:space="0" w:color="auto"/>
            </w:tcBorders>
          </w:tcPr>
          <w:p w14:paraId="29994A13"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lastRenderedPageBreak/>
              <w:t xml:space="preserve">сущность, значение и направления деятельности организации </w:t>
            </w:r>
          </w:p>
          <w:p w14:paraId="78BB7438"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lastRenderedPageBreak/>
              <w:t xml:space="preserve">виды структурных подразделений, отвечающих за предоставление телематических услуг </w:t>
            </w:r>
          </w:p>
          <w:p w14:paraId="4A6686D3"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принципы межфункционального взаимодействия </w:t>
            </w:r>
          </w:p>
          <w:p w14:paraId="5A4F1781"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систему расчета бюджета структурных подразделений организации, отвечающих за предоставление телематических услуг </w:t>
            </w:r>
          </w:p>
          <w:p w14:paraId="27459B50"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принципы, формы и методы организации производственного и технологического процессов эксплуатации телекоммуникационных систем и информационно-коммуникационных сетей связи </w:t>
            </w:r>
          </w:p>
          <w:p w14:paraId="346411AC"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структуру организации, организацию рабочих мест и условия труда структурных подразделений, отвечающих за предоставление телематических услуг </w:t>
            </w:r>
          </w:p>
          <w:p w14:paraId="7E06C381"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современные технологии управления подразделением организации </w:t>
            </w:r>
          </w:p>
          <w:p w14:paraId="64872BC4"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принципы делового общения в коллективе и делового этикета </w:t>
            </w:r>
          </w:p>
          <w:p w14:paraId="30A6DA71"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методы конструктивного разрешения конфликтов </w:t>
            </w:r>
          </w:p>
          <w:p w14:paraId="2C87E826" w14:textId="0C16EB88" w:rsidR="00A427F1" w:rsidRPr="00941462" w:rsidRDefault="00B6487F" w:rsidP="00B6487F">
            <w:pPr>
              <w:rPr>
                <w:rFonts w:ascii="Times New Roman" w:eastAsia="Calibri" w:hAnsi="Times New Roman" w:cs="Times New Roman"/>
              </w:rPr>
            </w:pPr>
            <w:r w:rsidRPr="00B6487F">
              <w:rPr>
                <w:rFonts w:ascii="Times New Roman" w:eastAsia="Calibri" w:hAnsi="Times New Roman" w:cs="Times New Roman"/>
              </w:rPr>
              <w:t>элементов PR-технологий при продвижении услуг связи конкретным потребителям.</w:t>
            </w:r>
          </w:p>
        </w:tc>
        <w:tc>
          <w:tcPr>
            <w:tcW w:w="2833" w:type="dxa"/>
            <w:tcBorders>
              <w:top w:val="single" w:sz="4" w:space="0" w:color="auto"/>
              <w:left w:val="single" w:sz="4" w:space="0" w:color="auto"/>
              <w:bottom w:val="single" w:sz="4" w:space="0" w:color="auto"/>
              <w:right w:val="single" w:sz="4" w:space="0" w:color="auto"/>
            </w:tcBorders>
          </w:tcPr>
          <w:p w14:paraId="74E1D73D" w14:textId="6591A279" w:rsidR="00A427F1" w:rsidRPr="00941462" w:rsidRDefault="00A427F1" w:rsidP="00A427F1">
            <w:pPr>
              <w:tabs>
                <w:tab w:val="left" w:pos="735"/>
              </w:tabs>
              <w:rPr>
                <w:rFonts w:ascii="Times New Roman" w:hAnsi="Times New Roman" w:cs="Times New Roman"/>
                <w:bCs/>
              </w:rPr>
            </w:pPr>
            <w:r w:rsidRPr="00A427F1">
              <w:rPr>
                <w:rFonts w:ascii="Times New Roman" w:hAnsi="Times New Roman" w:cs="Times New Roman"/>
                <w:bCs/>
              </w:rPr>
              <w:lastRenderedPageBreak/>
              <w:t>организации работы подчиненного персонала</w:t>
            </w:r>
          </w:p>
        </w:tc>
      </w:tr>
    </w:tbl>
    <w:p w14:paraId="23243C60" w14:textId="77777777" w:rsidR="00A427F1" w:rsidRPr="00941462" w:rsidRDefault="00A427F1" w:rsidP="00A427F1">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7F1" w:rsidRPr="00941462" w14:paraId="4A5EDCA6" w14:textId="77777777" w:rsidTr="00947AAA">
        <w:trPr>
          <w:trHeight w:val="23"/>
        </w:trPr>
        <w:tc>
          <w:tcPr>
            <w:tcW w:w="2460" w:type="pct"/>
            <w:vAlign w:val="center"/>
          </w:tcPr>
          <w:p w14:paraId="402CEA38"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223ACA"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A36260F"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A427F1" w:rsidRPr="00941462" w14:paraId="57E671B7" w14:textId="77777777" w:rsidTr="00947AAA">
        <w:trPr>
          <w:trHeight w:val="23"/>
        </w:trPr>
        <w:tc>
          <w:tcPr>
            <w:tcW w:w="2460" w:type="pct"/>
            <w:vAlign w:val="center"/>
          </w:tcPr>
          <w:p w14:paraId="3443A5E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2410B81" w14:textId="369966D3" w:rsidR="00A427F1" w:rsidRPr="00941462" w:rsidRDefault="00A427F1" w:rsidP="00947AAA">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144</w:t>
            </w:r>
          </w:p>
        </w:tc>
        <w:tc>
          <w:tcPr>
            <w:tcW w:w="1345" w:type="pct"/>
            <w:vAlign w:val="center"/>
          </w:tcPr>
          <w:p w14:paraId="34631341" w14:textId="16529CAB"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54</w:t>
            </w:r>
          </w:p>
        </w:tc>
      </w:tr>
      <w:tr w:rsidR="00A427F1" w:rsidRPr="00941462" w14:paraId="221332AD" w14:textId="77777777" w:rsidTr="00947AAA">
        <w:trPr>
          <w:trHeight w:val="23"/>
        </w:trPr>
        <w:tc>
          <w:tcPr>
            <w:tcW w:w="2460" w:type="pct"/>
            <w:vAlign w:val="center"/>
          </w:tcPr>
          <w:p w14:paraId="3EA54FC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66F3288A"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9671166"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r>
      <w:tr w:rsidR="00A427F1" w:rsidRPr="00941462" w14:paraId="055591E6" w14:textId="77777777" w:rsidTr="00947AAA">
        <w:trPr>
          <w:trHeight w:val="23"/>
        </w:trPr>
        <w:tc>
          <w:tcPr>
            <w:tcW w:w="2460" w:type="pct"/>
            <w:vAlign w:val="center"/>
          </w:tcPr>
          <w:p w14:paraId="558BC84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E900750" w14:textId="77777777" w:rsidR="00A427F1" w:rsidRPr="00941462" w:rsidRDefault="00A427F1" w:rsidP="00947AAA">
            <w:pPr>
              <w:jc w:val="center"/>
              <w:rPr>
                <w:rFonts w:ascii="Times New Roman" w:hAnsi="Times New Roman" w:cs="Times New Roman"/>
                <w:bCs/>
                <w:sz w:val="24"/>
                <w:szCs w:val="24"/>
              </w:rPr>
            </w:pPr>
          </w:p>
        </w:tc>
        <w:tc>
          <w:tcPr>
            <w:tcW w:w="1345" w:type="pct"/>
            <w:vAlign w:val="center"/>
          </w:tcPr>
          <w:p w14:paraId="267583FF" w14:textId="77777777" w:rsidR="00A427F1" w:rsidRPr="00941462" w:rsidRDefault="00A427F1" w:rsidP="00947AAA">
            <w:pPr>
              <w:jc w:val="center"/>
              <w:rPr>
                <w:rFonts w:ascii="Times New Roman" w:hAnsi="Times New Roman" w:cs="Times New Roman"/>
                <w:bCs/>
                <w:sz w:val="24"/>
                <w:szCs w:val="24"/>
              </w:rPr>
            </w:pPr>
          </w:p>
        </w:tc>
      </w:tr>
      <w:tr w:rsidR="00A427F1" w:rsidRPr="00941462" w14:paraId="18F1D508" w14:textId="77777777" w:rsidTr="00947AAA">
        <w:trPr>
          <w:trHeight w:val="23"/>
        </w:trPr>
        <w:tc>
          <w:tcPr>
            <w:tcW w:w="2460" w:type="pct"/>
            <w:vAlign w:val="center"/>
          </w:tcPr>
          <w:p w14:paraId="3ECAEA3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988FD28" w14:textId="5CB13EEA"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7649696" w14:textId="66C968E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72</w:t>
            </w:r>
          </w:p>
        </w:tc>
      </w:tr>
      <w:tr w:rsidR="00A427F1" w:rsidRPr="00941462" w14:paraId="251F8261" w14:textId="77777777" w:rsidTr="00947AAA">
        <w:trPr>
          <w:trHeight w:val="23"/>
        </w:trPr>
        <w:tc>
          <w:tcPr>
            <w:tcW w:w="2460" w:type="pct"/>
            <w:vAlign w:val="center"/>
          </w:tcPr>
          <w:p w14:paraId="108653E6"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C4D56AE" w14:textId="77777777" w:rsidR="00A427F1" w:rsidRPr="00941462" w:rsidRDefault="00A427F1"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0E030690" w14:textId="77777777" w:rsidR="00A427F1" w:rsidRPr="00941462" w:rsidRDefault="00A427F1"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A427F1" w:rsidRPr="00941462" w14:paraId="7F35149A" w14:textId="77777777" w:rsidTr="00947AAA">
        <w:trPr>
          <w:trHeight w:val="23"/>
        </w:trPr>
        <w:tc>
          <w:tcPr>
            <w:tcW w:w="2460" w:type="pct"/>
            <w:vAlign w:val="center"/>
          </w:tcPr>
          <w:p w14:paraId="44D98254"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769A81B" w14:textId="41318F72" w:rsidR="00A427F1" w:rsidRPr="00941462" w:rsidRDefault="00A427F1" w:rsidP="00947AA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B62FA9C" w14:textId="3FBC0CA1" w:rsidR="00A427F1" w:rsidRPr="00941462" w:rsidRDefault="00A427F1" w:rsidP="00947AA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427F1" w:rsidRPr="00941462" w14:paraId="14F3EA48" w14:textId="77777777" w:rsidTr="00947AAA">
        <w:trPr>
          <w:trHeight w:val="23"/>
        </w:trPr>
        <w:tc>
          <w:tcPr>
            <w:tcW w:w="2460" w:type="pct"/>
            <w:vAlign w:val="center"/>
          </w:tcPr>
          <w:p w14:paraId="3264414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B29C312" w14:textId="1735F2CE" w:rsidR="00A427F1" w:rsidRPr="00941462" w:rsidRDefault="00A427F1"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345" w:type="pct"/>
            <w:vAlign w:val="center"/>
          </w:tcPr>
          <w:p w14:paraId="1C2D67CD" w14:textId="536E687B" w:rsidR="00A427F1" w:rsidRPr="00941462" w:rsidRDefault="00A427F1"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A427F1" w:rsidRPr="00941462" w14:paraId="24DE7D28" w14:textId="77777777" w:rsidTr="00947AAA">
        <w:trPr>
          <w:trHeight w:val="23"/>
        </w:trPr>
        <w:tc>
          <w:tcPr>
            <w:tcW w:w="2460" w:type="pct"/>
            <w:vAlign w:val="center"/>
          </w:tcPr>
          <w:p w14:paraId="6C6F9895"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Всего</w:t>
            </w:r>
          </w:p>
        </w:tc>
        <w:tc>
          <w:tcPr>
            <w:tcW w:w="1195" w:type="pct"/>
            <w:vAlign w:val="center"/>
          </w:tcPr>
          <w:p w14:paraId="103D7076" w14:textId="77777777" w:rsidR="00A427F1" w:rsidRPr="00941462" w:rsidRDefault="00A427F1"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216</w:t>
            </w:r>
          </w:p>
        </w:tc>
        <w:tc>
          <w:tcPr>
            <w:tcW w:w="1345" w:type="pct"/>
            <w:vAlign w:val="center"/>
          </w:tcPr>
          <w:p w14:paraId="20101ABD" w14:textId="77777777" w:rsidR="00A427F1" w:rsidRPr="00941462" w:rsidRDefault="00A427F1"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166</w:t>
            </w:r>
          </w:p>
        </w:tc>
      </w:tr>
    </w:tbl>
    <w:p w14:paraId="06743FBA" w14:textId="77777777" w:rsidR="00A427F1" w:rsidRPr="00941462" w:rsidRDefault="00A427F1" w:rsidP="00A427F1">
      <w:pPr>
        <w:rPr>
          <w:rFonts w:ascii="Times New Roman" w:hAnsi="Times New Roman" w:cs="Times New Roman"/>
          <w:sz w:val="24"/>
          <w:szCs w:val="24"/>
        </w:rPr>
      </w:pPr>
    </w:p>
    <w:p w14:paraId="34BD6E08" w14:textId="77777777" w:rsidR="00A427F1" w:rsidRPr="00941462" w:rsidRDefault="00A427F1" w:rsidP="00A427F1">
      <w:pPr>
        <w:rPr>
          <w:rFonts w:ascii="Times New Roman" w:hAnsi="Times New Roman" w:cs="Times New Roman"/>
          <w:sz w:val="24"/>
          <w:szCs w:val="24"/>
        </w:rPr>
      </w:pPr>
    </w:p>
    <w:p w14:paraId="6232E9DE" w14:textId="77777777" w:rsidR="00A427F1" w:rsidRPr="00941462" w:rsidRDefault="00A427F1" w:rsidP="00A427F1">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427F1" w:rsidRPr="00941462" w14:paraId="5D58009F" w14:textId="77777777" w:rsidTr="00947AAA">
        <w:trPr>
          <w:cantSplit/>
          <w:trHeight w:val="3271"/>
        </w:trPr>
        <w:tc>
          <w:tcPr>
            <w:tcW w:w="834" w:type="pct"/>
            <w:vAlign w:val="center"/>
          </w:tcPr>
          <w:p w14:paraId="5642D5FE"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5D186423"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BC67E04" w14:textId="77777777" w:rsidR="00A427F1" w:rsidRPr="00941462" w:rsidRDefault="00A427F1" w:rsidP="00947AAA">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58DD1720" w14:textId="77777777" w:rsidR="00A427F1" w:rsidRPr="00941462" w:rsidRDefault="00A427F1" w:rsidP="00947AAA">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4CCFEE4" w14:textId="77777777" w:rsidR="00A427F1" w:rsidRPr="00941462" w:rsidRDefault="00A427F1" w:rsidP="00947AAA">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375B499E"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4424159B"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 (работа)</w:t>
            </w:r>
          </w:p>
        </w:tc>
        <w:tc>
          <w:tcPr>
            <w:tcW w:w="269" w:type="pct"/>
            <w:textDirection w:val="btLr"/>
            <w:vAlign w:val="center"/>
          </w:tcPr>
          <w:p w14:paraId="375DA1AB"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4"/>
            </w:r>
          </w:p>
        </w:tc>
        <w:tc>
          <w:tcPr>
            <w:tcW w:w="269" w:type="pct"/>
            <w:textDirection w:val="btLr"/>
            <w:vAlign w:val="center"/>
          </w:tcPr>
          <w:p w14:paraId="1E0FE61B"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62FB4A23"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A427F1" w:rsidRPr="00941462" w14:paraId="31F8AE93" w14:textId="77777777" w:rsidTr="00947AAA">
        <w:trPr>
          <w:cantSplit/>
          <w:trHeight w:val="73"/>
        </w:trPr>
        <w:tc>
          <w:tcPr>
            <w:tcW w:w="834" w:type="pct"/>
          </w:tcPr>
          <w:p w14:paraId="141CC0C9"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2E1C9D83"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1AD370CD" w14:textId="77777777" w:rsidR="00A427F1" w:rsidRPr="00941462" w:rsidRDefault="00A427F1" w:rsidP="00947AAA">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3C9B2384" w14:textId="77777777" w:rsidR="00A427F1" w:rsidRPr="00941462" w:rsidRDefault="00A427F1" w:rsidP="00947AAA">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6AE5DE4"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0A54ACA1"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6D6F43D3"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6089DD5A"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23FDAE86"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561D0293"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B6487F" w:rsidRPr="00941462" w14:paraId="0F748B94" w14:textId="77777777" w:rsidTr="00947AAA">
        <w:tc>
          <w:tcPr>
            <w:tcW w:w="834" w:type="pct"/>
          </w:tcPr>
          <w:p w14:paraId="2C4E09D5" w14:textId="621593EE" w:rsidR="00B6487F" w:rsidRPr="00941462" w:rsidRDefault="00B6487F" w:rsidP="00B6487F">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48DBEE58" w14:textId="77777777" w:rsidR="00B6487F" w:rsidRPr="00941462" w:rsidRDefault="00B6487F" w:rsidP="00B6487F">
            <w:pPr>
              <w:rPr>
                <w:rFonts w:ascii="Times New Roman" w:hAnsi="Times New Roman"/>
              </w:rPr>
            </w:pPr>
            <w:r w:rsidRPr="00941462">
              <w:rPr>
                <w:rFonts w:ascii="Times New Roman" w:hAnsi="Times New Roman"/>
              </w:rPr>
              <w:t>ОК 01, ОК 02</w:t>
            </w:r>
          </w:p>
          <w:p w14:paraId="38538820" w14:textId="77777777" w:rsidR="00B6487F" w:rsidRPr="00941462" w:rsidRDefault="00B6487F" w:rsidP="00B6487F">
            <w:pPr>
              <w:rPr>
                <w:rFonts w:ascii="Times New Roman" w:hAnsi="Times New Roman"/>
              </w:rPr>
            </w:pPr>
            <w:r w:rsidRPr="00941462">
              <w:rPr>
                <w:rFonts w:ascii="Times New Roman" w:hAnsi="Times New Roman"/>
              </w:rPr>
              <w:t>ОК 04, ОК 05, ОК 09</w:t>
            </w:r>
          </w:p>
        </w:tc>
        <w:tc>
          <w:tcPr>
            <w:tcW w:w="1642" w:type="pct"/>
          </w:tcPr>
          <w:p w14:paraId="779A0B83" w14:textId="4253D799" w:rsidR="00B6487F" w:rsidRPr="00941462" w:rsidRDefault="00B6487F" w:rsidP="00B6487F">
            <w:pPr>
              <w:rPr>
                <w:rFonts w:ascii="Times New Roman" w:eastAsia="Times New Roman" w:hAnsi="Times New Roman" w:cs="Times New Roman"/>
                <w:lang w:eastAsia="ru-RU"/>
              </w:rPr>
            </w:pPr>
            <w:r>
              <w:rPr>
                <w:rFonts w:ascii="Times New Roman" w:hAnsi="Times New Roman"/>
              </w:rPr>
              <w:t>Раздел 1. Проектирование и руководство структурным подразделением</w:t>
            </w:r>
          </w:p>
        </w:tc>
        <w:tc>
          <w:tcPr>
            <w:tcW w:w="455" w:type="pct"/>
          </w:tcPr>
          <w:p w14:paraId="6BB8A343" w14:textId="08F689D9" w:rsidR="00B6487F" w:rsidRPr="00941462" w:rsidRDefault="00B6487F" w:rsidP="00B648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255C3927" w14:textId="74C60EC8" w:rsidR="00B6487F" w:rsidRPr="00941462" w:rsidRDefault="00B6487F" w:rsidP="00B648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06" w:type="pct"/>
            <w:shd w:val="clear" w:color="auto" w:fill="D9D9D9" w:themeFill="background1" w:themeFillShade="D9"/>
          </w:tcPr>
          <w:p w14:paraId="5E0951BA" w14:textId="338AEA04" w:rsidR="00B6487F" w:rsidRPr="00941462" w:rsidRDefault="00B6487F" w:rsidP="00B648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9" w:type="pct"/>
          </w:tcPr>
          <w:p w14:paraId="26912E21" w14:textId="09879F71" w:rsidR="00B6487F" w:rsidRPr="00941462" w:rsidRDefault="00B6487F" w:rsidP="00B6487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06" w:type="pct"/>
          </w:tcPr>
          <w:p w14:paraId="2AA36E7F" w14:textId="77777777" w:rsidR="00B6487F" w:rsidRPr="00941462" w:rsidRDefault="00B6487F" w:rsidP="00B6487F">
            <w:pPr>
              <w:jc w:val="center"/>
              <w:rPr>
                <w:rFonts w:ascii="Times New Roman" w:eastAsia="Times New Roman" w:hAnsi="Times New Roman" w:cs="Times New Roman"/>
                <w:b/>
                <w:bCs/>
                <w:lang w:eastAsia="ru-RU"/>
              </w:rPr>
            </w:pPr>
          </w:p>
        </w:tc>
        <w:tc>
          <w:tcPr>
            <w:tcW w:w="269" w:type="pct"/>
          </w:tcPr>
          <w:p w14:paraId="5AD2D50D" w14:textId="77777777" w:rsidR="00B6487F" w:rsidRPr="00941462" w:rsidRDefault="00B6487F" w:rsidP="00B6487F">
            <w:pPr>
              <w:jc w:val="center"/>
              <w:rPr>
                <w:rFonts w:ascii="Times New Roman" w:eastAsia="Times New Roman" w:hAnsi="Times New Roman" w:cs="Times New Roman"/>
                <w:b/>
                <w:bCs/>
                <w:lang w:eastAsia="ru-RU"/>
              </w:rPr>
            </w:pPr>
          </w:p>
        </w:tc>
        <w:tc>
          <w:tcPr>
            <w:tcW w:w="269" w:type="pct"/>
          </w:tcPr>
          <w:p w14:paraId="65444889" w14:textId="77777777" w:rsidR="00B6487F" w:rsidRPr="00941462" w:rsidRDefault="00B6487F" w:rsidP="00B6487F">
            <w:pPr>
              <w:jc w:val="center"/>
              <w:rPr>
                <w:rFonts w:ascii="Times New Roman" w:eastAsia="Times New Roman" w:hAnsi="Times New Roman" w:cs="Times New Roman"/>
                <w:b/>
                <w:bCs/>
                <w:lang w:eastAsia="ru-RU"/>
              </w:rPr>
            </w:pPr>
          </w:p>
        </w:tc>
        <w:tc>
          <w:tcPr>
            <w:tcW w:w="305" w:type="pct"/>
          </w:tcPr>
          <w:p w14:paraId="079F906E" w14:textId="77777777" w:rsidR="00B6487F" w:rsidRPr="00941462" w:rsidRDefault="00B6487F" w:rsidP="00B6487F">
            <w:pPr>
              <w:jc w:val="center"/>
              <w:rPr>
                <w:rFonts w:ascii="Times New Roman" w:eastAsia="Times New Roman" w:hAnsi="Times New Roman" w:cs="Times New Roman"/>
                <w:b/>
                <w:bCs/>
                <w:lang w:eastAsia="ru-RU"/>
              </w:rPr>
            </w:pPr>
          </w:p>
        </w:tc>
      </w:tr>
      <w:tr w:rsidR="00B6487F" w:rsidRPr="00941462" w14:paraId="5B387413" w14:textId="77777777" w:rsidTr="00947AAA">
        <w:tc>
          <w:tcPr>
            <w:tcW w:w="834" w:type="pct"/>
          </w:tcPr>
          <w:p w14:paraId="7A2A83CB" w14:textId="77777777" w:rsidR="00B6487F" w:rsidRPr="00941462" w:rsidRDefault="00B6487F" w:rsidP="00B6487F">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4C0F06EB" w14:textId="77777777" w:rsidR="00B6487F" w:rsidRPr="00941462" w:rsidRDefault="00B6487F" w:rsidP="00B6487F">
            <w:pPr>
              <w:rPr>
                <w:rFonts w:ascii="Times New Roman" w:hAnsi="Times New Roman"/>
              </w:rPr>
            </w:pPr>
            <w:r w:rsidRPr="00941462">
              <w:rPr>
                <w:rFonts w:ascii="Times New Roman" w:hAnsi="Times New Roman"/>
              </w:rPr>
              <w:t>ОК 01, ОК 02</w:t>
            </w:r>
          </w:p>
          <w:p w14:paraId="6E275392" w14:textId="77894F18" w:rsidR="00B6487F" w:rsidRPr="00941462" w:rsidRDefault="00B6487F" w:rsidP="00B6487F">
            <w:pPr>
              <w:rPr>
                <w:rFonts w:ascii="Times New Roman" w:hAnsi="Times New Roman"/>
              </w:rPr>
            </w:pPr>
            <w:r w:rsidRPr="00941462">
              <w:rPr>
                <w:rFonts w:ascii="Times New Roman" w:hAnsi="Times New Roman"/>
              </w:rPr>
              <w:t>ОК 04, ОК 05, ОК 09</w:t>
            </w:r>
          </w:p>
        </w:tc>
        <w:tc>
          <w:tcPr>
            <w:tcW w:w="1642" w:type="pct"/>
          </w:tcPr>
          <w:p w14:paraId="75BDFCA0" w14:textId="2582E50C" w:rsidR="00B6487F" w:rsidRPr="00B25178" w:rsidRDefault="00B6487F" w:rsidP="00B6487F">
            <w:pPr>
              <w:rPr>
                <w:rFonts w:ascii="Times New Roman" w:eastAsia="Times New Roman" w:hAnsi="Times New Roman" w:cs="Times New Roman"/>
                <w:sz w:val="24"/>
                <w:lang w:eastAsia="ru-RU"/>
              </w:rPr>
            </w:pPr>
            <w:r>
              <w:rPr>
                <w:rFonts w:ascii="Times New Roman" w:hAnsi="Times New Roman"/>
              </w:rPr>
              <w:t>Раздел 2. Процессы управления структурным подразделением организации</w:t>
            </w:r>
          </w:p>
        </w:tc>
        <w:tc>
          <w:tcPr>
            <w:tcW w:w="455" w:type="pct"/>
          </w:tcPr>
          <w:p w14:paraId="1491783E" w14:textId="1723457A" w:rsidR="00B6487F" w:rsidRDefault="00B6487F" w:rsidP="00B648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2BBEAE94" w14:textId="40CEE312" w:rsidR="00B6487F" w:rsidRDefault="00B6487F" w:rsidP="00B648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06" w:type="pct"/>
            <w:shd w:val="clear" w:color="auto" w:fill="D9D9D9" w:themeFill="background1" w:themeFillShade="D9"/>
          </w:tcPr>
          <w:p w14:paraId="4D3C2541" w14:textId="3C5F6899" w:rsidR="00B6487F" w:rsidRDefault="00B6487F" w:rsidP="00B648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9" w:type="pct"/>
          </w:tcPr>
          <w:p w14:paraId="176DFF04" w14:textId="36CCA318" w:rsidR="00B6487F" w:rsidRDefault="00B6487F" w:rsidP="00B6487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06" w:type="pct"/>
          </w:tcPr>
          <w:p w14:paraId="71DCEC1B" w14:textId="77777777" w:rsidR="00B6487F" w:rsidRPr="00941462" w:rsidRDefault="00B6487F" w:rsidP="00B6487F">
            <w:pPr>
              <w:jc w:val="center"/>
              <w:rPr>
                <w:rFonts w:ascii="Times New Roman" w:eastAsia="Times New Roman" w:hAnsi="Times New Roman" w:cs="Times New Roman"/>
                <w:b/>
                <w:bCs/>
                <w:lang w:eastAsia="ru-RU"/>
              </w:rPr>
            </w:pPr>
          </w:p>
        </w:tc>
        <w:tc>
          <w:tcPr>
            <w:tcW w:w="269" w:type="pct"/>
          </w:tcPr>
          <w:p w14:paraId="435AB5BB" w14:textId="77777777" w:rsidR="00B6487F" w:rsidRPr="00941462" w:rsidRDefault="00B6487F" w:rsidP="00B6487F">
            <w:pPr>
              <w:jc w:val="center"/>
              <w:rPr>
                <w:rFonts w:ascii="Times New Roman" w:eastAsia="Times New Roman" w:hAnsi="Times New Roman" w:cs="Times New Roman"/>
                <w:b/>
                <w:bCs/>
                <w:lang w:eastAsia="ru-RU"/>
              </w:rPr>
            </w:pPr>
          </w:p>
        </w:tc>
        <w:tc>
          <w:tcPr>
            <w:tcW w:w="269" w:type="pct"/>
          </w:tcPr>
          <w:p w14:paraId="09FA8C65" w14:textId="77777777" w:rsidR="00B6487F" w:rsidRPr="00941462" w:rsidRDefault="00B6487F" w:rsidP="00B6487F">
            <w:pPr>
              <w:jc w:val="center"/>
              <w:rPr>
                <w:rFonts w:ascii="Times New Roman" w:eastAsia="Times New Roman" w:hAnsi="Times New Roman" w:cs="Times New Roman"/>
                <w:b/>
                <w:bCs/>
                <w:lang w:eastAsia="ru-RU"/>
              </w:rPr>
            </w:pPr>
          </w:p>
        </w:tc>
        <w:tc>
          <w:tcPr>
            <w:tcW w:w="305" w:type="pct"/>
          </w:tcPr>
          <w:p w14:paraId="6BE8C0C7" w14:textId="77777777" w:rsidR="00B6487F" w:rsidRPr="00941462" w:rsidRDefault="00B6487F" w:rsidP="00B6487F">
            <w:pPr>
              <w:jc w:val="center"/>
              <w:rPr>
                <w:rFonts w:ascii="Times New Roman" w:eastAsia="Times New Roman" w:hAnsi="Times New Roman" w:cs="Times New Roman"/>
                <w:b/>
                <w:bCs/>
                <w:lang w:eastAsia="ru-RU"/>
              </w:rPr>
            </w:pPr>
          </w:p>
        </w:tc>
      </w:tr>
      <w:tr w:rsidR="00A427F1" w:rsidRPr="00941462" w14:paraId="73030582" w14:textId="77777777" w:rsidTr="00947AAA">
        <w:trPr>
          <w:trHeight w:val="314"/>
        </w:trPr>
        <w:tc>
          <w:tcPr>
            <w:tcW w:w="834" w:type="pct"/>
          </w:tcPr>
          <w:p w14:paraId="0DDBBD3F" w14:textId="77777777" w:rsidR="00B6487F" w:rsidRPr="00941462" w:rsidRDefault="00B6487F" w:rsidP="00B6487F">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41F7D262" w14:textId="77777777" w:rsidR="00B6487F" w:rsidRPr="00941462" w:rsidRDefault="00B6487F" w:rsidP="00B6487F">
            <w:pPr>
              <w:rPr>
                <w:rFonts w:ascii="Times New Roman" w:hAnsi="Times New Roman"/>
              </w:rPr>
            </w:pPr>
            <w:r w:rsidRPr="00941462">
              <w:rPr>
                <w:rFonts w:ascii="Times New Roman" w:hAnsi="Times New Roman"/>
              </w:rPr>
              <w:t>ОК 01, ОК 02</w:t>
            </w:r>
          </w:p>
          <w:p w14:paraId="069DF9A4" w14:textId="5B4ED1CA" w:rsidR="00A427F1" w:rsidRPr="00941462" w:rsidRDefault="00B6487F" w:rsidP="00B6487F">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757EB2E9" w14:textId="77777777" w:rsidR="00A427F1" w:rsidRPr="00941462" w:rsidRDefault="00A427F1" w:rsidP="00947AAA">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8A2868A" w14:textId="192D2312" w:rsidR="00A427F1" w:rsidRPr="00941462" w:rsidRDefault="00B6487F"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2E101335" w14:textId="711605D3"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39BD9F23"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A8ED51C" w14:textId="77777777" w:rsidR="00A427F1" w:rsidRPr="00941462"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4927362"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16132C5"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8E583F0" w14:textId="5E201558" w:rsidR="00A427F1" w:rsidRPr="00941462" w:rsidRDefault="00B6487F"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380355E5" w14:textId="77777777" w:rsidR="00A427F1" w:rsidRPr="00941462" w:rsidRDefault="00A427F1" w:rsidP="00947AAA">
            <w:pPr>
              <w:jc w:val="center"/>
              <w:rPr>
                <w:rFonts w:ascii="Times New Roman" w:eastAsia="Times New Roman" w:hAnsi="Times New Roman" w:cs="Times New Roman"/>
                <w:b/>
                <w:bCs/>
                <w:lang w:eastAsia="ru-RU"/>
              </w:rPr>
            </w:pPr>
          </w:p>
        </w:tc>
      </w:tr>
      <w:tr w:rsidR="00A427F1" w:rsidRPr="00941462" w14:paraId="738C1792" w14:textId="77777777" w:rsidTr="00947AAA">
        <w:trPr>
          <w:trHeight w:val="314"/>
        </w:trPr>
        <w:tc>
          <w:tcPr>
            <w:tcW w:w="834" w:type="pct"/>
          </w:tcPr>
          <w:p w14:paraId="3514E401" w14:textId="77777777" w:rsidR="00B6487F" w:rsidRPr="00941462" w:rsidRDefault="00B6487F" w:rsidP="00B6487F">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7D7BC06B" w14:textId="77777777" w:rsidR="00B6487F" w:rsidRPr="00941462" w:rsidRDefault="00B6487F" w:rsidP="00B6487F">
            <w:pPr>
              <w:rPr>
                <w:rFonts w:ascii="Times New Roman" w:hAnsi="Times New Roman"/>
              </w:rPr>
            </w:pPr>
            <w:r w:rsidRPr="00941462">
              <w:rPr>
                <w:rFonts w:ascii="Times New Roman" w:hAnsi="Times New Roman"/>
              </w:rPr>
              <w:t>ОК 01, ОК 02</w:t>
            </w:r>
          </w:p>
          <w:p w14:paraId="224E55FD" w14:textId="0F91C2B5" w:rsidR="00A427F1" w:rsidRPr="00941462" w:rsidRDefault="00B6487F" w:rsidP="00B6487F">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32459205" w14:textId="77777777" w:rsidR="00A427F1" w:rsidRPr="00941462" w:rsidRDefault="00A427F1" w:rsidP="00947AAA">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31FF8BC1" w14:textId="12639BFA" w:rsidR="00A427F1" w:rsidRPr="00941462" w:rsidRDefault="00B6487F"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3A13EF6" w14:textId="1072C4C8"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4BF920A8"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66BD33" w14:textId="77777777" w:rsidR="00A427F1" w:rsidRPr="00941462"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3752426"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FF87862"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A2F1261" w14:textId="77777777" w:rsidR="00A427F1" w:rsidRPr="00941462" w:rsidRDefault="00A427F1"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AE0F7B8" w14:textId="2EF8D4E3" w:rsidR="00A427F1" w:rsidRPr="00941462" w:rsidRDefault="00B6487F"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A427F1" w:rsidRPr="00941462" w14:paraId="7C2CDDF8" w14:textId="77777777" w:rsidTr="00947AAA">
        <w:tc>
          <w:tcPr>
            <w:tcW w:w="834" w:type="pct"/>
          </w:tcPr>
          <w:p w14:paraId="6071320D" w14:textId="77777777" w:rsidR="00A427F1" w:rsidRPr="00941462" w:rsidRDefault="00A427F1" w:rsidP="00947AAA">
            <w:pPr>
              <w:suppressAutoHyphens/>
              <w:rPr>
                <w:rFonts w:ascii="Times New Roman" w:eastAsia="Times New Roman" w:hAnsi="Times New Roman" w:cs="Times New Roman"/>
                <w:lang w:eastAsia="ru-RU"/>
              </w:rPr>
            </w:pPr>
          </w:p>
        </w:tc>
        <w:tc>
          <w:tcPr>
            <w:tcW w:w="1642" w:type="pct"/>
          </w:tcPr>
          <w:p w14:paraId="7199F9DB" w14:textId="77777777" w:rsidR="00A427F1" w:rsidRPr="00941462" w:rsidRDefault="00A427F1" w:rsidP="00947AAA">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3B133E4B" w14:textId="4C154D76" w:rsidR="00A427F1" w:rsidRPr="00941462" w:rsidRDefault="00B6487F" w:rsidP="00947AA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5" w:type="pct"/>
            <w:shd w:val="clear" w:color="auto" w:fill="auto"/>
          </w:tcPr>
          <w:p w14:paraId="6C49A746" w14:textId="72F750A7"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06" w:type="pct"/>
            <w:shd w:val="clear" w:color="auto" w:fill="D9D9D9" w:themeFill="background1" w:themeFillShade="D9"/>
          </w:tcPr>
          <w:p w14:paraId="60A31513" w14:textId="77777777" w:rsidR="00A427F1" w:rsidRPr="00941462"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B6C626D" w14:textId="77777777" w:rsidR="00A427F1" w:rsidRPr="00941462" w:rsidRDefault="00A427F1"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808D859" w14:textId="77777777" w:rsidR="00A427F1" w:rsidRPr="00941462"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60A5C6" w14:textId="77777777" w:rsidR="00A427F1" w:rsidRPr="00941462"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4C475CC" w14:textId="77777777" w:rsidR="00A427F1" w:rsidRPr="00941462" w:rsidRDefault="00A427F1"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FE7D6EA" w14:textId="77777777" w:rsidR="00A427F1" w:rsidRPr="00941462" w:rsidRDefault="00A427F1" w:rsidP="00947AAA">
            <w:pPr>
              <w:jc w:val="center"/>
              <w:rPr>
                <w:rFonts w:ascii="Times New Roman" w:eastAsia="Times New Roman" w:hAnsi="Times New Roman" w:cs="Times New Roman"/>
                <w:lang w:eastAsia="ru-RU"/>
              </w:rPr>
            </w:pPr>
          </w:p>
        </w:tc>
      </w:tr>
      <w:tr w:rsidR="00A427F1" w:rsidRPr="00941462" w14:paraId="383AE06F" w14:textId="77777777" w:rsidTr="00947AAA">
        <w:trPr>
          <w:trHeight w:val="217"/>
        </w:trPr>
        <w:tc>
          <w:tcPr>
            <w:tcW w:w="834" w:type="pct"/>
          </w:tcPr>
          <w:p w14:paraId="604C62CF" w14:textId="77777777" w:rsidR="00A427F1" w:rsidRPr="00941462" w:rsidRDefault="00A427F1" w:rsidP="00947AAA">
            <w:pPr>
              <w:rPr>
                <w:rFonts w:ascii="Times New Roman" w:eastAsia="Times New Roman" w:hAnsi="Times New Roman" w:cs="Times New Roman"/>
                <w:b/>
                <w:lang w:eastAsia="ru-RU"/>
              </w:rPr>
            </w:pPr>
          </w:p>
        </w:tc>
        <w:tc>
          <w:tcPr>
            <w:tcW w:w="1642" w:type="pct"/>
          </w:tcPr>
          <w:p w14:paraId="6D7798CE" w14:textId="77777777" w:rsidR="00A427F1" w:rsidRPr="00941462" w:rsidRDefault="00A427F1" w:rsidP="00947AAA">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202E0F79" w14:textId="08915982"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45" w:type="pct"/>
            <w:vAlign w:val="center"/>
          </w:tcPr>
          <w:p w14:paraId="22145985" w14:textId="26629777"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150</w:t>
            </w:r>
          </w:p>
        </w:tc>
        <w:tc>
          <w:tcPr>
            <w:tcW w:w="306" w:type="pct"/>
            <w:shd w:val="clear" w:color="auto" w:fill="D9D9D9" w:themeFill="background1" w:themeFillShade="D9"/>
          </w:tcPr>
          <w:p w14:paraId="01BAFE84" w14:textId="4E25F68F"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69" w:type="pct"/>
          </w:tcPr>
          <w:p w14:paraId="7DC2AE18" w14:textId="697FED2C"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6" w:type="pct"/>
          </w:tcPr>
          <w:p w14:paraId="309DCC01" w14:textId="77777777" w:rsidR="00A427F1" w:rsidRPr="00941462" w:rsidRDefault="00A427F1" w:rsidP="00947AAA">
            <w:pPr>
              <w:jc w:val="center"/>
              <w:rPr>
                <w:rFonts w:ascii="Times New Roman" w:eastAsia="Times New Roman" w:hAnsi="Times New Roman" w:cs="Times New Roman"/>
                <w:b/>
                <w:lang w:eastAsia="ru-RU"/>
              </w:rPr>
            </w:pPr>
          </w:p>
        </w:tc>
        <w:tc>
          <w:tcPr>
            <w:tcW w:w="269" w:type="pct"/>
          </w:tcPr>
          <w:p w14:paraId="30A80187" w14:textId="77777777" w:rsidR="00A427F1" w:rsidRPr="00941462" w:rsidRDefault="00A427F1" w:rsidP="00947AAA">
            <w:pPr>
              <w:jc w:val="center"/>
              <w:rPr>
                <w:rFonts w:ascii="Times New Roman" w:eastAsia="Times New Roman" w:hAnsi="Times New Roman" w:cs="Times New Roman"/>
                <w:b/>
                <w:lang w:eastAsia="ru-RU"/>
              </w:rPr>
            </w:pPr>
          </w:p>
        </w:tc>
        <w:tc>
          <w:tcPr>
            <w:tcW w:w="269" w:type="pct"/>
          </w:tcPr>
          <w:p w14:paraId="384F769A" w14:textId="77777777" w:rsidR="00A427F1" w:rsidRPr="00941462" w:rsidRDefault="00A427F1"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5B85D4A0" w14:textId="2641C90E"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45C0C1CA" w14:textId="77777777" w:rsidR="00A427F1" w:rsidRPr="00941462" w:rsidRDefault="00A427F1" w:rsidP="00A427F1">
      <w:pPr>
        <w:spacing w:after="200" w:line="276" w:lineRule="auto"/>
        <w:rPr>
          <w:rFonts w:ascii="Times New Roman" w:eastAsia="Times New Roman" w:hAnsi="Times New Roman" w:cs="Times New Roman"/>
          <w:b/>
          <w:sz w:val="24"/>
          <w:szCs w:val="24"/>
          <w:lang w:eastAsia="ru-RU"/>
        </w:rPr>
      </w:pPr>
    </w:p>
    <w:p w14:paraId="0ED73675" w14:textId="77777777" w:rsidR="00A427F1" w:rsidRPr="00941462" w:rsidRDefault="00A427F1" w:rsidP="00A427F1">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5"/>
        <w:gridCol w:w="6243"/>
      </w:tblGrid>
      <w:tr w:rsidR="00B6487F" w14:paraId="0DFF01A1" w14:textId="77777777" w:rsidTr="00B6487F">
        <w:trPr>
          <w:trHeight w:val="20"/>
        </w:trPr>
        <w:tc>
          <w:tcPr>
            <w:tcW w:w="1758" w:type="pct"/>
            <w:tcBorders>
              <w:top w:val="single" w:sz="4" w:space="0" w:color="auto"/>
              <w:left w:val="single" w:sz="4" w:space="0" w:color="auto"/>
              <w:bottom w:val="single" w:sz="4" w:space="0" w:color="auto"/>
              <w:right w:val="single" w:sz="4" w:space="0" w:color="auto"/>
            </w:tcBorders>
            <w:hideMark/>
          </w:tcPr>
          <w:p w14:paraId="59A31DEB" w14:textId="77777777" w:rsidR="00B6487F" w:rsidRDefault="00B6487F" w:rsidP="00947AAA">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242" w:type="pct"/>
            <w:tcBorders>
              <w:top w:val="single" w:sz="4" w:space="0" w:color="auto"/>
              <w:left w:val="single" w:sz="4" w:space="0" w:color="auto"/>
              <w:bottom w:val="single" w:sz="4" w:space="0" w:color="auto"/>
              <w:right w:val="single" w:sz="4" w:space="0" w:color="auto"/>
            </w:tcBorders>
            <w:hideMark/>
          </w:tcPr>
          <w:p w14:paraId="61BF9689" w14:textId="77777777" w:rsidR="00B6487F" w:rsidRDefault="00B6487F" w:rsidP="00947AAA">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6487F" w14:paraId="704C14B7" w14:textId="77777777" w:rsidTr="00B6487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AEE3AA2" w14:textId="77777777" w:rsidR="00B6487F" w:rsidRDefault="00B6487F" w:rsidP="00947AAA">
            <w:pPr>
              <w:rPr>
                <w:rFonts w:ascii="Times New Roman" w:hAnsi="Times New Roman"/>
                <w:b/>
                <w:bCs/>
              </w:rPr>
            </w:pPr>
            <w:r>
              <w:rPr>
                <w:rFonts w:ascii="Times New Roman" w:hAnsi="Times New Roman"/>
                <w:b/>
                <w:bCs/>
              </w:rPr>
              <w:t>Раздел 1. Проектирование и руководство структурным подразделением (72 часа)</w:t>
            </w:r>
          </w:p>
        </w:tc>
      </w:tr>
      <w:tr w:rsidR="00B6487F" w14:paraId="3C1E92BB" w14:textId="77777777" w:rsidTr="00B6487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1C3B5B4" w14:textId="77777777" w:rsidR="00B6487F" w:rsidRDefault="00B6487F" w:rsidP="00947AAA">
            <w:pPr>
              <w:rPr>
                <w:rFonts w:ascii="Times New Roman" w:hAnsi="Times New Roman"/>
              </w:rPr>
            </w:pPr>
            <w:r>
              <w:rPr>
                <w:rFonts w:ascii="Times New Roman" w:hAnsi="Times New Roman"/>
                <w:b/>
                <w:bCs/>
              </w:rPr>
              <w:t>МДК.04.01 Планирование и организация работы структурного подразделения</w:t>
            </w:r>
          </w:p>
        </w:tc>
      </w:tr>
      <w:tr w:rsidR="00B6487F" w14:paraId="7BE9B362"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7BEFEFB0" w14:textId="77777777" w:rsidR="00B6487F" w:rsidRDefault="00B6487F" w:rsidP="00947AAA">
            <w:pPr>
              <w:contextualSpacing/>
              <w:rPr>
                <w:rFonts w:ascii="Times New Roman" w:hAnsi="Times New Roman"/>
                <w:b/>
                <w:bCs/>
              </w:rPr>
            </w:pPr>
            <w:r>
              <w:rPr>
                <w:rFonts w:ascii="Times New Roman" w:hAnsi="Times New Roman"/>
                <w:b/>
                <w:bCs/>
              </w:rPr>
              <w:t xml:space="preserve">Тема 1.1. </w:t>
            </w:r>
          </w:p>
          <w:p w14:paraId="3ECB3863" w14:textId="77777777" w:rsidR="00B6487F" w:rsidRDefault="00B6487F" w:rsidP="00947AAA">
            <w:pPr>
              <w:contextualSpacing/>
              <w:rPr>
                <w:rFonts w:ascii="Times New Roman" w:hAnsi="Times New Roman"/>
                <w:b/>
                <w:bCs/>
              </w:rPr>
            </w:pPr>
            <w:r>
              <w:rPr>
                <w:rFonts w:ascii="Times New Roman" w:hAnsi="Times New Roman"/>
                <w:b/>
                <w:bCs/>
              </w:rPr>
              <w:t>Предпринимательская </w:t>
            </w:r>
          </w:p>
          <w:p w14:paraId="153EF4C6" w14:textId="77777777" w:rsidR="00B6487F" w:rsidRDefault="00B6487F" w:rsidP="00947AAA">
            <w:pPr>
              <w:rPr>
                <w:rFonts w:ascii="Times New Roman" w:hAnsi="Times New Roman"/>
                <w:b/>
                <w:bCs/>
              </w:rPr>
            </w:pPr>
            <w:r>
              <w:rPr>
                <w:rFonts w:ascii="Times New Roman" w:hAnsi="Times New Roman"/>
                <w:b/>
                <w:bCs/>
              </w:rPr>
              <w:t>среда в связи</w:t>
            </w:r>
          </w:p>
        </w:tc>
        <w:tc>
          <w:tcPr>
            <w:tcW w:w="3242" w:type="pct"/>
            <w:tcBorders>
              <w:top w:val="single" w:sz="4" w:space="0" w:color="auto"/>
              <w:left w:val="single" w:sz="4" w:space="0" w:color="auto"/>
              <w:bottom w:val="single" w:sz="4" w:space="0" w:color="auto"/>
              <w:right w:val="single" w:sz="4" w:space="0" w:color="auto"/>
            </w:tcBorders>
            <w:hideMark/>
          </w:tcPr>
          <w:p w14:paraId="2B411C5C"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B6487F" w14:paraId="1904D439"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F93BF1F"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217E04D" w14:textId="77777777" w:rsidR="00B6487F" w:rsidRDefault="00B6487F" w:rsidP="00947AAA">
            <w:pPr>
              <w:contextualSpacing/>
              <w:rPr>
                <w:rFonts w:ascii="Times New Roman" w:hAnsi="Times New Roman"/>
              </w:rPr>
            </w:pPr>
            <w:r>
              <w:rPr>
                <w:rFonts w:ascii="Times New Roman" w:hAnsi="Times New Roman"/>
                <w:bCs/>
              </w:rPr>
              <w:t xml:space="preserve">Федеральные Законы. </w:t>
            </w:r>
            <w:r>
              <w:rPr>
                <w:rFonts w:ascii="Times New Roman" w:hAnsi="Times New Roman"/>
              </w:rPr>
              <w:t>Федеральный Закон «О связи». Рынок телекоммуникационных услуг в России. Отрасль в системе национальной экономики. Федеральный закон «О государственной поддержке малого предпринимательства в Российской Федерации.</w:t>
            </w:r>
          </w:p>
        </w:tc>
      </w:tr>
      <w:tr w:rsidR="00B6487F" w14:paraId="5F84FED9"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94E580F"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D9530FB" w14:textId="77777777" w:rsidR="00B6487F" w:rsidRDefault="00B6487F" w:rsidP="00947AAA">
            <w:pPr>
              <w:contextualSpacing/>
              <w:rPr>
                <w:rFonts w:ascii="Times New Roman" w:hAnsi="Times New Roman"/>
              </w:rPr>
            </w:pPr>
            <w:r>
              <w:rPr>
                <w:rFonts w:ascii="Times New Roman" w:hAnsi="Times New Roman"/>
                <w:bCs/>
              </w:rPr>
              <w:t xml:space="preserve">Организации связи. </w:t>
            </w:r>
            <w:r>
              <w:rPr>
                <w:rFonts w:ascii="Times New Roman" w:hAnsi="Times New Roman"/>
              </w:rPr>
              <w:t>Понятие, значение и классификация операторов связи. Основные признаки организации, механизм функционирования.  Значение, виды и направления деятельности организаций.</w:t>
            </w:r>
          </w:p>
        </w:tc>
      </w:tr>
      <w:tr w:rsidR="00B6487F" w14:paraId="41467917"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0C31B9C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AB1C7AF" w14:textId="77777777" w:rsidR="00B6487F" w:rsidRDefault="00B6487F" w:rsidP="00947AAA">
            <w:pPr>
              <w:contextualSpacing/>
              <w:rPr>
                <w:rFonts w:ascii="Times New Roman" w:hAnsi="Times New Roman"/>
              </w:rPr>
            </w:pPr>
            <w:r>
              <w:rPr>
                <w:rFonts w:ascii="Times New Roman" w:hAnsi="Times New Roman"/>
                <w:bCs/>
              </w:rPr>
              <w:t xml:space="preserve">Юридические лица. </w:t>
            </w:r>
            <w:r>
              <w:rPr>
                <w:rFonts w:ascii="Times New Roman" w:hAnsi="Times New Roman"/>
              </w:rPr>
              <w:t>Понятие юридического лица. Организационно - правовые формы предпринимательской деятельности.</w:t>
            </w:r>
          </w:p>
        </w:tc>
      </w:tr>
      <w:tr w:rsidR="00B6487F" w14:paraId="75CD6BDA"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7A02C24"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6CA312D" w14:textId="77777777" w:rsidR="00B6487F" w:rsidRDefault="00B6487F" w:rsidP="00947AAA">
            <w:pPr>
              <w:contextualSpacing/>
              <w:rPr>
                <w:rFonts w:ascii="Times New Roman" w:hAnsi="Times New Roman"/>
              </w:rPr>
            </w:pPr>
            <w:r>
              <w:rPr>
                <w:rFonts w:ascii="Times New Roman" w:hAnsi="Times New Roman"/>
                <w:bCs/>
              </w:rPr>
              <w:t xml:space="preserve">Малое предпринимательство. </w:t>
            </w:r>
            <w:r>
              <w:rPr>
                <w:rFonts w:ascii="Times New Roman" w:hAnsi="Times New Roman"/>
              </w:rPr>
              <w:t>Сущность и критерии малого предпринимательства.  Основные направления   развития малого предпринимательства в отрасли и регионе.</w:t>
            </w:r>
          </w:p>
        </w:tc>
      </w:tr>
      <w:tr w:rsidR="00B6487F" w14:paraId="66587774"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4AF8899"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D183FE8"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B6487F" w14:paraId="31E08F0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AEB849D"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84B7551" w14:textId="77777777" w:rsidR="00B6487F" w:rsidRDefault="00B6487F" w:rsidP="00947AAA">
            <w:pPr>
              <w:contextualSpacing/>
              <w:rPr>
                <w:rFonts w:ascii="Times New Roman" w:hAnsi="Times New Roman"/>
              </w:rPr>
            </w:pPr>
            <w:r>
              <w:rPr>
                <w:rFonts w:ascii="Times New Roman" w:hAnsi="Times New Roman"/>
              </w:rPr>
              <w:t>1 Изучение Федерального Закона «О связи».</w:t>
            </w:r>
          </w:p>
        </w:tc>
      </w:tr>
      <w:tr w:rsidR="00B6487F" w14:paraId="57070059"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0EDCAB69"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2A88BC6" w14:textId="77777777" w:rsidR="00B6487F" w:rsidRDefault="00B6487F" w:rsidP="00947AAA">
            <w:pPr>
              <w:contextualSpacing/>
              <w:rPr>
                <w:rFonts w:ascii="Times New Roman" w:hAnsi="Times New Roman"/>
              </w:rPr>
            </w:pPr>
            <w:r>
              <w:rPr>
                <w:rFonts w:ascii="Times New Roman" w:hAnsi="Times New Roman"/>
              </w:rPr>
              <w:t>2 Изучение Гражданского Кодекса Российской Федерации в области организации труда и предпринимательской деятельности.</w:t>
            </w:r>
          </w:p>
        </w:tc>
      </w:tr>
      <w:tr w:rsidR="00B6487F" w14:paraId="6CD2BF7B"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2A532D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69D5500" w14:textId="77777777" w:rsidR="00B6487F" w:rsidRDefault="00B6487F" w:rsidP="00947AAA">
            <w:pPr>
              <w:contextualSpacing/>
              <w:rPr>
                <w:rFonts w:ascii="Times New Roman" w:hAnsi="Times New Roman"/>
              </w:rPr>
            </w:pPr>
            <w:r>
              <w:rPr>
                <w:rFonts w:ascii="Times New Roman" w:hAnsi="Times New Roman"/>
              </w:rPr>
              <w:t>3 Изучение Федерального закона «О защите прав потребителей» в области предоставления качественных услуг потребителям.</w:t>
            </w:r>
          </w:p>
        </w:tc>
      </w:tr>
      <w:tr w:rsidR="00B6487F" w14:paraId="77F34671"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C08D3C2"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29B09FE8" w14:textId="77777777" w:rsidR="00B6487F" w:rsidRDefault="00B6487F" w:rsidP="00947AAA">
            <w:pPr>
              <w:contextualSpacing/>
              <w:rPr>
                <w:rFonts w:ascii="Times New Roman" w:hAnsi="Times New Roman"/>
              </w:rPr>
            </w:pPr>
            <w:r>
              <w:rPr>
                <w:rFonts w:ascii="Times New Roman" w:hAnsi="Times New Roman"/>
              </w:rPr>
              <w:t>4 Изучение нормативной документации по организации малого предпринимательства в г. Москве</w:t>
            </w:r>
          </w:p>
        </w:tc>
      </w:tr>
      <w:tr w:rsidR="00B6487F" w14:paraId="3A5B666D"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4AE261F9" w14:textId="77777777" w:rsidR="00B6487F" w:rsidRDefault="00B6487F" w:rsidP="00947AAA">
            <w:pPr>
              <w:rPr>
                <w:rFonts w:ascii="Times New Roman" w:hAnsi="Times New Roman"/>
                <w:b/>
                <w:bCs/>
              </w:rPr>
            </w:pPr>
            <w:r>
              <w:rPr>
                <w:rFonts w:ascii="Times New Roman" w:hAnsi="Times New Roman"/>
                <w:b/>
                <w:bCs/>
              </w:rPr>
              <w:t>Тема 1.2.</w:t>
            </w:r>
          </w:p>
          <w:p w14:paraId="69D57049" w14:textId="77777777" w:rsidR="00B6487F" w:rsidRDefault="00B6487F" w:rsidP="00947AAA">
            <w:pPr>
              <w:rPr>
                <w:rFonts w:ascii="Times New Roman" w:hAnsi="Times New Roman"/>
                <w:b/>
                <w:bCs/>
              </w:rPr>
            </w:pPr>
            <w:r>
              <w:rPr>
                <w:rFonts w:ascii="Times New Roman" w:hAnsi="Times New Roman"/>
                <w:b/>
                <w:bCs/>
              </w:rPr>
              <w:t>Методология и система планирования в организации</w:t>
            </w:r>
          </w:p>
        </w:tc>
        <w:tc>
          <w:tcPr>
            <w:tcW w:w="3242" w:type="pct"/>
            <w:tcBorders>
              <w:top w:val="single" w:sz="4" w:space="0" w:color="auto"/>
              <w:left w:val="single" w:sz="4" w:space="0" w:color="auto"/>
              <w:bottom w:val="single" w:sz="4" w:space="0" w:color="auto"/>
              <w:right w:val="single" w:sz="4" w:space="0" w:color="auto"/>
            </w:tcBorders>
            <w:hideMark/>
          </w:tcPr>
          <w:p w14:paraId="3C4190C3"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B6487F" w14:paraId="015FC324"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F75386A"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2F022C07" w14:textId="77777777" w:rsidR="00B6487F" w:rsidRDefault="00B6487F" w:rsidP="00947AAA">
            <w:pPr>
              <w:contextualSpacing/>
              <w:rPr>
                <w:rFonts w:ascii="Times New Roman" w:hAnsi="Times New Roman"/>
              </w:rPr>
            </w:pPr>
            <w:r>
              <w:rPr>
                <w:rFonts w:ascii="Times New Roman" w:hAnsi="Times New Roman"/>
                <w:bCs/>
              </w:rPr>
              <w:t>Роль и значение планирования.</w:t>
            </w:r>
            <w:r>
              <w:rPr>
                <w:rFonts w:ascii="Times New Roman" w:hAnsi="Times New Roman"/>
              </w:rPr>
              <w:t xml:space="preserve"> Понятие и ориентиры планирования.  Сущность и особенности планирования в рамках структурного подразделения организации. Формы планирования. Принципы и методы планирования в организации. Виды планов.</w:t>
            </w:r>
          </w:p>
        </w:tc>
      </w:tr>
      <w:tr w:rsidR="00B6487F" w14:paraId="15609E6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1CDF134"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4AB2969" w14:textId="77777777" w:rsidR="00B6487F" w:rsidRDefault="00B6487F" w:rsidP="00947AAA">
            <w:pPr>
              <w:contextualSpacing/>
              <w:rPr>
                <w:rFonts w:ascii="Times New Roman" w:hAnsi="Times New Roman"/>
              </w:rPr>
            </w:pPr>
            <w:r>
              <w:rPr>
                <w:rFonts w:ascii="Times New Roman" w:hAnsi="Times New Roman"/>
                <w:bCs/>
              </w:rPr>
              <w:t>Организация внутрифирменного планирования</w:t>
            </w:r>
            <w:r>
              <w:rPr>
                <w:rFonts w:ascii="Times New Roman" w:hAnsi="Times New Roman"/>
              </w:rPr>
              <w:t>. Тактическое планирование.  Основы оперативного планирования. Организация оперативно-производственного планирования. Системы оперативного планирования и их разновидности. Оперативное планирование: межцеховое и внутрицеховое. Диспетчеризация производства. Бюджетно-финансовое планирование.</w:t>
            </w:r>
            <w:r>
              <w:rPr>
                <w:rFonts w:ascii="Times New Roman" w:hAnsi="Times New Roman"/>
                <w:bCs/>
              </w:rPr>
              <w:t xml:space="preserve"> </w:t>
            </w:r>
            <w:r>
              <w:rPr>
                <w:rFonts w:ascii="Times New Roman" w:hAnsi="Times New Roman"/>
              </w:rPr>
              <w:t>Учет фактора неопределенности при разработке планов подразделения.</w:t>
            </w:r>
          </w:p>
        </w:tc>
      </w:tr>
      <w:tr w:rsidR="00B6487F" w14:paraId="66D8B26E"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6AA8A0C"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77ECF04"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B6487F" w14:paraId="446ED3EA"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24207F8"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A387F0C" w14:textId="77777777" w:rsidR="00B6487F" w:rsidRDefault="00B6487F" w:rsidP="00947AAA">
            <w:pPr>
              <w:contextualSpacing/>
              <w:rPr>
                <w:rFonts w:ascii="Times New Roman" w:hAnsi="Times New Roman"/>
              </w:rPr>
            </w:pPr>
            <w:r>
              <w:rPr>
                <w:rFonts w:ascii="Times New Roman" w:hAnsi="Times New Roman"/>
              </w:rPr>
              <w:t>5 Разработка стратегии организации и структурных подразделений организации.</w:t>
            </w:r>
          </w:p>
        </w:tc>
      </w:tr>
      <w:tr w:rsidR="00B6487F" w14:paraId="4A30CE97"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AC488B4"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0BD5349" w14:textId="77777777" w:rsidR="00B6487F" w:rsidRDefault="00B6487F" w:rsidP="00947AAA">
            <w:pPr>
              <w:contextualSpacing/>
              <w:rPr>
                <w:rFonts w:ascii="Times New Roman" w:hAnsi="Times New Roman"/>
              </w:rPr>
            </w:pPr>
            <w:r>
              <w:rPr>
                <w:rFonts w:ascii="Times New Roman" w:hAnsi="Times New Roman"/>
              </w:rPr>
              <w:t>6 Составление оперативно – производственного плана. </w:t>
            </w:r>
          </w:p>
        </w:tc>
      </w:tr>
      <w:tr w:rsidR="00B6487F" w14:paraId="595F0398"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4D72641A" w14:textId="77777777" w:rsidR="00B6487F" w:rsidRDefault="00B6487F" w:rsidP="00947AAA">
            <w:pPr>
              <w:rPr>
                <w:rFonts w:ascii="Times New Roman" w:hAnsi="Times New Roman"/>
                <w:b/>
                <w:bCs/>
              </w:rPr>
            </w:pPr>
            <w:r>
              <w:rPr>
                <w:rFonts w:ascii="Times New Roman" w:hAnsi="Times New Roman"/>
                <w:b/>
                <w:bCs/>
              </w:rPr>
              <w:t xml:space="preserve">Тема 1.3. </w:t>
            </w:r>
          </w:p>
          <w:p w14:paraId="38770CD7" w14:textId="77777777" w:rsidR="00B6487F" w:rsidRDefault="00B6487F" w:rsidP="00947AAA">
            <w:pPr>
              <w:rPr>
                <w:rFonts w:ascii="Times New Roman" w:hAnsi="Times New Roman"/>
                <w:b/>
                <w:bCs/>
              </w:rPr>
            </w:pPr>
            <w:r>
              <w:rPr>
                <w:rFonts w:ascii="Times New Roman" w:hAnsi="Times New Roman"/>
                <w:b/>
                <w:bCs/>
              </w:rPr>
              <w:t>Основы функционирования структурного подразделения</w:t>
            </w:r>
          </w:p>
        </w:tc>
        <w:tc>
          <w:tcPr>
            <w:tcW w:w="3242" w:type="pct"/>
            <w:tcBorders>
              <w:top w:val="single" w:sz="4" w:space="0" w:color="auto"/>
              <w:left w:val="single" w:sz="4" w:space="0" w:color="auto"/>
              <w:bottom w:val="single" w:sz="4" w:space="0" w:color="auto"/>
              <w:right w:val="single" w:sz="4" w:space="0" w:color="auto"/>
            </w:tcBorders>
            <w:hideMark/>
          </w:tcPr>
          <w:p w14:paraId="4A347450"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B6487F" w14:paraId="6805F1A1"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D19B297"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DE51290" w14:textId="77777777" w:rsidR="00B6487F" w:rsidRDefault="00B6487F" w:rsidP="00947AAA">
            <w:pPr>
              <w:contextualSpacing/>
              <w:rPr>
                <w:rFonts w:ascii="Times New Roman" w:hAnsi="Times New Roman"/>
              </w:rPr>
            </w:pPr>
            <w:r>
              <w:rPr>
                <w:rFonts w:ascii="Times New Roman" w:hAnsi="Times New Roman"/>
                <w:bCs/>
              </w:rPr>
              <w:t>Структурные подразделения</w:t>
            </w:r>
            <w:r>
              <w:rPr>
                <w:rFonts w:ascii="Times New Roman" w:hAnsi="Times New Roman"/>
              </w:rPr>
              <w:t>. Сущность, значение и направления деятельности организации.   Понятие структурного подразделения организации. Виды структурных подразделений.</w:t>
            </w:r>
          </w:p>
        </w:tc>
      </w:tr>
      <w:tr w:rsidR="00B6487F" w14:paraId="455F4AB9"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713AD17"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8E43202" w14:textId="77777777" w:rsidR="00B6487F" w:rsidRDefault="00B6487F" w:rsidP="00947AAA">
            <w:pPr>
              <w:contextualSpacing/>
              <w:rPr>
                <w:rFonts w:ascii="Times New Roman" w:hAnsi="Times New Roman"/>
              </w:rPr>
            </w:pPr>
            <w:r>
              <w:rPr>
                <w:rFonts w:ascii="Times New Roman" w:hAnsi="Times New Roman"/>
                <w:bCs/>
              </w:rPr>
              <w:t>Документы, регламентирующие работу подразделения</w:t>
            </w:r>
            <w:r>
              <w:rPr>
                <w:rFonts w:ascii="Times New Roman" w:hAnsi="Times New Roman"/>
              </w:rPr>
              <w:t>. Положение о структурном подразделении. Штатное расписание. Должностные инструкции.</w:t>
            </w:r>
          </w:p>
        </w:tc>
      </w:tr>
      <w:tr w:rsidR="00B6487F" w14:paraId="5A3DA6B1"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73C2666F"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3E09841" w14:textId="77777777" w:rsidR="00B6487F" w:rsidRDefault="00B6487F" w:rsidP="00947AAA">
            <w:pPr>
              <w:contextualSpacing/>
              <w:rPr>
                <w:rFonts w:ascii="Times New Roman" w:hAnsi="Times New Roman"/>
              </w:rPr>
            </w:pPr>
            <w:r>
              <w:rPr>
                <w:rFonts w:ascii="Times New Roman" w:hAnsi="Times New Roman"/>
                <w:bCs/>
              </w:rPr>
              <w:t xml:space="preserve">Позиционирование структурного подразделения в рамках организации. </w:t>
            </w:r>
            <w:r>
              <w:rPr>
                <w:rFonts w:ascii="Times New Roman" w:hAnsi="Times New Roman"/>
              </w:rPr>
              <w:t>Позиционирование товара структурного подразделения (организации).</w:t>
            </w:r>
          </w:p>
        </w:tc>
      </w:tr>
      <w:tr w:rsidR="00B6487F" w14:paraId="4DE67A8F"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0A30AD2B"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8700E6F" w14:textId="77777777" w:rsidR="00B6487F" w:rsidRDefault="00B6487F" w:rsidP="00947AAA">
            <w:pPr>
              <w:contextualSpacing/>
              <w:rPr>
                <w:rFonts w:ascii="Times New Roman" w:hAnsi="Times New Roman"/>
              </w:rPr>
            </w:pPr>
            <w:r>
              <w:rPr>
                <w:rFonts w:ascii="Times New Roman" w:hAnsi="Times New Roman"/>
                <w:bCs/>
              </w:rPr>
              <w:t xml:space="preserve">Материально-технические ресурсы структурных подразделений. </w:t>
            </w:r>
            <w:r>
              <w:rPr>
                <w:rFonts w:ascii="Times New Roman" w:hAnsi="Times New Roman"/>
              </w:rPr>
              <w:t>Виды ресурсов. Основные и оборотные средства, показатели их использования.</w:t>
            </w:r>
          </w:p>
        </w:tc>
      </w:tr>
      <w:tr w:rsidR="00B6487F" w14:paraId="5F96368C"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1DF8AFAB"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878064A"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B6487F" w14:paraId="1362FDB2"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0B787C1"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BDFCA5C" w14:textId="77777777" w:rsidR="00B6487F" w:rsidRDefault="00B6487F" w:rsidP="00947AAA">
            <w:pPr>
              <w:contextualSpacing/>
              <w:rPr>
                <w:rFonts w:ascii="Times New Roman" w:hAnsi="Times New Roman"/>
              </w:rPr>
            </w:pPr>
            <w:r>
              <w:rPr>
                <w:rFonts w:ascii="Times New Roman" w:hAnsi="Times New Roman"/>
              </w:rPr>
              <w:t>7 Составление «Положения о структурном подразделении»</w:t>
            </w:r>
          </w:p>
        </w:tc>
      </w:tr>
      <w:tr w:rsidR="00B6487F" w14:paraId="4056096E"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7AB5A13"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3AB5E85" w14:textId="77777777" w:rsidR="00B6487F" w:rsidRDefault="00B6487F" w:rsidP="00947AAA">
            <w:pPr>
              <w:contextualSpacing/>
              <w:rPr>
                <w:rFonts w:ascii="Times New Roman" w:hAnsi="Times New Roman"/>
              </w:rPr>
            </w:pPr>
            <w:r>
              <w:rPr>
                <w:rFonts w:ascii="Times New Roman" w:hAnsi="Times New Roman"/>
              </w:rPr>
              <w:t>8 Составление штатного расписания и должностной инструкции.</w:t>
            </w:r>
          </w:p>
        </w:tc>
      </w:tr>
      <w:tr w:rsidR="00B6487F" w14:paraId="15642C31"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FB49721"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E16A27C" w14:textId="77777777" w:rsidR="00B6487F" w:rsidRDefault="00B6487F" w:rsidP="00947AAA">
            <w:pPr>
              <w:contextualSpacing/>
              <w:rPr>
                <w:rFonts w:ascii="Times New Roman" w:hAnsi="Times New Roman"/>
              </w:rPr>
            </w:pPr>
            <w:r>
              <w:rPr>
                <w:rFonts w:ascii="Times New Roman" w:hAnsi="Times New Roman"/>
              </w:rPr>
              <w:t>9 Позиционирование товара структурного подразделения </w:t>
            </w:r>
          </w:p>
        </w:tc>
      </w:tr>
      <w:tr w:rsidR="00B6487F" w14:paraId="5BC4EEB2"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3F000FAB" w14:textId="77777777" w:rsidR="00B6487F" w:rsidRDefault="00B6487F" w:rsidP="00947AAA">
            <w:pPr>
              <w:rPr>
                <w:rFonts w:ascii="Times New Roman" w:hAnsi="Times New Roman"/>
                <w:b/>
                <w:bCs/>
              </w:rPr>
            </w:pPr>
            <w:r>
              <w:rPr>
                <w:rFonts w:ascii="Times New Roman" w:hAnsi="Times New Roman"/>
                <w:b/>
                <w:bCs/>
              </w:rPr>
              <w:t xml:space="preserve">Тема 1.4. </w:t>
            </w:r>
          </w:p>
          <w:p w14:paraId="0065F1FC" w14:textId="77777777" w:rsidR="00B6487F" w:rsidRDefault="00B6487F" w:rsidP="00947AAA">
            <w:pPr>
              <w:rPr>
                <w:rFonts w:ascii="Times New Roman" w:hAnsi="Times New Roman"/>
                <w:b/>
                <w:bCs/>
              </w:rPr>
            </w:pPr>
            <w:r>
              <w:rPr>
                <w:rFonts w:ascii="Times New Roman" w:hAnsi="Times New Roman"/>
                <w:b/>
                <w:bCs/>
              </w:rPr>
              <w:t>Организация производства</w:t>
            </w:r>
          </w:p>
        </w:tc>
        <w:tc>
          <w:tcPr>
            <w:tcW w:w="3242" w:type="pct"/>
            <w:tcBorders>
              <w:top w:val="single" w:sz="4" w:space="0" w:color="auto"/>
              <w:left w:val="single" w:sz="4" w:space="0" w:color="auto"/>
              <w:bottom w:val="single" w:sz="4" w:space="0" w:color="auto"/>
              <w:right w:val="single" w:sz="4" w:space="0" w:color="auto"/>
            </w:tcBorders>
            <w:hideMark/>
          </w:tcPr>
          <w:p w14:paraId="6201025F"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B6487F" w14:paraId="4283EA7C"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D061861"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DE2026D" w14:textId="77777777" w:rsidR="00B6487F" w:rsidRDefault="00B6487F" w:rsidP="00947AAA">
            <w:pPr>
              <w:contextualSpacing/>
              <w:rPr>
                <w:rFonts w:ascii="Times New Roman" w:hAnsi="Times New Roman"/>
              </w:rPr>
            </w:pPr>
            <w:r>
              <w:rPr>
                <w:rFonts w:ascii="Times New Roman" w:hAnsi="Times New Roman"/>
                <w:bCs/>
              </w:rPr>
              <w:t>Производственная структура организации</w:t>
            </w:r>
            <w:r>
              <w:rPr>
                <w:rFonts w:ascii="Times New Roman" w:hAnsi="Times New Roman"/>
              </w:rPr>
              <w:t xml:space="preserve">. Производственная структура организации, факторы ее определяющие. Элементы </w:t>
            </w:r>
            <w:r>
              <w:rPr>
                <w:rFonts w:ascii="Times New Roman" w:hAnsi="Times New Roman"/>
              </w:rPr>
              <w:lastRenderedPageBreak/>
              <w:t>производственной структуры. Функциональные подразделения организации. Типы, формы и методы организации производства. Типы производства, их технико-экономическая характеристика</w:t>
            </w:r>
            <w:r>
              <w:rPr>
                <w:rFonts w:ascii="Times New Roman" w:hAnsi="Times New Roman"/>
                <w:bCs/>
              </w:rPr>
              <w:t>.</w:t>
            </w:r>
            <w:r>
              <w:rPr>
                <w:rFonts w:ascii="Times New Roman" w:hAnsi="Times New Roman"/>
              </w:rPr>
              <w:t xml:space="preserve"> Сравнительная характеристика типов производства. Специализация, концентрация, кооперирование, комбинирование и диверсификация.</w:t>
            </w:r>
          </w:p>
        </w:tc>
      </w:tr>
      <w:tr w:rsidR="00B6487F" w14:paraId="43BDBA4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9C77D8C"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5285048" w14:textId="77777777" w:rsidR="00B6487F" w:rsidRDefault="00B6487F" w:rsidP="00947AAA">
            <w:pPr>
              <w:contextualSpacing/>
              <w:rPr>
                <w:rFonts w:ascii="Times New Roman" w:hAnsi="Times New Roman"/>
              </w:rPr>
            </w:pPr>
            <w:r>
              <w:rPr>
                <w:rFonts w:ascii="Times New Roman" w:hAnsi="Times New Roman"/>
                <w:bCs/>
              </w:rPr>
              <w:t>Производственный процесс, его виды и проектирование</w:t>
            </w:r>
          </w:p>
          <w:p w14:paraId="069CADA1" w14:textId="77777777" w:rsidR="00B6487F" w:rsidRDefault="00B6487F" w:rsidP="00947AAA">
            <w:pPr>
              <w:contextualSpacing/>
              <w:rPr>
                <w:rFonts w:ascii="Times New Roman" w:hAnsi="Times New Roman"/>
              </w:rPr>
            </w:pPr>
            <w:r>
              <w:rPr>
                <w:rFonts w:ascii="Times New Roman" w:hAnsi="Times New Roman"/>
              </w:rPr>
              <w:t>Производственный процесс - основа организации основного производства: понятие, содержание, Классификация видов производственных процессов. Отраслевые особенности организации производственных процессов в организации. Основные производственные процессы в отрасли связи. Этапы основного производства. Этапы проектирования производственного процесса.</w:t>
            </w:r>
          </w:p>
        </w:tc>
      </w:tr>
      <w:tr w:rsidR="00B6487F" w14:paraId="46A75884"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0A0FA61"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AB25659" w14:textId="77777777" w:rsidR="00B6487F" w:rsidRDefault="00B6487F" w:rsidP="00947AAA">
            <w:pPr>
              <w:contextualSpacing/>
              <w:rPr>
                <w:rFonts w:ascii="Times New Roman" w:hAnsi="Times New Roman"/>
              </w:rPr>
            </w:pPr>
            <w:r>
              <w:rPr>
                <w:rFonts w:ascii="Times New Roman" w:hAnsi="Times New Roman"/>
                <w:bCs/>
              </w:rPr>
              <w:t xml:space="preserve">Производственный цикл, его длительность. </w:t>
            </w:r>
            <w:r>
              <w:rPr>
                <w:rFonts w:ascii="Times New Roman" w:hAnsi="Times New Roman"/>
              </w:rPr>
              <w:t>Организация производственного процесса в пространстве и во времени. Составляющие производственного цикла, его расчет. Понятие об услугах связи, завершенном и не завершенном объеме работы. Формы предоставления услуг. Нагрузка, обмен, трафик, их влияние на организацию производственного процесса. Номенклатура услуг связи.</w:t>
            </w:r>
          </w:p>
        </w:tc>
      </w:tr>
      <w:tr w:rsidR="00B6487F" w14:paraId="2AA237D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1CFBA509"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CF6FF04" w14:textId="77777777" w:rsidR="00B6487F" w:rsidRDefault="00B6487F" w:rsidP="00947AAA">
            <w:pPr>
              <w:contextualSpacing/>
              <w:rPr>
                <w:rFonts w:ascii="Times New Roman" w:hAnsi="Times New Roman"/>
                <w:bCs/>
              </w:rPr>
            </w:pPr>
            <w:r>
              <w:rPr>
                <w:rFonts w:ascii="Times New Roman" w:hAnsi="Times New Roman"/>
                <w:bCs/>
              </w:rPr>
              <w:t xml:space="preserve">Основные средства и производственная мощность предприятия (цеха, участка). </w:t>
            </w:r>
            <w:r>
              <w:rPr>
                <w:rFonts w:ascii="Times New Roman" w:hAnsi="Times New Roman"/>
              </w:rPr>
              <w:t>Понятие основного капитала (основных средств) организации. Классификация ОПФ. Производственная мощность предприятия (цеха, участка). Износ основных средств. Инвестиции, капитальные вложения и инновации.</w:t>
            </w:r>
          </w:p>
        </w:tc>
      </w:tr>
      <w:tr w:rsidR="00B6487F" w14:paraId="646607CB"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C45D30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DBE9BA7" w14:textId="77777777" w:rsidR="00B6487F" w:rsidRDefault="00B6487F" w:rsidP="00947AAA">
            <w:pPr>
              <w:contextualSpacing/>
              <w:rPr>
                <w:rFonts w:ascii="Times New Roman" w:hAnsi="Times New Roman"/>
              </w:rPr>
            </w:pPr>
            <w:r>
              <w:rPr>
                <w:rFonts w:ascii="Times New Roman" w:hAnsi="Times New Roman"/>
                <w:bCs/>
              </w:rPr>
              <w:t xml:space="preserve">Аренда основных производственных средств. </w:t>
            </w:r>
            <w:r>
              <w:rPr>
                <w:rFonts w:ascii="Times New Roman" w:hAnsi="Times New Roman"/>
              </w:rPr>
              <w:t>Лизинговая форма аренды, ее преимущество. Нематериальные активы.</w:t>
            </w:r>
          </w:p>
        </w:tc>
      </w:tr>
      <w:tr w:rsidR="00B6487F" w14:paraId="0D71ADA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945E471"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95999E4"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B6487F" w14:paraId="75FB7A13"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D208443"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37EE3F1" w14:textId="77777777" w:rsidR="00B6487F" w:rsidRDefault="00B6487F" w:rsidP="00947AAA">
            <w:pPr>
              <w:contextualSpacing/>
              <w:rPr>
                <w:rFonts w:ascii="Times New Roman" w:hAnsi="Times New Roman"/>
              </w:rPr>
            </w:pPr>
            <w:r>
              <w:rPr>
                <w:rFonts w:ascii="Times New Roman" w:hAnsi="Times New Roman"/>
              </w:rPr>
              <w:t>10 Расчет длительности производственного цикла.</w:t>
            </w:r>
          </w:p>
        </w:tc>
      </w:tr>
      <w:tr w:rsidR="00B6487F" w14:paraId="414722E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B872FD3"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C42947C" w14:textId="77777777" w:rsidR="00B6487F" w:rsidRDefault="00B6487F" w:rsidP="00947AAA">
            <w:pPr>
              <w:contextualSpacing/>
              <w:rPr>
                <w:rFonts w:ascii="Times New Roman" w:hAnsi="Times New Roman"/>
              </w:rPr>
            </w:pPr>
            <w:r>
              <w:rPr>
                <w:rFonts w:ascii="Times New Roman" w:hAnsi="Times New Roman"/>
              </w:rPr>
              <w:t>11 Расчет производственной мощности организации (цеха, участка).</w:t>
            </w:r>
          </w:p>
        </w:tc>
      </w:tr>
      <w:tr w:rsidR="00B6487F" w14:paraId="12ECD6D9"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113BBA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D13FD64" w14:textId="77777777" w:rsidR="00B6487F" w:rsidRDefault="00B6487F" w:rsidP="00947AAA">
            <w:pPr>
              <w:contextualSpacing/>
              <w:rPr>
                <w:rFonts w:ascii="Times New Roman" w:hAnsi="Times New Roman"/>
              </w:rPr>
            </w:pPr>
            <w:r>
              <w:rPr>
                <w:rFonts w:ascii="Times New Roman" w:hAnsi="Times New Roman"/>
              </w:rPr>
              <w:t>12 Расчет ОПФ и показателей использования основных средств.</w:t>
            </w:r>
          </w:p>
        </w:tc>
      </w:tr>
      <w:tr w:rsidR="00B6487F" w14:paraId="50CA8F83"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2FAFD6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1D91A17" w14:textId="77777777" w:rsidR="00B6487F" w:rsidRDefault="00B6487F" w:rsidP="00947AAA">
            <w:pPr>
              <w:contextualSpacing/>
              <w:rPr>
                <w:rFonts w:ascii="Times New Roman" w:hAnsi="Times New Roman"/>
              </w:rPr>
            </w:pPr>
            <w:r>
              <w:rPr>
                <w:rFonts w:ascii="Times New Roman" w:hAnsi="Times New Roman"/>
              </w:rPr>
              <w:t>13 Расчет ОС и показателей использования оборотных средств.</w:t>
            </w:r>
          </w:p>
        </w:tc>
      </w:tr>
      <w:tr w:rsidR="00B6487F" w14:paraId="163394B6"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05F08669" w14:textId="77777777" w:rsidR="00B6487F" w:rsidRDefault="00B6487F" w:rsidP="00947AAA">
            <w:pPr>
              <w:rPr>
                <w:rFonts w:ascii="Times New Roman" w:hAnsi="Times New Roman"/>
                <w:b/>
                <w:bCs/>
              </w:rPr>
            </w:pPr>
            <w:r>
              <w:rPr>
                <w:rFonts w:ascii="Times New Roman" w:hAnsi="Times New Roman"/>
                <w:b/>
                <w:bCs/>
              </w:rPr>
              <w:t>Тема 1.5.</w:t>
            </w:r>
          </w:p>
          <w:p w14:paraId="77611A3F" w14:textId="77777777" w:rsidR="00B6487F" w:rsidRDefault="00B6487F" w:rsidP="00947AAA">
            <w:pPr>
              <w:rPr>
                <w:rFonts w:ascii="Times New Roman" w:hAnsi="Times New Roman"/>
                <w:b/>
                <w:bCs/>
              </w:rPr>
            </w:pPr>
            <w:r>
              <w:rPr>
                <w:rFonts w:ascii="Times New Roman" w:hAnsi="Times New Roman"/>
                <w:b/>
                <w:bCs/>
              </w:rPr>
              <w:t>Вспомогательное производство и обслуживающие хозяйства</w:t>
            </w:r>
          </w:p>
        </w:tc>
        <w:tc>
          <w:tcPr>
            <w:tcW w:w="3242" w:type="pct"/>
            <w:tcBorders>
              <w:top w:val="single" w:sz="4" w:space="0" w:color="auto"/>
              <w:left w:val="single" w:sz="4" w:space="0" w:color="auto"/>
              <w:bottom w:val="single" w:sz="4" w:space="0" w:color="auto"/>
              <w:right w:val="single" w:sz="4" w:space="0" w:color="auto"/>
            </w:tcBorders>
            <w:hideMark/>
          </w:tcPr>
          <w:p w14:paraId="6338D440"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B6487F" w14:paraId="7E69B29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3DCCE73"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8E904CB" w14:textId="77777777" w:rsidR="00B6487F" w:rsidRDefault="00B6487F" w:rsidP="00947AAA">
            <w:pPr>
              <w:contextualSpacing/>
              <w:rPr>
                <w:rFonts w:ascii="Times New Roman" w:hAnsi="Times New Roman"/>
              </w:rPr>
            </w:pPr>
            <w:r>
              <w:rPr>
                <w:rFonts w:ascii="Times New Roman" w:hAnsi="Times New Roman"/>
                <w:bCs/>
              </w:rPr>
              <w:t xml:space="preserve"> Организация вспомогательного производства.</w:t>
            </w:r>
            <w:r>
              <w:rPr>
                <w:rFonts w:ascii="Times New Roman" w:hAnsi="Times New Roman"/>
              </w:rPr>
              <w:t xml:space="preserve"> Задачи, структура и значение ремонтной службы. Задачи, структура и основные направления совершенствования инструментального и энергетического хозяйств.</w:t>
            </w:r>
          </w:p>
        </w:tc>
      </w:tr>
      <w:tr w:rsidR="00B6487F" w14:paraId="3326C88B"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7F62D31"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A3089E3" w14:textId="77777777" w:rsidR="00B6487F" w:rsidRDefault="00B6487F" w:rsidP="00947AAA">
            <w:pPr>
              <w:contextualSpacing/>
              <w:rPr>
                <w:rFonts w:ascii="Times New Roman" w:hAnsi="Times New Roman"/>
              </w:rPr>
            </w:pPr>
            <w:r>
              <w:rPr>
                <w:rFonts w:ascii="Times New Roman" w:hAnsi="Times New Roman"/>
                <w:bCs/>
              </w:rPr>
              <w:t xml:space="preserve"> Организация обслуживающего производства.</w:t>
            </w:r>
            <w:r>
              <w:rPr>
                <w:rFonts w:ascii="Times New Roman" w:hAnsi="Times New Roman"/>
              </w:rPr>
              <w:t xml:space="preserve"> Основные задачи транспортного хозяйства. Основные направления совершенствования транспортного хозяйства. Основные задачи и функции складского хозяйства.</w:t>
            </w:r>
          </w:p>
        </w:tc>
      </w:tr>
      <w:tr w:rsidR="00B6487F" w14:paraId="2D9BE196"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71E858BB" w14:textId="77777777" w:rsidR="00B6487F" w:rsidRDefault="00B6487F" w:rsidP="00947AAA">
            <w:pPr>
              <w:rPr>
                <w:rFonts w:ascii="Times New Roman" w:hAnsi="Times New Roman"/>
                <w:b/>
                <w:bCs/>
              </w:rPr>
            </w:pPr>
            <w:r>
              <w:rPr>
                <w:rFonts w:ascii="Times New Roman" w:hAnsi="Times New Roman"/>
                <w:b/>
                <w:bCs/>
              </w:rPr>
              <w:t xml:space="preserve">Тема 1.6. </w:t>
            </w:r>
          </w:p>
          <w:p w14:paraId="79A0EEC6" w14:textId="77777777" w:rsidR="00B6487F" w:rsidRDefault="00B6487F" w:rsidP="00947AAA">
            <w:pPr>
              <w:rPr>
                <w:rFonts w:ascii="Times New Roman" w:hAnsi="Times New Roman"/>
                <w:b/>
                <w:bCs/>
              </w:rPr>
            </w:pPr>
            <w:r>
              <w:rPr>
                <w:rFonts w:ascii="Times New Roman" w:hAnsi="Times New Roman"/>
                <w:b/>
                <w:bCs/>
              </w:rPr>
              <w:t>Производственная инфраструктура предприятия</w:t>
            </w:r>
          </w:p>
        </w:tc>
        <w:tc>
          <w:tcPr>
            <w:tcW w:w="3242" w:type="pct"/>
            <w:tcBorders>
              <w:top w:val="single" w:sz="4" w:space="0" w:color="auto"/>
              <w:left w:val="single" w:sz="4" w:space="0" w:color="auto"/>
              <w:bottom w:val="single" w:sz="4" w:space="0" w:color="auto"/>
              <w:right w:val="single" w:sz="4" w:space="0" w:color="auto"/>
            </w:tcBorders>
            <w:hideMark/>
          </w:tcPr>
          <w:p w14:paraId="2DF5110D"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B6487F" w14:paraId="677D5A86"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02A045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6F671EC" w14:textId="77777777" w:rsidR="00B6487F" w:rsidRDefault="00B6487F" w:rsidP="00947AAA">
            <w:pPr>
              <w:contextualSpacing/>
              <w:rPr>
                <w:rFonts w:ascii="Times New Roman" w:hAnsi="Times New Roman"/>
              </w:rPr>
            </w:pPr>
            <w:r>
              <w:rPr>
                <w:rFonts w:ascii="Times New Roman" w:hAnsi="Times New Roman"/>
                <w:bCs/>
              </w:rPr>
              <w:t xml:space="preserve">Организация труда на предприятии. </w:t>
            </w:r>
            <w:r>
              <w:rPr>
                <w:rFonts w:ascii="Times New Roman" w:hAnsi="Times New Roman"/>
              </w:rPr>
              <w:t>Сущность и содержание организации труда. Формы организации труда. Производственная бригада. Совершенствование организации труда.</w:t>
            </w:r>
          </w:p>
        </w:tc>
      </w:tr>
      <w:tr w:rsidR="00B6487F" w14:paraId="68B335E1"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F06C72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2141D41" w14:textId="77777777" w:rsidR="00B6487F" w:rsidRDefault="00B6487F" w:rsidP="00947AAA">
            <w:pPr>
              <w:contextualSpacing/>
              <w:rPr>
                <w:rFonts w:ascii="Times New Roman" w:hAnsi="Times New Roman"/>
              </w:rPr>
            </w:pPr>
            <w:r>
              <w:rPr>
                <w:rFonts w:ascii="Times New Roman" w:hAnsi="Times New Roman"/>
              </w:rPr>
              <w:t>Трудовые ресурсы , показатели оборота персонала. Производительность труда.</w:t>
            </w:r>
          </w:p>
        </w:tc>
      </w:tr>
      <w:tr w:rsidR="00B6487F" w14:paraId="31E517DC"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E26EED3"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6A4F8AE" w14:textId="77777777" w:rsidR="00B6487F" w:rsidRDefault="00B6487F" w:rsidP="00947AAA">
            <w:pPr>
              <w:contextualSpacing/>
              <w:rPr>
                <w:rFonts w:ascii="Times New Roman" w:hAnsi="Times New Roman"/>
              </w:rPr>
            </w:pPr>
            <w:r>
              <w:rPr>
                <w:rFonts w:ascii="Times New Roman" w:hAnsi="Times New Roman"/>
                <w:bCs/>
              </w:rPr>
              <w:t xml:space="preserve">Организация рабочих мест и основы нормирования труда. </w:t>
            </w:r>
            <w:r>
              <w:rPr>
                <w:rFonts w:ascii="Times New Roman" w:hAnsi="Times New Roman"/>
              </w:rPr>
              <w:t xml:space="preserve">Определения и особенности организация рабочих мест. Правила организации рабочих мест. Условия труда. Оснащение и планирование рабочих мест. Требования, предъявляемые к рабочим местам. Условия труда, способы их улучшения. </w:t>
            </w:r>
            <w:r>
              <w:rPr>
                <w:rFonts w:ascii="Times New Roman" w:hAnsi="Times New Roman"/>
              </w:rPr>
              <w:lastRenderedPageBreak/>
              <w:t>Система плановых нормативов и показателей.</w:t>
            </w:r>
            <w:r>
              <w:rPr>
                <w:rFonts w:ascii="Times New Roman" w:hAnsi="Times New Roman"/>
                <w:bCs/>
              </w:rPr>
              <w:t xml:space="preserve"> </w:t>
            </w:r>
            <w:r>
              <w:rPr>
                <w:rFonts w:ascii="Times New Roman" w:hAnsi="Times New Roman"/>
              </w:rPr>
              <w:t>Нормы затрат предметов труда. Нормативы затрат средств труда и производства. Основные требования к нормативным материалам.</w:t>
            </w:r>
          </w:p>
        </w:tc>
      </w:tr>
      <w:tr w:rsidR="00B6487F" w14:paraId="19AEF388"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CD11516"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C22AF61" w14:textId="77777777" w:rsidR="00B6487F" w:rsidRDefault="00B6487F" w:rsidP="00947AAA">
            <w:pPr>
              <w:contextualSpacing/>
              <w:rPr>
                <w:rFonts w:ascii="Times New Roman" w:hAnsi="Times New Roman"/>
              </w:rPr>
            </w:pPr>
            <w:r>
              <w:rPr>
                <w:rFonts w:ascii="Times New Roman" w:hAnsi="Times New Roman"/>
              </w:rPr>
              <w:t xml:space="preserve"> </w:t>
            </w:r>
            <w:r>
              <w:rPr>
                <w:rFonts w:ascii="Times New Roman" w:hAnsi="Times New Roman"/>
                <w:bCs/>
              </w:rPr>
              <w:t>Основные технико-экономические показатели деятельности структурных подразделений и организации</w:t>
            </w:r>
            <w:r>
              <w:rPr>
                <w:rFonts w:ascii="Times New Roman" w:hAnsi="Times New Roman"/>
              </w:rPr>
              <w:t>. Себестоимость (издержки), цена, прибыль и рентабельность. Показатели, характеризующие эффективность капитальных вложений и инвестиций.</w:t>
            </w:r>
          </w:p>
        </w:tc>
      </w:tr>
      <w:tr w:rsidR="00B6487F" w14:paraId="59310318"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7C17355"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372764C"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B6487F" w14:paraId="457BCAF2"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850A67B"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90F92B3" w14:textId="77777777" w:rsidR="00B6487F" w:rsidRDefault="00B6487F" w:rsidP="00947AAA">
            <w:pPr>
              <w:contextualSpacing/>
              <w:rPr>
                <w:rFonts w:ascii="Times New Roman" w:hAnsi="Times New Roman"/>
              </w:rPr>
            </w:pPr>
            <w:r>
              <w:rPr>
                <w:rFonts w:ascii="Times New Roman" w:hAnsi="Times New Roman"/>
              </w:rPr>
              <w:t>14 Расчет показателей производительности труда.</w:t>
            </w:r>
          </w:p>
        </w:tc>
      </w:tr>
      <w:tr w:rsidR="00B6487F" w14:paraId="6D533446"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92591A9"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151E1E0" w14:textId="77777777" w:rsidR="00B6487F" w:rsidRDefault="00B6487F" w:rsidP="00947AAA">
            <w:pPr>
              <w:contextualSpacing/>
              <w:rPr>
                <w:rFonts w:ascii="Times New Roman" w:hAnsi="Times New Roman"/>
              </w:rPr>
            </w:pPr>
            <w:r>
              <w:rPr>
                <w:rFonts w:ascii="Times New Roman" w:hAnsi="Times New Roman"/>
              </w:rPr>
              <w:t>15 Расчет среднесписочной численности работников и показателей движения кадров структурных подразделений.</w:t>
            </w:r>
          </w:p>
        </w:tc>
      </w:tr>
      <w:tr w:rsidR="00B6487F" w14:paraId="3C8E4D31"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C0962D5"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F215387" w14:textId="77777777" w:rsidR="00B6487F" w:rsidRDefault="00B6487F" w:rsidP="00947AAA">
            <w:pPr>
              <w:contextualSpacing/>
              <w:rPr>
                <w:rFonts w:ascii="Times New Roman" w:hAnsi="Times New Roman"/>
              </w:rPr>
            </w:pPr>
            <w:r>
              <w:rPr>
                <w:rFonts w:ascii="Times New Roman" w:hAnsi="Times New Roman"/>
              </w:rPr>
              <w:t>16 Расчет плановой численности работников по обработке обмена и обслуживания абонентов и работников, занятых эксплуатационно-техническим обслуживанием оборудования и сооружений связи.</w:t>
            </w:r>
          </w:p>
        </w:tc>
      </w:tr>
      <w:tr w:rsidR="00B6487F" w14:paraId="6D6C29A2"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A34210D"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CE4B7CD" w14:textId="77777777" w:rsidR="00B6487F" w:rsidRDefault="00B6487F" w:rsidP="00947AAA">
            <w:pPr>
              <w:contextualSpacing/>
              <w:rPr>
                <w:rFonts w:ascii="Times New Roman" w:hAnsi="Times New Roman"/>
              </w:rPr>
            </w:pPr>
            <w:r>
              <w:rPr>
                <w:rFonts w:ascii="Times New Roman" w:hAnsi="Times New Roman"/>
              </w:rPr>
              <w:t>17 Расчет эксплуатационных расходов и себестоимости единицы доходов, доходов и прибыли.</w:t>
            </w:r>
          </w:p>
        </w:tc>
      </w:tr>
      <w:tr w:rsidR="00B6487F" w14:paraId="7BF71895"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698616EC" w14:textId="77777777" w:rsidR="00B6487F" w:rsidRDefault="00B6487F" w:rsidP="00947AAA">
            <w:pPr>
              <w:rPr>
                <w:rFonts w:ascii="Times New Roman" w:hAnsi="Times New Roman"/>
                <w:b/>
                <w:bCs/>
              </w:rPr>
            </w:pPr>
            <w:r>
              <w:rPr>
                <w:rFonts w:ascii="Times New Roman" w:hAnsi="Times New Roman"/>
                <w:b/>
                <w:bCs/>
              </w:rPr>
              <w:t xml:space="preserve">Тема 1.7. </w:t>
            </w:r>
          </w:p>
          <w:p w14:paraId="582A4B4D" w14:textId="77777777" w:rsidR="00B6487F" w:rsidRDefault="00B6487F" w:rsidP="00947AAA">
            <w:pPr>
              <w:rPr>
                <w:rFonts w:ascii="Times New Roman" w:hAnsi="Times New Roman"/>
                <w:b/>
                <w:bCs/>
              </w:rPr>
            </w:pPr>
            <w:r>
              <w:rPr>
                <w:rFonts w:ascii="Times New Roman" w:hAnsi="Times New Roman"/>
                <w:b/>
                <w:bCs/>
              </w:rPr>
              <w:t>Планирование организации собственного дела</w:t>
            </w:r>
          </w:p>
        </w:tc>
        <w:tc>
          <w:tcPr>
            <w:tcW w:w="3242" w:type="pct"/>
            <w:tcBorders>
              <w:top w:val="single" w:sz="4" w:space="0" w:color="auto"/>
              <w:left w:val="single" w:sz="4" w:space="0" w:color="auto"/>
              <w:bottom w:val="single" w:sz="4" w:space="0" w:color="auto"/>
              <w:right w:val="single" w:sz="4" w:space="0" w:color="auto"/>
            </w:tcBorders>
            <w:hideMark/>
          </w:tcPr>
          <w:p w14:paraId="6997B491"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B6487F" w14:paraId="3C8F0CB4"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176FA46"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C6C29DE" w14:textId="77777777" w:rsidR="00B6487F" w:rsidRDefault="00B6487F" w:rsidP="00947AAA">
            <w:pPr>
              <w:contextualSpacing/>
              <w:rPr>
                <w:rFonts w:ascii="Times New Roman" w:hAnsi="Times New Roman"/>
              </w:rPr>
            </w:pPr>
            <w:r>
              <w:rPr>
                <w:rFonts w:ascii="Times New Roman" w:hAnsi="Times New Roman"/>
                <w:bCs/>
              </w:rPr>
              <w:t>Этапы создания и регистрации организации и ИП. Содержание основных разделов БП и их краткая характеристика. </w:t>
            </w:r>
            <w:r>
              <w:rPr>
                <w:rFonts w:ascii="Times New Roman" w:hAnsi="Times New Roman"/>
              </w:rPr>
              <w:t>Выбор кода деятельности.  Коды ОКВЭД для юридических лиц и ИП. Уставный капитал и имущество. Заявление на регистрацию. Оплата государственной пошлины. Выбор системы налогообложения. Подача документов на регистрацию. Особенности регистрации ИП.  Раздел 1. «Резюме», раздел 2. «Описание продуктов (услуг)», раздел 3. «Анализ рынка», раздел 4. «Описание конкурентов, оценка и выбор конкурентной стратегии». Раздел 5. «Производственный план», Расчет показателей плана производства и реализации продукции. Раздел 6. «План маркетинга», раздел 7. Организационный план. Планирование труда и заработной платы. Раздел 8. «Финансовый план».</w:t>
            </w:r>
          </w:p>
        </w:tc>
      </w:tr>
      <w:tr w:rsidR="00B6487F" w14:paraId="11637DFC"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6E7342D"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EC97391"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B6487F" w14:paraId="45CFAC57"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0E4ED36"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96D0117" w14:textId="77777777" w:rsidR="00B6487F" w:rsidRDefault="00B6487F" w:rsidP="00947AAA">
            <w:pPr>
              <w:contextualSpacing/>
              <w:rPr>
                <w:rFonts w:ascii="Times New Roman" w:hAnsi="Times New Roman"/>
              </w:rPr>
            </w:pPr>
            <w:r>
              <w:rPr>
                <w:rFonts w:ascii="Times New Roman" w:hAnsi="Times New Roman"/>
              </w:rPr>
              <w:t>18 Составление разделов бизнес-плана: определение идеи бизнеса, составление разделов «Возможности фирмы (резюме)» и «Вид товара».</w:t>
            </w:r>
          </w:p>
        </w:tc>
      </w:tr>
      <w:tr w:rsidR="00B6487F" w14:paraId="4625C218"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B136F67"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3A5AE8A" w14:textId="77777777" w:rsidR="00B6487F" w:rsidRDefault="00B6487F" w:rsidP="00947AAA">
            <w:pPr>
              <w:contextualSpacing/>
              <w:rPr>
                <w:rFonts w:ascii="Times New Roman" w:hAnsi="Times New Roman"/>
              </w:rPr>
            </w:pPr>
            <w:r>
              <w:rPr>
                <w:rFonts w:ascii="Times New Roman" w:hAnsi="Times New Roman"/>
              </w:rPr>
              <w:t>19 Составление разделов БП: «Анализ рынков сбыта» и «Конкуренты»</w:t>
            </w:r>
          </w:p>
        </w:tc>
      </w:tr>
      <w:tr w:rsidR="00B6487F" w14:paraId="26F4B49E"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193E404"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19F4A5E" w14:textId="77777777" w:rsidR="00B6487F" w:rsidRDefault="00B6487F" w:rsidP="00947AAA">
            <w:pPr>
              <w:contextualSpacing/>
              <w:rPr>
                <w:rFonts w:ascii="Times New Roman" w:hAnsi="Times New Roman"/>
              </w:rPr>
            </w:pPr>
            <w:r>
              <w:rPr>
                <w:rFonts w:ascii="Times New Roman" w:hAnsi="Times New Roman"/>
              </w:rPr>
              <w:t>20 Составление разделов БП: «План маркетинга», «План производства»</w:t>
            </w:r>
          </w:p>
        </w:tc>
      </w:tr>
      <w:tr w:rsidR="00B6487F" w14:paraId="3FAF2E0F"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14C1DB48"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C061060" w14:textId="77777777" w:rsidR="00B6487F" w:rsidRDefault="00B6487F" w:rsidP="00947AAA">
            <w:pPr>
              <w:contextualSpacing/>
              <w:rPr>
                <w:rFonts w:ascii="Times New Roman" w:hAnsi="Times New Roman"/>
              </w:rPr>
            </w:pPr>
            <w:r>
              <w:rPr>
                <w:rFonts w:ascii="Times New Roman" w:hAnsi="Times New Roman"/>
              </w:rPr>
              <w:t xml:space="preserve"> 21 Составление разделов БП: «Организационный план» и «Финансовый план»</w:t>
            </w:r>
          </w:p>
        </w:tc>
      </w:tr>
      <w:tr w:rsidR="00B6487F" w14:paraId="2103DD68"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E86C09A"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297B4E7" w14:textId="77777777" w:rsidR="00B6487F" w:rsidRDefault="00B6487F" w:rsidP="00947AAA">
            <w:pPr>
              <w:contextualSpacing/>
              <w:rPr>
                <w:rFonts w:ascii="Times New Roman" w:hAnsi="Times New Roman"/>
              </w:rPr>
            </w:pPr>
            <w:r>
              <w:rPr>
                <w:rFonts w:ascii="Times New Roman" w:hAnsi="Times New Roman"/>
              </w:rPr>
              <w:t>22 Защита бизнес-планов</w:t>
            </w:r>
          </w:p>
        </w:tc>
      </w:tr>
      <w:tr w:rsidR="00B6487F" w14:paraId="54E56BCA" w14:textId="77777777" w:rsidTr="00B6487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C51B04E" w14:textId="77777777" w:rsidR="00B6487F" w:rsidRDefault="00B6487F" w:rsidP="00947AAA">
            <w:pPr>
              <w:rPr>
                <w:rFonts w:ascii="Times New Roman" w:hAnsi="Times New Roman"/>
                <w:b/>
                <w:bCs/>
              </w:rPr>
            </w:pPr>
            <w:r>
              <w:rPr>
                <w:rFonts w:ascii="Times New Roman" w:hAnsi="Times New Roman"/>
                <w:b/>
                <w:bCs/>
              </w:rPr>
              <w:t>Раздел 2. Процессы управления структурным подразделением организации (72 часа)</w:t>
            </w:r>
          </w:p>
        </w:tc>
      </w:tr>
      <w:tr w:rsidR="00B6487F" w14:paraId="3CF84833" w14:textId="77777777" w:rsidTr="00B6487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064FADB" w14:textId="77777777" w:rsidR="00B6487F" w:rsidRDefault="00B6487F" w:rsidP="00947AAA">
            <w:pPr>
              <w:rPr>
                <w:rFonts w:ascii="Times New Roman" w:hAnsi="Times New Roman"/>
                <w:b/>
                <w:bCs/>
              </w:rPr>
            </w:pPr>
            <w:r>
              <w:rPr>
                <w:rFonts w:ascii="Times New Roman" w:hAnsi="Times New Roman"/>
                <w:b/>
                <w:bCs/>
              </w:rPr>
              <w:t>МДК.04.02 Современные технологии управления структурным подразделением организации</w:t>
            </w:r>
          </w:p>
        </w:tc>
      </w:tr>
      <w:tr w:rsidR="00B6487F" w14:paraId="110CC064"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tcPr>
          <w:p w14:paraId="1BF69F8D" w14:textId="77777777" w:rsidR="00B6487F" w:rsidRDefault="00B6487F" w:rsidP="00947AAA">
            <w:pPr>
              <w:contextualSpacing/>
              <w:rPr>
                <w:rFonts w:ascii="Times New Roman" w:hAnsi="Times New Roman"/>
                <w:b/>
                <w:bCs/>
              </w:rPr>
            </w:pPr>
            <w:r>
              <w:rPr>
                <w:rFonts w:ascii="Times New Roman" w:hAnsi="Times New Roman"/>
                <w:b/>
                <w:bCs/>
              </w:rPr>
              <w:t xml:space="preserve">Тема 2.1. </w:t>
            </w:r>
          </w:p>
          <w:p w14:paraId="5F53AFF9" w14:textId="77777777" w:rsidR="00B6487F" w:rsidRDefault="00B6487F" w:rsidP="00947AAA">
            <w:pPr>
              <w:contextualSpacing/>
              <w:rPr>
                <w:rFonts w:ascii="Times New Roman" w:hAnsi="Times New Roman"/>
              </w:rPr>
            </w:pPr>
            <w:r>
              <w:rPr>
                <w:rFonts w:ascii="Times New Roman" w:hAnsi="Times New Roman"/>
                <w:b/>
                <w:bCs/>
              </w:rPr>
              <w:t>Сущность и функции управления организациями различных</w:t>
            </w:r>
          </w:p>
          <w:p w14:paraId="2892D5CD" w14:textId="77777777" w:rsidR="00B6487F" w:rsidRDefault="00B6487F" w:rsidP="00947AAA">
            <w:pPr>
              <w:rPr>
                <w:rFonts w:ascii="Times New Roman" w:hAnsi="Times New Roman"/>
                <w:b/>
                <w:bCs/>
              </w:rPr>
            </w:pPr>
            <w:r>
              <w:rPr>
                <w:rFonts w:ascii="Times New Roman" w:hAnsi="Times New Roman"/>
                <w:b/>
                <w:bCs/>
              </w:rPr>
              <w:t>организационно-правовых форм</w:t>
            </w:r>
          </w:p>
          <w:p w14:paraId="2420D3F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A718BCC"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B6487F" w14:paraId="7BF2B72C"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13D8768"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20807AC6" w14:textId="77777777" w:rsidR="00B6487F" w:rsidRDefault="00B6487F" w:rsidP="00947AAA">
            <w:pPr>
              <w:contextualSpacing/>
              <w:rPr>
                <w:rFonts w:ascii="Times New Roman" w:hAnsi="Times New Roman"/>
              </w:rPr>
            </w:pPr>
            <w:r>
              <w:rPr>
                <w:rFonts w:ascii="Times New Roman" w:hAnsi="Times New Roman"/>
                <w:bCs/>
              </w:rPr>
              <w:t>Понятие, цели, задачи и особенности менеджмента</w:t>
            </w:r>
            <w:r>
              <w:rPr>
                <w:rFonts w:ascii="Times New Roman" w:hAnsi="Times New Roman"/>
              </w:rPr>
              <w:t>. Понятие менеджмента. Менеджмент как особый вид профессиональной деятельности. Современные концепции управления.</w:t>
            </w:r>
          </w:p>
        </w:tc>
      </w:tr>
      <w:tr w:rsidR="00B6487F" w14:paraId="7332F21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96A0A7F"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421792F" w14:textId="77777777" w:rsidR="00B6487F" w:rsidRDefault="00B6487F" w:rsidP="00947AAA">
            <w:pPr>
              <w:contextualSpacing/>
              <w:rPr>
                <w:rFonts w:ascii="Times New Roman" w:hAnsi="Times New Roman"/>
              </w:rPr>
            </w:pPr>
            <w:r>
              <w:rPr>
                <w:rFonts w:ascii="Times New Roman" w:hAnsi="Times New Roman"/>
                <w:bCs/>
              </w:rPr>
              <w:t xml:space="preserve">Составляющие цикла менеджмента.  Характеристика функций цикла менеджмента и их взаимосвязь. </w:t>
            </w:r>
            <w:r>
              <w:rPr>
                <w:rFonts w:ascii="Times New Roman" w:hAnsi="Times New Roman"/>
              </w:rPr>
              <w:t xml:space="preserve">Понятие функции менеджмента. Цикл менеджмента (планирование, организация, регулирование, координирование, мотивация, руководство и контроль) – основа управленческой деятельности. </w:t>
            </w:r>
            <w:r>
              <w:rPr>
                <w:rFonts w:ascii="Times New Roman" w:hAnsi="Times New Roman"/>
              </w:rPr>
              <w:lastRenderedPageBreak/>
              <w:t>Характеристика функций цикла менеджмента.  Взаимосвязь и взаимообусловленность функций управленческого цикла.</w:t>
            </w:r>
          </w:p>
        </w:tc>
      </w:tr>
      <w:tr w:rsidR="00B6487F" w14:paraId="0FFB82D1"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047F2DE9" w14:textId="77777777" w:rsidR="00B6487F" w:rsidRDefault="00B6487F" w:rsidP="00947AAA">
            <w:pPr>
              <w:rPr>
                <w:rFonts w:ascii="Times New Roman" w:hAnsi="Times New Roman"/>
                <w:b/>
                <w:bCs/>
              </w:rPr>
            </w:pPr>
            <w:r>
              <w:rPr>
                <w:rFonts w:ascii="Times New Roman" w:hAnsi="Times New Roman"/>
                <w:b/>
                <w:bCs/>
              </w:rPr>
              <w:lastRenderedPageBreak/>
              <w:t xml:space="preserve">Тема 2.2. </w:t>
            </w:r>
          </w:p>
          <w:p w14:paraId="1E11025D" w14:textId="77777777" w:rsidR="00B6487F" w:rsidRDefault="00B6487F" w:rsidP="00947AAA">
            <w:pPr>
              <w:rPr>
                <w:rFonts w:ascii="Times New Roman" w:hAnsi="Times New Roman"/>
                <w:b/>
                <w:bCs/>
              </w:rPr>
            </w:pPr>
            <w:r>
              <w:rPr>
                <w:rFonts w:ascii="Times New Roman" w:hAnsi="Times New Roman"/>
                <w:b/>
                <w:bCs/>
              </w:rPr>
              <w:t>Внешняя и внутренняя среда организации</w:t>
            </w:r>
          </w:p>
        </w:tc>
        <w:tc>
          <w:tcPr>
            <w:tcW w:w="3242" w:type="pct"/>
            <w:tcBorders>
              <w:top w:val="single" w:sz="4" w:space="0" w:color="auto"/>
              <w:left w:val="single" w:sz="4" w:space="0" w:color="auto"/>
              <w:bottom w:val="single" w:sz="4" w:space="0" w:color="auto"/>
              <w:right w:val="single" w:sz="4" w:space="0" w:color="auto"/>
            </w:tcBorders>
            <w:hideMark/>
          </w:tcPr>
          <w:p w14:paraId="0D945E8A"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B6487F" w14:paraId="6A88B4AB"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ED6459F"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D39B95B" w14:textId="77777777" w:rsidR="00B6487F" w:rsidRDefault="00B6487F" w:rsidP="00947AAA">
            <w:pPr>
              <w:contextualSpacing/>
              <w:rPr>
                <w:rFonts w:ascii="Times New Roman" w:hAnsi="Times New Roman"/>
              </w:rPr>
            </w:pPr>
            <w:r>
              <w:rPr>
                <w:rFonts w:ascii="Times New Roman" w:hAnsi="Times New Roman"/>
                <w:bCs/>
              </w:rPr>
              <w:t xml:space="preserve">Факторы внешней среды организации. </w:t>
            </w:r>
            <w:r>
              <w:rPr>
                <w:rFonts w:ascii="Times New Roman" w:hAnsi="Times New Roman"/>
              </w:rPr>
              <w:t>Организация как объект менеджмента. Внешняя среда организации. Факторы среды прямого воздействия: поставщики, потребители, конкуренты, профсоюзы, законы, государственные органы и финансовые организации, СМИ. Факторы среды косвенного воздействия: состояние экономики, политические факторы, социально-культурные факторы, международные события, научно-технический прогресс.</w:t>
            </w:r>
          </w:p>
        </w:tc>
      </w:tr>
      <w:tr w:rsidR="00B6487F" w14:paraId="186DFC99"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1987F172"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F46566B" w14:textId="77777777" w:rsidR="00B6487F" w:rsidRDefault="00B6487F" w:rsidP="00947AAA">
            <w:pPr>
              <w:contextualSpacing/>
              <w:rPr>
                <w:rFonts w:ascii="Times New Roman" w:hAnsi="Times New Roman"/>
              </w:rPr>
            </w:pPr>
            <w:r>
              <w:rPr>
                <w:rFonts w:ascii="Times New Roman" w:hAnsi="Times New Roman"/>
                <w:bCs/>
              </w:rPr>
              <w:t>Факторы внутренней среды организации.  </w:t>
            </w:r>
            <w:r>
              <w:rPr>
                <w:rFonts w:ascii="Times New Roman" w:hAnsi="Times New Roman"/>
              </w:rPr>
              <w:t>Внутренняя среда организации: структура, кадры, внутриорганизационные процессы, технология, организационная культура.</w:t>
            </w:r>
          </w:p>
        </w:tc>
      </w:tr>
      <w:tr w:rsidR="00B6487F" w14:paraId="22350D6C"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E803620"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27A93A79" w14:textId="77777777" w:rsidR="00B6487F" w:rsidRDefault="00B6487F" w:rsidP="00947AAA">
            <w:pPr>
              <w:contextualSpacing/>
              <w:rPr>
                <w:rFonts w:ascii="Times New Roman" w:hAnsi="Times New Roman"/>
              </w:rPr>
            </w:pPr>
            <w:r>
              <w:rPr>
                <w:rFonts w:ascii="Times New Roman" w:hAnsi="Times New Roman"/>
                <w:bCs/>
              </w:rPr>
              <w:t xml:space="preserve">Принципы и методы построения структур. </w:t>
            </w:r>
            <w:r>
              <w:rPr>
                <w:rFonts w:ascii="Times New Roman" w:hAnsi="Times New Roman"/>
              </w:rPr>
              <w:t>Основные методы и принципы построения организационных структур. </w:t>
            </w:r>
          </w:p>
        </w:tc>
      </w:tr>
      <w:tr w:rsidR="00B6487F" w14:paraId="52A44F92"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850BD6D"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C7FEC97" w14:textId="77777777" w:rsidR="00B6487F" w:rsidRDefault="00B6487F" w:rsidP="00947AAA">
            <w:pPr>
              <w:contextualSpacing/>
              <w:rPr>
                <w:rFonts w:ascii="Times New Roman" w:hAnsi="Times New Roman"/>
              </w:rPr>
            </w:pPr>
            <w:r>
              <w:rPr>
                <w:rFonts w:ascii="Times New Roman" w:hAnsi="Times New Roman"/>
                <w:bCs/>
              </w:rPr>
              <w:t>Типы структур управления: иерархические и органические. </w:t>
            </w:r>
          </w:p>
        </w:tc>
      </w:tr>
      <w:tr w:rsidR="00B6487F" w14:paraId="6011CA49"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048D717B"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1471C34" w14:textId="77777777" w:rsidR="00B6487F" w:rsidRDefault="00B6487F"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6487F" w14:paraId="541675D0"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58A32BB"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1C8EC1A" w14:textId="77777777" w:rsidR="00B6487F" w:rsidRDefault="00B6487F" w:rsidP="00947AAA">
            <w:pPr>
              <w:contextualSpacing/>
              <w:rPr>
                <w:rFonts w:ascii="Times New Roman" w:hAnsi="Times New Roman"/>
              </w:rPr>
            </w:pPr>
            <w:r>
              <w:rPr>
                <w:rFonts w:ascii="Times New Roman" w:hAnsi="Times New Roman"/>
              </w:rPr>
              <w:t>1 Определение влияния факторов внешней среды - косвенного воздействия - на организацию.</w:t>
            </w:r>
          </w:p>
        </w:tc>
      </w:tr>
      <w:tr w:rsidR="00B6487F" w14:paraId="2356CD3A"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7CB29AA1"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AE30C2B" w14:textId="77777777" w:rsidR="00B6487F" w:rsidRDefault="00B6487F" w:rsidP="00947AAA">
            <w:pPr>
              <w:contextualSpacing/>
              <w:rPr>
                <w:rFonts w:ascii="Times New Roman" w:hAnsi="Times New Roman"/>
              </w:rPr>
            </w:pPr>
            <w:r>
              <w:rPr>
                <w:rFonts w:ascii="Times New Roman" w:hAnsi="Times New Roman"/>
              </w:rPr>
              <w:t>2 Определение влияния факторов внешней среды - прямого воздействия - на организацию.</w:t>
            </w:r>
          </w:p>
        </w:tc>
      </w:tr>
      <w:tr w:rsidR="00B6487F" w14:paraId="347900FE"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40BEA6F"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82D7F49" w14:textId="77777777" w:rsidR="00B6487F" w:rsidRDefault="00B6487F" w:rsidP="00947AAA">
            <w:pPr>
              <w:contextualSpacing/>
              <w:rPr>
                <w:rFonts w:ascii="Times New Roman" w:hAnsi="Times New Roman"/>
              </w:rPr>
            </w:pPr>
            <w:r>
              <w:rPr>
                <w:rFonts w:ascii="Times New Roman" w:hAnsi="Times New Roman"/>
              </w:rPr>
              <w:t>3 Определение влияния факторов внутренней среды на организацию.</w:t>
            </w:r>
          </w:p>
        </w:tc>
      </w:tr>
      <w:tr w:rsidR="00B6487F" w14:paraId="28E7D386"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127D236"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FB83577" w14:textId="77777777" w:rsidR="00B6487F" w:rsidRDefault="00B6487F" w:rsidP="00947AAA">
            <w:pPr>
              <w:contextualSpacing/>
              <w:rPr>
                <w:rFonts w:ascii="Times New Roman" w:hAnsi="Times New Roman"/>
              </w:rPr>
            </w:pPr>
            <w:r>
              <w:rPr>
                <w:rFonts w:ascii="Times New Roman" w:hAnsi="Times New Roman"/>
              </w:rPr>
              <w:t>4 Построение иерархической организационной структуры управления.</w:t>
            </w:r>
          </w:p>
        </w:tc>
      </w:tr>
      <w:tr w:rsidR="00B6487F" w14:paraId="24859EB3"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0AA857B"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8CFBCAB" w14:textId="77777777" w:rsidR="00B6487F" w:rsidRDefault="00B6487F" w:rsidP="00947AAA">
            <w:pPr>
              <w:contextualSpacing/>
              <w:rPr>
                <w:rFonts w:ascii="Times New Roman" w:hAnsi="Times New Roman"/>
              </w:rPr>
            </w:pPr>
            <w:r>
              <w:rPr>
                <w:rFonts w:ascii="Times New Roman" w:hAnsi="Times New Roman"/>
              </w:rPr>
              <w:t>5 Построение органической организационной структуры управления.</w:t>
            </w:r>
          </w:p>
        </w:tc>
      </w:tr>
      <w:tr w:rsidR="00B6487F" w14:paraId="01001F29"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52603CF"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E6CDA51" w14:textId="77777777" w:rsidR="00B6487F" w:rsidRDefault="00B6487F" w:rsidP="00947AAA">
            <w:pPr>
              <w:contextualSpacing/>
              <w:rPr>
                <w:rFonts w:ascii="Times New Roman" w:hAnsi="Times New Roman"/>
              </w:rPr>
            </w:pPr>
            <w:r>
              <w:rPr>
                <w:rFonts w:ascii="Times New Roman" w:hAnsi="Times New Roman"/>
              </w:rPr>
              <w:t>6 Построение матрицы SWOT-анализа стратегического планирования</w:t>
            </w:r>
          </w:p>
        </w:tc>
      </w:tr>
      <w:tr w:rsidR="00B6487F" w14:paraId="5FA50CF6"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7CB8112D" w14:textId="77777777" w:rsidR="00B6487F" w:rsidRDefault="00B6487F" w:rsidP="00947AAA">
            <w:pPr>
              <w:rPr>
                <w:rFonts w:ascii="Times New Roman" w:hAnsi="Times New Roman"/>
                <w:b/>
                <w:bCs/>
              </w:rPr>
            </w:pPr>
            <w:r>
              <w:rPr>
                <w:rFonts w:ascii="Times New Roman" w:hAnsi="Times New Roman"/>
                <w:b/>
                <w:bCs/>
              </w:rPr>
              <w:t xml:space="preserve">Тема 2.3. </w:t>
            </w:r>
          </w:p>
          <w:p w14:paraId="3C77EEC6" w14:textId="77777777" w:rsidR="00B6487F" w:rsidRDefault="00B6487F" w:rsidP="00947AAA">
            <w:pPr>
              <w:rPr>
                <w:rFonts w:ascii="Times New Roman" w:hAnsi="Times New Roman"/>
                <w:b/>
                <w:bCs/>
              </w:rPr>
            </w:pPr>
            <w:r>
              <w:rPr>
                <w:rFonts w:ascii="Times New Roman" w:hAnsi="Times New Roman"/>
                <w:b/>
                <w:bCs/>
              </w:rPr>
              <w:t>Принятие управленческих решений и контроль их выполнения</w:t>
            </w:r>
          </w:p>
        </w:tc>
        <w:tc>
          <w:tcPr>
            <w:tcW w:w="3242" w:type="pct"/>
            <w:tcBorders>
              <w:top w:val="single" w:sz="4" w:space="0" w:color="auto"/>
              <w:left w:val="single" w:sz="4" w:space="0" w:color="auto"/>
              <w:bottom w:val="single" w:sz="4" w:space="0" w:color="auto"/>
              <w:right w:val="single" w:sz="4" w:space="0" w:color="auto"/>
            </w:tcBorders>
            <w:hideMark/>
          </w:tcPr>
          <w:p w14:paraId="600FF7DF"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B6487F" w14:paraId="76215E57"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9EF293C"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70DC3E7" w14:textId="77777777" w:rsidR="00B6487F" w:rsidRDefault="00B6487F" w:rsidP="00947AAA">
            <w:pPr>
              <w:contextualSpacing/>
              <w:rPr>
                <w:rFonts w:ascii="Times New Roman" w:hAnsi="Times New Roman"/>
              </w:rPr>
            </w:pPr>
            <w:r>
              <w:rPr>
                <w:rFonts w:ascii="Times New Roman" w:hAnsi="Times New Roman"/>
                <w:bCs/>
              </w:rPr>
              <w:t xml:space="preserve">Типы решений и требования, предъявляемые к ним. </w:t>
            </w:r>
            <w:r>
              <w:rPr>
                <w:rFonts w:ascii="Times New Roman" w:hAnsi="Times New Roman"/>
              </w:rPr>
              <w:t>Методы принятия управленческих решений. Матрицы принятия управленческих решений. Уровни принятия решений: рутинный, селективный, адаптационный, инновационный. </w:t>
            </w:r>
          </w:p>
        </w:tc>
      </w:tr>
      <w:tr w:rsidR="00B6487F" w14:paraId="5A483F61"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792D1F3F"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314A69A" w14:textId="77777777" w:rsidR="00B6487F" w:rsidRDefault="00B6487F" w:rsidP="00947AAA">
            <w:pPr>
              <w:contextualSpacing/>
              <w:rPr>
                <w:rFonts w:ascii="Times New Roman" w:hAnsi="Times New Roman"/>
              </w:rPr>
            </w:pPr>
            <w:r>
              <w:rPr>
                <w:rFonts w:ascii="Times New Roman" w:hAnsi="Times New Roman"/>
                <w:bCs/>
              </w:rPr>
              <w:t xml:space="preserve">Этапы принятия решений. </w:t>
            </w:r>
            <w:r>
              <w:rPr>
                <w:rFonts w:ascii="Times New Roman" w:hAnsi="Times New Roman"/>
              </w:rPr>
              <w:t>Этапы принятия решений: установление проблемы, выявление факторов и условий, разработка решений, оценка и приятие решения.</w:t>
            </w:r>
          </w:p>
        </w:tc>
      </w:tr>
      <w:tr w:rsidR="00B6487F" w14:paraId="59457842"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0B4597C"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1D9BD71" w14:textId="77777777" w:rsidR="00B6487F" w:rsidRDefault="00B6487F" w:rsidP="00947AAA">
            <w:pPr>
              <w:contextualSpacing/>
              <w:rPr>
                <w:rFonts w:ascii="Times New Roman" w:hAnsi="Times New Roman"/>
              </w:rPr>
            </w:pPr>
            <w:r>
              <w:rPr>
                <w:rFonts w:ascii="Times New Roman" w:hAnsi="Times New Roman"/>
                <w:bCs/>
              </w:rPr>
              <w:t xml:space="preserve">Организация контроля.  Виды контроля. </w:t>
            </w:r>
            <w:r>
              <w:rPr>
                <w:rFonts w:ascii="Times New Roman" w:hAnsi="Times New Roman"/>
              </w:rPr>
              <w:t>Понятие контроля. Этапы контроля: выработка стандартов и критериев, сопоставление с ними реальных результатов, коррекция. Правила контроля.  Виды контроля: предварительный, текущий и заключительный. Составление схемы контроля.</w:t>
            </w:r>
          </w:p>
        </w:tc>
      </w:tr>
      <w:tr w:rsidR="00B6487F" w14:paraId="7CC53649"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9235E82"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CED7599" w14:textId="77777777" w:rsidR="00B6487F" w:rsidRDefault="00B6487F" w:rsidP="00947AAA">
            <w:pPr>
              <w:contextualSpacing/>
              <w:rPr>
                <w:rFonts w:ascii="Times New Roman" w:hAnsi="Times New Roman"/>
              </w:rPr>
            </w:pPr>
            <w:r>
              <w:rPr>
                <w:rFonts w:ascii="Times New Roman" w:hAnsi="Times New Roman"/>
                <w:bCs/>
              </w:rPr>
              <w:t xml:space="preserve">Система мотивации труда. </w:t>
            </w:r>
            <w:r>
              <w:rPr>
                <w:rFonts w:ascii="Times New Roman" w:hAnsi="Times New Roman"/>
              </w:rPr>
              <w:t>Мотивация и критерии мотивации труда. Индивидуальная и групповая мотивации. Ступени мотивации. Правила работы с группой.</w:t>
            </w:r>
          </w:p>
        </w:tc>
      </w:tr>
      <w:tr w:rsidR="00B6487F" w14:paraId="097C34A5"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4C08834"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9360C21" w14:textId="77777777" w:rsidR="00B6487F" w:rsidRDefault="00B6487F" w:rsidP="00947AAA">
            <w:pPr>
              <w:contextualSpacing/>
              <w:rPr>
                <w:rFonts w:ascii="Times New Roman" w:hAnsi="Times New Roman"/>
              </w:rPr>
            </w:pPr>
            <w:r>
              <w:rPr>
                <w:rFonts w:ascii="Times New Roman" w:hAnsi="Times New Roman"/>
                <w:bCs/>
              </w:rPr>
              <w:t>Потребности и мотивационное поведение.</w:t>
            </w:r>
            <w:r>
              <w:rPr>
                <w:rFonts w:ascii="Times New Roman" w:hAnsi="Times New Roman"/>
              </w:rPr>
              <w:t xml:space="preserve"> Мотивация и иерархия потребностей. Первичные и вторичные потребности. Процессуальные теории мотивации. </w:t>
            </w:r>
          </w:p>
        </w:tc>
      </w:tr>
      <w:tr w:rsidR="00B6487F" w14:paraId="7C6D3569"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7CFC4B92"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5EC11A1" w14:textId="77777777" w:rsidR="00B6487F" w:rsidRDefault="00B6487F"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6487F" w14:paraId="3F98D01F"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04A6FAF4"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4F61538" w14:textId="77777777" w:rsidR="00B6487F" w:rsidRDefault="00B6487F" w:rsidP="00947AAA">
            <w:pPr>
              <w:contextualSpacing/>
              <w:rPr>
                <w:rFonts w:ascii="Times New Roman" w:hAnsi="Times New Roman"/>
              </w:rPr>
            </w:pPr>
            <w:r>
              <w:rPr>
                <w:rFonts w:ascii="Times New Roman" w:hAnsi="Times New Roman"/>
              </w:rPr>
              <w:t>7 Выбор метода принятия решения.</w:t>
            </w:r>
          </w:p>
        </w:tc>
      </w:tr>
      <w:tr w:rsidR="00B6487F" w14:paraId="135856C4"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47519BD"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B6957C0" w14:textId="77777777" w:rsidR="00B6487F" w:rsidRDefault="00B6487F" w:rsidP="00947AAA">
            <w:pPr>
              <w:contextualSpacing/>
              <w:rPr>
                <w:rFonts w:ascii="Times New Roman" w:hAnsi="Times New Roman"/>
              </w:rPr>
            </w:pPr>
            <w:r>
              <w:rPr>
                <w:rFonts w:ascii="Times New Roman" w:hAnsi="Times New Roman"/>
              </w:rPr>
              <w:t>8 Выбор вида контроля.</w:t>
            </w:r>
          </w:p>
        </w:tc>
      </w:tr>
      <w:tr w:rsidR="00B6487F" w14:paraId="497D8EAE"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F0553FA"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A736F31" w14:textId="77777777" w:rsidR="00B6487F" w:rsidRDefault="00B6487F" w:rsidP="00947AAA">
            <w:pPr>
              <w:contextualSpacing/>
              <w:rPr>
                <w:rFonts w:ascii="Times New Roman" w:hAnsi="Times New Roman"/>
              </w:rPr>
            </w:pPr>
            <w:r>
              <w:rPr>
                <w:rFonts w:ascii="Times New Roman" w:hAnsi="Times New Roman"/>
              </w:rPr>
              <w:t>9 Выбор критериев мотивации труда.</w:t>
            </w:r>
          </w:p>
        </w:tc>
      </w:tr>
      <w:tr w:rsidR="00B6487F" w14:paraId="125EEE0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70D787EB"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78632FE" w14:textId="77777777" w:rsidR="00B6487F" w:rsidRDefault="00B6487F" w:rsidP="00947AAA">
            <w:pPr>
              <w:contextualSpacing/>
              <w:rPr>
                <w:rFonts w:ascii="Times New Roman" w:hAnsi="Times New Roman"/>
              </w:rPr>
            </w:pPr>
            <w:r>
              <w:rPr>
                <w:rFonts w:ascii="Times New Roman" w:hAnsi="Times New Roman"/>
              </w:rPr>
              <w:t>10 Расчет ФОТ и заработной платы сотрудников структурного подразделения.</w:t>
            </w:r>
          </w:p>
        </w:tc>
      </w:tr>
      <w:tr w:rsidR="00B6487F" w14:paraId="0FF01B62"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tcPr>
          <w:p w14:paraId="5EDF2FE7" w14:textId="77777777" w:rsidR="00B6487F" w:rsidRDefault="00B6487F" w:rsidP="00947AAA">
            <w:pPr>
              <w:rPr>
                <w:rFonts w:ascii="Times New Roman" w:hAnsi="Times New Roman"/>
                <w:b/>
                <w:bCs/>
              </w:rPr>
            </w:pPr>
            <w:r>
              <w:rPr>
                <w:rFonts w:ascii="Times New Roman" w:hAnsi="Times New Roman"/>
                <w:b/>
                <w:bCs/>
              </w:rPr>
              <w:t xml:space="preserve">Тема 2.4. </w:t>
            </w:r>
          </w:p>
          <w:p w14:paraId="333DA030" w14:textId="77777777" w:rsidR="00B6487F" w:rsidRDefault="00B6487F" w:rsidP="00947AAA">
            <w:pPr>
              <w:rPr>
                <w:rFonts w:ascii="Times New Roman" w:hAnsi="Times New Roman"/>
                <w:b/>
                <w:bCs/>
              </w:rPr>
            </w:pPr>
            <w:r>
              <w:rPr>
                <w:rFonts w:ascii="Times New Roman" w:hAnsi="Times New Roman"/>
                <w:b/>
                <w:bCs/>
              </w:rPr>
              <w:lastRenderedPageBreak/>
              <w:t>Управление конфликтами и стрессами</w:t>
            </w:r>
          </w:p>
          <w:p w14:paraId="5E372129"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40005EE" w14:textId="77777777" w:rsidR="00B6487F" w:rsidRDefault="00B6487F" w:rsidP="00947AAA">
            <w:pPr>
              <w:rPr>
                <w:rFonts w:ascii="Times New Roman" w:hAnsi="Times New Roman"/>
                <w:b/>
              </w:rPr>
            </w:pPr>
            <w:r>
              <w:rPr>
                <w:rFonts w:ascii="Times New Roman" w:hAnsi="Times New Roman"/>
                <w:b/>
                <w:bCs/>
              </w:rPr>
              <w:lastRenderedPageBreak/>
              <w:t xml:space="preserve">Содержание </w:t>
            </w:r>
          </w:p>
        </w:tc>
      </w:tr>
      <w:tr w:rsidR="00B6487F" w14:paraId="5D8BE15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0957409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356A1D8" w14:textId="77777777" w:rsidR="00B6487F" w:rsidRDefault="00B6487F" w:rsidP="00947AAA">
            <w:pPr>
              <w:contextualSpacing/>
              <w:rPr>
                <w:rFonts w:ascii="Times New Roman" w:hAnsi="Times New Roman"/>
              </w:rPr>
            </w:pPr>
            <w:r>
              <w:rPr>
                <w:rFonts w:ascii="Times New Roman" w:hAnsi="Times New Roman"/>
              </w:rPr>
              <w:t xml:space="preserve"> </w:t>
            </w:r>
            <w:r>
              <w:rPr>
                <w:rFonts w:ascii="Times New Roman" w:hAnsi="Times New Roman"/>
                <w:bCs/>
              </w:rPr>
              <w:t xml:space="preserve">Сущность, причины и классификация конфликтов. </w:t>
            </w:r>
            <w:r>
              <w:rPr>
                <w:rFonts w:ascii="Times New Roman" w:hAnsi="Times New Roman"/>
              </w:rPr>
              <w:t>Конфликты в коллективе как органическая составляющая жизни организации. Сущность и классификация конфликтов: внутриличностный, межличностный, между личностью и группой, межгрупповой. Причины возникновения конфликтов. Стадии развития конфликта. Типичные конфликтные ситуации. Правила поведения в конфликте. Методы управления конфликтами. Последствия конфликтов: функциональные и дисфункциональные.</w:t>
            </w:r>
          </w:p>
        </w:tc>
      </w:tr>
      <w:tr w:rsidR="00B6487F" w14:paraId="75391F42"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A519D67"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810527C" w14:textId="77777777" w:rsidR="00B6487F" w:rsidRDefault="00B6487F" w:rsidP="00947AAA">
            <w:pPr>
              <w:contextualSpacing/>
              <w:rPr>
                <w:rFonts w:ascii="Times New Roman" w:hAnsi="Times New Roman"/>
              </w:rPr>
            </w:pPr>
            <w:r>
              <w:rPr>
                <w:rFonts w:ascii="Times New Roman" w:hAnsi="Times New Roman"/>
                <w:bCs/>
              </w:rPr>
              <w:t xml:space="preserve">Оценка личности, её особенности и структура. </w:t>
            </w:r>
            <w:r>
              <w:rPr>
                <w:rFonts w:ascii="Times New Roman" w:hAnsi="Times New Roman"/>
              </w:rPr>
              <w:t>Понятие о психике. Личность и ее структура. Индивидуально-типологические особенности личности: типы темперамента, акцентуация характера, организаторские способности. Психологические аспекты малых групп и коллективов: классификация и стадии развития групп, формальные и неформальные группы. Социально-психологический климат в коллективе. </w:t>
            </w:r>
          </w:p>
        </w:tc>
      </w:tr>
      <w:tr w:rsidR="00B6487F" w14:paraId="73E28AAF"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B711A5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2D0D5780" w14:textId="77777777" w:rsidR="00B6487F" w:rsidRDefault="00B6487F"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6487F" w14:paraId="20DB3176"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4EF5CD3"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DC8F13A" w14:textId="77777777" w:rsidR="00B6487F" w:rsidRDefault="00B6487F" w:rsidP="00947AAA">
            <w:pPr>
              <w:contextualSpacing/>
              <w:rPr>
                <w:rFonts w:ascii="Times New Roman" w:hAnsi="Times New Roman"/>
              </w:rPr>
            </w:pPr>
            <w:r>
              <w:rPr>
                <w:rFonts w:ascii="Times New Roman" w:hAnsi="Times New Roman"/>
              </w:rPr>
              <w:t>11 Решение конфликтных ситуаций.</w:t>
            </w:r>
          </w:p>
        </w:tc>
      </w:tr>
      <w:tr w:rsidR="00B6487F" w14:paraId="37B073C0" w14:textId="77777777" w:rsidTr="00B6487F">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14054B38" w14:textId="77777777" w:rsidR="00B6487F" w:rsidRDefault="00B6487F" w:rsidP="00947AAA">
            <w:pPr>
              <w:rPr>
                <w:rFonts w:ascii="Times New Roman" w:hAnsi="Times New Roman"/>
                <w:b/>
                <w:bCs/>
              </w:rPr>
            </w:pPr>
            <w:r>
              <w:rPr>
                <w:rFonts w:ascii="Times New Roman" w:hAnsi="Times New Roman"/>
                <w:b/>
                <w:bCs/>
              </w:rPr>
              <w:t xml:space="preserve">Тема 2.5. </w:t>
            </w:r>
          </w:p>
          <w:p w14:paraId="2A236488" w14:textId="77777777" w:rsidR="00B6487F" w:rsidRDefault="00B6487F" w:rsidP="00947AAA">
            <w:pPr>
              <w:rPr>
                <w:rFonts w:ascii="Times New Roman" w:hAnsi="Times New Roman"/>
                <w:b/>
                <w:bCs/>
              </w:rPr>
            </w:pPr>
            <w:r>
              <w:rPr>
                <w:rFonts w:ascii="Times New Roman" w:hAnsi="Times New Roman"/>
                <w:b/>
                <w:bCs/>
              </w:rPr>
              <w:t>Коммуникативность и управленческое решение</w:t>
            </w:r>
          </w:p>
        </w:tc>
        <w:tc>
          <w:tcPr>
            <w:tcW w:w="3242" w:type="pct"/>
            <w:tcBorders>
              <w:top w:val="single" w:sz="4" w:space="0" w:color="auto"/>
              <w:left w:val="single" w:sz="4" w:space="0" w:color="auto"/>
              <w:bottom w:val="single" w:sz="4" w:space="0" w:color="auto"/>
              <w:right w:val="single" w:sz="4" w:space="0" w:color="auto"/>
            </w:tcBorders>
            <w:hideMark/>
          </w:tcPr>
          <w:p w14:paraId="2AD4904C"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B6487F" w14:paraId="69AB614C"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075552D0"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F56A2AB" w14:textId="77777777" w:rsidR="00B6487F" w:rsidRDefault="00B6487F" w:rsidP="00947AAA">
            <w:pPr>
              <w:contextualSpacing/>
              <w:rPr>
                <w:rFonts w:ascii="Times New Roman" w:hAnsi="Times New Roman"/>
              </w:rPr>
            </w:pPr>
            <w:r>
              <w:rPr>
                <w:rFonts w:ascii="Times New Roman" w:hAnsi="Times New Roman"/>
                <w:bCs/>
              </w:rPr>
              <w:t xml:space="preserve">Основы управленческой коммуникативности. </w:t>
            </w:r>
            <w:r>
              <w:rPr>
                <w:rFonts w:ascii="Times New Roman" w:hAnsi="Times New Roman"/>
              </w:rPr>
              <w:t>Понятие общения и коммуникации. Цели и задачи информационного обеспечения. Информация, ее виды: фунциональная, координационная, оценочная. </w:t>
            </w:r>
          </w:p>
        </w:tc>
      </w:tr>
      <w:tr w:rsidR="00B6487F" w14:paraId="35363D64"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EC07F17"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9D8976E" w14:textId="77777777" w:rsidR="00B6487F" w:rsidRDefault="00B6487F" w:rsidP="00947AAA">
            <w:pPr>
              <w:contextualSpacing/>
              <w:rPr>
                <w:rFonts w:ascii="Times New Roman" w:hAnsi="Times New Roman"/>
              </w:rPr>
            </w:pPr>
            <w:r>
              <w:rPr>
                <w:rFonts w:ascii="Times New Roman" w:hAnsi="Times New Roman"/>
                <w:bCs/>
              </w:rPr>
              <w:t xml:space="preserve">Трансакционный анализ. </w:t>
            </w:r>
            <w:r>
              <w:rPr>
                <w:rFonts w:ascii="Times New Roman" w:hAnsi="Times New Roman"/>
              </w:rPr>
              <w:t>Трансакция. Три состояния человека: «Я – родитель», «Я – взрослый», «Я – ребенок», их характеристика. Три формы трансакта: параллельный, перекрестный, скрытый.</w:t>
            </w:r>
          </w:p>
        </w:tc>
      </w:tr>
      <w:tr w:rsidR="00B6487F" w14:paraId="3567F9BF"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7CDDE46A"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790B476" w14:textId="77777777" w:rsidR="00B6487F" w:rsidRDefault="00B6487F" w:rsidP="00947AAA">
            <w:pPr>
              <w:contextualSpacing/>
              <w:rPr>
                <w:rFonts w:ascii="Times New Roman" w:hAnsi="Times New Roman"/>
              </w:rPr>
            </w:pPr>
            <w:r>
              <w:rPr>
                <w:rFonts w:ascii="Times New Roman" w:hAnsi="Times New Roman"/>
                <w:bCs/>
              </w:rPr>
              <w:t>Ознакомление с этикой</w:t>
            </w:r>
            <w:r>
              <w:rPr>
                <w:rFonts w:ascii="Times New Roman" w:hAnsi="Times New Roman"/>
              </w:rPr>
              <w:t xml:space="preserve"> </w:t>
            </w:r>
            <w:r>
              <w:rPr>
                <w:rFonts w:ascii="Times New Roman" w:hAnsi="Times New Roman"/>
                <w:bCs/>
              </w:rPr>
              <w:t xml:space="preserve">делового общения, ее характеристика. </w:t>
            </w:r>
            <w:r>
              <w:rPr>
                <w:rFonts w:ascii="Times New Roman" w:hAnsi="Times New Roman"/>
              </w:rPr>
              <w:t>Фазы делового общения: начало беседы, передача информации, аргументирование, опровержение доводов собеседника, принятие решения.</w:t>
            </w:r>
          </w:p>
        </w:tc>
      </w:tr>
      <w:tr w:rsidR="00B6487F" w14:paraId="652FC67D"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70E4D6EC"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61600F7" w14:textId="77777777" w:rsidR="00B6487F" w:rsidRDefault="00B6487F"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6487F" w14:paraId="34BC2113"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74DEA38A"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C34E82F" w14:textId="77777777" w:rsidR="00B6487F" w:rsidRDefault="00B6487F" w:rsidP="00947AAA">
            <w:pPr>
              <w:contextualSpacing/>
              <w:rPr>
                <w:rFonts w:ascii="Times New Roman" w:hAnsi="Times New Roman"/>
              </w:rPr>
            </w:pPr>
            <w:r>
              <w:rPr>
                <w:rFonts w:ascii="Times New Roman" w:hAnsi="Times New Roman"/>
              </w:rPr>
              <w:t>12 Выявление коммуникативности для сбора информации в структурном подразделении</w:t>
            </w:r>
          </w:p>
        </w:tc>
      </w:tr>
      <w:tr w:rsidR="00B6487F" w14:paraId="54B56C22"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04DB31D"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2FDD37E0" w14:textId="77777777" w:rsidR="00B6487F" w:rsidRDefault="00B6487F" w:rsidP="00947AAA">
            <w:pPr>
              <w:contextualSpacing/>
              <w:rPr>
                <w:rFonts w:ascii="Times New Roman" w:hAnsi="Times New Roman"/>
              </w:rPr>
            </w:pPr>
            <w:r>
              <w:rPr>
                <w:rFonts w:ascii="Times New Roman" w:hAnsi="Times New Roman"/>
              </w:rPr>
              <w:t>13 Проведение трансакционного анализа</w:t>
            </w:r>
          </w:p>
        </w:tc>
      </w:tr>
      <w:tr w:rsidR="00B6487F" w14:paraId="0D74F2B2"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F02336F"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227C166C" w14:textId="77777777" w:rsidR="00B6487F" w:rsidRDefault="00B6487F" w:rsidP="00947AAA">
            <w:pPr>
              <w:contextualSpacing/>
              <w:rPr>
                <w:rFonts w:ascii="Times New Roman" w:hAnsi="Times New Roman"/>
              </w:rPr>
            </w:pPr>
            <w:r>
              <w:rPr>
                <w:rFonts w:ascii="Times New Roman" w:hAnsi="Times New Roman"/>
              </w:rPr>
              <w:t>14 Планирование проведения совещания</w:t>
            </w:r>
          </w:p>
        </w:tc>
      </w:tr>
      <w:tr w:rsidR="00B6487F" w14:paraId="3E90FFD2"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A8F58C0"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84C9F88" w14:textId="77777777" w:rsidR="00B6487F" w:rsidRDefault="00B6487F" w:rsidP="00947AAA">
            <w:pPr>
              <w:contextualSpacing/>
              <w:rPr>
                <w:rFonts w:ascii="Times New Roman" w:hAnsi="Times New Roman"/>
              </w:rPr>
            </w:pPr>
            <w:r>
              <w:rPr>
                <w:rFonts w:ascii="Times New Roman" w:hAnsi="Times New Roman"/>
              </w:rPr>
              <w:t>15 Правила построения и ведения деловой беседы.</w:t>
            </w:r>
          </w:p>
        </w:tc>
      </w:tr>
      <w:tr w:rsidR="00B6487F" w14:paraId="1CD2FF17" w14:textId="77777777" w:rsidTr="00B6487F">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BB2E5D7"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9285F0A" w14:textId="77777777" w:rsidR="00B6487F" w:rsidRDefault="00B6487F" w:rsidP="00947AAA">
            <w:pPr>
              <w:contextualSpacing/>
              <w:rPr>
                <w:rFonts w:ascii="Times New Roman" w:hAnsi="Times New Roman"/>
              </w:rPr>
            </w:pPr>
            <w:r>
              <w:rPr>
                <w:rFonts w:ascii="Times New Roman" w:hAnsi="Times New Roman"/>
              </w:rPr>
              <w:t>16 Составление характеристики делового собеседника.</w:t>
            </w:r>
          </w:p>
        </w:tc>
      </w:tr>
      <w:tr w:rsidR="00B6487F" w14:paraId="1C5FF92B" w14:textId="77777777" w:rsidTr="00B6487F">
        <w:trPr>
          <w:trHeight w:val="20"/>
        </w:trPr>
        <w:tc>
          <w:tcPr>
            <w:tcW w:w="1758" w:type="pct"/>
            <w:vMerge w:val="restart"/>
            <w:tcBorders>
              <w:top w:val="single" w:sz="4" w:space="0" w:color="auto"/>
              <w:left w:val="single" w:sz="4" w:space="0" w:color="auto"/>
              <w:right w:val="single" w:sz="4" w:space="0" w:color="auto"/>
            </w:tcBorders>
            <w:hideMark/>
          </w:tcPr>
          <w:p w14:paraId="6590E3F4" w14:textId="77777777" w:rsidR="00B6487F" w:rsidRDefault="00B6487F" w:rsidP="00947AAA">
            <w:pPr>
              <w:rPr>
                <w:rFonts w:ascii="Times New Roman" w:hAnsi="Times New Roman"/>
                <w:b/>
                <w:bCs/>
              </w:rPr>
            </w:pPr>
            <w:r>
              <w:rPr>
                <w:rFonts w:ascii="Times New Roman" w:hAnsi="Times New Roman"/>
                <w:b/>
                <w:bCs/>
              </w:rPr>
              <w:t xml:space="preserve">Тема 2.6. </w:t>
            </w:r>
          </w:p>
          <w:p w14:paraId="0285F63D" w14:textId="77777777" w:rsidR="00B6487F" w:rsidRDefault="00B6487F" w:rsidP="00947AAA">
            <w:pPr>
              <w:rPr>
                <w:rFonts w:ascii="Times New Roman" w:hAnsi="Times New Roman"/>
                <w:b/>
                <w:bCs/>
              </w:rPr>
            </w:pPr>
            <w:r>
              <w:rPr>
                <w:rFonts w:ascii="Times New Roman" w:hAnsi="Times New Roman"/>
                <w:b/>
                <w:bCs/>
              </w:rPr>
              <w:t>Особенности менеджмента в области профессиональной деятельности</w:t>
            </w:r>
          </w:p>
        </w:tc>
        <w:tc>
          <w:tcPr>
            <w:tcW w:w="3242" w:type="pct"/>
            <w:tcBorders>
              <w:top w:val="single" w:sz="4" w:space="0" w:color="auto"/>
              <w:left w:val="single" w:sz="4" w:space="0" w:color="auto"/>
              <w:bottom w:val="single" w:sz="4" w:space="0" w:color="auto"/>
              <w:right w:val="single" w:sz="4" w:space="0" w:color="auto"/>
            </w:tcBorders>
            <w:hideMark/>
          </w:tcPr>
          <w:p w14:paraId="68443988"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B6487F" w14:paraId="16956965" w14:textId="77777777" w:rsidTr="00B6487F">
        <w:trPr>
          <w:trHeight w:val="20"/>
        </w:trPr>
        <w:tc>
          <w:tcPr>
            <w:tcW w:w="1758" w:type="pct"/>
            <w:vMerge/>
            <w:tcBorders>
              <w:left w:val="single" w:sz="4" w:space="0" w:color="auto"/>
              <w:right w:val="single" w:sz="4" w:space="0" w:color="auto"/>
            </w:tcBorders>
          </w:tcPr>
          <w:p w14:paraId="28E69A2C"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1B562A0" w14:textId="77777777" w:rsidR="00B6487F" w:rsidRDefault="00B6487F" w:rsidP="00947AAA">
            <w:pPr>
              <w:contextualSpacing/>
              <w:rPr>
                <w:rFonts w:ascii="Times New Roman" w:hAnsi="Times New Roman"/>
              </w:rPr>
            </w:pPr>
            <w:r>
              <w:rPr>
                <w:rFonts w:ascii="Times New Roman" w:hAnsi="Times New Roman"/>
              </w:rPr>
              <w:t xml:space="preserve"> </w:t>
            </w:r>
            <w:r>
              <w:rPr>
                <w:rFonts w:ascii="Times New Roman" w:hAnsi="Times New Roman"/>
                <w:bCs/>
              </w:rPr>
              <w:t xml:space="preserve">Организация руководства и власти. </w:t>
            </w:r>
            <w:r>
              <w:rPr>
                <w:rFonts w:ascii="Times New Roman" w:hAnsi="Times New Roman"/>
              </w:rPr>
              <w:t>Понятие руководства и власти. Управление человеком и управление группой. Планирование работы менеджера. Затраты и потери рабочего времени. Основные направления улучшения использования времени. Организация рабочего дня, рабочей недели, рабочего места. Улучшение условий и режима работы. Рабочее место руководителя, его эргономические характеристики. Стили управления и факторы его формирования. "Решетка менеджмента". Связь стиля управления и ситуации.</w:t>
            </w:r>
          </w:p>
        </w:tc>
      </w:tr>
      <w:tr w:rsidR="00B6487F" w14:paraId="72673D0E" w14:textId="77777777" w:rsidTr="00B6487F">
        <w:trPr>
          <w:trHeight w:val="20"/>
        </w:trPr>
        <w:tc>
          <w:tcPr>
            <w:tcW w:w="1758" w:type="pct"/>
            <w:vMerge/>
            <w:tcBorders>
              <w:left w:val="single" w:sz="4" w:space="0" w:color="auto"/>
              <w:right w:val="single" w:sz="4" w:space="0" w:color="auto"/>
            </w:tcBorders>
          </w:tcPr>
          <w:p w14:paraId="7CF9164A"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AD90379" w14:textId="77777777" w:rsidR="00B6487F" w:rsidRDefault="00B6487F"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6487F" w14:paraId="596DF5C8" w14:textId="77777777" w:rsidTr="00B6487F">
        <w:trPr>
          <w:trHeight w:val="20"/>
        </w:trPr>
        <w:tc>
          <w:tcPr>
            <w:tcW w:w="1758" w:type="pct"/>
            <w:vMerge/>
            <w:tcBorders>
              <w:left w:val="single" w:sz="4" w:space="0" w:color="auto"/>
              <w:bottom w:val="single" w:sz="4" w:space="0" w:color="auto"/>
              <w:right w:val="single" w:sz="4" w:space="0" w:color="auto"/>
            </w:tcBorders>
          </w:tcPr>
          <w:p w14:paraId="7D9E24EA"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6FB1554" w14:textId="77777777" w:rsidR="00B6487F" w:rsidRDefault="00B6487F" w:rsidP="00947AAA">
            <w:pPr>
              <w:contextualSpacing/>
              <w:rPr>
                <w:rFonts w:ascii="Times New Roman" w:hAnsi="Times New Roman"/>
              </w:rPr>
            </w:pPr>
            <w:r>
              <w:rPr>
                <w:rFonts w:ascii="Times New Roman" w:hAnsi="Times New Roman"/>
              </w:rPr>
              <w:t>17 Организация рабочего дня менеджера среднего и низшего звена (начальника цеха, участка, бригадира).</w:t>
            </w:r>
          </w:p>
        </w:tc>
      </w:tr>
      <w:tr w:rsidR="00B6487F" w14:paraId="7C4FAE80" w14:textId="77777777" w:rsidTr="00B6487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A7AD152" w14:textId="77777777" w:rsidR="00B6487F" w:rsidRDefault="00B6487F" w:rsidP="00947AAA">
            <w:pPr>
              <w:rPr>
                <w:rFonts w:ascii="Times New Roman" w:hAnsi="Times New Roman"/>
                <w:b/>
                <w:bCs/>
              </w:rPr>
            </w:pPr>
            <w:r>
              <w:rPr>
                <w:rFonts w:ascii="Times New Roman" w:hAnsi="Times New Roman"/>
                <w:b/>
                <w:bCs/>
              </w:rPr>
              <w:t>Учебная практика (36 часов)</w:t>
            </w:r>
          </w:p>
          <w:p w14:paraId="04BD2490" w14:textId="77777777" w:rsidR="00B6487F" w:rsidRDefault="00B6487F" w:rsidP="00947AAA">
            <w:pPr>
              <w:rPr>
                <w:rFonts w:ascii="Times New Roman" w:hAnsi="Times New Roman"/>
                <w:b/>
                <w:bCs/>
              </w:rPr>
            </w:pPr>
            <w:r>
              <w:rPr>
                <w:rFonts w:ascii="Times New Roman" w:hAnsi="Times New Roman"/>
                <w:b/>
                <w:bCs/>
              </w:rPr>
              <w:t xml:space="preserve">Виды работ </w:t>
            </w:r>
          </w:p>
          <w:p w14:paraId="67305FC2" w14:textId="77777777" w:rsidR="00B6487F" w:rsidRDefault="00B6487F" w:rsidP="00947AAA">
            <w:pPr>
              <w:contextualSpacing/>
              <w:rPr>
                <w:rFonts w:ascii="Times New Roman" w:hAnsi="Times New Roman"/>
              </w:rPr>
            </w:pPr>
            <w:r>
              <w:rPr>
                <w:rFonts w:ascii="Times New Roman" w:hAnsi="Times New Roman"/>
              </w:rPr>
              <w:t>- ознакомление с нормативно-правовой документацией организации;</w:t>
            </w:r>
          </w:p>
          <w:p w14:paraId="45D67F33" w14:textId="77777777" w:rsidR="00B6487F" w:rsidRDefault="00B6487F" w:rsidP="00947AAA">
            <w:pPr>
              <w:contextualSpacing/>
              <w:rPr>
                <w:rFonts w:ascii="Times New Roman" w:hAnsi="Times New Roman"/>
              </w:rPr>
            </w:pPr>
            <w:r>
              <w:rPr>
                <w:rFonts w:ascii="Times New Roman" w:hAnsi="Times New Roman"/>
              </w:rPr>
              <w:t>- организационная структура, структурные подразделения организации;</w:t>
            </w:r>
          </w:p>
          <w:p w14:paraId="50DAACAE" w14:textId="77777777" w:rsidR="00B6487F" w:rsidRDefault="00B6487F" w:rsidP="00947AAA">
            <w:pPr>
              <w:contextualSpacing/>
              <w:rPr>
                <w:rFonts w:ascii="Times New Roman" w:hAnsi="Times New Roman"/>
              </w:rPr>
            </w:pPr>
            <w:r>
              <w:rPr>
                <w:rFonts w:ascii="Times New Roman" w:hAnsi="Times New Roman"/>
              </w:rPr>
              <w:lastRenderedPageBreak/>
              <w:t>- участие в расчетах технико-экономических показателей деятельности организации и ее структурных подразделений;</w:t>
            </w:r>
          </w:p>
          <w:p w14:paraId="701F714A" w14:textId="77777777" w:rsidR="00B6487F" w:rsidRDefault="00B6487F" w:rsidP="00947AAA">
            <w:pPr>
              <w:contextualSpacing/>
              <w:rPr>
                <w:rFonts w:ascii="Times New Roman" w:hAnsi="Times New Roman"/>
              </w:rPr>
            </w:pPr>
            <w:r>
              <w:rPr>
                <w:rFonts w:ascii="Times New Roman" w:hAnsi="Times New Roman"/>
              </w:rPr>
              <w:t>- участие в планировании деятельности структурных подразделений организации;</w:t>
            </w:r>
          </w:p>
          <w:p w14:paraId="014A1B2C" w14:textId="77777777" w:rsidR="00B6487F" w:rsidRDefault="00B6487F" w:rsidP="00947AAA">
            <w:pPr>
              <w:contextualSpacing/>
              <w:rPr>
                <w:rFonts w:ascii="Times New Roman" w:hAnsi="Times New Roman"/>
              </w:rPr>
            </w:pPr>
            <w:r>
              <w:rPr>
                <w:rFonts w:ascii="Times New Roman" w:hAnsi="Times New Roman"/>
              </w:rPr>
              <w:t>- ознакомление с документацией структурного подразделения;</w:t>
            </w:r>
          </w:p>
          <w:p w14:paraId="1301210F" w14:textId="77777777" w:rsidR="00B6487F" w:rsidRDefault="00B6487F" w:rsidP="00947AAA">
            <w:pPr>
              <w:contextualSpacing/>
              <w:rPr>
                <w:rFonts w:ascii="Times New Roman" w:hAnsi="Times New Roman"/>
              </w:rPr>
            </w:pPr>
            <w:r>
              <w:rPr>
                <w:rFonts w:ascii="Times New Roman" w:hAnsi="Times New Roman"/>
              </w:rPr>
              <w:t>- ознакомление с подготовкой и проведением производственных совещаний;</w:t>
            </w:r>
          </w:p>
          <w:p w14:paraId="2D5DE729" w14:textId="77777777" w:rsidR="00B6487F" w:rsidRDefault="00B6487F" w:rsidP="00947AAA">
            <w:pPr>
              <w:contextualSpacing/>
              <w:rPr>
                <w:rFonts w:ascii="Times New Roman" w:hAnsi="Times New Roman"/>
              </w:rPr>
            </w:pPr>
            <w:r>
              <w:rPr>
                <w:rFonts w:ascii="Times New Roman" w:hAnsi="Times New Roman"/>
              </w:rPr>
              <w:t>- участие в осуществлении производственной деятельности (предоставлении услуг) структурного подразделения организации – оператора связи;</w:t>
            </w:r>
          </w:p>
          <w:p w14:paraId="0679E368" w14:textId="77777777" w:rsidR="00B6487F" w:rsidRDefault="00B6487F" w:rsidP="00947AAA">
            <w:pPr>
              <w:contextualSpacing/>
              <w:rPr>
                <w:rFonts w:ascii="Times New Roman" w:hAnsi="Times New Roman"/>
              </w:rPr>
            </w:pPr>
            <w:r>
              <w:rPr>
                <w:rFonts w:ascii="Times New Roman" w:hAnsi="Times New Roman"/>
              </w:rPr>
              <w:t>- участие в процессе осуществления контроля, за принятыми управленческими решениями;</w:t>
            </w:r>
          </w:p>
          <w:p w14:paraId="0D15BDE6" w14:textId="77777777" w:rsidR="00B6487F" w:rsidRDefault="00B6487F" w:rsidP="00947AAA">
            <w:pPr>
              <w:contextualSpacing/>
              <w:rPr>
                <w:rFonts w:ascii="Times New Roman" w:hAnsi="Times New Roman"/>
              </w:rPr>
            </w:pPr>
            <w:r>
              <w:rPr>
                <w:rFonts w:ascii="Times New Roman" w:hAnsi="Times New Roman"/>
              </w:rPr>
              <w:t>- анализ применяемой схемы документооборота и средств технических коммуникаций внутри организации между структурными подразделениями;</w:t>
            </w:r>
          </w:p>
          <w:p w14:paraId="1622E9BA" w14:textId="77777777" w:rsidR="00B6487F" w:rsidRDefault="00B6487F" w:rsidP="00947AAA">
            <w:pPr>
              <w:contextualSpacing/>
              <w:rPr>
                <w:rFonts w:ascii="Times New Roman" w:hAnsi="Times New Roman"/>
              </w:rPr>
            </w:pPr>
            <w:r>
              <w:rPr>
                <w:rFonts w:ascii="Times New Roman" w:hAnsi="Times New Roman"/>
              </w:rPr>
              <w:t>-ознакомление с организацией производственной деятельности структурного подразделения (цеха, участка): организация рабочих мест, расстановка кадров, ведение документации, составление плановых заданий на день, смену;</w:t>
            </w:r>
          </w:p>
          <w:p w14:paraId="546D3323" w14:textId="77777777" w:rsidR="00B6487F" w:rsidRDefault="00B6487F" w:rsidP="00947AAA">
            <w:pPr>
              <w:rPr>
                <w:rFonts w:ascii="Times New Roman" w:hAnsi="Times New Roman"/>
                <w:b/>
                <w:bCs/>
              </w:rPr>
            </w:pPr>
            <w:r>
              <w:rPr>
                <w:rFonts w:ascii="Times New Roman" w:hAnsi="Times New Roman"/>
              </w:rPr>
              <w:t>-  подготовка отчетов о проведенной работе структурного подразделения в организации.</w:t>
            </w:r>
          </w:p>
        </w:tc>
      </w:tr>
      <w:tr w:rsidR="00B6487F" w14:paraId="71617FB5" w14:textId="77777777" w:rsidTr="00B6487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7E6527F" w14:textId="77777777" w:rsidR="00B6487F" w:rsidRDefault="00B6487F" w:rsidP="00947AAA">
            <w:pPr>
              <w:rPr>
                <w:rFonts w:ascii="Times New Roman" w:hAnsi="Times New Roman"/>
              </w:rPr>
            </w:pPr>
            <w:r>
              <w:rPr>
                <w:rFonts w:ascii="Times New Roman" w:hAnsi="Times New Roman"/>
                <w:b/>
                <w:bCs/>
              </w:rPr>
              <w:lastRenderedPageBreak/>
              <w:t>Производственная практика (36 часов)</w:t>
            </w:r>
          </w:p>
          <w:p w14:paraId="79F79E7C" w14:textId="77777777" w:rsidR="00B6487F" w:rsidRDefault="00B6487F" w:rsidP="00947AAA">
            <w:pPr>
              <w:rPr>
                <w:rFonts w:ascii="Times New Roman" w:hAnsi="Times New Roman"/>
                <w:b/>
                <w:bCs/>
              </w:rPr>
            </w:pPr>
            <w:r>
              <w:rPr>
                <w:rFonts w:ascii="Times New Roman" w:hAnsi="Times New Roman"/>
                <w:b/>
                <w:bCs/>
              </w:rPr>
              <w:t xml:space="preserve">Виды работ </w:t>
            </w:r>
          </w:p>
          <w:p w14:paraId="2B87FEC6" w14:textId="77777777" w:rsidR="00B6487F" w:rsidRDefault="00B6487F" w:rsidP="00947AAA">
            <w:pPr>
              <w:contextualSpacing/>
              <w:rPr>
                <w:rFonts w:ascii="Times New Roman" w:hAnsi="Times New Roman"/>
              </w:rPr>
            </w:pPr>
            <w:r>
              <w:rPr>
                <w:rFonts w:ascii="Times New Roman" w:hAnsi="Times New Roman"/>
              </w:rPr>
              <w:t>- ознакомление с нормативно-правовой документацией организации;</w:t>
            </w:r>
          </w:p>
          <w:p w14:paraId="1B45B1FF" w14:textId="77777777" w:rsidR="00B6487F" w:rsidRDefault="00B6487F" w:rsidP="00947AAA">
            <w:pPr>
              <w:contextualSpacing/>
              <w:rPr>
                <w:rFonts w:ascii="Times New Roman" w:hAnsi="Times New Roman"/>
              </w:rPr>
            </w:pPr>
            <w:r>
              <w:rPr>
                <w:rFonts w:ascii="Times New Roman" w:hAnsi="Times New Roman"/>
              </w:rPr>
              <w:t>- организационная структура, структурные подразделения организации;</w:t>
            </w:r>
          </w:p>
          <w:p w14:paraId="5BCA42BA" w14:textId="77777777" w:rsidR="00B6487F" w:rsidRDefault="00B6487F" w:rsidP="00947AAA">
            <w:pPr>
              <w:contextualSpacing/>
              <w:rPr>
                <w:rFonts w:ascii="Times New Roman" w:hAnsi="Times New Roman"/>
              </w:rPr>
            </w:pPr>
            <w:r>
              <w:rPr>
                <w:rFonts w:ascii="Times New Roman" w:hAnsi="Times New Roman"/>
              </w:rPr>
              <w:t>- участие в расчетах технико-экономических показателей деятельности организации и ее структурных подразделений;</w:t>
            </w:r>
          </w:p>
          <w:p w14:paraId="796EB129" w14:textId="77777777" w:rsidR="00B6487F" w:rsidRDefault="00B6487F" w:rsidP="00947AAA">
            <w:pPr>
              <w:contextualSpacing/>
              <w:rPr>
                <w:rFonts w:ascii="Times New Roman" w:hAnsi="Times New Roman"/>
              </w:rPr>
            </w:pPr>
            <w:r>
              <w:rPr>
                <w:rFonts w:ascii="Times New Roman" w:hAnsi="Times New Roman"/>
              </w:rPr>
              <w:t>- участие в планировании деятельности структурных подразделений организации;</w:t>
            </w:r>
          </w:p>
          <w:p w14:paraId="268F58B3" w14:textId="77777777" w:rsidR="00B6487F" w:rsidRDefault="00B6487F" w:rsidP="00947AAA">
            <w:pPr>
              <w:contextualSpacing/>
              <w:rPr>
                <w:rFonts w:ascii="Times New Roman" w:hAnsi="Times New Roman"/>
              </w:rPr>
            </w:pPr>
            <w:r>
              <w:rPr>
                <w:rFonts w:ascii="Times New Roman" w:hAnsi="Times New Roman"/>
              </w:rPr>
              <w:t>- ознакомление с документацией структурного подразделения;</w:t>
            </w:r>
          </w:p>
          <w:p w14:paraId="644A8698" w14:textId="77777777" w:rsidR="00B6487F" w:rsidRDefault="00B6487F" w:rsidP="00947AAA">
            <w:pPr>
              <w:contextualSpacing/>
              <w:rPr>
                <w:rFonts w:ascii="Times New Roman" w:hAnsi="Times New Roman"/>
              </w:rPr>
            </w:pPr>
            <w:r>
              <w:rPr>
                <w:rFonts w:ascii="Times New Roman" w:hAnsi="Times New Roman"/>
              </w:rPr>
              <w:t>- ознакомление с подготовкой и проведением производственных совещаний;</w:t>
            </w:r>
          </w:p>
          <w:p w14:paraId="1A1A5E92" w14:textId="77777777" w:rsidR="00B6487F" w:rsidRDefault="00B6487F" w:rsidP="00947AAA">
            <w:pPr>
              <w:contextualSpacing/>
              <w:rPr>
                <w:rFonts w:ascii="Times New Roman" w:hAnsi="Times New Roman"/>
              </w:rPr>
            </w:pPr>
            <w:r>
              <w:rPr>
                <w:rFonts w:ascii="Times New Roman" w:hAnsi="Times New Roman"/>
              </w:rPr>
              <w:t>- участие в осуществлении производственной деятельности (предоставлении услуг) структурного подразделения организации – оператора связи;</w:t>
            </w:r>
          </w:p>
          <w:p w14:paraId="00AAC95B" w14:textId="77777777" w:rsidR="00B6487F" w:rsidRDefault="00B6487F" w:rsidP="00947AAA">
            <w:pPr>
              <w:contextualSpacing/>
              <w:rPr>
                <w:rFonts w:ascii="Times New Roman" w:hAnsi="Times New Roman"/>
              </w:rPr>
            </w:pPr>
            <w:r>
              <w:rPr>
                <w:rFonts w:ascii="Times New Roman" w:hAnsi="Times New Roman"/>
              </w:rPr>
              <w:t>- участие в процессе осуществления контроля, за принятыми управленческими решениями;</w:t>
            </w:r>
          </w:p>
          <w:p w14:paraId="32FB5205" w14:textId="77777777" w:rsidR="00B6487F" w:rsidRDefault="00B6487F" w:rsidP="00947AAA">
            <w:pPr>
              <w:contextualSpacing/>
              <w:rPr>
                <w:rFonts w:ascii="Times New Roman" w:hAnsi="Times New Roman"/>
              </w:rPr>
            </w:pPr>
            <w:r>
              <w:rPr>
                <w:rFonts w:ascii="Times New Roman" w:hAnsi="Times New Roman"/>
              </w:rPr>
              <w:t>- анализ применяемой схемы документооборота и средств технических коммуникаций внутри организации между структурными подразделениями;</w:t>
            </w:r>
          </w:p>
          <w:p w14:paraId="6E8658DD" w14:textId="77777777" w:rsidR="00B6487F" w:rsidRDefault="00B6487F" w:rsidP="00947AAA">
            <w:pPr>
              <w:contextualSpacing/>
              <w:rPr>
                <w:rFonts w:ascii="Times New Roman" w:hAnsi="Times New Roman"/>
              </w:rPr>
            </w:pPr>
            <w:r>
              <w:rPr>
                <w:rFonts w:ascii="Times New Roman" w:hAnsi="Times New Roman"/>
              </w:rPr>
              <w:t>-ознакомление с организацией производственной деятельности структурного подразделения (цеха, участка): организация рабочих мест, расстановка кадров, ведение документации, составление плановых заданий на день, смену;</w:t>
            </w:r>
          </w:p>
          <w:p w14:paraId="330C13D4" w14:textId="77777777" w:rsidR="00B6487F" w:rsidRDefault="00B6487F" w:rsidP="00947AAA">
            <w:pPr>
              <w:rPr>
                <w:rFonts w:ascii="Times New Roman" w:hAnsi="Times New Roman"/>
                <w:b/>
              </w:rPr>
            </w:pPr>
            <w:r>
              <w:rPr>
                <w:rFonts w:ascii="Times New Roman" w:hAnsi="Times New Roman"/>
              </w:rPr>
              <w:t>-  подготовка отчетов о проведенной работе структурного подразделения в организации.</w:t>
            </w:r>
          </w:p>
        </w:tc>
      </w:tr>
      <w:tr w:rsidR="00B6487F" w14:paraId="2E1069CA" w14:textId="77777777" w:rsidTr="00B6487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6D3ED6" w14:textId="77777777" w:rsidR="00B6487F" w:rsidRDefault="00B6487F" w:rsidP="00947AAA">
            <w:pPr>
              <w:suppressAutoHyphens/>
              <w:rPr>
                <w:rFonts w:ascii="Times New Roman" w:hAnsi="Times New Roman"/>
                <w:b/>
              </w:rPr>
            </w:pPr>
            <w:r>
              <w:rPr>
                <w:rFonts w:ascii="Times New Roman" w:hAnsi="Times New Roman"/>
                <w:b/>
                <w:bCs/>
              </w:rPr>
              <w:t>Промежуточная аттестация 24 часа</w:t>
            </w:r>
          </w:p>
        </w:tc>
      </w:tr>
      <w:tr w:rsidR="00B6487F" w14:paraId="7F28B73B" w14:textId="77777777" w:rsidTr="00B6487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6B74040" w14:textId="77777777" w:rsidR="00B6487F" w:rsidRDefault="00B6487F" w:rsidP="00947AAA">
            <w:pPr>
              <w:rPr>
                <w:rFonts w:ascii="Times New Roman" w:hAnsi="Times New Roman"/>
                <w:b/>
                <w:bCs/>
              </w:rPr>
            </w:pPr>
            <w:r>
              <w:rPr>
                <w:rFonts w:ascii="Times New Roman" w:hAnsi="Times New Roman"/>
                <w:b/>
                <w:bCs/>
              </w:rPr>
              <w:t>Всего 240 часов</w:t>
            </w:r>
          </w:p>
        </w:tc>
      </w:tr>
    </w:tbl>
    <w:p w14:paraId="6555794C" w14:textId="77777777" w:rsidR="00A427F1" w:rsidRPr="00941462" w:rsidRDefault="00A427F1" w:rsidP="00A427F1">
      <w:pPr>
        <w:rPr>
          <w:rFonts w:ascii="Times New Roman" w:hAnsi="Times New Roman" w:cs="Times New Roman"/>
          <w:sz w:val="24"/>
          <w:szCs w:val="24"/>
        </w:rPr>
      </w:pPr>
    </w:p>
    <w:p w14:paraId="1B1B548B" w14:textId="77777777" w:rsidR="00A427F1" w:rsidRPr="00941462" w:rsidRDefault="00A427F1" w:rsidP="00A427F1">
      <w:pPr>
        <w:pStyle w:val="1f"/>
        <w:rPr>
          <w:rFonts w:ascii="Times New Roman" w:hAnsi="Times New Roman"/>
        </w:rPr>
      </w:pPr>
      <w:r w:rsidRPr="00941462">
        <w:rPr>
          <w:rFonts w:ascii="Times New Roman" w:hAnsi="Times New Roman"/>
        </w:rPr>
        <w:t>3. Условия реализации профессионального модуля</w:t>
      </w:r>
    </w:p>
    <w:p w14:paraId="02871C9C" w14:textId="77777777" w:rsidR="00A427F1" w:rsidRPr="00941462" w:rsidRDefault="00A427F1" w:rsidP="00A427F1">
      <w:pPr>
        <w:pStyle w:val="114"/>
        <w:rPr>
          <w:rFonts w:ascii="Times New Roman" w:hAnsi="Times New Roman"/>
        </w:rPr>
      </w:pPr>
      <w:r w:rsidRPr="00941462">
        <w:rPr>
          <w:rFonts w:ascii="Times New Roman" w:hAnsi="Times New Roman"/>
        </w:rPr>
        <w:t>3.1. Материально-техническое обеспечение</w:t>
      </w:r>
    </w:p>
    <w:p w14:paraId="1461446C" w14:textId="77777777" w:rsidR="00A427F1" w:rsidRDefault="00A427F1" w:rsidP="00A427F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28A9C1B" w14:textId="77777777" w:rsidR="00A427F1" w:rsidRPr="00941462" w:rsidRDefault="00A427F1" w:rsidP="00A427F1">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Информационные кабельные сети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Корпоративная защита от внутренних угроз информационной безопасности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Магистральные линии связи. Строительство и эксплуатация ВОЛ</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4A93A37B" w14:textId="77777777" w:rsidR="00A427F1" w:rsidRPr="00665F99" w:rsidRDefault="00A427F1" w:rsidP="00A427F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F38046" w14:textId="77777777" w:rsidR="00A427F1" w:rsidRDefault="00A427F1" w:rsidP="00A427F1">
      <w:pPr>
        <w:pStyle w:val="114"/>
        <w:rPr>
          <w:rFonts w:ascii="Times New Roman" w:hAnsi="Times New Roman"/>
        </w:rPr>
      </w:pPr>
    </w:p>
    <w:p w14:paraId="448CC80F" w14:textId="77777777" w:rsidR="00A427F1" w:rsidRPr="00941462" w:rsidRDefault="00A427F1" w:rsidP="00A427F1">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67E3BDFD" w14:textId="77777777" w:rsidR="00A427F1" w:rsidRPr="00941462" w:rsidRDefault="00A427F1" w:rsidP="00A427F1">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FC8B3F" w14:textId="77777777" w:rsidR="00A427F1" w:rsidRPr="00941462" w:rsidRDefault="00A427F1" w:rsidP="00A427F1">
      <w:pPr>
        <w:pStyle w:val="a4"/>
        <w:spacing w:line="276" w:lineRule="auto"/>
        <w:ind w:left="0" w:firstLine="709"/>
        <w:jc w:val="both"/>
        <w:rPr>
          <w:rFonts w:ascii="Times New Roman" w:hAnsi="Times New Roman"/>
          <w:bCs/>
          <w:sz w:val="24"/>
          <w:szCs w:val="24"/>
        </w:rPr>
      </w:pPr>
    </w:p>
    <w:p w14:paraId="4176BEC9" w14:textId="77777777" w:rsidR="00A427F1" w:rsidRPr="00BD0588" w:rsidRDefault="00A427F1" w:rsidP="00A427F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367407C3" w14:textId="77777777" w:rsidR="00B6487F" w:rsidRPr="00B6487F" w:rsidRDefault="00B6487F" w:rsidP="00B6487F">
      <w:pPr>
        <w:pStyle w:val="1f"/>
        <w:numPr>
          <w:ilvl w:val="0"/>
          <w:numId w:val="52"/>
        </w:numPr>
        <w:ind w:left="0" w:firstLine="567"/>
        <w:jc w:val="both"/>
        <w:rPr>
          <w:rFonts w:ascii="Times New Roman" w:eastAsia="Times New Roman" w:hAnsi="Times New Roman"/>
          <w:b w:val="0"/>
          <w:bCs w:val="0"/>
          <w:caps w:val="0"/>
          <w:kern w:val="0"/>
          <w:lang w:val="ru-RU" w:eastAsia="ru-RU"/>
        </w:rPr>
      </w:pPr>
      <w:r w:rsidRPr="00B6487F">
        <w:rPr>
          <w:rFonts w:ascii="Times New Roman" w:eastAsia="Times New Roman" w:hAnsi="Times New Roman"/>
          <w:b w:val="0"/>
          <w:bCs w:val="0"/>
          <w:caps w:val="0"/>
          <w:kern w:val="0"/>
          <w:lang w:val="ru-RU" w:eastAsia="ru-RU"/>
        </w:rPr>
        <w:t>Жданова, А. О. Финансовая грамотность: материалы для обучающихся. Среднее профессиональное образование / А.О. Жданова, Е.В. Савицкая – Москва: ВАКО, 2020. – 400 с. – ISBN 978-5-408-04500-6 – Текст: непосредственный</w:t>
      </w:r>
    </w:p>
    <w:p w14:paraId="1C5A899A" w14:textId="425760BF" w:rsidR="00B6487F" w:rsidRPr="00B6487F" w:rsidRDefault="00B6487F" w:rsidP="00B6487F">
      <w:pPr>
        <w:pStyle w:val="1f"/>
        <w:numPr>
          <w:ilvl w:val="0"/>
          <w:numId w:val="52"/>
        </w:numPr>
        <w:ind w:left="0" w:firstLine="567"/>
        <w:jc w:val="both"/>
        <w:rPr>
          <w:rFonts w:ascii="Times New Roman" w:eastAsia="Times New Roman" w:hAnsi="Times New Roman"/>
          <w:b w:val="0"/>
          <w:bCs w:val="0"/>
          <w:caps w:val="0"/>
          <w:kern w:val="0"/>
          <w:lang w:val="ru-RU" w:eastAsia="ru-RU"/>
        </w:rPr>
      </w:pPr>
      <w:r w:rsidRPr="00B6487F">
        <w:rPr>
          <w:rFonts w:ascii="Times New Roman" w:eastAsia="Times New Roman" w:hAnsi="Times New Roman"/>
          <w:b w:val="0"/>
          <w:bCs w:val="0"/>
          <w:caps w:val="0"/>
          <w:kern w:val="0"/>
          <w:lang w:val="ru-RU" w:eastAsia="ru-RU"/>
        </w:rPr>
        <w:t>Сергеев, А. А. Бизнес-</w:t>
      </w:r>
      <w:r w:rsidRPr="00B6487F">
        <w:rPr>
          <w:rFonts w:ascii="Times New Roman" w:eastAsia="Times New Roman" w:hAnsi="Times New Roman"/>
          <w:b w:val="0"/>
          <w:bCs w:val="0"/>
          <w:caps w:val="0"/>
          <w:kern w:val="0"/>
          <w:lang w:val="ru-RU" w:eastAsia="ru-RU"/>
        </w:rPr>
        <w:t>планирование:</w:t>
      </w:r>
      <w:r w:rsidRPr="00B6487F">
        <w:rPr>
          <w:rFonts w:ascii="Times New Roman" w:eastAsia="Times New Roman" w:hAnsi="Times New Roman"/>
          <w:b w:val="0"/>
          <w:bCs w:val="0"/>
          <w:caps w:val="0"/>
          <w:kern w:val="0"/>
          <w:lang w:val="ru-RU" w:eastAsia="ru-RU"/>
        </w:rPr>
        <w:t xml:space="preserve"> учебник и практикум для среднего профессионального образования / А. А. Сергеев. — 5-е изд., испр. и доп. — </w:t>
      </w:r>
      <w:r w:rsidRPr="00B6487F">
        <w:rPr>
          <w:rFonts w:ascii="Times New Roman" w:eastAsia="Times New Roman" w:hAnsi="Times New Roman"/>
          <w:b w:val="0"/>
          <w:bCs w:val="0"/>
          <w:caps w:val="0"/>
          <w:kern w:val="0"/>
          <w:lang w:val="ru-RU" w:eastAsia="ru-RU"/>
        </w:rPr>
        <w:t>Москва:</w:t>
      </w:r>
      <w:r w:rsidRPr="00B6487F">
        <w:rPr>
          <w:rFonts w:ascii="Times New Roman" w:eastAsia="Times New Roman" w:hAnsi="Times New Roman"/>
          <w:b w:val="0"/>
          <w:bCs w:val="0"/>
          <w:caps w:val="0"/>
          <w:kern w:val="0"/>
          <w:lang w:val="ru-RU" w:eastAsia="ru-RU"/>
        </w:rPr>
        <w:t xml:space="preserve"> Издательство Юрайт, 2023. — 442 с. — (Профессиональное образование). — ISBN 978-5-534-16063-5. — </w:t>
      </w:r>
      <w:r w:rsidRPr="00B6487F">
        <w:rPr>
          <w:rFonts w:ascii="Times New Roman" w:eastAsia="Times New Roman" w:hAnsi="Times New Roman"/>
          <w:b w:val="0"/>
          <w:bCs w:val="0"/>
          <w:caps w:val="0"/>
          <w:kern w:val="0"/>
          <w:lang w:val="ru-RU" w:eastAsia="ru-RU"/>
        </w:rPr>
        <w:t>Текст:</w:t>
      </w:r>
      <w:r w:rsidRPr="00B6487F">
        <w:rPr>
          <w:rFonts w:ascii="Times New Roman" w:eastAsia="Times New Roman" w:hAnsi="Times New Roman"/>
          <w:b w:val="0"/>
          <w:bCs w:val="0"/>
          <w:caps w:val="0"/>
          <w:kern w:val="0"/>
          <w:lang w:val="ru-RU" w:eastAsia="ru-RU"/>
        </w:rPr>
        <w:t xml:space="preserve"> электронный // Образовательная платформа Юрайт [сайт]. — URL: https://urait.ru/bcode/530365</w:t>
      </w:r>
    </w:p>
    <w:p w14:paraId="59A849A8" w14:textId="58E1BFE3" w:rsidR="00B6487F" w:rsidRDefault="00B6487F" w:rsidP="00B6487F">
      <w:pPr>
        <w:pStyle w:val="1f"/>
        <w:numPr>
          <w:ilvl w:val="0"/>
          <w:numId w:val="52"/>
        </w:numPr>
        <w:ind w:left="0" w:firstLine="567"/>
        <w:jc w:val="both"/>
        <w:rPr>
          <w:rFonts w:ascii="Times New Roman" w:eastAsia="Times New Roman" w:hAnsi="Times New Roman"/>
          <w:b w:val="0"/>
          <w:bCs w:val="0"/>
          <w:caps w:val="0"/>
          <w:kern w:val="0"/>
          <w:lang w:val="ru-RU" w:eastAsia="ru-RU"/>
        </w:rPr>
      </w:pPr>
      <w:r w:rsidRPr="00B6487F">
        <w:rPr>
          <w:rFonts w:ascii="Times New Roman" w:eastAsia="Times New Roman" w:hAnsi="Times New Roman"/>
          <w:b w:val="0"/>
          <w:bCs w:val="0"/>
          <w:caps w:val="0"/>
          <w:kern w:val="0"/>
          <w:lang w:val="ru-RU" w:eastAsia="ru-RU"/>
        </w:rPr>
        <w:t xml:space="preserve">Гаврилов, Л. П. Организация коммерческой деятельности: электронная </w:t>
      </w:r>
      <w:r w:rsidRPr="00B6487F">
        <w:rPr>
          <w:rFonts w:ascii="Times New Roman" w:eastAsia="Times New Roman" w:hAnsi="Times New Roman"/>
          <w:b w:val="0"/>
          <w:bCs w:val="0"/>
          <w:caps w:val="0"/>
          <w:kern w:val="0"/>
          <w:lang w:val="ru-RU" w:eastAsia="ru-RU"/>
        </w:rPr>
        <w:t>коммерция:</w:t>
      </w:r>
      <w:r w:rsidRPr="00B6487F">
        <w:rPr>
          <w:rFonts w:ascii="Times New Roman" w:eastAsia="Times New Roman" w:hAnsi="Times New Roman"/>
          <w:b w:val="0"/>
          <w:bCs w:val="0"/>
          <w:caps w:val="0"/>
          <w:kern w:val="0"/>
          <w:lang w:val="ru-RU" w:eastAsia="ru-RU"/>
        </w:rPr>
        <w:t xml:space="preserve"> учебник и практикум для среднего профессионального образования / Л. П. Гаврилов. — 6-е изд., перераб. и доп. — </w:t>
      </w:r>
      <w:r w:rsidRPr="00B6487F">
        <w:rPr>
          <w:rFonts w:ascii="Times New Roman" w:eastAsia="Times New Roman" w:hAnsi="Times New Roman"/>
          <w:b w:val="0"/>
          <w:bCs w:val="0"/>
          <w:caps w:val="0"/>
          <w:kern w:val="0"/>
          <w:lang w:val="ru-RU" w:eastAsia="ru-RU"/>
        </w:rPr>
        <w:t>Москва:</w:t>
      </w:r>
      <w:r w:rsidRPr="00B6487F">
        <w:rPr>
          <w:rFonts w:ascii="Times New Roman" w:eastAsia="Times New Roman" w:hAnsi="Times New Roman"/>
          <w:b w:val="0"/>
          <w:bCs w:val="0"/>
          <w:caps w:val="0"/>
          <w:kern w:val="0"/>
          <w:lang w:val="ru-RU" w:eastAsia="ru-RU"/>
        </w:rPr>
        <w:t xml:space="preserve"> Издательство Юрайт, 2024. — 579 с. — (Профессиональное образование). — ISBN 978-5-534-17868-5. — </w:t>
      </w:r>
      <w:r w:rsidRPr="00B6487F">
        <w:rPr>
          <w:rFonts w:ascii="Times New Roman" w:eastAsia="Times New Roman" w:hAnsi="Times New Roman"/>
          <w:b w:val="0"/>
          <w:bCs w:val="0"/>
          <w:caps w:val="0"/>
          <w:kern w:val="0"/>
          <w:lang w:val="ru-RU" w:eastAsia="ru-RU"/>
        </w:rPr>
        <w:t>Текст:</w:t>
      </w:r>
      <w:r w:rsidRPr="00B6487F">
        <w:rPr>
          <w:rFonts w:ascii="Times New Roman" w:eastAsia="Times New Roman" w:hAnsi="Times New Roman"/>
          <w:b w:val="0"/>
          <w:bCs w:val="0"/>
          <w:caps w:val="0"/>
          <w:kern w:val="0"/>
          <w:lang w:val="ru-RU" w:eastAsia="ru-RU"/>
        </w:rPr>
        <w:t xml:space="preserve"> электронный // Образовательная платформа Юрайт [сайт]. — URL: </w:t>
      </w:r>
      <w:hyperlink r:id="rId18" w:history="1">
        <w:r w:rsidRPr="00C53B61">
          <w:rPr>
            <w:rStyle w:val="af0"/>
            <w:rFonts w:ascii="Times New Roman" w:eastAsia="Times New Roman" w:hAnsi="Times New Roman"/>
            <w:b w:val="0"/>
            <w:bCs w:val="0"/>
            <w:caps w:val="0"/>
            <w:kern w:val="0"/>
            <w:lang w:val="ru-RU" w:eastAsia="ru-RU"/>
          </w:rPr>
          <w:t>https://urait.ru/bcode/541305</w:t>
        </w:r>
      </w:hyperlink>
    </w:p>
    <w:p w14:paraId="409325DC" w14:textId="187EF5CC" w:rsidR="00A427F1" w:rsidRPr="00941462" w:rsidRDefault="00A427F1" w:rsidP="00B6487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A427F1" w:rsidRPr="00941462" w14:paraId="58FED33A" w14:textId="77777777" w:rsidTr="00947AAA">
        <w:trPr>
          <w:trHeight w:val="23"/>
        </w:trPr>
        <w:tc>
          <w:tcPr>
            <w:tcW w:w="625" w:type="pct"/>
          </w:tcPr>
          <w:p w14:paraId="682044DB" w14:textId="77777777" w:rsidR="00A427F1"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Код </w:t>
            </w:r>
          </w:p>
          <w:p w14:paraId="38FE80E4" w14:textId="77777777" w:rsidR="00A427F1" w:rsidRPr="00941462"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ПК, ОК</w:t>
            </w:r>
          </w:p>
        </w:tc>
        <w:tc>
          <w:tcPr>
            <w:tcW w:w="3137" w:type="pct"/>
            <w:vAlign w:val="center"/>
          </w:tcPr>
          <w:p w14:paraId="16A383EC" w14:textId="77777777" w:rsidR="00A427F1" w:rsidRPr="00941462"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8" w:type="pct"/>
            <w:vAlign w:val="center"/>
          </w:tcPr>
          <w:p w14:paraId="1A08A717" w14:textId="77777777" w:rsidR="00A427F1" w:rsidRPr="00941462"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5526FC" w:rsidRPr="00941462" w14:paraId="5E2FBDC8" w14:textId="77777777" w:rsidTr="00947AAA">
        <w:trPr>
          <w:trHeight w:val="23"/>
        </w:trPr>
        <w:tc>
          <w:tcPr>
            <w:tcW w:w="625" w:type="pct"/>
          </w:tcPr>
          <w:p w14:paraId="42FA48EA" w14:textId="5630952E"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941462">
              <w:rPr>
                <w:rStyle w:val="a5"/>
                <w:rFonts w:ascii="Times New Roman" w:hAnsi="Times New Roman" w:cs="Times New Roman"/>
                <w:sz w:val="24"/>
                <w:szCs w:val="24"/>
              </w:rPr>
              <w:t xml:space="preserve">.1 </w:t>
            </w:r>
          </w:p>
        </w:tc>
        <w:tc>
          <w:tcPr>
            <w:tcW w:w="3137" w:type="pct"/>
            <w:tcBorders>
              <w:top w:val="single" w:sz="4" w:space="0" w:color="auto"/>
              <w:left w:val="single" w:sz="4" w:space="0" w:color="auto"/>
              <w:bottom w:val="single" w:sz="4" w:space="0" w:color="auto"/>
              <w:right w:val="single" w:sz="4" w:space="0" w:color="auto"/>
            </w:tcBorders>
          </w:tcPr>
          <w:p w14:paraId="25DD4FD3" w14:textId="77777777" w:rsidR="005526FC" w:rsidRDefault="005526FC" w:rsidP="005526FC">
            <w:pPr>
              <w:contextualSpacing/>
              <w:rPr>
                <w:rFonts w:ascii="Times New Roman" w:hAnsi="Times New Roman"/>
              </w:rPr>
            </w:pPr>
            <w:r>
              <w:rPr>
                <w:rFonts w:ascii="Times New Roman" w:hAnsi="Times New Roman"/>
              </w:rPr>
              <w:t>- точность и грамотность оформления документации работы структурного подразделения;</w:t>
            </w:r>
          </w:p>
          <w:p w14:paraId="364C2652" w14:textId="77777777" w:rsidR="005526FC" w:rsidRDefault="005526FC" w:rsidP="005526FC">
            <w:pPr>
              <w:contextualSpacing/>
              <w:rPr>
                <w:rFonts w:ascii="Times New Roman" w:hAnsi="Times New Roman"/>
              </w:rPr>
            </w:pPr>
            <w:r>
              <w:rPr>
                <w:rFonts w:ascii="Times New Roman" w:hAnsi="Times New Roman"/>
              </w:rPr>
              <w:t>-соблюдение последовательности разработки планов работы структурного подразделения;</w:t>
            </w:r>
          </w:p>
          <w:p w14:paraId="2266FB5F" w14:textId="77777777" w:rsidR="005526FC" w:rsidRDefault="005526FC" w:rsidP="005526FC">
            <w:pPr>
              <w:contextualSpacing/>
              <w:rPr>
                <w:rFonts w:ascii="Times New Roman" w:hAnsi="Times New Roman"/>
              </w:rPr>
            </w:pPr>
            <w:r>
              <w:rPr>
                <w:rFonts w:ascii="Times New Roman" w:hAnsi="Times New Roman"/>
              </w:rPr>
              <w:t>- правильность выбора формы организации производственного процесса структурного подразделения в соответствии с деятельностью организации;</w:t>
            </w:r>
          </w:p>
          <w:p w14:paraId="63C62E59" w14:textId="77777777" w:rsidR="005526FC" w:rsidRDefault="005526FC" w:rsidP="005526FC">
            <w:pPr>
              <w:contextualSpacing/>
              <w:rPr>
                <w:rFonts w:ascii="Times New Roman" w:hAnsi="Times New Roman"/>
              </w:rPr>
            </w:pPr>
            <w:r>
              <w:rPr>
                <w:rFonts w:ascii="Times New Roman" w:hAnsi="Times New Roman"/>
              </w:rPr>
              <w:t>- аргументированность выбора формул, способов, правил расчета технико-экономических показателей;</w:t>
            </w:r>
          </w:p>
          <w:p w14:paraId="44ECE712" w14:textId="77777777" w:rsidR="005526FC" w:rsidRDefault="005526FC" w:rsidP="005526FC">
            <w:pPr>
              <w:contextualSpacing/>
              <w:rPr>
                <w:rFonts w:ascii="Times New Roman" w:hAnsi="Times New Roman"/>
              </w:rPr>
            </w:pPr>
            <w:r>
              <w:rPr>
                <w:rFonts w:ascii="Times New Roman" w:hAnsi="Times New Roman"/>
              </w:rPr>
              <w:t>- правильность расчета и обоснованность технико-экономических показателей;</w:t>
            </w:r>
          </w:p>
          <w:p w14:paraId="4F69761B" w14:textId="77777777" w:rsidR="005526FC" w:rsidRDefault="005526FC" w:rsidP="005526FC">
            <w:pPr>
              <w:contextualSpacing/>
              <w:rPr>
                <w:rFonts w:ascii="Times New Roman" w:hAnsi="Times New Roman"/>
              </w:rPr>
            </w:pPr>
            <w:r>
              <w:rPr>
                <w:rFonts w:ascii="Times New Roman" w:hAnsi="Times New Roman"/>
              </w:rPr>
              <w:t>- аргументированность выбора построения деловых отношений и ведения бизнеса;</w:t>
            </w:r>
          </w:p>
          <w:p w14:paraId="1BE4B81C" w14:textId="77777777" w:rsidR="005526FC" w:rsidRDefault="005526FC" w:rsidP="005526FC">
            <w:pPr>
              <w:contextualSpacing/>
              <w:rPr>
                <w:rFonts w:ascii="Times New Roman" w:hAnsi="Times New Roman"/>
              </w:rPr>
            </w:pPr>
            <w:r>
              <w:rPr>
                <w:rFonts w:ascii="Times New Roman" w:hAnsi="Times New Roman"/>
              </w:rPr>
              <w:t>- использование прикладной программы Project Expert по составлению бизнес-плана;</w:t>
            </w:r>
          </w:p>
          <w:p w14:paraId="32BEA77E" w14:textId="3077DCE5" w:rsidR="005526FC" w:rsidRPr="00941462" w:rsidRDefault="005526FC" w:rsidP="005526FC">
            <w:pPr>
              <w:suppressAutoHyphens/>
              <w:contextualSpacing/>
              <w:rPr>
                <w:rFonts w:ascii="Times New Roman" w:hAnsi="Times New Roman" w:cs="Times New Roman"/>
                <w:sz w:val="24"/>
                <w:szCs w:val="24"/>
              </w:rPr>
            </w:pPr>
            <w:r>
              <w:rPr>
                <w:rFonts w:ascii="Times New Roman" w:hAnsi="Times New Roman"/>
              </w:rPr>
              <w:t>- грамотно составленный бизнес-план;</w:t>
            </w:r>
          </w:p>
        </w:tc>
        <w:tc>
          <w:tcPr>
            <w:tcW w:w="1238" w:type="pct"/>
            <w:vMerge w:val="restart"/>
          </w:tcPr>
          <w:p w14:paraId="572C6BC8" w14:textId="77777777" w:rsidR="005526FC" w:rsidRPr="00941462" w:rsidRDefault="005526FC" w:rsidP="005526FC">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526FC" w:rsidRPr="00941462" w14:paraId="5AB1683C" w14:textId="77777777" w:rsidTr="00947AAA">
        <w:trPr>
          <w:trHeight w:val="23"/>
        </w:trPr>
        <w:tc>
          <w:tcPr>
            <w:tcW w:w="625" w:type="pct"/>
          </w:tcPr>
          <w:p w14:paraId="68909199" w14:textId="136044A4"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941462">
              <w:rPr>
                <w:rStyle w:val="a5"/>
                <w:rFonts w:ascii="Times New Roman" w:hAnsi="Times New Roman" w:cs="Times New Roman"/>
                <w:sz w:val="24"/>
                <w:szCs w:val="24"/>
              </w:rPr>
              <w:t xml:space="preserve">.2 </w:t>
            </w:r>
          </w:p>
        </w:tc>
        <w:tc>
          <w:tcPr>
            <w:tcW w:w="3137" w:type="pct"/>
            <w:tcBorders>
              <w:top w:val="single" w:sz="4" w:space="0" w:color="auto"/>
              <w:left w:val="single" w:sz="4" w:space="0" w:color="auto"/>
              <w:bottom w:val="single" w:sz="4" w:space="0" w:color="auto"/>
              <w:right w:val="single" w:sz="4" w:space="0" w:color="auto"/>
            </w:tcBorders>
          </w:tcPr>
          <w:p w14:paraId="0162050D" w14:textId="77777777" w:rsidR="005526FC" w:rsidRDefault="005526FC" w:rsidP="005526FC">
            <w:pPr>
              <w:contextualSpacing/>
              <w:rPr>
                <w:rFonts w:ascii="Times New Roman" w:hAnsi="Times New Roman"/>
              </w:rPr>
            </w:pPr>
            <w:r>
              <w:rPr>
                <w:rFonts w:ascii="Times New Roman" w:hAnsi="Times New Roman"/>
              </w:rPr>
              <w:t>- выполнение требований, установленных в законодательных актах РФ по работе с персоналом;</w:t>
            </w:r>
          </w:p>
          <w:p w14:paraId="28687E9E" w14:textId="77777777" w:rsidR="005526FC" w:rsidRDefault="005526FC" w:rsidP="005526FC">
            <w:pPr>
              <w:contextualSpacing/>
              <w:rPr>
                <w:rFonts w:ascii="Times New Roman" w:hAnsi="Times New Roman"/>
              </w:rPr>
            </w:pPr>
            <w:r>
              <w:rPr>
                <w:rFonts w:ascii="Times New Roman" w:hAnsi="Times New Roman"/>
              </w:rPr>
              <w:t>- обоснованность принятия управленческого решения в конфликтных и стрессовых ситуациях;</w:t>
            </w:r>
          </w:p>
          <w:p w14:paraId="4BCE4466" w14:textId="77777777" w:rsidR="005526FC" w:rsidRDefault="005526FC" w:rsidP="005526FC">
            <w:pPr>
              <w:contextualSpacing/>
              <w:rPr>
                <w:rFonts w:ascii="Times New Roman" w:hAnsi="Times New Roman"/>
              </w:rPr>
            </w:pPr>
            <w:r>
              <w:rPr>
                <w:rFonts w:ascii="Times New Roman" w:hAnsi="Times New Roman"/>
              </w:rPr>
              <w:t>- использование современного информационного обеспечения в управлении структурным подразделением;</w:t>
            </w:r>
          </w:p>
          <w:p w14:paraId="4322C998" w14:textId="77777777" w:rsidR="005526FC" w:rsidRDefault="005526FC" w:rsidP="005526FC">
            <w:pPr>
              <w:contextualSpacing/>
              <w:rPr>
                <w:rFonts w:ascii="Times New Roman" w:hAnsi="Times New Roman"/>
              </w:rPr>
            </w:pPr>
            <w:r>
              <w:rPr>
                <w:rFonts w:ascii="Times New Roman" w:hAnsi="Times New Roman"/>
              </w:rPr>
              <w:t>-демонстрация способности принимать решения в стандартных и нестандартных ситуациях и нести за них ответственность;</w:t>
            </w:r>
          </w:p>
          <w:p w14:paraId="4C574C55" w14:textId="289CA7C8" w:rsidR="005526FC" w:rsidRPr="00941462" w:rsidRDefault="005526FC" w:rsidP="005526FC">
            <w:pPr>
              <w:suppressAutoHyphens/>
              <w:contextualSpacing/>
              <w:rPr>
                <w:rFonts w:ascii="Times New Roman" w:hAnsi="Times New Roman" w:cs="Times New Roman"/>
                <w:sz w:val="24"/>
                <w:szCs w:val="24"/>
              </w:rPr>
            </w:pPr>
            <w:r>
              <w:rPr>
                <w:rFonts w:ascii="Times New Roman" w:hAnsi="Times New Roman"/>
              </w:rPr>
              <w:t>- применение методов сбора и анализа информации.</w:t>
            </w:r>
          </w:p>
        </w:tc>
        <w:tc>
          <w:tcPr>
            <w:tcW w:w="1238" w:type="pct"/>
            <w:vMerge/>
          </w:tcPr>
          <w:p w14:paraId="4C1848E5" w14:textId="77777777" w:rsidR="005526FC" w:rsidRPr="00941462" w:rsidDel="009D5E3A" w:rsidRDefault="005526FC" w:rsidP="005526FC">
            <w:pPr>
              <w:suppressAutoHyphens/>
              <w:contextualSpacing/>
              <w:rPr>
                <w:rFonts w:ascii="Times New Roman" w:hAnsi="Times New Roman" w:cs="Times New Roman"/>
                <w:sz w:val="24"/>
                <w:szCs w:val="24"/>
              </w:rPr>
            </w:pPr>
          </w:p>
        </w:tc>
      </w:tr>
      <w:tr w:rsidR="005526FC" w:rsidRPr="00941462" w14:paraId="7B8FD957" w14:textId="77777777" w:rsidTr="00947AAA">
        <w:trPr>
          <w:trHeight w:val="23"/>
        </w:trPr>
        <w:tc>
          <w:tcPr>
            <w:tcW w:w="625" w:type="pct"/>
          </w:tcPr>
          <w:p w14:paraId="1F70C308"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7" w:type="pct"/>
          </w:tcPr>
          <w:p w14:paraId="43F6D61C"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6F80BF98"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94318BD"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5E18E180" w14:textId="77777777" w:rsidR="005526FC" w:rsidRPr="00941462" w:rsidDel="009D5E3A" w:rsidRDefault="005526FC" w:rsidP="005526FC">
            <w:pPr>
              <w:suppressAutoHyphens/>
              <w:contextualSpacing/>
              <w:rPr>
                <w:rFonts w:ascii="Times New Roman" w:hAnsi="Times New Roman" w:cs="Times New Roman"/>
                <w:sz w:val="24"/>
                <w:szCs w:val="24"/>
              </w:rPr>
            </w:pPr>
          </w:p>
        </w:tc>
      </w:tr>
      <w:tr w:rsidR="005526FC" w:rsidRPr="00941462" w14:paraId="4CAC3E5A" w14:textId="77777777" w:rsidTr="00947AAA">
        <w:trPr>
          <w:trHeight w:val="23"/>
        </w:trPr>
        <w:tc>
          <w:tcPr>
            <w:tcW w:w="625" w:type="pct"/>
          </w:tcPr>
          <w:p w14:paraId="5891E9BF"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3137" w:type="pct"/>
          </w:tcPr>
          <w:p w14:paraId="70C12A10"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3D77944F"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F817524"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lastRenderedPageBreak/>
              <w:t>- обновляемость и пополняемость знаний, влияющих на результаты учебной и производственной деятельности.</w:t>
            </w:r>
          </w:p>
        </w:tc>
        <w:tc>
          <w:tcPr>
            <w:tcW w:w="1238" w:type="pct"/>
            <w:vMerge/>
          </w:tcPr>
          <w:p w14:paraId="1477A2C6" w14:textId="77777777" w:rsidR="005526FC" w:rsidRPr="00941462" w:rsidDel="009D5E3A" w:rsidRDefault="005526FC" w:rsidP="005526FC">
            <w:pPr>
              <w:suppressAutoHyphens/>
              <w:contextualSpacing/>
              <w:rPr>
                <w:rFonts w:ascii="Times New Roman" w:hAnsi="Times New Roman" w:cs="Times New Roman"/>
                <w:sz w:val="24"/>
                <w:szCs w:val="24"/>
              </w:rPr>
            </w:pPr>
          </w:p>
        </w:tc>
      </w:tr>
      <w:tr w:rsidR="005526FC" w:rsidRPr="00941462" w14:paraId="6A0879ED" w14:textId="77777777" w:rsidTr="00947AAA">
        <w:trPr>
          <w:trHeight w:val="23"/>
        </w:trPr>
        <w:tc>
          <w:tcPr>
            <w:tcW w:w="625" w:type="pct"/>
          </w:tcPr>
          <w:p w14:paraId="06E0D3EC"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7" w:type="pct"/>
          </w:tcPr>
          <w:p w14:paraId="7A2EB450"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CC84803"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5A7F8B1B" w14:textId="77777777" w:rsidR="005526FC" w:rsidRPr="00941462" w:rsidDel="009D5E3A" w:rsidRDefault="005526FC" w:rsidP="005526FC">
            <w:pPr>
              <w:suppressAutoHyphens/>
              <w:contextualSpacing/>
              <w:rPr>
                <w:rFonts w:ascii="Times New Roman" w:hAnsi="Times New Roman" w:cs="Times New Roman"/>
                <w:sz w:val="24"/>
                <w:szCs w:val="24"/>
              </w:rPr>
            </w:pPr>
          </w:p>
        </w:tc>
      </w:tr>
      <w:tr w:rsidR="005526FC" w:rsidRPr="00941462" w14:paraId="63DC3104" w14:textId="77777777" w:rsidTr="00947AAA">
        <w:trPr>
          <w:trHeight w:val="23"/>
        </w:trPr>
        <w:tc>
          <w:tcPr>
            <w:tcW w:w="625" w:type="pct"/>
          </w:tcPr>
          <w:p w14:paraId="623A613F"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7" w:type="pct"/>
          </w:tcPr>
          <w:p w14:paraId="74B19A28"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5C73DC6D" w14:textId="77777777" w:rsidR="005526FC" w:rsidRPr="00941462" w:rsidDel="009D5E3A" w:rsidRDefault="005526FC" w:rsidP="005526FC">
            <w:pPr>
              <w:suppressAutoHyphens/>
              <w:contextualSpacing/>
              <w:rPr>
                <w:rFonts w:ascii="Times New Roman" w:hAnsi="Times New Roman" w:cs="Times New Roman"/>
                <w:sz w:val="24"/>
                <w:szCs w:val="24"/>
              </w:rPr>
            </w:pPr>
          </w:p>
        </w:tc>
      </w:tr>
      <w:tr w:rsidR="005526FC" w:rsidRPr="00941462" w14:paraId="7D72E0BE" w14:textId="77777777" w:rsidTr="00947AAA">
        <w:trPr>
          <w:trHeight w:val="23"/>
        </w:trPr>
        <w:tc>
          <w:tcPr>
            <w:tcW w:w="625" w:type="pct"/>
          </w:tcPr>
          <w:p w14:paraId="1151441E"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3137" w:type="pct"/>
          </w:tcPr>
          <w:p w14:paraId="75AEE852"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Демонстрация умений понимать тексты на базовые и профессиональные темы;</w:t>
            </w:r>
          </w:p>
          <w:p w14:paraId="52137F2F"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51030F68" w14:textId="77777777" w:rsidR="005526FC" w:rsidRPr="00941462" w:rsidDel="009D5E3A" w:rsidRDefault="005526FC" w:rsidP="005526FC">
            <w:pPr>
              <w:suppressAutoHyphens/>
              <w:contextualSpacing/>
              <w:rPr>
                <w:rFonts w:ascii="Times New Roman" w:hAnsi="Times New Roman" w:cs="Times New Roman"/>
                <w:sz w:val="24"/>
                <w:szCs w:val="24"/>
              </w:rPr>
            </w:pPr>
          </w:p>
        </w:tc>
      </w:tr>
    </w:tbl>
    <w:p w14:paraId="3B24E2AB" w14:textId="77777777" w:rsidR="00A427F1" w:rsidRPr="00941462" w:rsidRDefault="00A427F1" w:rsidP="00A427F1">
      <w:pPr>
        <w:jc w:val="right"/>
        <w:rPr>
          <w:rFonts w:ascii="Times New Roman" w:hAnsi="Times New Roman" w:cs="Times New Roman"/>
          <w:b/>
          <w:bCs/>
          <w:sz w:val="20"/>
          <w:szCs w:val="20"/>
        </w:rPr>
      </w:pPr>
    </w:p>
    <w:p w14:paraId="11188786" w14:textId="77813CB9" w:rsidR="005526FC" w:rsidRDefault="005526FC">
      <w:pPr>
        <w:rPr>
          <w:rFonts w:ascii="Times New Roman" w:hAnsi="Times New Roman" w:cs="Times New Roman"/>
          <w:b/>
          <w:bCs/>
          <w:sz w:val="20"/>
          <w:szCs w:val="20"/>
        </w:rPr>
      </w:pPr>
      <w:r>
        <w:rPr>
          <w:rFonts w:ascii="Times New Roman" w:hAnsi="Times New Roman" w:cs="Times New Roman"/>
          <w:b/>
          <w:bCs/>
          <w:sz w:val="20"/>
          <w:szCs w:val="20"/>
        </w:rPr>
        <w:br w:type="page"/>
      </w:r>
    </w:p>
    <w:p w14:paraId="05054BA0"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1.4</w:t>
      </w:r>
    </w:p>
    <w:p w14:paraId="3732DE24"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580DA94" w14:textId="77777777" w:rsidR="005526FC" w:rsidRPr="00941462" w:rsidRDefault="005526FC" w:rsidP="005526FC">
      <w:pPr>
        <w:jc w:val="right"/>
        <w:rPr>
          <w:rFonts w:ascii="Times New Roman" w:hAnsi="Times New Roman" w:cs="Times New Roman"/>
          <w:b/>
          <w:bCs/>
          <w:sz w:val="24"/>
          <w:szCs w:val="24"/>
        </w:rPr>
      </w:pPr>
      <w:r>
        <w:rPr>
          <w:rFonts w:ascii="Times New Roman" w:eastAsia="Calibri" w:hAnsi="Times New Roman" w:cs="Times New Roman"/>
          <w:bCs/>
          <w:sz w:val="24"/>
          <w:szCs w:val="24"/>
        </w:rPr>
        <w:t>11.02.15 Инфокоммуникационные сети и системы связи</w:t>
      </w:r>
    </w:p>
    <w:p w14:paraId="2B4E2EE4" w14:textId="77777777" w:rsidR="005526FC" w:rsidRPr="00941462" w:rsidRDefault="005526FC" w:rsidP="005526FC">
      <w:pPr>
        <w:jc w:val="right"/>
        <w:rPr>
          <w:rFonts w:ascii="Times New Roman" w:hAnsi="Times New Roman" w:cs="Times New Roman"/>
          <w:b/>
          <w:bCs/>
          <w:sz w:val="24"/>
          <w:szCs w:val="24"/>
        </w:rPr>
      </w:pPr>
    </w:p>
    <w:p w14:paraId="7169B379" w14:textId="77777777" w:rsidR="005526FC" w:rsidRPr="00941462" w:rsidRDefault="005526FC" w:rsidP="005526FC">
      <w:pPr>
        <w:jc w:val="right"/>
        <w:rPr>
          <w:rFonts w:ascii="Times New Roman" w:hAnsi="Times New Roman" w:cs="Times New Roman"/>
          <w:b/>
          <w:bCs/>
          <w:sz w:val="24"/>
          <w:szCs w:val="24"/>
        </w:rPr>
      </w:pPr>
    </w:p>
    <w:p w14:paraId="7F171034" w14:textId="77777777" w:rsidR="005526FC" w:rsidRPr="00941462" w:rsidRDefault="005526FC" w:rsidP="005526FC">
      <w:pPr>
        <w:jc w:val="right"/>
        <w:rPr>
          <w:rFonts w:ascii="Times New Roman" w:hAnsi="Times New Roman" w:cs="Times New Roman"/>
          <w:b/>
          <w:bCs/>
          <w:sz w:val="24"/>
          <w:szCs w:val="24"/>
        </w:rPr>
      </w:pPr>
    </w:p>
    <w:p w14:paraId="32D5A6C8" w14:textId="77777777" w:rsidR="005526FC" w:rsidRPr="00941462" w:rsidRDefault="005526FC" w:rsidP="005526FC">
      <w:pPr>
        <w:jc w:val="right"/>
        <w:rPr>
          <w:rFonts w:ascii="Times New Roman" w:hAnsi="Times New Roman" w:cs="Times New Roman"/>
          <w:b/>
          <w:bCs/>
          <w:sz w:val="24"/>
          <w:szCs w:val="24"/>
        </w:rPr>
      </w:pPr>
    </w:p>
    <w:p w14:paraId="496C254A" w14:textId="77777777" w:rsidR="005526FC" w:rsidRPr="00941462" w:rsidRDefault="005526FC" w:rsidP="005526FC">
      <w:pPr>
        <w:jc w:val="right"/>
        <w:rPr>
          <w:rFonts w:ascii="Times New Roman" w:hAnsi="Times New Roman" w:cs="Times New Roman"/>
          <w:b/>
          <w:bCs/>
          <w:sz w:val="24"/>
          <w:szCs w:val="24"/>
        </w:rPr>
      </w:pPr>
    </w:p>
    <w:p w14:paraId="54DF7188" w14:textId="77777777" w:rsidR="005526FC" w:rsidRPr="00941462" w:rsidRDefault="005526FC" w:rsidP="005526FC">
      <w:pPr>
        <w:jc w:val="right"/>
        <w:rPr>
          <w:rFonts w:ascii="Times New Roman" w:hAnsi="Times New Roman" w:cs="Times New Roman"/>
          <w:b/>
          <w:bCs/>
          <w:sz w:val="24"/>
          <w:szCs w:val="24"/>
        </w:rPr>
      </w:pPr>
    </w:p>
    <w:p w14:paraId="1B134C98" w14:textId="77777777" w:rsidR="005526FC" w:rsidRPr="00941462" w:rsidRDefault="005526FC" w:rsidP="005526FC">
      <w:pPr>
        <w:jc w:val="right"/>
        <w:rPr>
          <w:rFonts w:ascii="Times New Roman" w:hAnsi="Times New Roman" w:cs="Times New Roman"/>
          <w:b/>
          <w:bCs/>
          <w:sz w:val="24"/>
          <w:szCs w:val="24"/>
        </w:rPr>
      </w:pPr>
    </w:p>
    <w:p w14:paraId="4E6E230F" w14:textId="77777777" w:rsidR="005526FC" w:rsidRPr="00941462" w:rsidRDefault="005526FC" w:rsidP="005526FC">
      <w:pPr>
        <w:jc w:val="right"/>
        <w:rPr>
          <w:rFonts w:ascii="Times New Roman" w:hAnsi="Times New Roman" w:cs="Times New Roman"/>
          <w:b/>
          <w:bCs/>
          <w:sz w:val="24"/>
          <w:szCs w:val="24"/>
        </w:rPr>
      </w:pPr>
    </w:p>
    <w:p w14:paraId="7243C6FF" w14:textId="77777777" w:rsidR="005526FC" w:rsidRPr="00941462" w:rsidRDefault="005526FC" w:rsidP="005526FC">
      <w:pPr>
        <w:jc w:val="right"/>
        <w:rPr>
          <w:rFonts w:ascii="Times New Roman" w:hAnsi="Times New Roman" w:cs="Times New Roman"/>
          <w:b/>
          <w:bCs/>
          <w:sz w:val="24"/>
          <w:szCs w:val="24"/>
        </w:rPr>
      </w:pPr>
    </w:p>
    <w:p w14:paraId="2D360898" w14:textId="77777777" w:rsidR="005526FC" w:rsidRPr="00941462" w:rsidRDefault="005526FC" w:rsidP="005526FC">
      <w:pPr>
        <w:jc w:val="right"/>
        <w:rPr>
          <w:rFonts w:ascii="Times New Roman" w:hAnsi="Times New Roman" w:cs="Times New Roman"/>
          <w:b/>
          <w:bCs/>
          <w:sz w:val="24"/>
          <w:szCs w:val="24"/>
        </w:rPr>
      </w:pPr>
    </w:p>
    <w:p w14:paraId="0CF46EB0" w14:textId="77777777" w:rsidR="005526FC" w:rsidRPr="00941462" w:rsidRDefault="005526FC" w:rsidP="005526F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84703A6" w14:textId="0915D9B2" w:rsidR="005526FC" w:rsidRPr="00941462" w:rsidRDefault="005526FC" w:rsidP="005526FC">
      <w:pPr>
        <w:pStyle w:val="1"/>
      </w:pPr>
      <w:bookmarkStart w:id="61" w:name="_Toc162968621"/>
      <w:r w:rsidRPr="00941462">
        <w:t>«ПМ.0</w:t>
      </w:r>
      <w:r>
        <w:t>5</w:t>
      </w:r>
      <w:r w:rsidRPr="00941462">
        <w:t xml:space="preserve"> </w:t>
      </w:r>
      <w:r w:rsidRPr="005526FC">
        <w:rPr>
          <w:rFonts w:ascii="Times New Roman Полужирный" w:hAnsi="Times New Roman Полужирный"/>
          <w:caps/>
        </w:rPr>
        <w:t>Адаптация конвергентных инфокоммуникационных технологий и систем к потребностям заказчика</w:t>
      </w:r>
      <w:bookmarkEnd w:id="61"/>
    </w:p>
    <w:p w14:paraId="7763A322" w14:textId="77777777" w:rsidR="005526FC" w:rsidRPr="00941462" w:rsidRDefault="005526FC" w:rsidP="005526FC">
      <w:pPr>
        <w:spacing w:line="360" w:lineRule="auto"/>
        <w:jc w:val="center"/>
        <w:rPr>
          <w:rFonts w:ascii="Times New Roman" w:hAnsi="Times New Roman" w:cs="Times New Roman"/>
          <w:sz w:val="24"/>
          <w:szCs w:val="24"/>
        </w:rPr>
      </w:pPr>
    </w:p>
    <w:p w14:paraId="44765985" w14:textId="77777777" w:rsidR="005526FC" w:rsidRDefault="005526FC" w:rsidP="005526FC">
      <w:pPr>
        <w:rPr>
          <w:rFonts w:ascii="Times New Roman" w:hAnsi="Times New Roman" w:cs="Times New Roman"/>
          <w:b/>
          <w:bCs/>
          <w:sz w:val="20"/>
          <w:szCs w:val="20"/>
        </w:rPr>
      </w:pPr>
      <w:r>
        <w:rPr>
          <w:rFonts w:ascii="Times New Roman" w:hAnsi="Times New Roman" w:cs="Times New Roman"/>
          <w:b/>
          <w:bCs/>
          <w:sz w:val="20"/>
          <w:szCs w:val="20"/>
        </w:rPr>
        <w:br w:type="page"/>
      </w:r>
    </w:p>
    <w:p w14:paraId="0B551B10" w14:textId="77777777" w:rsidR="005526FC" w:rsidRPr="00B766E1" w:rsidRDefault="005526FC" w:rsidP="005526F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AFBDCD3" w14:textId="77777777" w:rsidR="005526FC" w:rsidRDefault="005526FC" w:rsidP="005526FC"/>
    <w:p w14:paraId="0B536458" w14:textId="77777777" w:rsidR="005526FC" w:rsidRDefault="005526FC" w:rsidP="005526F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93D47B5" w14:textId="77777777" w:rsidR="005526FC" w:rsidRPr="00B766E1" w:rsidRDefault="005526FC" w:rsidP="005526FC">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5EF4A605" w14:textId="77777777" w:rsidR="005526FC" w:rsidRPr="00B766E1" w:rsidRDefault="005526FC" w:rsidP="005526FC">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A9201A7" w14:textId="77777777" w:rsidR="005526FC" w:rsidRDefault="005526FC" w:rsidP="005526FC">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7E565CD3" w14:textId="77777777" w:rsidR="005526FC" w:rsidRPr="00B766E1" w:rsidRDefault="005526FC" w:rsidP="005526FC">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233FFD7" w14:textId="77777777" w:rsidR="005526FC" w:rsidRPr="00B766E1" w:rsidRDefault="005526FC" w:rsidP="005526FC">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FEAB83E" w14:textId="77777777" w:rsidR="005526FC" w:rsidRPr="00B766E1" w:rsidRDefault="005526FC" w:rsidP="005526FC">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AAAF3E5" w14:textId="77777777" w:rsidR="005526FC" w:rsidRPr="00B766E1" w:rsidRDefault="005526FC" w:rsidP="005526FC">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B5B7C12" w14:textId="77777777" w:rsidR="005526FC" w:rsidRDefault="005526FC" w:rsidP="005526FC">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FB39D40" w14:textId="77777777" w:rsidR="005526FC" w:rsidRPr="00B766E1" w:rsidRDefault="005526FC" w:rsidP="005526FC">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8A46A82" w14:textId="77777777" w:rsidR="005526FC" w:rsidRPr="00B766E1" w:rsidRDefault="005526FC" w:rsidP="005526FC">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7696B0ED" w14:textId="77777777" w:rsidR="005526FC" w:rsidRDefault="005526FC" w:rsidP="005526FC">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E0E5AAE" w14:textId="77777777" w:rsidR="005526FC" w:rsidRPr="00941462" w:rsidRDefault="005526FC" w:rsidP="005526FC">
      <w:pPr>
        <w:jc w:val="center"/>
        <w:sectPr w:rsidR="005526FC" w:rsidRPr="00941462" w:rsidSect="00502F97">
          <w:headerReference w:type="even" r:id="rId19"/>
          <w:headerReference w:type="default" r:id="rId20"/>
          <w:pgSz w:w="11906" w:h="16838"/>
          <w:pgMar w:top="1134" w:right="567" w:bottom="1134" w:left="1701" w:header="709" w:footer="709" w:gutter="0"/>
          <w:cols w:space="708"/>
          <w:docGrid w:linePitch="360"/>
        </w:sectPr>
      </w:pPr>
      <w:r>
        <w:fldChar w:fldCharType="end"/>
      </w:r>
    </w:p>
    <w:p w14:paraId="57B96BF3" w14:textId="77777777" w:rsidR="005526FC" w:rsidRPr="00941462" w:rsidRDefault="005526FC" w:rsidP="005526FC">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7F6F1F97" w14:textId="4823699F" w:rsidR="005526FC" w:rsidRPr="00941462" w:rsidRDefault="005526FC" w:rsidP="005526FC">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5</w:t>
      </w:r>
      <w:r w:rsidRPr="00941462">
        <w:rPr>
          <w:rFonts w:eastAsia="Segoe UI"/>
          <w:b/>
          <w:bCs/>
          <w:u w:val="single"/>
          <w:lang w:val="ru-RU"/>
        </w:rPr>
        <w:t xml:space="preserve"> </w:t>
      </w:r>
      <w:r w:rsidRPr="005526FC">
        <w:rPr>
          <w:rFonts w:eastAsia="Segoe UI"/>
          <w:b/>
          <w:bCs/>
          <w:u w:val="single"/>
          <w:lang w:val="ru-RU"/>
        </w:rPr>
        <w:t>Адаптация конвергентных инфокоммуникационных технологий и систем к потребностям заказчика</w:t>
      </w:r>
      <w:r w:rsidRPr="00941462">
        <w:rPr>
          <w:rFonts w:eastAsia="Segoe UI"/>
          <w:b/>
          <w:bCs/>
          <w:u w:val="single"/>
          <w:lang w:val="ru-RU"/>
        </w:rPr>
        <w:t xml:space="preserve">» </w:t>
      </w:r>
    </w:p>
    <w:p w14:paraId="651BEDA6" w14:textId="77777777" w:rsidR="005526FC" w:rsidRPr="00941462" w:rsidRDefault="005526FC" w:rsidP="005526FC">
      <w:pPr>
        <w:pStyle w:val="1f"/>
        <w:rPr>
          <w:lang w:val="ru-RU"/>
        </w:rPr>
      </w:pPr>
    </w:p>
    <w:p w14:paraId="7B78D4A4" w14:textId="77777777" w:rsidR="005526FC" w:rsidRPr="00941462" w:rsidRDefault="005526FC" w:rsidP="005526FC">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65828186" w14:textId="3A76725C" w:rsidR="005526FC" w:rsidRPr="00941462" w:rsidRDefault="005526FC" w:rsidP="005526FC">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5526FC">
        <w:rPr>
          <w:rFonts w:ascii="Times New Roman" w:hAnsi="Times New Roman"/>
          <w:sz w:val="24"/>
          <w:szCs w:val="24"/>
        </w:rPr>
        <w:t>Адаптация конвергентных инфокоммуникационных технологий и систем к потребностям заказчика</w:t>
      </w:r>
      <w:r>
        <w:rPr>
          <w:rFonts w:ascii="Times New Roman" w:hAnsi="Times New Roman"/>
          <w:sz w:val="24"/>
          <w:szCs w:val="24"/>
        </w:rPr>
        <w:t>».</w:t>
      </w:r>
    </w:p>
    <w:p w14:paraId="5AAFEBE3" w14:textId="77777777" w:rsidR="005526FC" w:rsidRPr="00941462" w:rsidRDefault="005526FC" w:rsidP="005526FC">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29F9471F" w14:textId="77777777" w:rsidR="005526FC" w:rsidRPr="00941462" w:rsidRDefault="005526FC" w:rsidP="005526FC">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B2A3A11" w14:textId="77777777" w:rsidR="005526FC" w:rsidRPr="00941462" w:rsidRDefault="005526FC" w:rsidP="005526F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E0274CA" w14:textId="77777777" w:rsidR="005526FC" w:rsidRPr="00941462" w:rsidRDefault="005526FC" w:rsidP="005526FC">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526FC" w:rsidRPr="00941462" w14:paraId="469F13EF"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hideMark/>
          </w:tcPr>
          <w:p w14:paraId="3F4768B0" w14:textId="77777777" w:rsidR="005526FC" w:rsidRPr="00941462" w:rsidRDefault="005526FC" w:rsidP="00947AAA">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187F2CB" w14:textId="77777777" w:rsidR="005526FC" w:rsidRPr="00941462" w:rsidRDefault="005526FC" w:rsidP="00947AAA">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477A1AD4" w14:textId="77777777" w:rsidR="005526FC" w:rsidRPr="00941462" w:rsidRDefault="005526FC" w:rsidP="00947AAA">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326422FD" w14:textId="77777777" w:rsidR="005526FC" w:rsidRPr="00941462" w:rsidRDefault="005526FC" w:rsidP="00947AAA">
            <w:pPr>
              <w:jc w:val="center"/>
              <w:rPr>
                <w:rFonts w:ascii="Times New Roman" w:hAnsi="Times New Roman" w:cs="Times New Roman"/>
                <w:b/>
              </w:rPr>
            </w:pPr>
            <w:r w:rsidRPr="00941462">
              <w:rPr>
                <w:rFonts w:ascii="Times New Roman" w:hAnsi="Times New Roman" w:cs="Times New Roman"/>
                <w:b/>
              </w:rPr>
              <w:t>Владеть навыками</w:t>
            </w:r>
          </w:p>
        </w:tc>
      </w:tr>
      <w:tr w:rsidR="005526FC" w:rsidRPr="00941462" w14:paraId="03B60206" w14:textId="77777777" w:rsidTr="00947AAA">
        <w:trPr>
          <w:trHeight w:val="20"/>
        </w:trPr>
        <w:tc>
          <w:tcPr>
            <w:tcW w:w="1129" w:type="dxa"/>
            <w:tcBorders>
              <w:top w:val="single" w:sz="4" w:space="0" w:color="auto"/>
              <w:left w:val="single" w:sz="4" w:space="0" w:color="auto"/>
              <w:right w:val="single" w:sz="4" w:space="0" w:color="auto"/>
            </w:tcBorders>
          </w:tcPr>
          <w:p w14:paraId="5FCC915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ОК 01</w:t>
            </w:r>
          </w:p>
          <w:p w14:paraId="45F178F2" w14:textId="77777777" w:rsidR="005526FC" w:rsidRPr="00941462" w:rsidRDefault="005526FC"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BB9C5C9"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0E5A31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4AF4304"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2AA9BC3"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76266CB9"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3B25F0D7"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99536DB"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C6645B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A8DC610"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5BF43751"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2FB00A8" w14:textId="77777777" w:rsidR="005526FC" w:rsidRPr="00941462" w:rsidRDefault="005526FC" w:rsidP="00947AAA">
            <w:pPr>
              <w:jc w:val="center"/>
              <w:rPr>
                <w:rFonts w:ascii="Times New Roman" w:hAnsi="Times New Roman" w:cs="Times New Roman"/>
                <w:bCs/>
              </w:rPr>
            </w:pPr>
            <w:r w:rsidRPr="00941462">
              <w:rPr>
                <w:rFonts w:ascii="Times New Roman" w:hAnsi="Times New Roman" w:cs="Times New Roman"/>
                <w:bCs/>
              </w:rPr>
              <w:t>-</w:t>
            </w:r>
          </w:p>
          <w:p w14:paraId="32550BE4" w14:textId="77777777" w:rsidR="005526FC" w:rsidRPr="00941462" w:rsidRDefault="005526FC" w:rsidP="00947AAA">
            <w:pPr>
              <w:jc w:val="center"/>
              <w:rPr>
                <w:rFonts w:ascii="Times New Roman" w:hAnsi="Times New Roman" w:cs="Times New Roman"/>
                <w:bCs/>
              </w:rPr>
            </w:pPr>
          </w:p>
        </w:tc>
      </w:tr>
      <w:tr w:rsidR="005526FC" w:rsidRPr="00941462" w14:paraId="3E245A33" w14:textId="77777777" w:rsidTr="00947AAA">
        <w:trPr>
          <w:trHeight w:val="20"/>
        </w:trPr>
        <w:tc>
          <w:tcPr>
            <w:tcW w:w="1129" w:type="dxa"/>
            <w:tcBorders>
              <w:top w:val="single" w:sz="4" w:space="0" w:color="auto"/>
              <w:left w:val="single" w:sz="4" w:space="0" w:color="auto"/>
              <w:right w:val="single" w:sz="4" w:space="0" w:color="auto"/>
            </w:tcBorders>
          </w:tcPr>
          <w:p w14:paraId="78784BA3"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ОК 02</w:t>
            </w:r>
          </w:p>
          <w:p w14:paraId="39FA938B" w14:textId="77777777" w:rsidR="005526FC" w:rsidRPr="00941462" w:rsidRDefault="005526FC"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CFB018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7780F"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w:t>
            </w:r>
            <w:r w:rsidRPr="00941462">
              <w:rPr>
                <w:rFonts w:ascii="Times New Roman" w:eastAsia="Calibri" w:hAnsi="Times New Roman" w:cs="Times New Roman"/>
              </w:rPr>
              <w:lastRenderedPageBreak/>
              <w:t>структурировать получаемую информацию, оформлять результаты поиска</w:t>
            </w:r>
          </w:p>
          <w:p w14:paraId="16459844"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06EF20C1"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1EC83A7F"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0278DE53"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1F5D4D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EF423C3"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770CDBF5"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435F4A67"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9B629C2"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C6CD73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689F7E2" w14:textId="77777777" w:rsidR="005526FC" w:rsidRPr="00941462" w:rsidRDefault="005526FC" w:rsidP="00947AAA">
            <w:pPr>
              <w:jc w:val="center"/>
              <w:rPr>
                <w:rFonts w:ascii="Times New Roman" w:hAnsi="Times New Roman" w:cs="Times New Roman"/>
                <w:bCs/>
              </w:rPr>
            </w:pPr>
            <w:r w:rsidRPr="00941462">
              <w:rPr>
                <w:rFonts w:ascii="Times New Roman" w:hAnsi="Times New Roman" w:cs="Times New Roman"/>
                <w:bCs/>
              </w:rPr>
              <w:lastRenderedPageBreak/>
              <w:t>-</w:t>
            </w:r>
          </w:p>
          <w:p w14:paraId="45F75FD5" w14:textId="77777777" w:rsidR="005526FC" w:rsidRPr="00941462" w:rsidRDefault="005526FC" w:rsidP="00947AAA">
            <w:pPr>
              <w:jc w:val="center"/>
              <w:rPr>
                <w:rFonts w:ascii="Times New Roman" w:hAnsi="Times New Roman" w:cs="Times New Roman"/>
                <w:bCs/>
              </w:rPr>
            </w:pPr>
          </w:p>
        </w:tc>
      </w:tr>
      <w:tr w:rsidR="005526FC" w:rsidRPr="00941462" w14:paraId="6B2E8A1E" w14:textId="77777777" w:rsidTr="00947AAA">
        <w:trPr>
          <w:trHeight w:val="20"/>
        </w:trPr>
        <w:tc>
          <w:tcPr>
            <w:tcW w:w="1129" w:type="dxa"/>
            <w:tcBorders>
              <w:top w:val="single" w:sz="4" w:space="0" w:color="auto"/>
              <w:left w:val="single" w:sz="4" w:space="0" w:color="auto"/>
              <w:right w:val="single" w:sz="4" w:space="0" w:color="auto"/>
            </w:tcBorders>
          </w:tcPr>
          <w:p w14:paraId="13A53EFB"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ОК 04</w:t>
            </w:r>
          </w:p>
          <w:p w14:paraId="456DDE9A" w14:textId="77777777" w:rsidR="005526FC" w:rsidRPr="00941462" w:rsidRDefault="005526FC"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301955C"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0ECBB4FB"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7EAAA65"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4097BAC9"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17E57F8C" w14:textId="77777777" w:rsidR="005526FC" w:rsidRPr="00941462" w:rsidRDefault="005526FC" w:rsidP="00947AAA">
            <w:pPr>
              <w:jc w:val="center"/>
              <w:rPr>
                <w:rFonts w:ascii="Times New Roman" w:hAnsi="Times New Roman" w:cs="Times New Roman"/>
                <w:bCs/>
              </w:rPr>
            </w:pPr>
            <w:r w:rsidRPr="00941462">
              <w:rPr>
                <w:rFonts w:ascii="Times New Roman" w:hAnsi="Times New Roman" w:cs="Times New Roman"/>
                <w:bCs/>
              </w:rPr>
              <w:t>-</w:t>
            </w:r>
          </w:p>
          <w:p w14:paraId="5A5ADF1F" w14:textId="77777777" w:rsidR="005526FC" w:rsidRPr="00941462" w:rsidRDefault="005526FC" w:rsidP="00947AAA">
            <w:pPr>
              <w:jc w:val="center"/>
              <w:rPr>
                <w:rFonts w:ascii="Times New Roman" w:hAnsi="Times New Roman" w:cs="Times New Roman"/>
                <w:bCs/>
              </w:rPr>
            </w:pPr>
          </w:p>
        </w:tc>
      </w:tr>
      <w:tr w:rsidR="005526FC" w:rsidRPr="00941462" w14:paraId="0F60DC1E" w14:textId="77777777" w:rsidTr="00947AAA">
        <w:trPr>
          <w:trHeight w:val="20"/>
        </w:trPr>
        <w:tc>
          <w:tcPr>
            <w:tcW w:w="1129" w:type="dxa"/>
            <w:tcBorders>
              <w:top w:val="single" w:sz="4" w:space="0" w:color="auto"/>
              <w:left w:val="single" w:sz="4" w:space="0" w:color="auto"/>
              <w:right w:val="single" w:sz="4" w:space="0" w:color="auto"/>
            </w:tcBorders>
          </w:tcPr>
          <w:p w14:paraId="73758347"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ОК 05</w:t>
            </w:r>
          </w:p>
          <w:p w14:paraId="7E3A27A9" w14:textId="77777777" w:rsidR="005526FC" w:rsidRPr="00941462" w:rsidRDefault="005526FC"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8107BC1"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B684A3E"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7AF51006"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2674BEC7"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7C790DD" w14:textId="77777777" w:rsidR="005526FC" w:rsidRPr="00941462" w:rsidRDefault="005526FC" w:rsidP="00947AAA">
            <w:pPr>
              <w:jc w:val="center"/>
              <w:rPr>
                <w:rFonts w:ascii="Times New Roman" w:hAnsi="Times New Roman" w:cs="Times New Roman"/>
                <w:bCs/>
              </w:rPr>
            </w:pPr>
            <w:r w:rsidRPr="00941462">
              <w:rPr>
                <w:rFonts w:ascii="Times New Roman" w:hAnsi="Times New Roman" w:cs="Times New Roman"/>
                <w:bCs/>
              </w:rPr>
              <w:t>-</w:t>
            </w:r>
          </w:p>
          <w:p w14:paraId="6E0D4D71" w14:textId="77777777" w:rsidR="005526FC" w:rsidRPr="00941462" w:rsidRDefault="005526FC" w:rsidP="00947AAA">
            <w:pPr>
              <w:jc w:val="center"/>
              <w:rPr>
                <w:rFonts w:ascii="Times New Roman" w:hAnsi="Times New Roman" w:cs="Times New Roman"/>
                <w:bCs/>
              </w:rPr>
            </w:pPr>
          </w:p>
        </w:tc>
      </w:tr>
      <w:tr w:rsidR="005526FC" w:rsidRPr="00941462" w14:paraId="2E8C5CB7"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11E92C50"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ОК 09</w:t>
            </w:r>
          </w:p>
          <w:p w14:paraId="3955C27E" w14:textId="77777777" w:rsidR="005526FC" w:rsidRPr="00941462" w:rsidRDefault="005526FC" w:rsidP="00947AAA">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2A1335E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E081931"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57BB35B4"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4408307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09389C5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5BD2EEF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4626D532"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5ACDB9F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1648B5B"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2942EC3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76DB342" w14:textId="77777777" w:rsidR="005526FC" w:rsidRPr="00941462" w:rsidRDefault="005526FC" w:rsidP="00947AAA">
            <w:pPr>
              <w:jc w:val="center"/>
              <w:rPr>
                <w:rFonts w:ascii="Times New Roman" w:hAnsi="Times New Roman" w:cs="Times New Roman"/>
                <w:bCs/>
              </w:rPr>
            </w:pPr>
            <w:r w:rsidRPr="00941462">
              <w:rPr>
                <w:rFonts w:ascii="Times New Roman" w:hAnsi="Times New Roman" w:cs="Times New Roman"/>
                <w:bCs/>
              </w:rPr>
              <w:t>-</w:t>
            </w:r>
          </w:p>
          <w:p w14:paraId="1682AF50" w14:textId="77777777" w:rsidR="005526FC" w:rsidRPr="00941462" w:rsidRDefault="005526FC" w:rsidP="00947AAA">
            <w:pPr>
              <w:jc w:val="center"/>
              <w:rPr>
                <w:rFonts w:ascii="Times New Roman" w:hAnsi="Times New Roman" w:cs="Times New Roman"/>
                <w:bCs/>
              </w:rPr>
            </w:pPr>
          </w:p>
        </w:tc>
      </w:tr>
      <w:tr w:rsidR="005526FC" w:rsidRPr="00941462" w14:paraId="5801C651"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9CDAB5A" w14:textId="4EFA36B1" w:rsidR="005526FC" w:rsidRPr="00941462" w:rsidRDefault="005526FC" w:rsidP="00947AAA">
            <w:pPr>
              <w:rPr>
                <w:rFonts w:ascii="Times New Roman" w:eastAsia="Calibri" w:hAnsi="Times New Roman" w:cs="Times New Roman"/>
              </w:rPr>
            </w:pPr>
            <w:r w:rsidRPr="005A1EB5">
              <w:rPr>
                <w:rFonts w:ascii="Times New Roman" w:hAnsi="Times New Roman" w:cs="Times New Roman"/>
                <w:sz w:val="24"/>
                <w:szCs w:val="24"/>
              </w:rPr>
              <w:lastRenderedPageBreak/>
              <w:t xml:space="preserve">ПК </w:t>
            </w:r>
            <w:r>
              <w:rPr>
                <w:rFonts w:ascii="Times New Roman" w:hAnsi="Times New Roman" w:cs="Times New Roman"/>
                <w:sz w:val="24"/>
                <w:szCs w:val="24"/>
              </w:rPr>
              <w:t>5</w:t>
            </w:r>
            <w:r w:rsidRPr="005A1EB5">
              <w:rPr>
                <w:rFonts w:ascii="Times New Roman" w:hAnsi="Times New Roman" w:cs="Times New Roman"/>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7A0E0CB0"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Проведения мониторинга логических сетей разных уровней с применением концепции TMN (Telecommunication management network) для оптимизации их работы </w:t>
            </w:r>
          </w:p>
          <w:p w14:paraId="183EC759" w14:textId="0809A4FE" w:rsidR="005526FC" w:rsidRPr="00941462" w:rsidRDefault="005526FC" w:rsidP="005526FC">
            <w:pPr>
              <w:rPr>
                <w:rFonts w:ascii="Times New Roman" w:eastAsia="Calibri" w:hAnsi="Times New Roman" w:cs="Times New Roman"/>
              </w:rPr>
            </w:pPr>
            <w:r w:rsidRPr="005526FC">
              <w:rPr>
                <w:rFonts w:ascii="Times New Roman" w:eastAsia="Calibri" w:hAnsi="Times New Roman" w:cs="Times New Roman"/>
              </w:rPr>
              <w:t>стационарные и сотовые разновидности инфокоммуникационных услуг путем интеграции приложений, написанных в различных операционных системах для мобильных устройств</w:t>
            </w:r>
          </w:p>
        </w:tc>
        <w:tc>
          <w:tcPr>
            <w:tcW w:w="2833" w:type="dxa"/>
            <w:tcBorders>
              <w:top w:val="single" w:sz="4" w:space="0" w:color="auto"/>
              <w:left w:val="single" w:sz="4" w:space="0" w:color="auto"/>
              <w:bottom w:val="single" w:sz="4" w:space="0" w:color="auto"/>
              <w:right w:val="single" w:sz="4" w:space="0" w:color="auto"/>
            </w:tcBorders>
          </w:tcPr>
          <w:p w14:paraId="47F9034C"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современные методы и средства управления телекоммуникационными системами и конвергентными сетями связи по рекомендациям Международного союза электросвязи на основе концепции TMN (Telecommunication management network) </w:t>
            </w:r>
          </w:p>
          <w:p w14:paraId="37005AD1"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технические составляющие интегрированной транспортной сети CoreNetwork(CN) </w:t>
            </w:r>
          </w:p>
          <w:p w14:paraId="288E2A32" w14:textId="23A8E675" w:rsidR="005526FC" w:rsidRPr="00941462" w:rsidRDefault="005526FC" w:rsidP="005526FC">
            <w:pPr>
              <w:rPr>
                <w:rFonts w:ascii="Times New Roman" w:eastAsia="Calibri" w:hAnsi="Times New Roman" w:cs="Times New Roman"/>
              </w:rPr>
            </w:pPr>
            <w:r w:rsidRPr="005526FC">
              <w:rPr>
                <w:rFonts w:ascii="Times New Roman" w:eastAsia="Calibri" w:hAnsi="Times New Roman" w:cs="Times New Roman"/>
              </w:rPr>
              <w:t>платформы предоставления инфокоммуникационных услуг с возможностями множественного доступа</w:t>
            </w:r>
          </w:p>
        </w:tc>
        <w:tc>
          <w:tcPr>
            <w:tcW w:w="2833" w:type="dxa"/>
            <w:tcBorders>
              <w:top w:val="single" w:sz="4" w:space="0" w:color="auto"/>
              <w:left w:val="single" w:sz="4" w:space="0" w:color="auto"/>
              <w:bottom w:val="single" w:sz="4" w:space="0" w:color="auto"/>
              <w:right w:val="single" w:sz="4" w:space="0" w:color="auto"/>
            </w:tcBorders>
          </w:tcPr>
          <w:p w14:paraId="2EECAF26" w14:textId="77777777" w:rsidR="005526FC" w:rsidRPr="005526FC" w:rsidRDefault="005526FC" w:rsidP="005526FC">
            <w:pPr>
              <w:jc w:val="center"/>
              <w:rPr>
                <w:rFonts w:ascii="Times New Roman" w:hAnsi="Times New Roman" w:cs="Times New Roman"/>
                <w:bCs/>
              </w:rPr>
            </w:pPr>
            <w:r w:rsidRPr="005526FC">
              <w:rPr>
                <w:rFonts w:ascii="Times New Roman" w:hAnsi="Times New Roman" w:cs="Times New Roman"/>
                <w:bCs/>
              </w:rPr>
              <w:t xml:space="preserve">анализа современных конвергентных технологий и систем </w:t>
            </w:r>
          </w:p>
          <w:p w14:paraId="4FD5CC0C" w14:textId="49080C5C" w:rsidR="005526FC" w:rsidRPr="00941462" w:rsidRDefault="005526FC" w:rsidP="005526FC">
            <w:pPr>
              <w:jc w:val="center"/>
              <w:rPr>
                <w:rFonts w:ascii="Times New Roman" w:hAnsi="Times New Roman" w:cs="Times New Roman"/>
                <w:bCs/>
              </w:rPr>
            </w:pPr>
            <w:r w:rsidRPr="005526FC">
              <w:rPr>
                <w:rFonts w:ascii="Times New Roman" w:hAnsi="Times New Roman" w:cs="Times New Roman"/>
                <w:bCs/>
              </w:rPr>
              <w:t>выбора оптимальных решений в соответствии с требованиями заказчика</w:t>
            </w:r>
          </w:p>
        </w:tc>
      </w:tr>
      <w:tr w:rsidR="005526FC" w:rsidRPr="00941462" w14:paraId="2DE3ABF3"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7220916" w14:textId="4B5AD94D" w:rsidR="005526FC" w:rsidRPr="00941462" w:rsidRDefault="005526FC" w:rsidP="00947AAA">
            <w:pPr>
              <w:rPr>
                <w:rFonts w:ascii="Times New Roman" w:eastAsia="Calibri" w:hAnsi="Times New Roman" w:cs="Times New Roman"/>
              </w:rPr>
            </w:pPr>
            <w:r w:rsidRPr="00B6487F">
              <w:rPr>
                <w:rFonts w:ascii="Times New Roman" w:eastAsia="Calibri" w:hAnsi="Times New Roman" w:cs="Times New Roman"/>
              </w:rPr>
              <w:t xml:space="preserve">ПК </w:t>
            </w:r>
            <w:r>
              <w:rPr>
                <w:rFonts w:ascii="Times New Roman" w:eastAsia="Calibri" w:hAnsi="Times New Roman" w:cs="Times New Roman"/>
              </w:rPr>
              <w:t>5</w:t>
            </w:r>
            <w:r w:rsidRPr="00B6487F">
              <w:rPr>
                <w:rFonts w:ascii="Times New Roman" w:eastAsia="Calibri" w:hAnsi="Times New Roman" w:cs="Times New Roman"/>
              </w:rPr>
              <w:t>.2</w:t>
            </w:r>
          </w:p>
        </w:tc>
        <w:tc>
          <w:tcPr>
            <w:tcW w:w="2833" w:type="dxa"/>
            <w:tcBorders>
              <w:top w:val="single" w:sz="4" w:space="0" w:color="auto"/>
              <w:left w:val="single" w:sz="4" w:space="0" w:color="auto"/>
              <w:bottom w:val="single" w:sz="4" w:space="0" w:color="auto"/>
              <w:right w:val="single" w:sz="4" w:space="0" w:color="auto"/>
            </w:tcBorders>
          </w:tcPr>
          <w:p w14:paraId="7406D8C6"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интегрировать сетевое телекоммуникационное оборудование с использованием протоколов цифровой сигнализации EUROISDN, DSS1 (EDSS), SS7, QSIG </w:t>
            </w:r>
          </w:p>
          <w:p w14:paraId="45B70E07"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использовать логические и физические интерфейсы для подключения и администрирования инфокоммуникационных систем различных вендоров </w:t>
            </w:r>
          </w:p>
          <w:p w14:paraId="1AA2042D"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интегрировать оборудование в конвергентные сети 3G,3.5 G, HSDPA, 4G c использованием современных протоколов </w:t>
            </w:r>
          </w:p>
          <w:p w14:paraId="5486FFD3"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выполнять монтаж и настройку конвергентных систем связи и сетевого оборудования различных вендоров </w:t>
            </w:r>
          </w:p>
          <w:p w14:paraId="213C9213" w14:textId="5A111472" w:rsidR="005526FC" w:rsidRPr="00941462" w:rsidRDefault="005526FC" w:rsidP="005526FC">
            <w:pPr>
              <w:rPr>
                <w:rFonts w:ascii="Times New Roman" w:eastAsia="Calibri" w:hAnsi="Times New Roman" w:cs="Times New Roman"/>
              </w:rPr>
            </w:pPr>
            <w:r w:rsidRPr="005526FC">
              <w:rPr>
                <w:rFonts w:ascii="Times New Roman" w:eastAsia="Calibri" w:hAnsi="Times New Roman" w:cs="Times New Roman"/>
              </w:rPr>
              <w:t>внедрять и настраивать инфокоммуникационные системы в соответствии с концепцией All-IP</w:t>
            </w:r>
          </w:p>
        </w:tc>
        <w:tc>
          <w:tcPr>
            <w:tcW w:w="2833" w:type="dxa"/>
            <w:tcBorders>
              <w:top w:val="single" w:sz="4" w:space="0" w:color="auto"/>
              <w:left w:val="single" w:sz="4" w:space="0" w:color="auto"/>
              <w:bottom w:val="single" w:sz="4" w:space="0" w:color="auto"/>
              <w:right w:val="single" w:sz="4" w:space="0" w:color="auto"/>
            </w:tcBorders>
          </w:tcPr>
          <w:p w14:paraId="25C8AC04"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способы реализации принципа конвергенции в телекоммуникационных услугах на основе концепции All-IP и с использованием программных оболочек логических сетей (IP) </w:t>
            </w:r>
          </w:p>
          <w:p w14:paraId="1E7BE94D"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принципы построения оптических сетей на базе технологии DWDM </w:t>
            </w:r>
          </w:p>
          <w:p w14:paraId="021D05E1" w14:textId="12B1EC44" w:rsidR="005526FC" w:rsidRPr="00941462" w:rsidRDefault="005526FC" w:rsidP="005526FC">
            <w:pPr>
              <w:rPr>
                <w:rFonts w:ascii="Times New Roman" w:eastAsia="Calibri" w:hAnsi="Times New Roman" w:cs="Times New Roman"/>
              </w:rPr>
            </w:pPr>
            <w:r w:rsidRPr="005526FC">
              <w:rPr>
                <w:rFonts w:ascii="Times New Roman" w:eastAsia="Calibri" w:hAnsi="Times New Roman" w:cs="Times New Roman"/>
              </w:rPr>
              <w:t>принципы построения специализированных IP-шлюзов логических и магистральных сетей «IP-DWDM» и «IP-SDH»</w:t>
            </w:r>
          </w:p>
        </w:tc>
        <w:tc>
          <w:tcPr>
            <w:tcW w:w="2833" w:type="dxa"/>
            <w:tcBorders>
              <w:top w:val="single" w:sz="4" w:space="0" w:color="auto"/>
              <w:left w:val="single" w:sz="4" w:space="0" w:color="auto"/>
              <w:bottom w:val="single" w:sz="4" w:space="0" w:color="auto"/>
              <w:right w:val="single" w:sz="4" w:space="0" w:color="auto"/>
            </w:tcBorders>
          </w:tcPr>
          <w:p w14:paraId="2E7732C6" w14:textId="0D046509" w:rsidR="005526FC" w:rsidRPr="00941462" w:rsidRDefault="005526FC" w:rsidP="00947AAA">
            <w:pPr>
              <w:tabs>
                <w:tab w:val="left" w:pos="735"/>
              </w:tabs>
              <w:rPr>
                <w:rFonts w:ascii="Times New Roman" w:hAnsi="Times New Roman" w:cs="Times New Roman"/>
                <w:bCs/>
              </w:rPr>
            </w:pPr>
            <w:r w:rsidRPr="005526FC">
              <w:rPr>
                <w:rFonts w:ascii="Times New Roman" w:hAnsi="Times New Roman" w:cs="Times New Roman"/>
                <w:bCs/>
              </w:rPr>
              <w:t>адаптации, монтажа, установки и настройки конвергентных инфокоммуникационные системы в соответствии с действующими отраслевыми стандартами</w:t>
            </w:r>
          </w:p>
        </w:tc>
      </w:tr>
      <w:tr w:rsidR="005526FC" w:rsidRPr="00941462" w14:paraId="29C57DE8"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77D82A15" w14:textId="505DF042" w:rsidR="005526FC" w:rsidRPr="00B6487F" w:rsidRDefault="005526FC" w:rsidP="00947AAA">
            <w:pPr>
              <w:rPr>
                <w:rFonts w:ascii="Times New Roman" w:eastAsia="Calibri" w:hAnsi="Times New Roman" w:cs="Times New Roman"/>
              </w:rPr>
            </w:pPr>
            <w:r w:rsidRPr="00B6487F">
              <w:rPr>
                <w:rFonts w:ascii="Times New Roman" w:eastAsia="Calibri" w:hAnsi="Times New Roman" w:cs="Times New Roman"/>
              </w:rPr>
              <w:t xml:space="preserve">ПК </w:t>
            </w:r>
            <w:r>
              <w:rPr>
                <w:rFonts w:ascii="Times New Roman" w:eastAsia="Calibri" w:hAnsi="Times New Roman" w:cs="Times New Roman"/>
              </w:rPr>
              <w:t>5</w:t>
            </w:r>
            <w:r w:rsidRPr="00B6487F">
              <w:rPr>
                <w:rFonts w:ascii="Times New Roman" w:eastAsia="Calibri" w:hAnsi="Times New Roman" w:cs="Times New Roman"/>
              </w:rPr>
              <w:t>.</w:t>
            </w:r>
            <w:r>
              <w:rPr>
                <w:rFonts w:ascii="Times New Roman" w:eastAsia="Calibri" w:hAnsi="Times New Roman" w:cs="Times New Roman"/>
              </w:rPr>
              <w:t>3</w:t>
            </w:r>
          </w:p>
        </w:tc>
        <w:tc>
          <w:tcPr>
            <w:tcW w:w="2833" w:type="dxa"/>
            <w:tcBorders>
              <w:top w:val="single" w:sz="4" w:space="0" w:color="auto"/>
              <w:left w:val="single" w:sz="4" w:space="0" w:color="auto"/>
              <w:bottom w:val="single" w:sz="4" w:space="0" w:color="auto"/>
              <w:right w:val="single" w:sz="4" w:space="0" w:color="auto"/>
            </w:tcBorders>
          </w:tcPr>
          <w:p w14:paraId="6EA7CB89"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настраивать и совмещать инфокоммуникационные системы с использованием различных методов и протоколов H.323, SIP (NativeandQ) </w:t>
            </w:r>
          </w:p>
          <w:p w14:paraId="3638379D"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управлять работой логических сетей с </w:t>
            </w:r>
            <w:r w:rsidRPr="005526FC">
              <w:rPr>
                <w:rFonts w:ascii="Times New Roman" w:eastAsia="Calibri" w:hAnsi="Times New Roman" w:cs="Times New Roman"/>
              </w:rPr>
              <w:lastRenderedPageBreak/>
              <w:t xml:space="preserve">использованием «облачных технологий» </w:t>
            </w:r>
          </w:p>
          <w:p w14:paraId="25BA4ACB"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администрировать телекоммуникационные системы и конвергентные сети связи с помощью локальных пакетов прикладных программ, терминальных программ и WEB-оболочек вендоров настраиваемого оборудования </w:t>
            </w:r>
          </w:p>
          <w:p w14:paraId="76D40F88"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производить администрирование IP-телефонных аппаратов с программными оболочками протоколов SIP, H.323 и совмещение их с конвергентными системами связи </w:t>
            </w:r>
          </w:p>
          <w:p w14:paraId="3AD3539A" w14:textId="4064C0AE"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обслуживать абонентские устройства с доступом в сеть Интернет на основе программных оболочек и унифицированных приложений</w:t>
            </w:r>
          </w:p>
        </w:tc>
        <w:tc>
          <w:tcPr>
            <w:tcW w:w="2833" w:type="dxa"/>
            <w:tcBorders>
              <w:top w:val="single" w:sz="4" w:space="0" w:color="auto"/>
              <w:left w:val="single" w:sz="4" w:space="0" w:color="auto"/>
              <w:bottom w:val="single" w:sz="4" w:space="0" w:color="auto"/>
              <w:right w:val="single" w:sz="4" w:space="0" w:color="auto"/>
            </w:tcBorders>
          </w:tcPr>
          <w:p w14:paraId="634B2F9C"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lastRenderedPageBreak/>
              <w:t xml:space="preserve">процессы конвергенции сетей фиксированной мобильной связи с интегрированными системами биллинга и дополнительными услугами связи </w:t>
            </w:r>
          </w:p>
          <w:p w14:paraId="583B0B0B" w14:textId="566E64E3"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lastRenderedPageBreak/>
              <w:t>многоцелевое применение облачных технологий и центров обработки данных (ЦОД-телефония)</w:t>
            </w:r>
          </w:p>
        </w:tc>
        <w:tc>
          <w:tcPr>
            <w:tcW w:w="2833" w:type="dxa"/>
            <w:tcBorders>
              <w:top w:val="single" w:sz="4" w:space="0" w:color="auto"/>
              <w:left w:val="single" w:sz="4" w:space="0" w:color="auto"/>
              <w:bottom w:val="single" w:sz="4" w:space="0" w:color="auto"/>
              <w:right w:val="single" w:sz="4" w:space="0" w:color="auto"/>
            </w:tcBorders>
          </w:tcPr>
          <w:p w14:paraId="6C238580" w14:textId="48FE55A4" w:rsidR="005526FC" w:rsidRPr="005526FC" w:rsidRDefault="005526FC" w:rsidP="00947AAA">
            <w:pPr>
              <w:tabs>
                <w:tab w:val="left" w:pos="735"/>
              </w:tabs>
              <w:rPr>
                <w:rFonts w:ascii="Times New Roman" w:hAnsi="Times New Roman" w:cs="Times New Roman"/>
                <w:bCs/>
              </w:rPr>
            </w:pPr>
            <w:r w:rsidRPr="005526FC">
              <w:rPr>
                <w:rFonts w:ascii="Times New Roman" w:hAnsi="Times New Roman" w:cs="Times New Roman"/>
                <w:bCs/>
              </w:rPr>
              <w:lastRenderedPageBreak/>
              <w:t>администрирования конвергентных систем в соответствии с рекомендациями Международного союза электросвязи</w:t>
            </w:r>
          </w:p>
        </w:tc>
      </w:tr>
    </w:tbl>
    <w:p w14:paraId="6B372D9D" w14:textId="77777777" w:rsidR="005526FC" w:rsidRDefault="005526FC" w:rsidP="005526FC">
      <w:pPr>
        <w:pStyle w:val="114"/>
        <w:rPr>
          <w:rFonts w:ascii="Times New Roman" w:hAnsi="Times New Roman"/>
        </w:rPr>
      </w:pPr>
    </w:p>
    <w:p w14:paraId="124867D7" w14:textId="11117618" w:rsidR="005526FC" w:rsidRPr="00941462" w:rsidRDefault="005526FC" w:rsidP="005526FC">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26FC" w:rsidRPr="00941462" w14:paraId="11A34C71" w14:textId="77777777" w:rsidTr="00947AAA">
        <w:trPr>
          <w:trHeight w:val="23"/>
        </w:trPr>
        <w:tc>
          <w:tcPr>
            <w:tcW w:w="2460" w:type="pct"/>
            <w:vAlign w:val="center"/>
          </w:tcPr>
          <w:p w14:paraId="7EC45F6B" w14:textId="77777777" w:rsidR="005526FC" w:rsidRPr="00941462" w:rsidRDefault="005526FC"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E8D948A" w14:textId="77777777" w:rsidR="005526FC" w:rsidRPr="00941462" w:rsidRDefault="005526FC"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88857F6" w14:textId="77777777" w:rsidR="005526FC" w:rsidRPr="00941462" w:rsidRDefault="005526FC"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5526FC" w:rsidRPr="00941462" w14:paraId="177CF7A2" w14:textId="77777777" w:rsidTr="00947AAA">
        <w:trPr>
          <w:trHeight w:val="23"/>
        </w:trPr>
        <w:tc>
          <w:tcPr>
            <w:tcW w:w="2460" w:type="pct"/>
            <w:vAlign w:val="center"/>
          </w:tcPr>
          <w:p w14:paraId="40B836E2"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61E5FE7" w14:textId="202A2958" w:rsidR="005526FC" w:rsidRPr="00941462" w:rsidRDefault="005526FC" w:rsidP="00947AAA">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76</w:t>
            </w:r>
          </w:p>
        </w:tc>
        <w:tc>
          <w:tcPr>
            <w:tcW w:w="1345" w:type="pct"/>
            <w:vAlign w:val="center"/>
          </w:tcPr>
          <w:p w14:paraId="06521F07" w14:textId="41EA9196" w:rsidR="005526FC" w:rsidRPr="00941462" w:rsidRDefault="005526FC" w:rsidP="00947AAA">
            <w:pPr>
              <w:jc w:val="center"/>
              <w:rPr>
                <w:rFonts w:ascii="Times New Roman" w:hAnsi="Times New Roman" w:cs="Times New Roman"/>
                <w:b/>
                <w:sz w:val="24"/>
                <w:szCs w:val="24"/>
              </w:rPr>
            </w:pPr>
            <w:r>
              <w:rPr>
                <w:rFonts w:ascii="Times New Roman" w:hAnsi="Times New Roman" w:cs="Times New Roman"/>
                <w:b/>
                <w:sz w:val="24"/>
                <w:szCs w:val="24"/>
              </w:rPr>
              <w:t>46</w:t>
            </w:r>
          </w:p>
        </w:tc>
      </w:tr>
      <w:tr w:rsidR="005526FC" w:rsidRPr="00941462" w14:paraId="053AE8B2" w14:textId="77777777" w:rsidTr="00947AAA">
        <w:trPr>
          <w:trHeight w:val="23"/>
        </w:trPr>
        <w:tc>
          <w:tcPr>
            <w:tcW w:w="2460" w:type="pct"/>
            <w:vAlign w:val="center"/>
          </w:tcPr>
          <w:p w14:paraId="3034BC26"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7222BD6B" w14:textId="77777777" w:rsidR="005526FC" w:rsidRPr="00941462" w:rsidRDefault="005526FC" w:rsidP="00947A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9C993E1" w14:textId="77777777" w:rsidR="005526FC" w:rsidRPr="00941462" w:rsidRDefault="005526FC" w:rsidP="00947AAA">
            <w:pPr>
              <w:jc w:val="center"/>
              <w:rPr>
                <w:rFonts w:ascii="Times New Roman" w:hAnsi="Times New Roman" w:cs="Times New Roman"/>
                <w:b/>
                <w:sz w:val="24"/>
                <w:szCs w:val="24"/>
              </w:rPr>
            </w:pPr>
            <w:r>
              <w:rPr>
                <w:rFonts w:ascii="Times New Roman" w:hAnsi="Times New Roman" w:cs="Times New Roman"/>
                <w:b/>
                <w:sz w:val="24"/>
                <w:szCs w:val="24"/>
              </w:rPr>
              <w:t>-</w:t>
            </w:r>
          </w:p>
        </w:tc>
      </w:tr>
      <w:tr w:rsidR="005526FC" w:rsidRPr="00941462" w14:paraId="5ECA714D" w14:textId="77777777" w:rsidTr="00947AAA">
        <w:trPr>
          <w:trHeight w:val="23"/>
        </w:trPr>
        <w:tc>
          <w:tcPr>
            <w:tcW w:w="2460" w:type="pct"/>
            <w:vAlign w:val="center"/>
          </w:tcPr>
          <w:p w14:paraId="3FFDB2DB"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2C34C43" w14:textId="77777777" w:rsidR="005526FC" w:rsidRPr="00941462" w:rsidRDefault="005526FC" w:rsidP="00947AAA">
            <w:pPr>
              <w:jc w:val="center"/>
              <w:rPr>
                <w:rFonts w:ascii="Times New Roman" w:hAnsi="Times New Roman" w:cs="Times New Roman"/>
                <w:bCs/>
                <w:sz w:val="24"/>
                <w:szCs w:val="24"/>
              </w:rPr>
            </w:pPr>
          </w:p>
        </w:tc>
        <w:tc>
          <w:tcPr>
            <w:tcW w:w="1345" w:type="pct"/>
            <w:vAlign w:val="center"/>
          </w:tcPr>
          <w:p w14:paraId="19514B82" w14:textId="77777777" w:rsidR="005526FC" w:rsidRPr="00941462" w:rsidRDefault="005526FC" w:rsidP="00947AAA">
            <w:pPr>
              <w:jc w:val="center"/>
              <w:rPr>
                <w:rFonts w:ascii="Times New Roman" w:hAnsi="Times New Roman" w:cs="Times New Roman"/>
                <w:bCs/>
                <w:sz w:val="24"/>
                <w:szCs w:val="24"/>
              </w:rPr>
            </w:pPr>
          </w:p>
        </w:tc>
      </w:tr>
      <w:tr w:rsidR="005526FC" w:rsidRPr="00941462" w14:paraId="18E7DA9D" w14:textId="77777777" w:rsidTr="00947AAA">
        <w:trPr>
          <w:trHeight w:val="23"/>
        </w:trPr>
        <w:tc>
          <w:tcPr>
            <w:tcW w:w="2460" w:type="pct"/>
            <w:vAlign w:val="center"/>
          </w:tcPr>
          <w:p w14:paraId="176974DC"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3B4E640" w14:textId="0CFC1238" w:rsidR="005526FC" w:rsidRPr="00941462" w:rsidRDefault="005526FC" w:rsidP="00947AAA">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0DF20649" w14:textId="718595FF" w:rsidR="005526FC" w:rsidRPr="00941462" w:rsidRDefault="005526FC" w:rsidP="00947AAA">
            <w:pPr>
              <w:jc w:val="center"/>
              <w:rPr>
                <w:rFonts w:ascii="Times New Roman" w:hAnsi="Times New Roman" w:cs="Times New Roman"/>
                <w:b/>
                <w:sz w:val="24"/>
                <w:szCs w:val="24"/>
              </w:rPr>
            </w:pPr>
            <w:r>
              <w:rPr>
                <w:rFonts w:ascii="Times New Roman" w:hAnsi="Times New Roman" w:cs="Times New Roman"/>
                <w:b/>
                <w:sz w:val="24"/>
                <w:szCs w:val="24"/>
              </w:rPr>
              <w:t>108</w:t>
            </w:r>
          </w:p>
        </w:tc>
      </w:tr>
      <w:tr w:rsidR="005526FC" w:rsidRPr="00941462" w14:paraId="5CB51851" w14:textId="77777777" w:rsidTr="00947AAA">
        <w:trPr>
          <w:trHeight w:val="23"/>
        </w:trPr>
        <w:tc>
          <w:tcPr>
            <w:tcW w:w="2460" w:type="pct"/>
            <w:vAlign w:val="center"/>
          </w:tcPr>
          <w:p w14:paraId="11BA8670"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BC44284" w14:textId="77777777" w:rsidR="005526FC" w:rsidRPr="00941462" w:rsidRDefault="005526FC"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733894E5" w14:textId="77777777" w:rsidR="005526FC" w:rsidRPr="00941462" w:rsidRDefault="005526FC"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5526FC" w:rsidRPr="00941462" w14:paraId="0BFFD8F4" w14:textId="77777777" w:rsidTr="00947AAA">
        <w:trPr>
          <w:trHeight w:val="23"/>
        </w:trPr>
        <w:tc>
          <w:tcPr>
            <w:tcW w:w="2460" w:type="pct"/>
            <w:vAlign w:val="center"/>
          </w:tcPr>
          <w:p w14:paraId="2A72B079"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0CE8CBA8" w14:textId="309DB6E6" w:rsidR="005526FC" w:rsidRPr="00941462" w:rsidRDefault="005526FC" w:rsidP="00947AA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9D99A43" w14:textId="72C40F47" w:rsidR="005526FC" w:rsidRPr="00941462" w:rsidRDefault="005526FC" w:rsidP="00947AA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526FC" w:rsidRPr="00941462" w14:paraId="7D638CA5" w14:textId="77777777" w:rsidTr="00947AAA">
        <w:trPr>
          <w:trHeight w:val="23"/>
        </w:trPr>
        <w:tc>
          <w:tcPr>
            <w:tcW w:w="2460" w:type="pct"/>
            <w:vAlign w:val="center"/>
          </w:tcPr>
          <w:p w14:paraId="7132CF98"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552FAF2" w14:textId="42E7C607" w:rsidR="005526FC" w:rsidRPr="00941462" w:rsidRDefault="005526FC"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1B71F227" w14:textId="5EC7F37C" w:rsidR="005526FC" w:rsidRPr="00941462" w:rsidRDefault="005526FC"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5526FC" w:rsidRPr="00941462" w14:paraId="63284D85" w14:textId="77777777" w:rsidTr="00947AAA">
        <w:trPr>
          <w:trHeight w:val="23"/>
        </w:trPr>
        <w:tc>
          <w:tcPr>
            <w:tcW w:w="2460" w:type="pct"/>
            <w:vAlign w:val="center"/>
          </w:tcPr>
          <w:p w14:paraId="6F1784E8"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452B8EE" w14:textId="48ADFC76" w:rsidR="005526FC" w:rsidRPr="00941462" w:rsidRDefault="005526FC"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196</w:t>
            </w:r>
          </w:p>
        </w:tc>
        <w:tc>
          <w:tcPr>
            <w:tcW w:w="1345" w:type="pct"/>
            <w:vAlign w:val="center"/>
          </w:tcPr>
          <w:p w14:paraId="248D7E05" w14:textId="77777777" w:rsidR="005526FC" w:rsidRPr="00941462" w:rsidRDefault="005526FC"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166</w:t>
            </w:r>
          </w:p>
        </w:tc>
      </w:tr>
    </w:tbl>
    <w:p w14:paraId="1C32E101" w14:textId="3282B629" w:rsidR="005526FC" w:rsidRDefault="005526FC" w:rsidP="005526FC">
      <w:pPr>
        <w:rPr>
          <w:rFonts w:ascii="Times New Roman" w:hAnsi="Times New Roman" w:cs="Times New Roman"/>
          <w:sz w:val="24"/>
          <w:szCs w:val="24"/>
        </w:rPr>
      </w:pPr>
    </w:p>
    <w:p w14:paraId="5B931CBB" w14:textId="35C229F8" w:rsidR="005526FC" w:rsidRDefault="005526FC" w:rsidP="005526FC">
      <w:pPr>
        <w:rPr>
          <w:rFonts w:ascii="Times New Roman" w:hAnsi="Times New Roman" w:cs="Times New Roman"/>
          <w:sz w:val="24"/>
          <w:szCs w:val="24"/>
        </w:rPr>
      </w:pPr>
    </w:p>
    <w:p w14:paraId="74D0E87B" w14:textId="0D73AB47" w:rsidR="005526FC" w:rsidRDefault="005526FC" w:rsidP="005526FC">
      <w:pPr>
        <w:rPr>
          <w:rFonts w:ascii="Times New Roman" w:hAnsi="Times New Roman" w:cs="Times New Roman"/>
          <w:sz w:val="24"/>
          <w:szCs w:val="24"/>
        </w:rPr>
      </w:pPr>
    </w:p>
    <w:p w14:paraId="297E682F" w14:textId="716F9F0C" w:rsidR="005526FC" w:rsidRDefault="005526FC" w:rsidP="005526FC">
      <w:pPr>
        <w:rPr>
          <w:rFonts w:ascii="Times New Roman" w:hAnsi="Times New Roman" w:cs="Times New Roman"/>
          <w:sz w:val="24"/>
          <w:szCs w:val="24"/>
        </w:rPr>
      </w:pPr>
    </w:p>
    <w:p w14:paraId="6235969A" w14:textId="3CDF8CE7" w:rsidR="005526FC" w:rsidRDefault="005526FC" w:rsidP="005526FC">
      <w:pPr>
        <w:rPr>
          <w:rFonts w:ascii="Times New Roman" w:hAnsi="Times New Roman" w:cs="Times New Roman"/>
          <w:sz w:val="24"/>
          <w:szCs w:val="24"/>
        </w:rPr>
      </w:pPr>
    </w:p>
    <w:p w14:paraId="672D5687" w14:textId="515D665D" w:rsidR="005526FC" w:rsidRDefault="005526FC" w:rsidP="005526FC">
      <w:pPr>
        <w:rPr>
          <w:rFonts w:ascii="Times New Roman" w:hAnsi="Times New Roman" w:cs="Times New Roman"/>
          <w:sz w:val="24"/>
          <w:szCs w:val="24"/>
        </w:rPr>
      </w:pPr>
    </w:p>
    <w:p w14:paraId="072CD827" w14:textId="5E6D05E4" w:rsidR="005526FC" w:rsidRDefault="005526FC" w:rsidP="005526FC">
      <w:pPr>
        <w:rPr>
          <w:rFonts w:ascii="Times New Roman" w:hAnsi="Times New Roman" w:cs="Times New Roman"/>
          <w:sz w:val="24"/>
          <w:szCs w:val="24"/>
        </w:rPr>
      </w:pPr>
    </w:p>
    <w:p w14:paraId="1787DEBC" w14:textId="5278A325" w:rsidR="005526FC" w:rsidRDefault="005526FC" w:rsidP="005526FC">
      <w:pPr>
        <w:rPr>
          <w:rFonts w:ascii="Times New Roman" w:hAnsi="Times New Roman" w:cs="Times New Roman"/>
          <w:sz w:val="24"/>
          <w:szCs w:val="24"/>
        </w:rPr>
      </w:pPr>
    </w:p>
    <w:p w14:paraId="79179BE7" w14:textId="19C4E87A" w:rsidR="005526FC" w:rsidRDefault="005526FC" w:rsidP="005526FC">
      <w:pPr>
        <w:rPr>
          <w:rFonts w:ascii="Times New Roman" w:hAnsi="Times New Roman" w:cs="Times New Roman"/>
          <w:sz w:val="24"/>
          <w:szCs w:val="24"/>
        </w:rPr>
      </w:pPr>
    </w:p>
    <w:p w14:paraId="32175807" w14:textId="4498D7DD" w:rsidR="005526FC" w:rsidRDefault="005526FC" w:rsidP="005526FC">
      <w:pPr>
        <w:rPr>
          <w:rFonts w:ascii="Times New Roman" w:hAnsi="Times New Roman" w:cs="Times New Roman"/>
          <w:sz w:val="24"/>
          <w:szCs w:val="24"/>
        </w:rPr>
      </w:pPr>
    </w:p>
    <w:p w14:paraId="369E1287" w14:textId="69398554" w:rsidR="005526FC" w:rsidRDefault="005526FC" w:rsidP="005526FC">
      <w:pPr>
        <w:rPr>
          <w:rFonts w:ascii="Times New Roman" w:hAnsi="Times New Roman" w:cs="Times New Roman"/>
          <w:sz w:val="24"/>
          <w:szCs w:val="24"/>
        </w:rPr>
      </w:pPr>
    </w:p>
    <w:p w14:paraId="5EBCE1DF" w14:textId="0F32199B" w:rsidR="005526FC" w:rsidRDefault="005526FC" w:rsidP="005526FC">
      <w:pPr>
        <w:rPr>
          <w:rFonts w:ascii="Times New Roman" w:hAnsi="Times New Roman" w:cs="Times New Roman"/>
          <w:sz w:val="24"/>
          <w:szCs w:val="24"/>
        </w:rPr>
      </w:pPr>
    </w:p>
    <w:p w14:paraId="100D10E0" w14:textId="77777777" w:rsidR="005526FC" w:rsidRPr="00941462" w:rsidRDefault="005526FC" w:rsidP="005526FC">
      <w:pPr>
        <w:rPr>
          <w:rFonts w:ascii="Times New Roman" w:hAnsi="Times New Roman" w:cs="Times New Roman"/>
          <w:sz w:val="24"/>
          <w:szCs w:val="24"/>
        </w:rPr>
      </w:pPr>
    </w:p>
    <w:p w14:paraId="66EE963D" w14:textId="77777777" w:rsidR="005526FC" w:rsidRPr="00941462" w:rsidRDefault="005526FC" w:rsidP="005526FC">
      <w:pPr>
        <w:rPr>
          <w:rFonts w:ascii="Times New Roman" w:hAnsi="Times New Roman" w:cs="Times New Roman"/>
          <w:sz w:val="24"/>
          <w:szCs w:val="24"/>
        </w:rPr>
      </w:pPr>
    </w:p>
    <w:p w14:paraId="6A0688CF" w14:textId="77777777" w:rsidR="005526FC" w:rsidRPr="00941462" w:rsidRDefault="005526FC" w:rsidP="005526FC">
      <w:pPr>
        <w:pStyle w:val="114"/>
        <w:rPr>
          <w:rFonts w:ascii="Times New Roman" w:hAnsi="Times New Roman"/>
        </w:rPr>
      </w:pPr>
      <w:r w:rsidRPr="00941462">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5526FC" w:rsidRPr="00941462" w14:paraId="2930E08D" w14:textId="77777777" w:rsidTr="00947AAA">
        <w:trPr>
          <w:cantSplit/>
          <w:trHeight w:val="3271"/>
        </w:trPr>
        <w:tc>
          <w:tcPr>
            <w:tcW w:w="834" w:type="pct"/>
            <w:vAlign w:val="center"/>
          </w:tcPr>
          <w:p w14:paraId="17BB678F"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0B80A42E"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1273A46" w14:textId="77777777" w:rsidR="005526FC" w:rsidRPr="00941462" w:rsidRDefault="005526FC" w:rsidP="00947AAA">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38F366CC" w14:textId="77777777" w:rsidR="005526FC" w:rsidRPr="00941462" w:rsidRDefault="005526FC" w:rsidP="00947AAA">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6CBB7201" w14:textId="77777777" w:rsidR="005526FC" w:rsidRPr="00941462" w:rsidRDefault="005526FC" w:rsidP="00947AAA">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E117EA8"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3034DB42"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 (работа)</w:t>
            </w:r>
          </w:p>
        </w:tc>
        <w:tc>
          <w:tcPr>
            <w:tcW w:w="269" w:type="pct"/>
            <w:textDirection w:val="btLr"/>
            <w:vAlign w:val="center"/>
          </w:tcPr>
          <w:p w14:paraId="76CC3FED"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5"/>
            </w:r>
          </w:p>
        </w:tc>
        <w:tc>
          <w:tcPr>
            <w:tcW w:w="269" w:type="pct"/>
            <w:textDirection w:val="btLr"/>
            <w:vAlign w:val="center"/>
          </w:tcPr>
          <w:p w14:paraId="14BD55D8"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3E9304ED"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5526FC" w:rsidRPr="00941462" w14:paraId="5EF0FC1C" w14:textId="77777777" w:rsidTr="00947AAA">
        <w:trPr>
          <w:cantSplit/>
          <w:trHeight w:val="73"/>
        </w:trPr>
        <w:tc>
          <w:tcPr>
            <w:tcW w:w="834" w:type="pct"/>
          </w:tcPr>
          <w:p w14:paraId="53233CA4"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9DA3AFF"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1415ECD5" w14:textId="77777777" w:rsidR="005526FC" w:rsidRPr="00941462" w:rsidRDefault="005526FC" w:rsidP="00947AAA">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282B5097" w14:textId="77777777" w:rsidR="005526FC" w:rsidRPr="00941462" w:rsidRDefault="005526FC" w:rsidP="00947AAA">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0BF86F3"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6EA8E6CD"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60AB2E19"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22145704"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015AF771"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19D36C5D"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5526FC" w:rsidRPr="00941462" w14:paraId="43579B98" w14:textId="77777777" w:rsidTr="00947AAA">
        <w:tc>
          <w:tcPr>
            <w:tcW w:w="834" w:type="pct"/>
          </w:tcPr>
          <w:p w14:paraId="5E0498B9" w14:textId="2E11F57F" w:rsidR="005526FC" w:rsidRPr="00941462" w:rsidRDefault="005526FC" w:rsidP="00947AAA">
            <w:pPr>
              <w:rPr>
                <w:rFonts w:ascii="Times New Roman" w:hAnsi="Times New Roman"/>
              </w:rPr>
            </w:pPr>
            <w:r w:rsidRPr="00941462">
              <w:rPr>
                <w:rFonts w:ascii="Times New Roman" w:hAnsi="Times New Roman"/>
              </w:rPr>
              <w:t xml:space="preserve">ПК </w:t>
            </w:r>
            <w:r>
              <w:rPr>
                <w:rFonts w:ascii="Times New Roman" w:hAnsi="Times New Roman"/>
              </w:rPr>
              <w:t>5</w:t>
            </w:r>
            <w:r w:rsidRPr="00941462">
              <w:rPr>
                <w:rFonts w:ascii="Times New Roman" w:hAnsi="Times New Roman"/>
              </w:rPr>
              <w:t xml:space="preserve">.1, ПК </w:t>
            </w:r>
            <w:r>
              <w:rPr>
                <w:rFonts w:ascii="Times New Roman" w:hAnsi="Times New Roman"/>
              </w:rPr>
              <w:t>5</w:t>
            </w:r>
            <w:r w:rsidRPr="00941462">
              <w:rPr>
                <w:rFonts w:ascii="Times New Roman" w:hAnsi="Times New Roman"/>
              </w:rPr>
              <w:t xml:space="preserve">.2, </w:t>
            </w:r>
          </w:p>
          <w:p w14:paraId="7163CB91" w14:textId="77777777" w:rsidR="005526FC" w:rsidRPr="00941462" w:rsidRDefault="005526FC" w:rsidP="00947AAA">
            <w:pPr>
              <w:rPr>
                <w:rFonts w:ascii="Times New Roman" w:hAnsi="Times New Roman"/>
              </w:rPr>
            </w:pPr>
            <w:r w:rsidRPr="00941462">
              <w:rPr>
                <w:rFonts w:ascii="Times New Roman" w:hAnsi="Times New Roman"/>
              </w:rPr>
              <w:t>ОК 01, ОК 02</w:t>
            </w:r>
          </w:p>
          <w:p w14:paraId="1C857C21" w14:textId="77777777" w:rsidR="005526FC" w:rsidRPr="00941462" w:rsidRDefault="005526FC" w:rsidP="00947AAA">
            <w:pPr>
              <w:rPr>
                <w:rFonts w:ascii="Times New Roman" w:hAnsi="Times New Roman"/>
              </w:rPr>
            </w:pPr>
            <w:r w:rsidRPr="00941462">
              <w:rPr>
                <w:rFonts w:ascii="Times New Roman" w:hAnsi="Times New Roman"/>
              </w:rPr>
              <w:t>ОК 04, ОК 05, ОК 09</w:t>
            </w:r>
          </w:p>
        </w:tc>
        <w:tc>
          <w:tcPr>
            <w:tcW w:w="1642" w:type="pct"/>
          </w:tcPr>
          <w:p w14:paraId="47F7BA9B" w14:textId="7C7AF1DB" w:rsidR="005526FC" w:rsidRPr="00941462" w:rsidRDefault="005526FC" w:rsidP="00947AAA">
            <w:pPr>
              <w:rPr>
                <w:rFonts w:ascii="Times New Roman" w:eastAsia="Times New Roman" w:hAnsi="Times New Roman" w:cs="Times New Roman"/>
                <w:lang w:eastAsia="ru-RU"/>
              </w:rPr>
            </w:pPr>
            <w:r>
              <w:rPr>
                <w:rFonts w:ascii="Times New Roman" w:hAnsi="Times New Roman"/>
              </w:rPr>
              <w:t>Раздел 1. Конвергенция логических, интеллектуальных сетей и инфокоммуникационных технологий в информационно-коммуникационных сетях связи</w:t>
            </w:r>
          </w:p>
        </w:tc>
        <w:tc>
          <w:tcPr>
            <w:tcW w:w="455" w:type="pct"/>
          </w:tcPr>
          <w:p w14:paraId="05BEA421" w14:textId="2E8D2F08"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45" w:type="pct"/>
          </w:tcPr>
          <w:p w14:paraId="7DAB34F7" w14:textId="3370865B"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306" w:type="pct"/>
            <w:shd w:val="clear" w:color="auto" w:fill="D9D9D9" w:themeFill="background1" w:themeFillShade="D9"/>
          </w:tcPr>
          <w:p w14:paraId="2C1BE3AA" w14:textId="7A719B03"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269" w:type="pct"/>
          </w:tcPr>
          <w:p w14:paraId="44F9B504" w14:textId="1526730A" w:rsidR="005526FC" w:rsidRPr="00941462" w:rsidRDefault="005526FC" w:rsidP="00947AA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w:t>
            </w:r>
          </w:p>
        </w:tc>
        <w:tc>
          <w:tcPr>
            <w:tcW w:w="306" w:type="pct"/>
          </w:tcPr>
          <w:p w14:paraId="3AA24680"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tcPr>
          <w:p w14:paraId="7E77737D"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tcPr>
          <w:p w14:paraId="47967E31" w14:textId="77777777" w:rsidR="005526FC" w:rsidRPr="00941462" w:rsidRDefault="005526FC" w:rsidP="00947AAA">
            <w:pPr>
              <w:jc w:val="center"/>
              <w:rPr>
                <w:rFonts w:ascii="Times New Roman" w:eastAsia="Times New Roman" w:hAnsi="Times New Roman" w:cs="Times New Roman"/>
                <w:b/>
                <w:bCs/>
                <w:lang w:eastAsia="ru-RU"/>
              </w:rPr>
            </w:pPr>
          </w:p>
        </w:tc>
        <w:tc>
          <w:tcPr>
            <w:tcW w:w="305" w:type="pct"/>
          </w:tcPr>
          <w:p w14:paraId="7373FA56" w14:textId="77777777" w:rsidR="005526FC" w:rsidRPr="00941462" w:rsidRDefault="005526FC" w:rsidP="00947AAA">
            <w:pPr>
              <w:jc w:val="center"/>
              <w:rPr>
                <w:rFonts w:ascii="Times New Roman" w:eastAsia="Times New Roman" w:hAnsi="Times New Roman" w:cs="Times New Roman"/>
                <w:b/>
                <w:bCs/>
                <w:lang w:eastAsia="ru-RU"/>
              </w:rPr>
            </w:pPr>
          </w:p>
        </w:tc>
      </w:tr>
      <w:tr w:rsidR="005526FC" w:rsidRPr="00941462" w14:paraId="5E8AF995" w14:textId="77777777" w:rsidTr="00947AAA">
        <w:trPr>
          <w:trHeight w:val="314"/>
        </w:trPr>
        <w:tc>
          <w:tcPr>
            <w:tcW w:w="834" w:type="pct"/>
          </w:tcPr>
          <w:p w14:paraId="127C8506" w14:textId="77777777" w:rsidR="005526FC" w:rsidRPr="00941462" w:rsidRDefault="005526FC" w:rsidP="00947AAA">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4E07F6B8" w14:textId="77777777" w:rsidR="005526FC" w:rsidRPr="00941462" w:rsidRDefault="005526FC" w:rsidP="00947AAA">
            <w:pPr>
              <w:rPr>
                <w:rFonts w:ascii="Times New Roman" w:hAnsi="Times New Roman"/>
              </w:rPr>
            </w:pPr>
            <w:r w:rsidRPr="00941462">
              <w:rPr>
                <w:rFonts w:ascii="Times New Roman" w:hAnsi="Times New Roman"/>
              </w:rPr>
              <w:t>ОК 01, ОК 02</w:t>
            </w:r>
          </w:p>
          <w:p w14:paraId="2290CBE2" w14:textId="77777777" w:rsidR="005526FC" w:rsidRPr="00941462" w:rsidRDefault="005526FC" w:rsidP="00947AAA">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27EA6B2E" w14:textId="77777777" w:rsidR="005526FC" w:rsidRPr="00941462" w:rsidRDefault="005526FC" w:rsidP="00947AAA">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671E8186" w14:textId="77777777"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185BEC44" w14:textId="77777777"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1983A67A"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A964B84" w14:textId="77777777" w:rsidR="005526FC" w:rsidRPr="00941462" w:rsidRDefault="005526FC"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2DC05CF"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DD79D87"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3C34141" w14:textId="77777777"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74AAFBCE" w14:textId="77777777" w:rsidR="005526FC" w:rsidRPr="00941462" w:rsidRDefault="005526FC" w:rsidP="00947AAA">
            <w:pPr>
              <w:jc w:val="center"/>
              <w:rPr>
                <w:rFonts w:ascii="Times New Roman" w:eastAsia="Times New Roman" w:hAnsi="Times New Roman" w:cs="Times New Roman"/>
                <w:b/>
                <w:bCs/>
                <w:lang w:eastAsia="ru-RU"/>
              </w:rPr>
            </w:pPr>
          </w:p>
        </w:tc>
      </w:tr>
      <w:tr w:rsidR="005526FC" w:rsidRPr="00941462" w14:paraId="4F23A122" w14:textId="77777777" w:rsidTr="00947AAA">
        <w:trPr>
          <w:trHeight w:val="314"/>
        </w:trPr>
        <w:tc>
          <w:tcPr>
            <w:tcW w:w="834" w:type="pct"/>
          </w:tcPr>
          <w:p w14:paraId="1495AAC3" w14:textId="77777777" w:rsidR="005526FC" w:rsidRPr="00941462" w:rsidRDefault="005526FC" w:rsidP="00947AAA">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4CC4C851" w14:textId="77777777" w:rsidR="005526FC" w:rsidRPr="00941462" w:rsidRDefault="005526FC" w:rsidP="00947AAA">
            <w:pPr>
              <w:rPr>
                <w:rFonts w:ascii="Times New Roman" w:hAnsi="Times New Roman"/>
              </w:rPr>
            </w:pPr>
            <w:r w:rsidRPr="00941462">
              <w:rPr>
                <w:rFonts w:ascii="Times New Roman" w:hAnsi="Times New Roman"/>
              </w:rPr>
              <w:t>ОК 01, ОК 02</w:t>
            </w:r>
          </w:p>
          <w:p w14:paraId="34459E39" w14:textId="77777777" w:rsidR="005526FC" w:rsidRPr="00941462" w:rsidRDefault="005526FC" w:rsidP="00947AAA">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6DD3BF87" w14:textId="77777777" w:rsidR="005526FC" w:rsidRPr="00941462" w:rsidRDefault="005526FC" w:rsidP="00947AAA">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6F67A18A" w14:textId="48D39EBC"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75AD22F1" w14:textId="7684FB2F"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0E22627A"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8289D96" w14:textId="77777777" w:rsidR="005526FC" w:rsidRPr="00941462" w:rsidRDefault="005526FC"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9327755"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018CAAE"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2241DAD" w14:textId="77777777" w:rsidR="005526FC" w:rsidRPr="00941462" w:rsidRDefault="005526FC"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5E932C9E" w14:textId="1080D2F9"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526FC" w:rsidRPr="00941462" w14:paraId="25E5FFC2" w14:textId="77777777" w:rsidTr="00947AAA">
        <w:tc>
          <w:tcPr>
            <w:tcW w:w="834" w:type="pct"/>
          </w:tcPr>
          <w:p w14:paraId="24E9793C" w14:textId="77777777" w:rsidR="005526FC" w:rsidRPr="00941462" w:rsidRDefault="005526FC" w:rsidP="00947AAA">
            <w:pPr>
              <w:suppressAutoHyphens/>
              <w:rPr>
                <w:rFonts w:ascii="Times New Roman" w:eastAsia="Times New Roman" w:hAnsi="Times New Roman" w:cs="Times New Roman"/>
                <w:lang w:eastAsia="ru-RU"/>
              </w:rPr>
            </w:pPr>
          </w:p>
        </w:tc>
        <w:tc>
          <w:tcPr>
            <w:tcW w:w="1642" w:type="pct"/>
          </w:tcPr>
          <w:p w14:paraId="2BDCAB25" w14:textId="77777777" w:rsidR="005526FC" w:rsidRPr="00941462" w:rsidRDefault="005526FC" w:rsidP="00947AAA">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4B9E74B2" w14:textId="7300EF57" w:rsidR="005526FC" w:rsidRPr="00941462" w:rsidRDefault="005526FC" w:rsidP="00947AA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18EFAABB" w14:textId="781A108D"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3D758826" w14:textId="77777777" w:rsidR="005526FC" w:rsidRPr="00941462" w:rsidRDefault="005526FC"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0F4E6D4" w14:textId="77777777" w:rsidR="005526FC" w:rsidRPr="00941462" w:rsidRDefault="005526FC"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2E4848BB" w14:textId="77777777" w:rsidR="005526FC" w:rsidRPr="00941462" w:rsidRDefault="005526FC"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1AEF20" w14:textId="77777777" w:rsidR="005526FC" w:rsidRPr="00941462" w:rsidRDefault="005526FC"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2545326" w14:textId="77777777" w:rsidR="005526FC" w:rsidRPr="00941462" w:rsidRDefault="005526FC"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806BF4F" w14:textId="77777777" w:rsidR="005526FC" w:rsidRPr="00941462" w:rsidRDefault="005526FC" w:rsidP="00947AAA">
            <w:pPr>
              <w:jc w:val="center"/>
              <w:rPr>
                <w:rFonts w:ascii="Times New Roman" w:eastAsia="Times New Roman" w:hAnsi="Times New Roman" w:cs="Times New Roman"/>
                <w:lang w:eastAsia="ru-RU"/>
              </w:rPr>
            </w:pPr>
          </w:p>
        </w:tc>
      </w:tr>
      <w:tr w:rsidR="005526FC" w:rsidRPr="00941462" w14:paraId="05D3FFD2" w14:textId="77777777" w:rsidTr="00947AAA">
        <w:trPr>
          <w:trHeight w:val="217"/>
        </w:trPr>
        <w:tc>
          <w:tcPr>
            <w:tcW w:w="834" w:type="pct"/>
          </w:tcPr>
          <w:p w14:paraId="039188F3" w14:textId="77777777" w:rsidR="005526FC" w:rsidRPr="00941462" w:rsidRDefault="005526FC" w:rsidP="00947AAA">
            <w:pPr>
              <w:rPr>
                <w:rFonts w:ascii="Times New Roman" w:eastAsia="Times New Roman" w:hAnsi="Times New Roman" w:cs="Times New Roman"/>
                <w:b/>
                <w:lang w:eastAsia="ru-RU"/>
              </w:rPr>
            </w:pPr>
          </w:p>
        </w:tc>
        <w:tc>
          <w:tcPr>
            <w:tcW w:w="1642" w:type="pct"/>
          </w:tcPr>
          <w:p w14:paraId="013F9318" w14:textId="77777777" w:rsidR="005526FC" w:rsidRPr="00941462" w:rsidRDefault="005526FC" w:rsidP="00947AAA">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7EFAB7C3" w14:textId="12A9FC96"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196</w:t>
            </w:r>
          </w:p>
        </w:tc>
        <w:tc>
          <w:tcPr>
            <w:tcW w:w="345" w:type="pct"/>
            <w:vAlign w:val="center"/>
          </w:tcPr>
          <w:p w14:paraId="7368AEF2" w14:textId="0747E4D2"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166</w:t>
            </w:r>
          </w:p>
        </w:tc>
        <w:tc>
          <w:tcPr>
            <w:tcW w:w="306" w:type="pct"/>
            <w:shd w:val="clear" w:color="auto" w:fill="D9D9D9" w:themeFill="background1" w:themeFillShade="D9"/>
          </w:tcPr>
          <w:p w14:paraId="120C7014" w14:textId="22B1E7FC"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269" w:type="pct"/>
          </w:tcPr>
          <w:p w14:paraId="023473FB" w14:textId="62439469"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306" w:type="pct"/>
          </w:tcPr>
          <w:p w14:paraId="315206F4" w14:textId="77777777" w:rsidR="005526FC" w:rsidRPr="00941462" w:rsidRDefault="005526FC" w:rsidP="00947AAA">
            <w:pPr>
              <w:jc w:val="center"/>
              <w:rPr>
                <w:rFonts w:ascii="Times New Roman" w:eastAsia="Times New Roman" w:hAnsi="Times New Roman" w:cs="Times New Roman"/>
                <w:b/>
                <w:lang w:eastAsia="ru-RU"/>
              </w:rPr>
            </w:pPr>
          </w:p>
        </w:tc>
        <w:tc>
          <w:tcPr>
            <w:tcW w:w="269" w:type="pct"/>
          </w:tcPr>
          <w:p w14:paraId="32E17CE9" w14:textId="77777777" w:rsidR="005526FC" w:rsidRPr="00941462" w:rsidRDefault="005526FC" w:rsidP="00947AAA">
            <w:pPr>
              <w:jc w:val="center"/>
              <w:rPr>
                <w:rFonts w:ascii="Times New Roman" w:eastAsia="Times New Roman" w:hAnsi="Times New Roman" w:cs="Times New Roman"/>
                <w:b/>
                <w:lang w:eastAsia="ru-RU"/>
              </w:rPr>
            </w:pPr>
          </w:p>
        </w:tc>
        <w:tc>
          <w:tcPr>
            <w:tcW w:w="269" w:type="pct"/>
          </w:tcPr>
          <w:p w14:paraId="0F81BEF4" w14:textId="77777777"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7F8754FA" w14:textId="006D1367"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109DEA7" w14:textId="77777777" w:rsidR="005526FC" w:rsidRPr="00941462" w:rsidRDefault="005526FC" w:rsidP="005526FC">
      <w:pPr>
        <w:spacing w:after="200" w:line="276" w:lineRule="auto"/>
        <w:rPr>
          <w:rFonts w:ascii="Times New Roman" w:eastAsia="Times New Roman" w:hAnsi="Times New Roman" w:cs="Times New Roman"/>
          <w:b/>
          <w:sz w:val="24"/>
          <w:szCs w:val="24"/>
          <w:lang w:eastAsia="ru-RU"/>
        </w:rPr>
      </w:pPr>
    </w:p>
    <w:p w14:paraId="62AF6B75" w14:textId="77777777" w:rsidR="005526FC" w:rsidRPr="00941462" w:rsidRDefault="005526FC" w:rsidP="005526FC">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1"/>
        <w:gridCol w:w="5877"/>
      </w:tblGrid>
      <w:tr w:rsidR="00506ACF" w14:paraId="24CC3CF1" w14:textId="77777777" w:rsidTr="00506ACF">
        <w:trPr>
          <w:trHeight w:val="1204"/>
        </w:trPr>
        <w:tc>
          <w:tcPr>
            <w:tcW w:w="1948" w:type="pct"/>
            <w:tcBorders>
              <w:top w:val="single" w:sz="4" w:space="0" w:color="auto"/>
              <w:left w:val="single" w:sz="4" w:space="0" w:color="auto"/>
              <w:bottom w:val="single" w:sz="4" w:space="0" w:color="auto"/>
              <w:right w:val="single" w:sz="4" w:space="0" w:color="auto"/>
            </w:tcBorders>
            <w:hideMark/>
          </w:tcPr>
          <w:p w14:paraId="39B9318F" w14:textId="77777777" w:rsidR="00506ACF" w:rsidRDefault="00506ACF" w:rsidP="00947AAA">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052" w:type="pct"/>
            <w:tcBorders>
              <w:top w:val="single" w:sz="4" w:space="0" w:color="auto"/>
              <w:left w:val="single" w:sz="4" w:space="0" w:color="auto"/>
              <w:bottom w:val="single" w:sz="4" w:space="0" w:color="auto"/>
              <w:right w:val="single" w:sz="4" w:space="0" w:color="auto"/>
            </w:tcBorders>
            <w:hideMark/>
          </w:tcPr>
          <w:p w14:paraId="10AF0129" w14:textId="77777777" w:rsidR="00506ACF" w:rsidRDefault="00506ACF" w:rsidP="00947AAA">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506ACF" w14:paraId="2C3A5E6C" w14:textId="77777777" w:rsidTr="00506ACF">
        <w:tc>
          <w:tcPr>
            <w:tcW w:w="5000" w:type="pct"/>
            <w:gridSpan w:val="2"/>
            <w:tcBorders>
              <w:top w:val="single" w:sz="4" w:space="0" w:color="auto"/>
              <w:left w:val="single" w:sz="4" w:space="0" w:color="auto"/>
              <w:bottom w:val="single" w:sz="4" w:space="0" w:color="auto"/>
              <w:right w:val="single" w:sz="4" w:space="0" w:color="auto"/>
            </w:tcBorders>
            <w:hideMark/>
          </w:tcPr>
          <w:p w14:paraId="4A4AA21F" w14:textId="77777777" w:rsidR="00506ACF" w:rsidRDefault="00506ACF" w:rsidP="00947AAA">
            <w:pPr>
              <w:rPr>
                <w:rFonts w:ascii="Times New Roman" w:hAnsi="Times New Roman"/>
              </w:rPr>
            </w:pPr>
            <w:r>
              <w:rPr>
                <w:rFonts w:ascii="Times New Roman" w:hAnsi="Times New Roman"/>
                <w:b/>
                <w:bCs/>
              </w:rPr>
              <w:t>Раздел 1. Конвергенция логических, интеллектуальных сетей и инфокоммуникационных технологий в информационно-коммуникационных сетях связи (76 часов)</w:t>
            </w:r>
          </w:p>
        </w:tc>
      </w:tr>
      <w:tr w:rsidR="00506ACF" w14:paraId="355A1287" w14:textId="77777777" w:rsidTr="00506ACF">
        <w:trPr>
          <w:trHeight w:val="560"/>
        </w:trPr>
        <w:tc>
          <w:tcPr>
            <w:tcW w:w="5000" w:type="pct"/>
            <w:gridSpan w:val="2"/>
            <w:tcBorders>
              <w:top w:val="single" w:sz="4" w:space="0" w:color="auto"/>
              <w:left w:val="single" w:sz="4" w:space="0" w:color="auto"/>
              <w:bottom w:val="single" w:sz="4" w:space="0" w:color="auto"/>
              <w:right w:val="single" w:sz="4" w:space="0" w:color="auto"/>
            </w:tcBorders>
            <w:hideMark/>
          </w:tcPr>
          <w:p w14:paraId="564522EF" w14:textId="77777777" w:rsidR="00506ACF" w:rsidRDefault="00506ACF" w:rsidP="00947AAA">
            <w:pPr>
              <w:rPr>
                <w:rFonts w:ascii="Times New Roman" w:hAnsi="Times New Roman"/>
              </w:rPr>
            </w:pPr>
            <w:r>
              <w:rPr>
                <w:rFonts w:ascii="Times New Roman" w:hAnsi="Times New Roman"/>
                <w:b/>
                <w:bCs/>
              </w:rPr>
              <w:t>МДК.05.01 Теоретические основы конвергенции логических, интеллектуальных сетей и инфокоммуникационных технологий в информационно-коммуникационных сетях связи</w:t>
            </w:r>
          </w:p>
        </w:tc>
      </w:tr>
      <w:tr w:rsidR="00506ACF" w14:paraId="04917815" w14:textId="77777777" w:rsidTr="00506ACF">
        <w:tc>
          <w:tcPr>
            <w:tcW w:w="1948" w:type="pct"/>
            <w:vMerge w:val="restart"/>
            <w:tcBorders>
              <w:top w:val="single" w:sz="4" w:space="0" w:color="auto"/>
              <w:left w:val="single" w:sz="4" w:space="0" w:color="auto"/>
              <w:bottom w:val="single" w:sz="4" w:space="0" w:color="auto"/>
              <w:right w:val="single" w:sz="4" w:space="0" w:color="auto"/>
            </w:tcBorders>
          </w:tcPr>
          <w:p w14:paraId="5B858781" w14:textId="77777777" w:rsidR="00506ACF" w:rsidRDefault="00506ACF" w:rsidP="00947AAA">
            <w:pPr>
              <w:rPr>
                <w:rFonts w:ascii="Times New Roman" w:hAnsi="Times New Roman"/>
                <w:b/>
                <w:bCs/>
              </w:rPr>
            </w:pPr>
            <w:r>
              <w:rPr>
                <w:rFonts w:ascii="Times New Roman" w:hAnsi="Times New Roman"/>
                <w:b/>
                <w:bCs/>
              </w:rPr>
              <w:t xml:space="preserve">Тема 1.1. </w:t>
            </w:r>
          </w:p>
          <w:p w14:paraId="2CAC3E20" w14:textId="77777777" w:rsidR="00506ACF" w:rsidRDefault="00506ACF" w:rsidP="00947AAA">
            <w:pPr>
              <w:rPr>
                <w:rFonts w:ascii="Times New Roman" w:hAnsi="Times New Roman"/>
                <w:b/>
                <w:bCs/>
              </w:rPr>
            </w:pPr>
            <w:r>
              <w:rPr>
                <w:rFonts w:ascii="Times New Roman" w:hAnsi="Times New Roman"/>
                <w:b/>
                <w:bCs/>
              </w:rPr>
              <w:t>Основные принципы конвергенции Телекоммуникационных технологий и сервисов</w:t>
            </w:r>
          </w:p>
          <w:p w14:paraId="66D8186E"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0B2E26C1" w14:textId="77777777" w:rsidR="00506ACF" w:rsidRDefault="00506ACF" w:rsidP="00947AAA">
            <w:pPr>
              <w:rPr>
                <w:rFonts w:ascii="Times New Roman" w:hAnsi="Times New Roman"/>
                <w:b/>
              </w:rPr>
            </w:pPr>
            <w:r>
              <w:rPr>
                <w:rFonts w:ascii="Times New Roman" w:hAnsi="Times New Roman"/>
                <w:b/>
                <w:bCs/>
              </w:rPr>
              <w:t xml:space="preserve">Содержание </w:t>
            </w:r>
          </w:p>
        </w:tc>
      </w:tr>
      <w:tr w:rsidR="00506ACF" w14:paraId="3FD333F0"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5BB8796C"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4F16FC20" w14:textId="77777777" w:rsidR="00506ACF" w:rsidRDefault="00506ACF" w:rsidP="00947AAA">
            <w:pPr>
              <w:pStyle w:val="afc"/>
              <w:rPr>
                <w:sz w:val="22"/>
                <w:szCs w:val="22"/>
              </w:rPr>
            </w:pPr>
            <w:r>
              <w:rPr>
                <w:bCs/>
                <w:sz w:val="22"/>
                <w:szCs w:val="22"/>
              </w:rPr>
              <w:t>Конвергенция в ТКС</w:t>
            </w:r>
            <w:r>
              <w:rPr>
                <w:sz w:val="22"/>
                <w:szCs w:val="22"/>
              </w:rPr>
              <w:t>: Общие понятия конвергенции, виды конвергенции, история создания конвергентных систем, цели и задачи конвергенции. Проект EURESCOM P909</w:t>
            </w:r>
          </w:p>
        </w:tc>
      </w:tr>
      <w:tr w:rsidR="00506ACF" w14:paraId="59DD819D"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247C4FA3"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5007E4B3" w14:textId="77777777" w:rsidR="00506ACF" w:rsidRDefault="00506ACF" w:rsidP="00947AAA">
            <w:pPr>
              <w:pStyle w:val="afc"/>
              <w:rPr>
                <w:sz w:val="22"/>
                <w:szCs w:val="22"/>
              </w:rPr>
            </w:pPr>
            <w:r>
              <w:rPr>
                <w:bCs/>
                <w:sz w:val="22"/>
                <w:szCs w:val="22"/>
              </w:rPr>
              <w:t xml:space="preserve">Сеть следующего поколения. </w:t>
            </w:r>
            <w:r>
              <w:rPr>
                <w:sz w:val="22"/>
                <w:szCs w:val="22"/>
              </w:rPr>
              <w:t xml:space="preserve">Основные положения, нормативная база. Основные концепции NGN. Архитектура единой мультисервисной сети общего пользования, </w:t>
            </w:r>
            <w:r>
              <w:rPr>
                <w:sz w:val="22"/>
                <w:szCs w:val="22"/>
              </w:rPr>
              <w:lastRenderedPageBreak/>
              <w:t>реализованной в рамках концепции NGN.</w:t>
            </w:r>
            <w:r>
              <w:rPr>
                <w:bCs/>
                <w:iCs/>
                <w:sz w:val="22"/>
                <w:szCs w:val="22"/>
              </w:rPr>
              <w:t xml:space="preserve"> </w:t>
            </w:r>
            <w:r>
              <w:rPr>
                <w:sz w:val="22"/>
                <w:szCs w:val="22"/>
              </w:rPr>
              <w:t>Эталонные модели NGN.</w:t>
            </w:r>
          </w:p>
        </w:tc>
      </w:tr>
      <w:tr w:rsidR="00506ACF" w14:paraId="642351F6"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21C25507"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3744C416" w14:textId="77777777" w:rsidR="00506ACF" w:rsidRDefault="00506ACF" w:rsidP="00947AAA">
            <w:pPr>
              <w:pStyle w:val="afc"/>
              <w:rPr>
                <w:sz w:val="22"/>
                <w:szCs w:val="22"/>
              </w:rPr>
            </w:pPr>
            <w:r>
              <w:rPr>
                <w:bCs/>
                <w:sz w:val="22"/>
                <w:szCs w:val="22"/>
              </w:rPr>
              <w:t>Сетевая интеграция на базе SoftSwitch</w:t>
            </w:r>
            <w:r>
              <w:rPr>
                <w:sz w:val="22"/>
                <w:szCs w:val="22"/>
              </w:rPr>
              <w:t>, технология IMS, технология FMC, технология AMS. Internet как новая платформа сети следующего поколения.</w:t>
            </w:r>
          </w:p>
        </w:tc>
      </w:tr>
      <w:tr w:rsidR="00506ACF" w14:paraId="7F7D02D9" w14:textId="77777777" w:rsidTr="00506ACF">
        <w:trPr>
          <w:trHeight w:val="461"/>
        </w:trPr>
        <w:tc>
          <w:tcPr>
            <w:tcW w:w="1948" w:type="pct"/>
            <w:vMerge w:val="restart"/>
            <w:tcBorders>
              <w:top w:val="single" w:sz="4" w:space="0" w:color="auto"/>
              <w:left w:val="single" w:sz="4" w:space="0" w:color="auto"/>
              <w:bottom w:val="single" w:sz="4" w:space="0" w:color="auto"/>
              <w:right w:val="single" w:sz="4" w:space="0" w:color="auto"/>
            </w:tcBorders>
            <w:hideMark/>
          </w:tcPr>
          <w:p w14:paraId="3A0C3FA1" w14:textId="77777777" w:rsidR="00506ACF" w:rsidRDefault="00506ACF" w:rsidP="00947AAA">
            <w:pPr>
              <w:rPr>
                <w:rFonts w:ascii="Times New Roman" w:hAnsi="Times New Roman"/>
                <w:b/>
                <w:bCs/>
              </w:rPr>
            </w:pPr>
            <w:r>
              <w:rPr>
                <w:rFonts w:ascii="Times New Roman" w:hAnsi="Times New Roman"/>
                <w:b/>
                <w:bCs/>
              </w:rPr>
              <w:t xml:space="preserve">Тема 1.2. </w:t>
            </w:r>
          </w:p>
          <w:p w14:paraId="02F1E799" w14:textId="77777777" w:rsidR="00506ACF" w:rsidRDefault="00506ACF" w:rsidP="00947AAA">
            <w:pPr>
              <w:rPr>
                <w:rFonts w:ascii="Times New Roman" w:hAnsi="Times New Roman"/>
                <w:b/>
                <w:bCs/>
              </w:rPr>
            </w:pPr>
            <w:r>
              <w:rPr>
                <w:rFonts w:ascii="Times New Roman" w:hAnsi="Times New Roman"/>
                <w:b/>
                <w:bCs/>
              </w:rPr>
              <w:t>Уровень доступа сетей NGN</w:t>
            </w:r>
          </w:p>
        </w:tc>
        <w:tc>
          <w:tcPr>
            <w:tcW w:w="3052" w:type="pct"/>
            <w:tcBorders>
              <w:top w:val="single" w:sz="4" w:space="0" w:color="auto"/>
              <w:left w:val="single" w:sz="4" w:space="0" w:color="auto"/>
              <w:bottom w:val="single" w:sz="4" w:space="0" w:color="auto"/>
              <w:right w:val="single" w:sz="4" w:space="0" w:color="auto"/>
            </w:tcBorders>
            <w:hideMark/>
          </w:tcPr>
          <w:p w14:paraId="154E7F79" w14:textId="77777777" w:rsidR="00506ACF" w:rsidRDefault="00506ACF" w:rsidP="00947AAA">
            <w:pPr>
              <w:suppressAutoHyphens/>
              <w:rPr>
                <w:rFonts w:ascii="Times New Roman" w:hAnsi="Times New Roman"/>
                <w:b/>
              </w:rPr>
            </w:pPr>
            <w:r>
              <w:rPr>
                <w:rFonts w:ascii="Times New Roman" w:hAnsi="Times New Roman"/>
                <w:b/>
                <w:bCs/>
              </w:rPr>
              <w:t xml:space="preserve">Содержание </w:t>
            </w:r>
          </w:p>
        </w:tc>
      </w:tr>
      <w:tr w:rsidR="00506ACF" w14:paraId="76125675"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79E33105"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1BDC8621" w14:textId="77777777" w:rsidR="00506ACF" w:rsidRDefault="00506ACF" w:rsidP="00947AAA">
            <w:pPr>
              <w:pStyle w:val="afc"/>
              <w:rPr>
                <w:sz w:val="22"/>
                <w:szCs w:val="22"/>
              </w:rPr>
            </w:pPr>
            <w:r>
              <w:rPr>
                <w:bCs/>
                <w:sz w:val="22"/>
                <w:szCs w:val="22"/>
              </w:rPr>
              <w:t xml:space="preserve">Эволюция сетей доступа. </w:t>
            </w:r>
            <w:r>
              <w:rPr>
                <w:sz w:val="22"/>
                <w:szCs w:val="22"/>
              </w:rPr>
              <w:t>Современное состояние, перспективы развития сетей доступа. Структура сетей доступа. Эволюция сетей доступа при переходе к сетям следующего поколения. Технологии сетей доступа, их классификация, модернизация, требования к ним. Требования к оборудованию сетей доступа</w:t>
            </w:r>
          </w:p>
        </w:tc>
      </w:tr>
      <w:tr w:rsidR="00506ACF" w14:paraId="58C51CC6"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388BC8BB"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65A07C15" w14:textId="77777777" w:rsidR="00506ACF" w:rsidRDefault="00506ACF" w:rsidP="00947AAA">
            <w:pPr>
              <w:pStyle w:val="afc"/>
              <w:rPr>
                <w:sz w:val="22"/>
                <w:szCs w:val="22"/>
              </w:rPr>
            </w:pPr>
            <w:r>
              <w:rPr>
                <w:bCs/>
                <w:sz w:val="22"/>
                <w:szCs w:val="22"/>
              </w:rPr>
              <w:t xml:space="preserve">Технологии беспроводного доступа. </w:t>
            </w:r>
            <w:r>
              <w:rPr>
                <w:sz w:val="22"/>
                <w:szCs w:val="22"/>
              </w:rPr>
              <w:t>Обзор технологий. Мультисервисный абонентский концентратор, функции, поддерживаемые протоколы и технологии. </w:t>
            </w:r>
          </w:p>
        </w:tc>
      </w:tr>
      <w:tr w:rsidR="00506ACF" w14:paraId="10C093C9"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1CEDCE65"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6A13B2D5" w14:textId="77777777" w:rsidR="00506ACF" w:rsidRDefault="00506ACF" w:rsidP="00947AAA">
            <w:pPr>
              <w:pStyle w:val="afc"/>
              <w:rPr>
                <w:sz w:val="22"/>
                <w:szCs w:val="22"/>
              </w:rPr>
            </w:pPr>
            <w:r>
              <w:rPr>
                <w:bCs/>
                <w:sz w:val="22"/>
                <w:szCs w:val="22"/>
              </w:rPr>
              <w:t>Абонентский медиашлюз</w:t>
            </w:r>
            <w:r>
              <w:rPr>
                <w:sz w:val="22"/>
                <w:szCs w:val="22"/>
              </w:rPr>
              <w:t>, функции, поддерживаемые протоколы и технологии</w:t>
            </w:r>
            <w:r>
              <w:rPr>
                <w:bCs/>
                <w:sz w:val="22"/>
                <w:szCs w:val="22"/>
              </w:rPr>
              <w:t>.</w:t>
            </w:r>
          </w:p>
        </w:tc>
      </w:tr>
      <w:tr w:rsidR="00506ACF" w14:paraId="1FC92F7D" w14:textId="77777777" w:rsidTr="00506ACF">
        <w:tc>
          <w:tcPr>
            <w:tcW w:w="1948" w:type="pct"/>
            <w:vMerge w:val="restart"/>
            <w:tcBorders>
              <w:top w:val="single" w:sz="4" w:space="0" w:color="auto"/>
              <w:left w:val="single" w:sz="4" w:space="0" w:color="auto"/>
              <w:bottom w:val="single" w:sz="4" w:space="0" w:color="auto"/>
              <w:right w:val="single" w:sz="4" w:space="0" w:color="auto"/>
            </w:tcBorders>
            <w:hideMark/>
          </w:tcPr>
          <w:p w14:paraId="46F249E8" w14:textId="77777777" w:rsidR="00506ACF" w:rsidRDefault="00506ACF" w:rsidP="00947AAA">
            <w:pPr>
              <w:rPr>
                <w:rFonts w:ascii="Times New Roman" w:hAnsi="Times New Roman"/>
                <w:b/>
                <w:bCs/>
              </w:rPr>
            </w:pPr>
            <w:r>
              <w:rPr>
                <w:rFonts w:ascii="Times New Roman" w:hAnsi="Times New Roman"/>
                <w:b/>
                <w:bCs/>
              </w:rPr>
              <w:t xml:space="preserve">Тема 1.3. </w:t>
            </w:r>
          </w:p>
          <w:p w14:paraId="580A127C" w14:textId="77777777" w:rsidR="00506ACF" w:rsidRDefault="00506ACF" w:rsidP="00947AAA">
            <w:pPr>
              <w:rPr>
                <w:rFonts w:ascii="Times New Roman" w:hAnsi="Times New Roman"/>
                <w:b/>
                <w:bCs/>
              </w:rPr>
            </w:pPr>
            <w:r>
              <w:rPr>
                <w:rFonts w:ascii="Times New Roman" w:hAnsi="Times New Roman"/>
                <w:b/>
                <w:bCs/>
              </w:rPr>
              <w:t>Транспортный уровень в сетях NGN</w:t>
            </w:r>
          </w:p>
        </w:tc>
        <w:tc>
          <w:tcPr>
            <w:tcW w:w="3052" w:type="pct"/>
            <w:tcBorders>
              <w:top w:val="single" w:sz="4" w:space="0" w:color="auto"/>
              <w:left w:val="single" w:sz="4" w:space="0" w:color="auto"/>
              <w:bottom w:val="single" w:sz="4" w:space="0" w:color="auto"/>
              <w:right w:val="single" w:sz="4" w:space="0" w:color="auto"/>
            </w:tcBorders>
            <w:hideMark/>
          </w:tcPr>
          <w:p w14:paraId="15740AA6" w14:textId="77777777" w:rsidR="00506ACF" w:rsidRDefault="00506ACF" w:rsidP="00947AAA">
            <w:pPr>
              <w:suppressAutoHyphens/>
              <w:rPr>
                <w:rFonts w:ascii="Times New Roman" w:hAnsi="Times New Roman"/>
                <w:b/>
              </w:rPr>
            </w:pPr>
            <w:r>
              <w:rPr>
                <w:rFonts w:ascii="Times New Roman" w:hAnsi="Times New Roman"/>
                <w:b/>
                <w:bCs/>
              </w:rPr>
              <w:t xml:space="preserve">Содержание </w:t>
            </w:r>
          </w:p>
        </w:tc>
      </w:tr>
      <w:tr w:rsidR="00506ACF" w14:paraId="45ED3779"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042F9632"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30A1B017" w14:textId="77777777" w:rsidR="00506ACF" w:rsidRDefault="00506ACF" w:rsidP="00947AAA">
            <w:pPr>
              <w:pStyle w:val="afc"/>
              <w:rPr>
                <w:sz w:val="22"/>
                <w:szCs w:val="22"/>
              </w:rPr>
            </w:pPr>
            <w:r>
              <w:rPr>
                <w:bCs/>
                <w:sz w:val="22"/>
                <w:szCs w:val="22"/>
              </w:rPr>
              <w:t xml:space="preserve">Технологии транспортных сетей. </w:t>
            </w:r>
            <w:r>
              <w:rPr>
                <w:sz w:val="22"/>
                <w:szCs w:val="22"/>
              </w:rPr>
              <w:t>Обзор транспортных технологий. Транспортные сети при переходе к мультисервисным сетям. Основныетребования к ним. Транспортный уровень в сетях NGN</w:t>
            </w:r>
          </w:p>
        </w:tc>
      </w:tr>
      <w:tr w:rsidR="00506ACF" w14:paraId="3044BBCE"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387603FC"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2283AB06" w14:textId="77777777" w:rsidR="00506ACF" w:rsidRDefault="00506ACF" w:rsidP="00947AAA">
            <w:pPr>
              <w:pStyle w:val="afc"/>
              <w:rPr>
                <w:sz w:val="22"/>
                <w:szCs w:val="22"/>
              </w:rPr>
            </w:pPr>
            <w:r>
              <w:rPr>
                <w:bCs/>
                <w:sz w:val="22"/>
                <w:szCs w:val="22"/>
              </w:rPr>
              <w:t xml:space="preserve">Эволюция топологий транспортный сетей. </w:t>
            </w:r>
            <w:r>
              <w:rPr>
                <w:sz w:val="22"/>
                <w:szCs w:val="22"/>
              </w:rPr>
              <w:t>Этапы модернизации транспортных сетей при переходе к мультисервисным сетям</w:t>
            </w:r>
            <w:r>
              <w:rPr>
                <w:bCs/>
                <w:sz w:val="22"/>
                <w:szCs w:val="22"/>
              </w:rPr>
              <w:t xml:space="preserve">. </w:t>
            </w:r>
            <w:r>
              <w:rPr>
                <w:sz w:val="22"/>
                <w:szCs w:val="22"/>
              </w:rPr>
              <w:t>Требования к транспортному уровню.</w:t>
            </w:r>
          </w:p>
        </w:tc>
      </w:tr>
      <w:tr w:rsidR="00506ACF" w14:paraId="14C53F67"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57E59145"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1D02F031" w14:textId="77777777" w:rsidR="00506ACF" w:rsidRDefault="00506ACF" w:rsidP="00947AAA">
            <w:pPr>
              <w:pStyle w:val="afc"/>
              <w:rPr>
                <w:sz w:val="22"/>
                <w:szCs w:val="22"/>
              </w:rPr>
            </w:pPr>
            <w:r>
              <w:rPr>
                <w:bCs/>
                <w:sz w:val="22"/>
                <w:szCs w:val="22"/>
              </w:rPr>
              <w:t xml:space="preserve">Передача информации в транспортных сетях. </w:t>
            </w:r>
            <w:r>
              <w:rPr>
                <w:sz w:val="22"/>
                <w:szCs w:val="22"/>
              </w:rPr>
              <w:t>Формат данных, протоколы маршрутизации и туннелирования</w:t>
            </w:r>
          </w:p>
        </w:tc>
      </w:tr>
      <w:tr w:rsidR="00506ACF" w14:paraId="112189F6" w14:textId="77777777" w:rsidTr="00506ACF">
        <w:tc>
          <w:tcPr>
            <w:tcW w:w="1948" w:type="pct"/>
            <w:vMerge w:val="restart"/>
            <w:tcBorders>
              <w:top w:val="single" w:sz="4" w:space="0" w:color="auto"/>
              <w:left w:val="single" w:sz="4" w:space="0" w:color="auto"/>
              <w:bottom w:val="single" w:sz="4" w:space="0" w:color="auto"/>
              <w:right w:val="single" w:sz="4" w:space="0" w:color="auto"/>
            </w:tcBorders>
            <w:hideMark/>
          </w:tcPr>
          <w:p w14:paraId="6E1DFD59" w14:textId="77777777" w:rsidR="00506ACF" w:rsidRDefault="00506ACF" w:rsidP="00947AAA">
            <w:pPr>
              <w:rPr>
                <w:rFonts w:ascii="Times New Roman" w:hAnsi="Times New Roman"/>
                <w:b/>
                <w:bCs/>
              </w:rPr>
            </w:pPr>
            <w:r>
              <w:rPr>
                <w:rFonts w:ascii="Times New Roman" w:hAnsi="Times New Roman"/>
                <w:b/>
                <w:bCs/>
              </w:rPr>
              <w:t xml:space="preserve">Тема 1.4. </w:t>
            </w:r>
          </w:p>
          <w:p w14:paraId="0F8D429C" w14:textId="77777777" w:rsidR="00506ACF" w:rsidRDefault="00506ACF" w:rsidP="00947AAA">
            <w:pPr>
              <w:rPr>
                <w:rFonts w:ascii="Times New Roman" w:hAnsi="Times New Roman"/>
                <w:b/>
                <w:bCs/>
              </w:rPr>
            </w:pPr>
            <w:r>
              <w:rPr>
                <w:rFonts w:ascii="Times New Roman" w:hAnsi="Times New Roman"/>
                <w:b/>
                <w:bCs/>
              </w:rPr>
              <w:t>Системы управления вызовами</w:t>
            </w:r>
          </w:p>
        </w:tc>
        <w:tc>
          <w:tcPr>
            <w:tcW w:w="3052" w:type="pct"/>
            <w:tcBorders>
              <w:top w:val="single" w:sz="4" w:space="0" w:color="auto"/>
              <w:left w:val="single" w:sz="4" w:space="0" w:color="auto"/>
              <w:bottom w:val="single" w:sz="4" w:space="0" w:color="auto"/>
              <w:right w:val="single" w:sz="4" w:space="0" w:color="auto"/>
            </w:tcBorders>
            <w:hideMark/>
          </w:tcPr>
          <w:p w14:paraId="39411724" w14:textId="77777777" w:rsidR="00506ACF" w:rsidRDefault="00506ACF" w:rsidP="00947AAA">
            <w:pPr>
              <w:suppressAutoHyphens/>
              <w:rPr>
                <w:rFonts w:ascii="Times New Roman" w:hAnsi="Times New Roman"/>
                <w:b/>
              </w:rPr>
            </w:pPr>
            <w:r>
              <w:rPr>
                <w:rFonts w:ascii="Times New Roman" w:hAnsi="Times New Roman"/>
                <w:b/>
                <w:bCs/>
              </w:rPr>
              <w:t xml:space="preserve">Содержание </w:t>
            </w:r>
          </w:p>
        </w:tc>
      </w:tr>
      <w:tr w:rsidR="00506ACF" w14:paraId="0E471A01"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4EB65997"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4497CAAD" w14:textId="77777777" w:rsidR="00506ACF" w:rsidRDefault="00506ACF" w:rsidP="00947AAA">
            <w:pPr>
              <w:pStyle w:val="afc"/>
              <w:rPr>
                <w:sz w:val="22"/>
                <w:szCs w:val="22"/>
              </w:rPr>
            </w:pPr>
            <w:r>
              <w:rPr>
                <w:bCs/>
                <w:sz w:val="22"/>
                <w:szCs w:val="22"/>
              </w:rPr>
              <w:t xml:space="preserve">Принципы построения систем управления вызовами. </w:t>
            </w:r>
            <w:r>
              <w:rPr>
                <w:sz w:val="22"/>
                <w:szCs w:val="22"/>
              </w:rPr>
              <w:t>Построение существующих систем управления вызовами. Архитектура управления вызовами в сети следующего поколения. Требования к системам управления вызовами в сетях NGN</w:t>
            </w:r>
          </w:p>
        </w:tc>
      </w:tr>
      <w:tr w:rsidR="00506ACF" w14:paraId="77FD1F4B"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58BD52F5"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72245C7D" w14:textId="77777777" w:rsidR="00506ACF" w:rsidRDefault="00506ACF" w:rsidP="00947AAA">
            <w:pPr>
              <w:pStyle w:val="afc"/>
              <w:rPr>
                <w:sz w:val="22"/>
                <w:szCs w:val="22"/>
              </w:rPr>
            </w:pPr>
            <w:r>
              <w:rPr>
                <w:bCs/>
                <w:sz w:val="22"/>
                <w:szCs w:val="22"/>
              </w:rPr>
              <w:t xml:space="preserve">Система управления мультисервисной сети на базе гибкого коммутатора. </w:t>
            </w:r>
            <w:r>
              <w:rPr>
                <w:sz w:val="22"/>
                <w:szCs w:val="22"/>
              </w:rPr>
              <w:t>Архитектура гибкого коммутатора, её функциональные плоскости. Функциональные объекты гибкого коммутатора. Структура контролера медиашлюзов. Логика и услуги гибкого коммутатора</w:t>
            </w:r>
          </w:p>
        </w:tc>
      </w:tr>
      <w:tr w:rsidR="00506ACF" w14:paraId="0964C309"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44A67210"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4072A65B" w14:textId="77777777" w:rsidR="00506ACF" w:rsidRDefault="00506ACF" w:rsidP="00947AAA">
            <w:pPr>
              <w:pStyle w:val="afc"/>
              <w:rPr>
                <w:sz w:val="22"/>
                <w:szCs w:val="22"/>
              </w:rPr>
            </w:pPr>
            <w:r>
              <w:rPr>
                <w:bCs/>
                <w:sz w:val="22"/>
                <w:szCs w:val="22"/>
              </w:rPr>
              <w:t xml:space="preserve">Система управления в сети NGN в технологиях IMS, AMS. </w:t>
            </w:r>
            <w:r>
              <w:rPr>
                <w:sz w:val="22"/>
                <w:szCs w:val="22"/>
              </w:rPr>
              <w:t xml:space="preserve">Упрощенная архитектура IMS, AMS. Состав плоскости </w:t>
            </w:r>
            <w:r>
              <w:rPr>
                <w:sz w:val="22"/>
                <w:szCs w:val="22"/>
              </w:rPr>
              <w:lastRenderedPageBreak/>
              <w:t>управления, функции, стандартные интерфейсы. Функция управления сеансами связи, связь с другими элементами платформы, функция управления шлюзами. </w:t>
            </w:r>
          </w:p>
        </w:tc>
      </w:tr>
      <w:tr w:rsidR="00506ACF" w14:paraId="010828BB" w14:textId="77777777" w:rsidTr="00506ACF">
        <w:tc>
          <w:tcPr>
            <w:tcW w:w="1948" w:type="pct"/>
            <w:vMerge w:val="restart"/>
            <w:tcBorders>
              <w:top w:val="single" w:sz="4" w:space="0" w:color="auto"/>
              <w:left w:val="single" w:sz="4" w:space="0" w:color="auto"/>
              <w:bottom w:val="single" w:sz="4" w:space="0" w:color="auto"/>
              <w:right w:val="single" w:sz="4" w:space="0" w:color="auto"/>
            </w:tcBorders>
            <w:hideMark/>
          </w:tcPr>
          <w:p w14:paraId="799AD8CD" w14:textId="77777777" w:rsidR="00506ACF" w:rsidRDefault="00506ACF" w:rsidP="00947AAA">
            <w:pPr>
              <w:rPr>
                <w:rFonts w:ascii="Times New Roman" w:hAnsi="Times New Roman"/>
                <w:b/>
                <w:bCs/>
              </w:rPr>
            </w:pPr>
            <w:r>
              <w:rPr>
                <w:rFonts w:ascii="Times New Roman" w:hAnsi="Times New Roman"/>
                <w:b/>
                <w:bCs/>
              </w:rPr>
              <w:lastRenderedPageBreak/>
              <w:t xml:space="preserve">Тема 1.5. </w:t>
            </w:r>
          </w:p>
          <w:p w14:paraId="447C3AF1" w14:textId="77777777" w:rsidR="00506ACF" w:rsidRDefault="00506ACF" w:rsidP="00947AAA">
            <w:pPr>
              <w:rPr>
                <w:rFonts w:ascii="Times New Roman" w:hAnsi="Times New Roman"/>
                <w:b/>
                <w:bCs/>
              </w:rPr>
            </w:pPr>
            <w:r>
              <w:rPr>
                <w:rFonts w:ascii="Times New Roman" w:hAnsi="Times New Roman"/>
                <w:b/>
                <w:bCs/>
              </w:rPr>
              <w:t>Управление услугами и приложениями</w:t>
            </w:r>
          </w:p>
        </w:tc>
        <w:tc>
          <w:tcPr>
            <w:tcW w:w="3052" w:type="pct"/>
            <w:tcBorders>
              <w:top w:val="single" w:sz="4" w:space="0" w:color="auto"/>
              <w:left w:val="single" w:sz="4" w:space="0" w:color="auto"/>
              <w:bottom w:val="single" w:sz="4" w:space="0" w:color="auto"/>
              <w:right w:val="single" w:sz="4" w:space="0" w:color="auto"/>
            </w:tcBorders>
            <w:hideMark/>
          </w:tcPr>
          <w:p w14:paraId="6CEDFCCD" w14:textId="77777777" w:rsidR="00506ACF" w:rsidRDefault="00506ACF" w:rsidP="00947AAA">
            <w:pPr>
              <w:suppressAutoHyphens/>
              <w:rPr>
                <w:rFonts w:ascii="Times New Roman" w:hAnsi="Times New Roman"/>
                <w:b/>
              </w:rPr>
            </w:pPr>
            <w:r>
              <w:rPr>
                <w:rFonts w:ascii="Times New Roman" w:hAnsi="Times New Roman"/>
                <w:b/>
                <w:bCs/>
              </w:rPr>
              <w:t xml:space="preserve">Содержание </w:t>
            </w:r>
          </w:p>
        </w:tc>
      </w:tr>
      <w:tr w:rsidR="00506ACF" w14:paraId="15F0BEA2"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310F42E9"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3186A83B" w14:textId="77777777" w:rsidR="00506ACF" w:rsidRDefault="00506ACF" w:rsidP="00947AAA">
            <w:pPr>
              <w:pStyle w:val="afc"/>
              <w:rPr>
                <w:sz w:val="22"/>
                <w:szCs w:val="22"/>
              </w:rPr>
            </w:pPr>
            <w:r>
              <w:rPr>
                <w:bCs/>
                <w:sz w:val="22"/>
                <w:szCs w:val="22"/>
              </w:rPr>
              <w:t xml:space="preserve">Классификация услуг связи. </w:t>
            </w:r>
            <w:r>
              <w:rPr>
                <w:sz w:val="22"/>
                <w:szCs w:val="22"/>
              </w:rPr>
              <w:t>Услуги следующего поколения. Методы предоставления услуг NGS с добавленной стоимостью. Архитектура платформы услуг NGS. Эволюция платформ для предоставления услуг связи. Архитектура платформы услуг в NGN. Управление качеством. Архитектура интеллектуальной сети и системы компьютерной телефонии</w:t>
            </w:r>
          </w:p>
        </w:tc>
      </w:tr>
      <w:tr w:rsidR="00506ACF" w14:paraId="7D21F080"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4FCE0ADB"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2E834605" w14:textId="77777777" w:rsidR="00506ACF" w:rsidRDefault="00506ACF" w:rsidP="00947AAA">
            <w:pPr>
              <w:pStyle w:val="afc"/>
              <w:rPr>
                <w:sz w:val="22"/>
                <w:szCs w:val="22"/>
              </w:rPr>
            </w:pPr>
            <w:r>
              <w:rPr>
                <w:bCs/>
                <w:sz w:val="22"/>
                <w:szCs w:val="22"/>
              </w:rPr>
              <w:t xml:space="preserve">Управление вызовами/сеансами связи в NGN. </w:t>
            </w:r>
            <w:r>
              <w:rPr>
                <w:sz w:val="22"/>
                <w:szCs w:val="22"/>
              </w:rPr>
              <w:t>Обеспечение связи между мультимедийными средствами, управление и согласование мультимедийной сессии. Реализация функций управления услугами CSCF, функции управления медиашлюзами, функции управления услугами. Единая стандартизация интерфейсов взаимодействия узлов сети следующего поколения. </w:t>
            </w:r>
          </w:p>
        </w:tc>
      </w:tr>
      <w:tr w:rsidR="00506ACF" w14:paraId="1230B31A"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1A1451AB"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188DC7A5" w14:textId="77777777" w:rsidR="00506ACF" w:rsidRDefault="00506ACF" w:rsidP="00947AAA">
            <w:pPr>
              <w:pStyle w:val="afc"/>
              <w:rPr>
                <w:sz w:val="22"/>
                <w:szCs w:val="22"/>
              </w:rPr>
            </w:pPr>
            <w:r>
              <w:rPr>
                <w:bCs/>
                <w:sz w:val="22"/>
                <w:szCs w:val="22"/>
              </w:rPr>
              <w:t xml:space="preserve">Система поддержки и эксплуатации. </w:t>
            </w:r>
            <w:r>
              <w:rPr>
                <w:sz w:val="22"/>
                <w:szCs w:val="22"/>
              </w:rPr>
              <w:t>Система поддержки эксплуатации сетей связи OSS, архитектура системы управления сетью.</w:t>
            </w:r>
            <w:r>
              <w:rPr>
                <w:bCs/>
                <w:sz w:val="22"/>
                <w:szCs w:val="22"/>
              </w:rPr>
              <w:t> </w:t>
            </w:r>
          </w:p>
        </w:tc>
      </w:tr>
      <w:tr w:rsidR="00506ACF" w14:paraId="5B3B2F71"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71539BB9"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2F89F9A6" w14:textId="77777777" w:rsidR="00506ACF" w:rsidRDefault="00506ACF" w:rsidP="00947AAA">
            <w:pPr>
              <w:pStyle w:val="afc"/>
              <w:rPr>
                <w:sz w:val="22"/>
                <w:szCs w:val="22"/>
              </w:rPr>
            </w:pPr>
            <w:r>
              <w:rPr>
                <w:bCs/>
                <w:sz w:val="22"/>
                <w:szCs w:val="22"/>
              </w:rPr>
              <w:t xml:space="preserve">Платформы приложений поставщиков услуг. </w:t>
            </w:r>
            <w:r>
              <w:rPr>
                <w:sz w:val="22"/>
                <w:szCs w:val="22"/>
              </w:rPr>
              <w:t>Типовое размещение платформы. Платформа формирования услуг, как сетевое устройство распределения трафика.</w:t>
            </w:r>
            <w:r>
              <w:rPr>
                <w:bCs/>
                <w:sz w:val="22"/>
                <w:szCs w:val="22"/>
              </w:rPr>
              <w:t> </w:t>
            </w:r>
          </w:p>
        </w:tc>
      </w:tr>
      <w:tr w:rsidR="00506ACF" w14:paraId="7FDA5021"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0897EF9A"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47CF897D" w14:textId="77777777" w:rsidR="00506ACF" w:rsidRDefault="00506AC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506ACF" w14:paraId="1177936D"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75410C61"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5B84D1F5" w14:textId="77777777" w:rsidR="00506ACF" w:rsidRDefault="00506ACF" w:rsidP="00947AAA">
            <w:pPr>
              <w:pStyle w:val="afc"/>
              <w:rPr>
                <w:sz w:val="22"/>
                <w:szCs w:val="22"/>
              </w:rPr>
            </w:pPr>
            <w:r>
              <w:rPr>
                <w:sz w:val="22"/>
                <w:szCs w:val="22"/>
              </w:rPr>
              <w:t>1. Практическое занятие «Расчет шлюза доступа»</w:t>
            </w:r>
          </w:p>
        </w:tc>
      </w:tr>
      <w:tr w:rsidR="00506ACF" w14:paraId="16B5AB38"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335F73E5"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6FEDF3FA" w14:textId="77777777" w:rsidR="00506ACF" w:rsidRDefault="00506ACF" w:rsidP="00947AAA">
            <w:pPr>
              <w:pStyle w:val="afc"/>
              <w:rPr>
                <w:sz w:val="22"/>
                <w:szCs w:val="22"/>
              </w:rPr>
            </w:pPr>
            <w:r>
              <w:rPr>
                <w:sz w:val="22"/>
                <w:szCs w:val="22"/>
              </w:rPr>
              <w:t>2. Практическое занятие «Расчет оборудования гибкого коммутатора»</w:t>
            </w:r>
          </w:p>
        </w:tc>
      </w:tr>
      <w:tr w:rsidR="00506ACF" w14:paraId="6F4DFED2"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52763E50"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1D415B08" w14:textId="77777777" w:rsidR="00506ACF" w:rsidRDefault="00506ACF" w:rsidP="00947AAA">
            <w:pPr>
              <w:pStyle w:val="afc"/>
              <w:rPr>
                <w:sz w:val="22"/>
                <w:szCs w:val="22"/>
              </w:rPr>
            </w:pPr>
            <w:r>
              <w:rPr>
                <w:sz w:val="22"/>
                <w:szCs w:val="22"/>
              </w:rPr>
              <w:t>3. Практическое занятие «Расчет оборудования распределенного транзитного коммутатора»</w:t>
            </w:r>
          </w:p>
        </w:tc>
      </w:tr>
      <w:tr w:rsidR="00506ACF" w14:paraId="61BD1010"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1E35B1FB"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0CF9AF0C" w14:textId="77777777" w:rsidR="00506ACF" w:rsidRDefault="00506ACF" w:rsidP="00947AAA">
            <w:pPr>
              <w:pStyle w:val="afc"/>
              <w:rPr>
                <w:sz w:val="22"/>
                <w:szCs w:val="22"/>
              </w:rPr>
            </w:pPr>
            <w:r>
              <w:rPr>
                <w:sz w:val="22"/>
                <w:szCs w:val="22"/>
              </w:rPr>
              <w:t>4. Практическое занятие «Расчет оборудования в  сети IMS»</w:t>
            </w:r>
          </w:p>
        </w:tc>
      </w:tr>
      <w:tr w:rsidR="00506ACF" w14:paraId="09F03248"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2D1E1233"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75AD06F1" w14:textId="77777777" w:rsidR="00506ACF" w:rsidRDefault="00506ACF" w:rsidP="00947AAA">
            <w:pPr>
              <w:pStyle w:val="afc"/>
              <w:rPr>
                <w:sz w:val="22"/>
                <w:szCs w:val="22"/>
              </w:rPr>
            </w:pPr>
            <w:r>
              <w:rPr>
                <w:sz w:val="22"/>
                <w:szCs w:val="22"/>
              </w:rPr>
              <w:t>5. Практическое занятие «Расчет необходимого транспортного ресурса для обеспечения сигнального обмена с функцией S-CSCF»</w:t>
            </w:r>
          </w:p>
        </w:tc>
      </w:tr>
      <w:tr w:rsidR="00506ACF" w14:paraId="4C0C6352"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5EC5A8D4"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5FEAC174" w14:textId="77777777" w:rsidR="00506ACF" w:rsidRDefault="00506ACF" w:rsidP="00947AAA">
            <w:pPr>
              <w:pStyle w:val="afc"/>
              <w:rPr>
                <w:sz w:val="22"/>
                <w:szCs w:val="22"/>
              </w:rPr>
            </w:pPr>
            <w:r>
              <w:rPr>
                <w:sz w:val="22"/>
                <w:szCs w:val="22"/>
              </w:rPr>
              <w:t xml:space="preserve">6-10. Лабораторная работа «Инсталляция и первичные настройки оконечных мультисервисных систем» (например, Unify OpenScape Business, Huawei HONET). Активация системы, лицензирование, программирование терминальных устройств (телефонов, IP-устройств, программных приложений ОС и др.), конфигурирование </w:t>
            </w:r>
            <w:r>
              <w:rPr>
                <w:sz w:val="22"/>
                <w:szCs w:val="22"/>
              </w:rPr>
              <w:lastRenderedPageBreak/>
              <w:t>групп абонентов мультисервисных систем, связь мультисервисной системы с классическими системами и сетями связи (например, аналоговая телефония, система передачи факсимильных сообщений и др.).</w:t>
            </w:r>
          </w:p>
        </w:tc>
      </w:tr>
      <w:tr w:rsidR="00506ACF" w14:paraId="59F34C7C"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124B1503"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6571CDDC" w14:textId="77777777" w:rsidR="00506ACF" w:rsidRDefault="00506ACF" w:rsidP="00947AAA">
            <w:pPr>
              <w:pStyle w:val="afc"/>
              <w:rPr>
                <w:sz w:val="22"/>
                <w:szCs w:val="22"/>
              </w:rPr>
            </w:pPr>
            <w:r>
              <w:rPr>
                <w:sz w:val="22"/>
                <w:szCs w:val="22"/>
              </w:rPr>
              <w:t>11-15. Лабораторная работа «Создание общей цифровой сети передачи данных на базе нескольких мультисервисных систем (например, Unify OpenScape Business, Huawei HONET). Соединение систем в единую сеть передачи данных и обмена трафиком, подключение потоков и каналов связи. Настройка плана нумерации абонентов общей цифровой системы передачи. Транковая связь в цифровой сети передачи на базе нескольких мультисервисных систем.»</w:t>
            </w:r>
          </w:p>
        </w:tc>
      </w:tr>
      <w:tr w:rsidR="00506ACF" w14:paraId="38EA3E13"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65CA0989"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12DCBA78" w14:textId="77777777" w:rsidR="00506ACF" w:rsidRDefault="00506ACF" w:rsidP="00947AAA">
            <w:pPr>
              <w:pStyle w:val="afc"/>
              <w:rPr>
                <w:sz w:val="22"/>
                <w:szCs w:val="22"/>
              </w:rPr>
            </w:pPr>
            <w:r>
              <w:rPr>
                <w:sz w:val="22"/>
                <w:szCs w:val="22"/>
              </w:rPr>
              <w:t>16-17. Лабораторная работа «Гибкая мультисервисная система на базе программного обеспечения с открытым кодом. Программная АТС Asterisk, работа в режиме мультисервисной системы. Конвергенция программного решения с открытым кодом в системы обмена трафиком с системами с закрытым кодом (проприетарные решения).»</w:t>
            </w:r>
          </w:p>
        </w:tc>
      </w:tr>
      <w:tr w:rsidR="00506ACF" w14:paraId="6B8008D7" w14:textId="77777777" w:rsidTr="00506ACF">
        <w:tc>
          <w:tcPr>
            <w:tcW w:w="1948" w:type="pct"/>
            <w:vMerge/>
            <w:tcBorders>
              <w:top w:val="single" w:sz="4" w:space="0" w:color="auto"/>
              <w:left w:val="single" w:sz="4" w:space="0" w:color="auto"/>
              <w:bottom w:val="single" w:sz="4" w:space="0" w:color="auto"/>
              <w:right w:val="single" w:sz="4" w:space="0" w:color="auto"/>
            </w:tcBorders>
            <w:vAlign w:val="center"/>
            <w:hideMark/>
          </w:tcPr>
          <w:p w14:paraId="0D5C2663"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23396262" w14:textId="77777777" w:rsidR="00506ACF" w:rsidRDefault="00506ACF" w:rsidP="00947AAA">
            <w:pPr>
              <w:pStyle w:val="afc"/>
              <w:rPr>
                <w:sz w:val="22"/>
                <w:szCs w:val="22"/>
              </w:rPr>
            </w:pPr>
            <w:r>
              <w:rPr>
                <w:sz w:val="22"/>
                <w:szCs w:val="22"/>
              </w:rPr>
              <w:t>18-20. Лабораторная работа «Организация IPTV вещания в локальной сети с выделенным сервером. Конвергенция с существующими сетями связи и доступа»</w:t>
            </w:r>
          </w:p>
        </w:tc>
      </w:tr>
      <w:tr w:rsidR="00506ACF" w14:paraId="6E0F76D9" w14:textId="77777777" w:rsidTr="00506ACF">
        <w:tc>
          <w:tcPr>
            <w:tcW w:w="5000" w:type="pct"/>
            <w:gridSpan w:val="2"/>
            <w:tcBorders>
              <w:top w:val="single" w:sz="4" w:space="0" w:color="auto"/>
              <w:left w:val="single" w:sz="4" w:space="0" w:color="auto"/>
              <w:bottom w:val="single" w:sz="4" w:space="0" w:color="auto"/>
              <w:right w:val="single" w:sz="4" w:space="0" w:color="auto"/>
            </w:tcBorders>
            <w:hideMark/>
          </w:tcPr>
          <w:p w14:paraId="29E005A3" w14:textId="77777777" w:rsidR="00506ACF" w:rsidRDefault="00506ACF" w:rsidP="00947AAA">
            <w:pPr>
              <w:rPr>
                <w:rFonts w:ascii="Times New Roman" w:hAnsi="Times New Roman"/>
                <w:b/>
                <w:bCs/>
              </w:rPr>
            </w:pPr>
            <w:r>
              <w:rPr>
                <w:rFonts w:ascii="Times New Roman" w:hAnsi="Times New Roman"/>
                <w:b/>
                <w:bCs/>
              </w:rPr>
              <w:t>Учебная практика (36 часов)</w:t>
            </w:r>
          </w:p>
          <w:p w14:paraId="1244F67D" w14:textId="77777777" w:rsidR="00506ACF" w:rsidRDefault="00506ACF" w:rsidP="00947AAA">
            <w:pPr>
              <w:rPr>
                <w:rFonts w:ascii="Times New Roman" w:hAnsi="Times New Roman"/>
                <w:lang w:eastAsia="nl-NL"/>
              </w:rPr>
            </w:pPr>
            <w:r>
              <w:rPr>
                <w:rFonts w:ascii="Times New Roman" w:hAnsi="Times New Roman"/>
                <w:b/>
                <w:bCs/>
              </w:rPr>
              <w:t xml:space="preserve">Виды работ: </w:t>
            </w:r>
          </w:p>
          <w:p w14:paraId="7AB0DCB1" w14:textId="77777777" w:rsidR="00506ACF" w:rsidRDefault="00506ACF" w:rsidP="00947AAA">
            <w:pPr>
              <w:rPr>
                <w:rFonts w:ascii="Times New Roman" w:hAnsi="Times New Roman"/>
                <w:b/>
              </w:rPr>
            </w:pPr>
            <w:r>
              <w:rPr>
                <w:rFonts w:ascii="Times New Roman" w:hAnsi="Times New Roman"/>
                <w:lang w:eastAsia="nl-NL"/>
              </w:rPr>
              <w:t>Изучение состава оборудования и структуры сетей NGN в учебных лабораториях.</w:t>
            </w:r>
          </w:p>
        </w:tc>
      </w:tr>
      <w:tr w:rsidR="00506ACF" w14:paraId="4CA63682" w14:textId="77777777" w:rsidTr="00506ACF">
        <w:tc>
          <w:tcPr>
            <w:tcW w:w="5000" w:type="pct"/>
            <w:gridSpan w:val="2"/>
            <w:tcBorders>
              <w:top w:val="single" w:sz="4" w:space="0" w:color="auto"/>
              <w:left w:val="single" w:sz="4" w:space="0" w:color="auto"/>
              <w:bottom w:val="single" w:sz="4" w:space="0" w:color="auto"/>
              <w:right w:val="single" w:sz="4" w:space="0" w:color="auto"/>
            </w:tcBorders>
            <w:hideMark/>
          </w:tcPr>
          <w:p w14:paraId="624F491B" w14:textId="77777777" w:rsidR="00506ACF" w:rsidRDefault="00506ACF" w:rsidP="00947AAA">
            <w:pPr>
              <w:rPr>
                <w:rFonts w:ascii="Times New Roman" w:hAnsi="Times New Roman"/>
              </w:rPr>
            </w:pPr>
            <w:r>
              <w:rPr>
                <w:rFonts w:ascii="Times New Roman" w:hAnsi="Times New Roman"/>
                <w:b/>
                <w:bCs/>
              </w:rPr>
              <w:t>Производственная практика (72 часа)</w:t>
            </w:r>
            <w:r>
              <w:rPr>
                <w:rFonts w:ascii="Times New Roman" w:hAnsi="Times New Roman"/>
                <w:b/>
              </w:rPr>
              <w:t xml:space="preserve"> </w:t>
            </w:r>
          </w:p>
          <w:p w14:paraId="16B48EC4" w14:textId="77777777" w:rsidR="00506ACF" w:rsidRDefault="00506ACF" w:rsidP="00947AAA">
            <w:pPr>
              <w:rPr>
                <w:rFonts w:ascii="Times New Roman" w:hAnsi="Times New Roman"/>
                <w:lang w:eastAsia="nl-NL"/>
              </w:rPr>
            </w:pPr>
            <w:r>
              <w:rPr>
                <w:rFonts w:ascii="Times New Roman" w:hAnsi="Times New Roman"/>
                <w:b/>
                <w:bCs/>
              </w:rPr>
              <w:t xml:space="preserve">Виды работ: </w:t>
            </w:r>
          </w:p>
          <w:p w14:paraId="27D5B5A5" w14:textId="77777777" w:rsidR="00506ACF" w:rsidRDefault="00506ACF" w:rsidP="00947AAA">
            <w:pPr>
              <w:rPr>
                <w:rFonts w:ascii="Times New Roman" w:hAnsi="Times New Roman"/>
                <w:b/>
              </w:rPr>
            </w:pPr>
            <w:r>
              <w:rPr>
                <w:rFonts w:ascii="Times New Roman" w:hAnsi="Times New Roman"/>
                <w:lang w:eastAsia="nl-NL"/>
              </w:rPr>
              <w:t>Изучение состава оборудования и структуры сетей NGN в масштабах конкретного предприятия.</w:t>
            </w:r>
          </w:p>
        </w:tc>
      </w:tr>
      <w:tr w:rsidR="00506ACF" w14:paraId="731DAA13" w14:textId="77777777" w:rsidTr="00506ACF">
        <w:tc>
          <w:tcPr>
            <w:tcW w:w="5000" w:type="pct"/>
            <w:gridSpan w:val="2"/>
            <w:tcBorders>
              <w:top w:val="single" w:sz="4" w:space="0" w:color="auto"/>
              <w:left w:val="single" w:sz="4" w:space="0" w:color="auto"/>
              <w:bottom w:val="single" w:sz="4" w:space="0" w:color="auto"/>
              <w:right w:val="single" w:sz="4" w:space="0" w:color="auto"/>
            </w:tcBorders>
            <w:hideMark/>
          </w:tcPr>
          <w:p w14:paraId="1F860294" w14:textId="77777777" w:rsidR="00506ACF" w:rsidRDefault="00506ACF" w:rsidP="00947AAA">
            <w:pPr>
              <w:suppressAutoHyphens/>
              <w:rPr>
                <w:rFonts w:ascii="Times New Roman" w:hAnsi="Times New Roman"/>
                <w:b/>
              </w:rPr>
            </w:pPr>
            <w:r>
              <w:rPr>
                <w:rFonts w:ascii="Times New Roman" w:hAnsi="Times New Roman"/>
                <w:b/>
                <w:bCs/>
              </w:rPr>
              <w:t>Промежуточная аттестация 12 часов</w:t>
            </w:r>
          </w:p>
        </w:tc>
      </w:tr>
      <w:tr w:rsidR="00506ACF" w14:paraId="67681CE7" w14:textId="77777777" w:rsidTr="00506ACF">
        <w:tc>
          <w:tcPr>
            <w:tcW w:w="5000" w:type="pct"/>
            <w:gridSpan w:val="2"/>
            <w:tcBorders>
              <w:top w:val="single" w:sz="4" w:space="0" w:color="auto"/>
              <w:left w:val="single" w:sz="4" w:space="0" w:color="auto"/>
              <w:bottom w:val="single" w:sz="4" w:space="0" w:color="auto"/>
              <w:right w:val="single" w:sz="4" w:space="0" w:color="auto"/>
            </w:tcBorders>
            <w:hideMark/>
          </w:tcPr>
          <w:p w14:paraId="54129196" w14:textId="77777777" w:rsidR="00506ACF" w:rsidRDefault="00506ACF" w:rsidP="00947AAA">
            <w:pPr>
              <w:rPr>
                <w:rFonts w:ascii="Times New Roman" w:hAnsi="Times New Roman"/>
                <w:b/>
                <w:bCs/>
              </w:rPr>
            </w:pPr>
            <w:r>
              <w:rPr>
                <w:rFonts w:ascii="Times New Roman" w:hAnsi="Times New Roman"/>
                <w:b/>
                <w:bCs/>
              </w:rPr>
              <w:t>Всего: 196 часов</w:t>
            </w:r>
          </w:p>
        </w:tc>
      </w:tr>
    </w:tbl>
    <w:p w14:paraId="24F552C1" w14:textId="77777777" w:rsidR="005526FC" w:rsidRPr="00941462" w:rsidRDefault="005526FC" w:rsidP="005526FC">
      <w:pPr>
        <w:rPr>
          <w:rFonts w:ascii="Times New Roman" w:hAnsi="Times New Roman" w:cs="Times New Roman"/>
          <w:sz w:val="24"/>
          <w:szCs w:val="24"/>
        </w:rPr>
      </w:pPr>
    </w:p>
    <w:p w14:paraId="72746A30" w14:textId="77777777" w:rsidR="005526FC" w:rsidRPr="00941462" w:rsidRDefault="005526FC" w:rsidP="005526FC">
      <w:pPr>
        <w:pStyle w:val="1f"/>
        <w:rPr>
          <w:rFonts w:ascii="Times New Roman" w:hAnsi="Times New Roman"/>
        </w:rPr>
      </w:pPr>
      <w:r w:rsidRPr="00941462">
        <w:rPr>
          <w:rFonts w:ascii="Times New Roman" w:hAnsi="Times New Roman"/>
        </w:rPr>
        <w:t>3. Условия реализации профессионального модуля</w:t>
      </w:r>
    </w:p>
    <w:p w14:paraId="771A967D" w14:textId="77777777" w:rsidR="005526FC" w:rsidRPr="00941462" w:rsidRDefault="005526FC" w:rsidP="005526FC">
      <w:pPr>
        <w:pStyle w:val="114"/>
        <w:rPr>
          <w:rFonts w:ascii="Times New Roman" w:hAnsi="Times New Roman"/>
        </w:rPr>
      </w:pPr>
      <w:r w:rsidRPr="00941462">
        <w:rPr>
          <w:rFonts w:ascii="Times New Roman" w:hAnsi="Times New Roman"/>
        </w:rPr>
        <w:t>3.1. Материально-техническое обеспечение</w:t>
      </w:r>
    </w:p>
    <w:p w14:paraId="520C3EB5" w14:textId="77777777" w:rsidR="005526FC" w:rsidRDefault="005526FC" w:rsidP="005526FC">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ACE84FD" w14:textId="77777777" w:rsidR="005526FC" w:rsidRPr="00941462" w:rsidRDefault="005526FC" w:rsidP="005526F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Информационные кабельные сети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Корпоративная защита от внутренних угроз информационной безопасности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Магистральные линии связи. Строительство и эксплуатация ВОЛ</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1FD0B295" w14:textId="77777777" w:rsidR="005526FC" w:rsidRPr="00665F99" w:rsidRDefault="005526FC" w:rsidP="005526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45FBB59" w14:textId="77777777" w:rsidR="005526FC" w:rsidRDefault="005526FC" w:rsidP="005526FC">
      <w:pPr>
        <w:pStyle w:val="114"/>
        <w:rPr>
          <w:rFonts w:ascii="Times New Roman" w:hAnsi="Times New Roman"/>
        </w:rPr>
      </w:pPr>
    </w:p>
    <w:p w14:paraId="07A3082C" w14:textId="77777777" w:rsidR="005526FC" w:rsidRPr="00941462" w:rsidRDefault="005526FC" w:rsidP="005526FC">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147D345D" w14:textId="77777777" w:rsidR="005526FC" w:rsidRPr="00941462" w:rsidRDefault="005526FC" w:rsidP="005526FC">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4146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24E85FD" w14:textId="77777777" w:rsidR="005526FC" w:rsidRPr="00941462" w:rsidRDefault="005526FC" w:rsidP="005526FC">
      <w:pPr>
        <w:pStyle w:val="a4"/>
        <w:spacing w:line="276" w:lineRule="auto"/>
        <w:ind w:left="0" w:firstLine="709"/>
        <w:jc w:val="both"/>
        <w:rPr>
          <w:rFonts w:ascii="Times New Roman" w:hAnsi="Times New Roman"/>
          <w:bCs/>
          <w:sz w:val="24"/>
          <w:szCs w:val="24"/>
        </w:rPr>
      </w:pPr>
    </w:p>
    <w:p w14:paraId="39770936" w14:textId="77777777" w:rsidR="005526FC" w:rsidRPr="00BD0588" w:rsidRDefault="005526FC" w:rsidP="005526FC">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935712E" w14:textId="5EE81F3A" w:rsidR="00506ACF" w:rsidRDefault="00506ACF" w:rsidP="00506ACF">
      <w:pPr>
        <w:pStyle w:val="1f"/>
        <w:numPr>
          <w:ilvl w:val="0"/>
          <w:numId w:val="53"/>
        </w:numPr>
        <w:ind w:left="0" w:firstLine="426"/>
        <w:jc w:val="both"/>
        <w:rPr>
          <w:rFonts w:ascii="Times New Roman" w:eastAsia="Times New Roman" w:hAnsi="Times New Roman"/>
          <w:b w:val="0"/>
          <w:bCs w:val="0"/>
          <w:caps w:val="0"/>
          <w:kern w:val="0"/>
          <w:lang w:val="ru-RU" w:eastAsia="ru-RU"/>
        </w:rPr>
      </w:pPr>
      <w:r w:rsidRPr="00506ACF">
        <w:rPr>
          <w:rFonts w:ascii="Times New Roman" w:eastAsia="Times New Roman" w:hAnsi="Times New Roman"/>
          <w:b w:val="0"/>
          <w:bCs w:val="0"/>
          <w:caps w:val="0"/>
          <w:kern w:val="0"/>
          <w:lang w:val="ru-RU" w:eastAsia="ru-RU"/>
        </w:rPr>
        <w:t xml:space="preserve">Кудрявцев, В. Б. Интеллектуальные </w:t>
      </w:r>
      <w:r w:rsidRPr="00506ACF">
        <w:rPr>
          <w:rFonts w:ascii="Times New Roman" w:eastAsia="Times New Roman" w:hAnsi="Times New Roman"/>
          <w:b w:val="0"/>
          <w:bCs w:val="0"/>
          <w:caps w:val="0"/>
          <w:kern w:val="0"/>
          <w:lang w:val="ru-RU" w:eastAsia="ru-RU"/>
        </w:rPr>
        <w:t>системы:</w:t>
      </w:r>
      <w:r w:rsidRPr="00506ACF">
        <w:rPr>
          <w:rFonts w:ascii="Times New Roman" w:eastAsia="Times New Roman" w:hAnsi="Times New Roman"/>
          <w:b w:val="0"/>
          <w:bCs w:val="0"/>
          <w:caps w:val="0"/>
          <w:kern w:val="0"/>
          <w:lang w:val="ru-RU" w:eastAsia="ru-RU"/>
        </w:rPr>
        <w:t xml:space="preserve"> учебник и практикум для среднего профессионального образования / В. Б. Кудрявцев, Э. Э. Гасанов, А. С. Подколзин. — 2-е изд., испр. и доп. — </w:t>
      </w:r>
      <w:r w:rsidRPr="00506ACF">
        <w:rPr>
          <w:rFonts w:ascii="Times New Roman" w:eastAsia="Times New Roman" w:hAnsi="Times New Roman"/>
          <w:b w:val="0"/>
          <w:bCs w:val="0"/>
          <w:caps w:val="0"/>
          <w:kern w:val="0"/>
          <w:lang w:val="ru-RU" w:eastAsia="ru-RU"/>
        </w:rPr>
        <w:t>Москва:</w:t>
      </w:r>
      <w:r w:rsidRPr="00506ACF">
        <w:rPr>
          <w:rFonts w:ascii="Times New Roman" w:eastAsia="Times New Roman" w:hAnsi="Times New Roman"/>
          <w:b w:val="0"/>
          <w:bCs w:val="0"/>
          <w:caps w:val="0"/>
          <w:kern w:val="0"/>
          <w:lang w:val="ru-RU" w:eastAsia="ru-RU"/>
        </w:rPr>
        <w:t xml:space="preserve"> Издательство Юрайт, 2024. — 165 с. — (Профессиональное образование). — ISBN 978-5-534-12968-7. — Текст : электронный // Образовательная платформа Юрайт [сайт]. — URL: </w:t>
      </w:r>
      <w:hyperlink r:id="rId21" w:history="1">
        <w:r w:rsidRPr="00C53B61">
          <w:rPr>
            <w:rStyle w:val="af0"/>
            <w:rFonts w:ascii="Times New Roman" w:eastAsia="Times New Roman" w:hAnsi="Times New Roman"/>
            <w:b w:val="0"/>
            <w:bCs w:val="0"/>
            <w:caps w:val="0"/>
            <w:kern w:val="0"/>
            <w:lang w:val="ru-RU" w:eastAsia="ru-RU"/>
          </w:rPr>
          <w:t>https://urait.ru/bcode/542810</w:t>
        </w:r>
      </w:hyperlink>
    </w:p>
    <w:p w14:paraId="3243B06D" w14:textId="4383BC25" w:rsidR="00506ACF" w:rsidRPr="00506ACF" w:rsidRDefault="00506ACF" w:rsidP="00506ACF">
      <w:pPr>
        <w:pStyle w:val="1f"/>
        <w:numPr>
          <w:ilvl w:val="0"/>
          <w:numId w:val="53"/>
        </w:numPr>
        <w:ind w:left="0" w:firstLine="426"/>
        <w:jc w:val="both"/>
        <w:rPr>
          <w:rFonts w:ascii="Times New Roman" w:eastAsia="Times New Roman" w:hAnsi="Times New Roman"/>
          <w:b w:val="0"/>
          <w:bCs w:val="0"/>
          <w:caps w:val="0"/>
          <w:kern w:val="0"/>
          <w:lang w:val="ru-RU" w:eastAsia="ru-RU"/>
        </w:rPr>
      </w:pPr>
      <w:r w:rsidRPr="00506ACF">
        <w:rPr>
          <w:rFonts w:ascii="Times New Roman" w:eastAsia="Times New Roman" w:hAnsi="Times New Roman"/>
          <w:b w:val="0"/>
          <w:bCs w:val="0"/>
          <w:caps w:val="0"/>
          <w:kern w:val="0"/>
          <w:lang w:val="ru-RU" w:eastAsia="ru-RU"/>
        </w:rPr>
        <w:t xml:space="preserve">Станкевич, Л. А. Интеллектуальные системы и </w:t>
      </w:r>
      <w:r w:rsidRPr="00506ACF">
        <w:rPr>
          <w:rFonts w:ascii="Times New Roman" w:eastAsia="Times New Roman" w:hAnsi="Times New Roman"/>
          <w:b w:val="0"/>
          <w:bCs w:val="0"/>
          <w:caps w:val="0"/>
          <w:kern w:val="0"/>
          <w:lang w:val="ru-RU" w:eastAsia="ru-RU"/>
        </w:rPr>
        <w:t>технологии:</w:t>
      </w:r>
      <w:r w:rsidRPr="00506ACF">
        <w:rPr>
          <w:rFonts w:ascii="Times New Roman" w:eastAsia="Times New Roman" w:hAnsi="Times New Roman"/>
          <w:b w:val="0"/>
          <w:bCs w:val="0"/>
          <w:caps w:val="0"/>
          <w:kern w:val="0"/>
          <w:lang w:val="ru-RU" w:eastAsia="ru-RU"/>
        </w:rPr>
        <w:t xml:space="preserve"> учебник и практикум для среднего профессионального образования / Л. А. Станкевич. — 2-е изд., перераб. и доп. — </w:t>
      </w:r>
      <w:r w:rsidRPr="00506ACF">
        <w:rPr>
          <w:rFonts w:ascii="Times New Roman" w:eastAsia="Times New Roman" w:hAnsi="Times New Roman"/>
          <w:b w:val="0"/>
          <w:bCs w:val="0"/>
          <w:caps w:val="0"/>
          <w:kern w:val="0"/>
          <w:lang w:val="ru-RU" w:eastAsia="ru-RU"/>
        </w:rPr>
        <w:t>Москва:</w:t>
      </w:r>
      <w:r w:rsidRPr="00506ACF">
        <w:rPr>
          <w:rFonts w:ascii="Times New Roman" w:eastAsia="Times New Roman" w:hAnsi="Times New Roman"/>
          <w:b w:val="0"/>
          <w:bCs w:val="0"/>
          <w:caps w:val="0"/>
          <w:kern w:val="0"/>
          <w:lang w:val="ru-RU" w:eastAsia="ru-RU"/>
        </w:rPr>
        <w:t xml:space="preserve"> Издательство Юрайт, 2023. — 495 с. — (Профессиональное образование). — ISBN 978-5-534-16241-7. — </w:t>
      </w:r>
      <w:r w:rsidRPr="00506ACF">
        <w:rPr>
          <w:rFonts w:ascii="Times New Roman" w:eastAsia="Times New Roman" w:hAnsi="Times New Roman"/>
          <w:b w:val="0"/>
          <w:bCs w:val="0"/>
          <w:caps w:val="0"/>
          <w:kern w:val="0"/>
          <w:lang w:val="ru-RU" w:eastAsia="ru-RU"/>
        </w:rPr>
        <w:t>Текст:</w:t>
      </w:r>
      <w:r w:rsidRPr="00506ACF">
        <w:rPr>
          <w:rFonts w:ascii="Times New Roman" w:eastAsia="Times New Roman" w:hAnsi="Times New Roman"/>
          <w:b w:val="0"/>
          <w:bCs w:val="0"/>
          <w:caps w:val="0"/>
          <w:kern w:val="0"/>
          <w:lang w:val="ru-RU" w:eastAsia="ru-RU"/>
        </w:rPr>
        <w:t xml:space="preserve"> электронный // Образовательная платформа Юрайт [сайт]. — URL: https://urait.ru/bcode/530660</w:t>
      </w:r>
    </w:p>
    <w:p w14:paraId="6F23F09F" w14:textId="2013C771" w:rsidR="005526FC" w:rsidRPr="00941462" w:rsidRDefault="005526FC" w:rsidP="00506AC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5526FC" w:rsidRPr="00941462" w14:paraId="139C7537" w14:textId="77777777" w:rsidTr="00947AAA">
        <w:trPr>
          <w:trHeight w:val="23"/>
        </w:trPr>
        <w:tc>
          <w:tcPr>
            <w:tcW w:w="625" w:type="pct"/>
          </w:tcPr>
          <w:p w14:paraId="50D2EB29" w14:textId="77777777" w:rsidR="005526FC" w:rsidRDefault="005526FC"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Код </w:t>
            </w:r>
          </w:p>
          <w:p w14:paraId="46947736" w14:textId="77777777" w:rsidR="005526FC" w:rsidRPr="00941462" w:rsidRDefault="005526FC"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ПК, ОК</w:t>
            </w:r>
          </w:p>
        </w:tc>
        <w:tc>
          <w:tcPr>
            <w:tcW w:w="3137" w:type="pct"/>
            <w:vAlign w:val="center"/>
          </w:tcPr>
          <w:p w14:paraId="48AE1AFF" w14:textId="77777777" w:rsidR="005526FC" w:rsidRPr="00941462" w:rsidRDefault="005526FC"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8" w:type="pct"/>
            <w:vAlign w:val="center"/>
          </w:tcPr>
          <w:p w14:paraId="5A4E944F" w14:textId="77777777" w:rsidR="005526FC" w:rsidRPr="00941462" w:rsidRDefault="005526FC"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506ACF" w:rsidRPr="00941462" w14:paraId="22F0109F" w14:textId="77777777" w:rsidTr="00947AAA">
        <w:trPr>
          <w:trHeight w:val="23"/>
        </w:trPr>
        <w:tc>
          <w:tcPr>
            <w:tcW w:w="625" w:type="pct"/>
          </w:tcPr>
          <w:p w14:paraId="744982A3" w14:textId="364C2E51" w:rsidR="00506ACF" w:rsidRPr="00941462" w:rsidRDefault="00506ACF" w:rsidP="00506ACF">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941462">
              <w:rPr>
                <w:rStyle w:val="a5"/>
                <w:rFonts w:ascii="Times New Roman" w:hAnsi="Times New Roman" w:cs="Times New Roman"/>
                <w:sz w:val="24"/>
                <w:szCs w:val="24"/>
              </w:rPr>
              <w:t xml:space="preserve">.1 </w:t>
            </w:r>
          </w:p>
        </w:tc>
        <w:tc>
          <w:tcPr>
            <w:tcW w:w="3137" w:type="pct"/>
            <w:tcBorders>
              <w:top w:val="single" w:sz="4" w:space="0" w:color="auto"/>
              <w:left w:val="single" w:sz="4" w:space="0" w:color="auto"/>
              <w:bottom w:val="single" w:sz="4" w:space="0" w:color="auto"/>
              <w:right w:val="single" w:sz="4" w:space="0" w:color="auto"/>
            </w:tcBorders>
          </w:tcPr>
          <w:p w14:paraId="130E0F22" w14:textId="77777777" w:rsidR="00506ACF" w:rsidRDefault="00506ACF" w:rsidP="00506ACF">
            <w:pPr>
              <w:suppressAutoHyphens/>
              <w:contextualSpacing/>
              <w:rPr>
                <w:rFonts w:ascii="Times New Roman" w:hAnsi="Times New Roman"/>
              </w:rPr>
            </w:pPr>
            <w:r>
              <w:rPr>
                <w:rFonts w:ascii="Times New Roman" w:hAnsi="Times New Roman"/>
              </w:rPr>
              <w:t>мониторинг логических сетей разных уровней проводится с применением концепции TMN (Telecommunication management network) для оптимизации их работы;</w:t>
            </w:r>
          </w:p>
          <w:p w14:paraId="0306DCA6" w14:textId="1D67542F" w:rsidR="00506ACF" w:rsidRPr="00941462" w:rsidRDefault="00506ACF" w:rsidP="00506ACF">
            <w:pPr>
              <w:suppressAutoHyphens/>
              <w:contextualSpacing/>
              <w:rPr>
                <w:rFonts w:ascii="Times New Roman" w:hAnsi="Times New Roman" w:cs="Times New Roman"/>
                <w:sz w:val="24"/>
                <w:szCs w:val="24"/>
              </w:rPr>
            </w:pPr>
            <w:r>
              <w:rPr>
                <w:rFonts w:ascii="Times New Roman" w:hAnsi="Times New Roman"/>
              </w:rPr>
              <w:t>оптимально унифицированы стационарные и сотовые разновидности инфокоммуникационных услуг путем интеграции приложений, написанных в различных операционных системах для мобильных устройств</w:t>
            </w:r>
          </w:p>
        </w:tc>
        <w:tc>
          <w:tcPr>
            <w:tcW w:w="1238" w:type="pct"/>
            <w:vMerge w:val="restart"/>
          </w:tcPr>
          <w:p w14:paraId="394B906A" w14:textId="77777777" w:rsidR="00506ACF" w:rsidRPr="00941462" w:rsidRDefault="00506ACF" w:rsidP="00506ACF">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06ACF" w:rsidRPr="00941462" w14:paraId="30C77B4B" w14:textId="77777777" w:rsidTr="00947AAA">
        <w:trPr>
          <w:trHeight w:val="23"/>
        </w:trPr>
        <w:tc>
          <w:tcPr>
            <w:tcW w:w="625" w:type="pct"/>
          </w:tcPr>
          <w:p w14:paraId="6EBA73A2" w14:textId="03EA7921" w:rsidR="00506ACF" w:rsidRPr="00941462" w:rsidRDefault="00506ACF" w:rsidP="00506ACF">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941462">
              <w:rPr>
                <w:rStyle w:val="a5"/>
                <w:rFonts w:ascii="Times New Roman" w:hAnsi="Times New Roman" w:cs="Times New Roman"/>
                <w:sz w:val="24"/>
                <w:szCs w:val="24"/>
              </w:rPr>
              <w:t xml:space="preserve">.2 </w:t>
            </w:r>
          </w:p>
        </w:tc>
        <w:tc>
          <w:tcPr>
            <w:tcW w:w="3137" w:type="pct"/>
            <w:tcBorders>
              <w:top w:val="single" w:sz="4" w:space="0" w:color="auto"/>
              <w:left w:val="single" w:sz="4" w:space="0" w:color="auto"/>
              <w:bottom w:val="single" w:sz="4" w:space="0" w:color="auto"/>
              <w:right w:val="single" w:sz="4" w:space="0" w:color="auto"/>
            </w:tcBorders>
          </w:tcPr>
          <w:p w14:paraId="201557D5" w14:textId="77777777" w:rsidR="00506ACF" w:rsidRDefault="00506ACF" w:rsidP="00506ACF">
            <w:pPr>
              <w:suppressAutoHyphens/>
              <w:contextualSpacing/>
              <w:rPr>
                <w:rFonts w:ascii="Times New Roman" w:hAnsi="Times New Roman"/>
              </w:rPr>
            </w:pPr>
            <w:r>
              <w:rPr>
                <w:rFonts w:ascii="Times New Roman" w:hAnsi="Times New Roman"/>
              </w:rPr>
              <w:t>интегрирование сетевого телекоммуникационного оборудования с использованием протоколов цифровой сигнализации EUROISDN, DSS1 (EDSS), SS7, QSIG осуществляется в соответствии с действующими отраслевыми стандартами;</w:t>
            </w:r>
          </w:p>
          <w:p w14:paraId="6DD7482A" w14:textId="77777777" w:rsidR="00506ACF" w:rsidRDefault="00506ACF" w:rsidP="00506ACF">
            <w:pPr>
              <w:suppressAutoHyphens/>
              <w:contextualSpacing/>
              <w:rPr>
                <w:rFonts w:ascii="Times New Roman" w:hAnsi="Times New Roman"/>
              </w:rPr>
            </w:pPr>
            <w:r>
              <w:rPr>
                <w:rFonts w:ascii="Times New Roman" w:hAnsi="Times New Roman"/>
              </w:rPr>
              <w:t>логические и физические интерфейсы используются для подключения и администрирования инфокоммуникационных систем различных вендоров в соответствии с действующими отраслевыми стандартами;</w:t>
            </w:r>
          </w:p>
          <w:p w14:paraId="76F85F87" w14:textId="77777777" w:rsidR="00506ACF" w:rsidRDefault="00506ACF" w:rsidP="00506ACF">
            <w:pPr>
              <w:suppressAutoHyphens/>
              <w:contextualSpacing/>
              <w:rPr>
                <w:rFonts w:ascii="Times New Roman" w:hAnsi="Times New Roman"/>
              </w:rPr>
            </w:pPr>
            <w:r>
              <w:rPr>
                <w:rFonts w:ascii="Times New Roman" w:hAnsi="Times New Roman"/>
              </w:rPr>
              <w:t>оборудование интегрировано в конвергентные сети 3G,3.5 G, HSDPA, 4G c использованием современных протоколов;</w:t>
            </w:r>
          </w:p>
          <w:p w14:paraId="3175AA04" w14:textId="77777777" w:rsidR="00506ACF" w:rsidRDefault="00506ACF" w:rsidP="00506ACF">
            <w:pPr>
              <w:suppressAutoHyphens/>
              <w:contextualSpacing/>
              <w:rPr>
                <w:rFonts w:ascii="Times New Roman" w:hAnsi="Times New Roman"/>
              </w:rPr>
            </w:pPr>
            <w:r>
              <w:rPr>
                <w:rFonts w:ascii="Times New Roman" w:hAnsi="Times New Roman"/>
              </w:rPr>
              <w:t>монтаж и настройка конвергентных систем связи и сетевого оборудования различных вендоров выполнены в соответствии с действующими отраслевыми стандартами;</w:t>
            </w:r>
          </w:p>
          <w:p w14:paraId="36895A85" w14:textId="0A082B8E" w:rsidR="00506ACF" w:rsidRPr="00941462" w:rsidRDefault="00506ACF" w:rsidP="00506ACF">
            <w:pPr>
              <w:suppressAutoHyphens/>
              <w:contextualSpacing/>
              <w:rPr>
                <w:rFonts w:ascii="Times New Roman" w:hAnsi="Times New Roman" w:cs="Times New Roman"/>
                <w:sz w:val="24"/>
                <w:szCs w:val="24"/>
              </w:rPr>
            </w:pPr>
            <w:r>
              <w:rPr>
                <w:rFonts w:ascii="Times New Roman" w:hAnsi="Times New Roman"/>
              </w:rPr>
              <w:t>инфокоммуникационные системы внедрены и настроены в соответствии с концепцией All-IP;</w:t>
            </w:r>
          </w:p>
        </w:tc>
        <w:tc>
          <w:tcPr>
            <w:tcW w:w="1238" w:type="pct"/>
            <w:vMerge/>
          </w:tcPr>
          <w:p w14:paraId="4E626B9E" w14:textId="77777777" w:rsidR="00506ACF" w:rsidRPr="00941462" w:rsidDel="009D5E3A" w:rsidRDefault="00506ACF" w:rsidP="00506ACF">
            <w:pPr>
              <w:suppressAutoHyphens/>
              <w:contextualSpacing/>
              <w:rPr>
                <w:rFonts w:ascii="Times New Roman" w:hAnsi="Times New Roman" w:cs="Times New Roman"/>
                <w:sz w:val="24"/>
                <w:szCs w:val="24"/>
              </w:rPr>
            </w:pPr>
          </w:p>
        </w:tc>
      </w:tr>
      <w:tr w:rsidR="00506ACF" w:rsidRPr="00941462" w14:paraId="459EF326" w14:textId="77777777" w:rsidTr="00947AAA">
        <w:trPr>
          <w:trHeight w:val="23"/>
        </w:trPr>
        <w:tc>
          <w:tcPr>
            <w:tcW w:w="625" w:type="pct"/>
          </w:tcPr>
          <w:p w14:paraId="3DD3795F" w14:textId="078F12F7" w:rsidR="00506ACF" w:rsidRPr="00941462" w:rsidRDefault="00506ACF" w:rsidP="00506ACF">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941462">
              <w:rPr>
                <w:rStyle w:val="a5"/>
                <w:rFonts w:ascii="Times New Roman" w:hAnsi="Times New Roman" w:cs="Times New Roman"/>
                <w:sz w:val="24"/>
                <w:szCs w:val="24"/>
              </w:rPr>
              <w:t>.</w:t>
            </w:r>
            <w:r>
              <w:rPr>
                <w:rStyle w:val="a5"/>
                <w:rFonts w:ascii="Times New Roman" w:hAnsi="Times New Roman" w:cs="Times New Roman"/>
                <w:sz w:val="24"/>
                <w:szCs w:val="24"/>
              </w:rPr>
              <w:t>3</w:t>
            </w:r>
          </w:p>
        </w:tc>
        <w:tc>
          <w:tcPr>
            <w:tcW w:w="3137" w:type="pct"/>
            <w:tcBorders>
              <w:top w:val="single" w:sz="4" w:space="0" w:color="auto"/>
              <w:left w:val="single" w:sz="4" w:space="0" w:color="auto"/>
              <w:bottom w:val="single" w:sz="4" w:space="0" w:color="auto"/>
              <w:right w:val="single" w:sz="4" w:space="0" w:color="auto"/>
            </w:tcBorders>
          </w:tcPr>
          <w:p w14:paraId="767BA0BA" w14:textId="77777777" w:rsidR="00506ACF" w:rsidRDefault="00506ACF" w:rsidP="00506ACF">
            <w:pPr>
              <w:suppressAutoHyphens/>
              <w:contextualSpacing/>
              <w:rPr>
                <w:rFonts w:ascii="Times New Roman" w:hAnsi="Times New Roman"/>
              </w:rPr>
            </w:pPr>
            <w:r>
              <w:rPr>
                <w:rFonts w:ascii="Times New Roman" w:hAnsi="Times New Roman"/>
              </w:rPr>
              <w:t>настройка и совмещение инфокоммуникационных систем с использованием различных методов и протоколов H.323, SIP (NativeandQ) осуществлено в соответствии с действующими отраслевыми стандартами и рекомендациями </w:t>
            </w:r>
          </w:p>
          <w:p w14:paraId="7FD1FDF9" w14:textId="77777777" w:rsidR="00506ACF" w:rsidRDefault="00506ACF" w:rsidP="00506ACF">
            <w:pPr>
              <w:suppressAutoHyphens/>
              <w:contextualSpacing/>
              <w:rPr>
                <w:rFonts w:ascii="Times New Roman" w:hAnsi="Times New Roman"/>
              </w:rPr>
            </w:pPr>
            <w:r>
              <w:rPr>
                <w:rFonts w:ascii="Times New Roman" w:hAnsi="Times New Roman"/>
              </w:rPr>
              <w:t>Международного союза электросвязи;</w:t>
            </w:r>
          </w:p>
          <w:p w14:paraId="360923C8" w14:textId="77777777" w:rsidR="00506ACF" w:rsidRDefault="00506ACF" w:rsidP="00506ACF">
            <w:pPr>
              <w:suppressAutoHyphens/>
              <w:contextualSpacing/>
              <w:rPr>
                <w:rFonts w:ascii="Times New Roman" w:hAnsi="Times New Roman"/>
              </w:rPr>
            </w:pPr>
            <w:r>
              <w:rPr>
                <w:rFonts w:ascii="Times New Roman" w:hAnsi="Times New Roman"/>
              </w:rPr>
              <w:t>управление работой логических сетей с использованием «облачных технологий» идет оптимально;</w:t>
            </w:r>
          </w:p>
          <w:p w14:paraId="17AE7FE8" w14:textId="77777777" w:rsidR="00506ACF" w:rsidRDefault="00506ACF" w:rsidP="00506ACF">
            <w:pPr>
              <w:suppressAutoHyphens/>
              <w:contextualSpacing/>
              <w:rPr>
                <w:rFonts w:ascii="Times New Roman" w:hAnsi="Times New Roman"/>
              </w:rPr>
            </w:pPr>
            <w:r>
              <w:rPr>
                <w:rFonts w:ascii="Times New Roman" w:hAnsi="Times New Roman"/>
              </w:rPr>
              <w:t>администрирование телекоммуникационных системых и конвергентных сетей связи осуществлено с помощью локальных пакетов прикладных программ, терминальных программ и WEB-оболочек вендоров настраиваемого оборудования;</w:t>
            </w:r>
          </w:p>
          <w:p w14:paraId="1C6DAF5D" w14:textId="77777777" w:rsidR="00506ACF" w:rsidRDefault="00506ACF" w:rsidP="00506ACF">
            <w:pPr>
              <w:suppressAutoHyphens/>
              <w:contextualSpacing/>
              <w:rPr>
                <w:rFonts w:ascii="Times New Roman" w:hAnsi="Times New Roman"/>
              </w:rPr>
            </w:pPr>
            <w:r>
              <w:rPr>
                <w:rFonts w:ascii="Times New Roman" w:hAnsi="Times New Roman"/>
              </w:rPr>
              <w:t xml:space="preserve">администрирование IP-телефонных аппаратов с программными оболочками протоколов SIP, H.323 и совмещение их с </w:t>
            </w:r>
            <w:r>
              <w:rPr>
                <w:rFonts w:ascii="Times New Roman" w:hAnsi="Times New Roman"/>
              </w:rPr>
              <w:lastRenderedPageBreak/>
              <w:t>конвергентными системами связи произведено в соответствии с рекомендациями Международного союза электросвязи;</w:t>
            </w:r>
          </w:p>
          <w:p w14:paraId="74E3F7CB" w14:textId="36ED5296" w:rsidR="00506ACF" w:rsidRPr="00941462" w:rsidRDefault="00506ACF" w:rsidP="00506ACF">
            <w:pPr>
              <w:suppressAutoHyphens/>
              <w:contextualSpacing/>
              <w:rPr>
                <w:rFonts w:ascii="Times New Roman" w:hAnsi="Times New Roman" w:cs="Times New Roman"/>
                <w:sz w:val="24"/>
                <w:szCs w:val="24"/>
              </w:rPr>
            </w:pPr>
            <w:r>
              <w:rPr>
                <w:rFonts w:ascii="Times New Roman" w:hAnsi="Times New Roman"/>
              </w:rPr>
              <w:t>обслуживание абонентских устройствах с доступом в сеть Интернет на основе программных оболочек и унифицированных приложений организовано в соответствии с действующими отраслевыми стандартами.</w:t>
            </w:r>
          </w:p>
        </w:tc>
        <w:tc>
          <w:tcPr>
            <w:tcW w:w="1238" w:type="pct"/>
            <w:vMerge/>
          </w:tcPr>
          <w:p w14:paraId="68A60F1E" w14:textId="77777777" w:rsidR="00506ACF" w:rsidRPr="00941462" w:rsidDel="009D5E3A" w:rsidRDefault="00506ACF" w:rsidP="00506ACF">
            <w:pPr>
              <w:suppressAutoHyphens/>
              <w:contextualSpacing/>
              <w:rPr>
                <w:rFonts w:ascii="Times New Roman" w:hAnsi="Times New Roman" w:cs="Times New Roman"/>
                <w:sz w:val="24"/>
                <w:szCs w:val="24"/>
              </w:rPr>
            </w:pPr>
          </w:p>
        </w:tc>
      </w:tr>
      <w:tr w:rsidR="005526FC" w:rsidRPr="00941462" w14:paraId="4C6E2003" w14:textId="77777777" w:rsidTr="00947AAA">
        <w:trPr>
          <w:trHeight w:val="23"/>
        </w:trPr>
        <w:tc>
          <w:tcPr>
            <w:tcW w:w="625" w:type="pct"/>
          </w:tcPr>
          <w:p w14:paraId="6FD1BF7D"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7" w:type="pct"/>
          </w:tcPr>
          <w:p w14:paraId="5CAC170B"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0FCEBEB"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1F377EE"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444CABF8" w14:textId="77777777" w:rsidR="005526FC" w:rsidRPr="00941462" w:rsidDel="009D5E3A" w:rsidRDefault="005526FC" w:rsidP="00947AAA">
            <w:pPr>
              <w:suppressAutoHyphens/>
              <w:contextualSpacing/>
              <w:rPr>
                <w:rFonts w:ascii="Times New Roman" w:hAnsi="Times New Roman" w:cs="Times New Roman"/>
                <w:sz w:val="24"/>
                <w:szCs w:val="24"/>
              </w:rPr>
            </w:pPr>
          </w:p>
        </w:tc>
      </w:tr>
      <w:tr w:rsidR="005526FC" w:rsidRPr="00941462" w14:paraId="78F85B8F" w14:textId="77777777" w:rsidTr="00947AAA">
        <w:trPr>
          <w:trHeight w:val="23"/>
        </w:trPr>
        <w:tc>
          <w:tcPr>
            <w:tcW w:w="625" w:type="pct"/>
          </w:tcPr>
          <w:p w14:paraId="37CEE18A"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3137" w:type="pct"/>
          </w:tcPr>
          <w:p w14:paraId="16AF4BCB"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5DFB6A5C"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112C2D6E"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38" w:type="pct"/>
            <w:vMerge/>
          </w:tcPr>
          <w:p w14:paraId="66D79EEA" w14:textId="77777777" w:rsidR="005526FC" w:rsidRPr="00941462" w:rsidDel="009D5E3A" w:rsidRDefault="005526FC" w:rsidP="00947AAA">
            <w:pPr>
              <w:suppressAutoHyphens/>
              <w:contextualSpacing/>
              <w:rPr>
                <w:rFonts w:ascii="Times New Roman" w:hAnsi="Times New Roman" w:cs="Times New Roman"/>
                <w:sz w:val="24"/>
                <w:szCs w:val="24"/>
              </w:rPr>
            </w:pPr>
          </w:p>
        </w:tc>
      </w:tr>
      <w:tr w:rsidR="005526FC" w:rsidRPr="00941462" w14:paraId="25CE439E" w14:textId="77777777" w:rsidTr="00947AAA">
        <w:trPr>
          <w:trHeight w:val="23"/>
        </w:trPr>
        <w:tc>
          <w:tcPr>
            <w:tcW w:w="625" w:type="pct"/>
          </w:tcPr>
          <w:p w14:paraId="6ADD7402"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7" w:type="pct"/>
          </w:tcPr>
          <w:p w14:paraId="4CB862B1"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8AF04C7"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4D573663" w14:textId="77777777" w:rsidR="005526FC" w:rsidRPr="00941462" w:rsidDel="009D5E3A" w:rsidRDefault="005526FC" w:rsidP="00947AAA">
            <w:pPr>
              <w:suppressAutoHyphens/>
              <w:contextualSpacing/>
              <w:rPr>
                <w:rFonts w:ascii="Times New Roman" w:hAnsi="Times New Roman" w:cs="Times New Roman"/>
                <w:sz w:val="24"/>
                <w:szCs w:val="24"/>
              </w:rPr>
            </w:pPr>
          </w:p>
        </w:tc>
      </w:tr>
      <w:tr w:rsidR="005526FC" w:rsidRPr="00941462" w14:paraId="6A602B90" w14:textId="77777777" w:rsidTr="00947AAA">
        <w:trPr>
          <w:trHeight w:val="23"/>
        </w:trPr>
        <w:tc>
          <w:tcPr>
            <w:tcW w:w="625" w:type="pct"/>
          </w:tcPr>
          <w:p w14:paraId="7504BB18"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7" w:type="pct"/>
          </w:tcPr>
          <w:p w14:paraId="518A787C"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483D151F" w14:textId="77777777" w:rsidR="005526FC" w:rsidRPr="00941462" w:rsidDel="009D5E3A" w:rsidRDefault="005526FC" w:rsidP="00947AAA">
            <w:pPr>
              <w:suppressAutoHyphens/>
              <w:contextualSpacing/>
              <w:rPr>
                <w:rFonts w:ascii="Times New Roman" w:hAnsi="Times New Roman" w:cs="Times New Roman"/>
                <w:sz w:val="24"/>
                <w:szCs w:val="24"/>
              </w:rPr>
            </w:pPr>
          </w:p>
        </w:tc>
      </w:tr>
      <w:tr w:rsidR="005526FC" w:rsidRPr="00941462" w14:paraId="20B6C1C3" w14:textId="77777777" w:rsidTr="00947AAA">
        <w:trPr>
          <w:trHeight w:val="23"/>
        </w:trPr>
        <w:tc>
          <w:tcPr>
            <w:tcW w:w="625" w:type="pct"/>
          </w:tcPr>
          <w:p w14:paraId="06742356"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3137" w:type="pct"/>
          </w:tcPr>
          <w:p w14:paraId="307C3C90"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Демонстрация умений понимать тексты на базовые и профессиональные темы;</w:t>
            </w:r>
          </w:p>
          <w:p w14:paraId="292C1B22"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1C19B162" w14:textId="77777777" w:rsidR="005526FC" w:rsidRPr="00941462" w:rsidDel="009D5E3A" w:rsidRDefault="005526FC" w:rsidP="00947AAA">
            <w:pPr>
              <w:suppressAutoHyphens/>
              <w:contextualSpacing/>
              <w:rPr>
                <w:rFonts w:ascii="Times New Roman" w:hAnsi="Times New Roman" w:cs="Times New Roman"/>
                <w:sz w:val="24"/>
                <w:szCs w:val="24"/>
              </w:rPr>
            </w:pPr>
          </w:p>
        </w:tc>
      </w:tr>
    </w:tbl>
    <w:p w14:paraId="1E34226B" w14:textId="77777777" w:rsidR="005526FC" w:rsidRPr="00941462" w:rsidRDefault="005526FC" w:rsidP="005526FC">
      <w:pPr>
        <w:jc w:val="right"/>
        <w:rPr>
          <w:rFonts w:ascii="Times New Roman" w:hAnsi="Times New Roman" w:cs="Times New Roman"/>
          <w:b/>
          <w:bCs/>
          <w:sz w:val="20"/>
          <w:szCs w:val="20"/>
        </w:rPr>
      </w:pPr>
    </w:p>
    <w:p w14:paraId="34037DFE" w14:textId="77777777" w:rsidR="00A427F1" w:rsidRPr="00941462" w:rsidRDefault="00A427F1" w:rsidP="00A427F1">
      <w:pPr>
        <w:rPr>
          <w:rFonts w:ascii="Times New Roman" w:hAnsi="Times New Roman" w:cs="Times New Roman"/>
          <w:b/>
          <w:bCs/>
          <w:sz w:val="20"/>
          <w:szCs w:val="20"/>
        </w:rPr>
      </w:pPr>
    </w:p>
    <w:sectPr w:rsidR="00A427F1" w:rsidRPr="00941462"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513EB81" w14:textId="77777777" w:rsidR="00A427F1" w:rsidRPr="00EB5BB1" w:rsidRDefault="00A427F1"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1192EC6" w14:textId="77777777" w:rsidR="005526FC" w:rsidRPr="00EB5BB1" w:rsidRDefault="005526FC" w:rsidP="005526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A076" w14:textId="77777777" w:rsidR="00A427F1" w:rsidRDefault="00A427F1">
    <w:pPr>
      <w:pStyle w:val="ac"/>
      <w:jc w:val="center"/>
    </w:pPr>
    <w:r>
      <w:fldChar w:fldCharType="begin"/>
    </w:r>
    <w:r>
      <w:instrText xml:space="preserve"> PAGE   \* MERGEFORMAT </w:instrText>
    </w:r>
    <w:r>
      <w:fldChar w:fldCharType="separate"/>
    </w:r>
    <w:r>
      <w:rPr>
        <w:noProof/>
      </w:rPr>
      <w:t>48</w:t>
    </w:r>
    <w:r>
      <w:rPr>
        <w:noProof/>
      </w:rPr>
      <w:fldChar w:fldCharType="end"/>
    </w:r>
  </w:p>
  <w:p w14:paraId="49D0796D" w14:textId="77777777" w:rsidR="00A427F1" w:rsidRDefault="00A427F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38165"/>
      <w:docPartObj>
        <w:docPartGallery w:val="Page Numbers (Top of Page)"/>
        <w:docPartUnique/>
      </w:docPartObj>
    </w:sdtPr>
    <w:sdtContent>
      <w:p w14:paraId="6FB2A2FA" w14:textId="77777777" w:rsidR="00A427F1" w:rsidRDefault="00A427F1">
        <w:pPr>
          <w:pStyle w:val="ac"/>
          <w:jc w:val="center"/>
        </w:pPr>
        <w:r>
          <w:fldChar w:fldCharType="begin"/>
        </w:r>
        <w:r>
          <w:instrText>PAGE   \* MERGEFORMAT</w:instrText>
        </w:r>
        <w:r>
          <w:fldChar w:fldCharType="separate"/>
        </w:r>
        <w:r>
          <w:rPr>
            <w:noProof/>
          </w:rPr>
          <w:t>14</w:t>
        </w:r>
        <w:r>
          <w:fldChar w:fldCharType="end"/>
        </w:r>
      </w:p>
    </w:sdtContent>
  </w:sdt>
  <w:p w14:paraId="33233F31" w14:textId="77777777" w:rsidR="00A427F1" w:rsidRDefault="00A427F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95571" w14:textId="77777777" w:rsidR="005526FC" w:rsidRDefault="005526FC">
    <w:pPr>
      <w:pStyle w:val="ac"/>
      <w:jc w:val="center"/>
    </w:pPr>
    <w:r>
      <w:fldChar w:fldCharType="begin"/>
    </w:r>
    <w:r>
      <w:instrText xml:space="preserve"> PAGE   \* MERGEFORMAT </w:instrText>
    </w:r>
    <w:r>
      <w:fldChar w:fldCharType="separate"/>
    </w:r>
    <w:r>
      <w:rPr>
        <w:noProof/>
      </w:rPr>
      <w:t>48</w:t>
    </w:r>
    <w:r>
      <w:rPr>
        <w:noProof/>
      </w:rPr>
      <w:fldChar w:fldCharType="end"/>
    </w:r>
  </w:p>
  <w:p w14:paraId="2E3F9EA7" w14:textId="77777777" w:rsidR="005526FC" w:rsidRDefault="005526F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019856"/>
      <w:docPartObj>
        <w:docPartGallery w:val="Page Numbers (Top of Page)"/>
        <w:docPartUnique/>
      </w:docPartObj>
    </w:sdtPr>
    <w:sdtContent>
      <w:p w14:paraId="3E18394A" w14:textId="77777777" w:rsidR="005526FC" w:rsidRDefault="005526FC">
        <w:pPr>
          <w:pStyle w:val="ac"/>
          <w:jc w:val="center"/>
        </w:pPr>
        <w:r>
          <w:fldChar w:fldCharType="begin"/>
        </w:r>
        <w:r>
          <w:instrText>PAGE   \* MERGEFORMAT</w:instrText>
        </w:r>
        <w:r>
          <w:fldChar w:fldCharType="separate"/>
        </w:r>
        <w:r>
          <w:rPr>
            <w:noProof/>
          </w:rPr>
          <w:t>14</w:t>
        </w:r>
        <w:r>
          <w:fldChar w:fldCharType="end"/>
        </w:r>
      </w:p>
    </w:sdtContent>
  </w:sdt>
  <w:p w14:paraId="425AAEA3" w14:textId="77777777" w:rsidR="005526FC" w:rsidRDefault="005526F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07F"/>
    <w:multiLevelType w:val="hybridMultilevel"/>
    <w:tmpl w:val="8DDA6B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E9529E"/>
    <w:multiLevelType w:val="hybridMultilevel"/>
    <w:tmpl w:val="4A3C3456"/>
    <w:lvl w:ilvl="0" w:tplc="AF5AB24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C23A63"/>
    <w:multiLevelType w:val="hybridMultilevel"/>
    <w:tmpl w:val="4E5A3B0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F25335D"/>
    <w:multiLevelType w:val="hybridMultilevel"/>
    <w:tmpl w:val="803AB396"/>
    <w:lvl w:ilvl="0" w:tplc="FD262DF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6B14C5"/>
    <w:multiLevelType w:val="hybridMultilevel"/>
    <w:tmpl w:val="13A89A3A"/>
    <w:lvl w:ilvl="0" w:tplc="643243A0">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3613F9"/>
    <w:multiLevelType w:val="hybridMultilevel"/>
    <w:tmpl w:val="FD80E39C"/>
    <w:lvl w:ilvl="0" w:tplc="397EF6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74441"/>
    <w:multiLevelType w:val="hybridMultilevel"/>
    <w:tmpl w:val="715AFA8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911CE6"/>
    <w:multiLevelType w:val="hybridMultilevel"/>
    <w:tmpl w:val="926CAC6A"/>
    <w:lvl w:ilvl="0" w:tplc="378C6E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8F4A83"/>
    <w:multiLevelType w:val="multilevel"/>
    <w:tmpl w:val="8E62BA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A6F"/>
    <w:multiLevelType w:val="hybridMultilevel"/>
    <w:tmpl w:val="3EFA8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B41099"/>
    <w:multiLevelType w:val="hybridMultilevel"/>
    <w:tmpl w:val="E702B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B93974"/>
    <w:multiLevelType w:val="hybridMultilevel"/>
    <w:tmpl w:val="BFBC17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3E1632"/>
    <w:multiLevelType w:val="hybridMultilevel"/>
    <w:tmpl w:val="3EFA8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32269F"/>
    <w:multiLevelType w:val="hybridMultilevel"/>
    <w:tmpl w:val="C2DAB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05602C"/>
    <w:multiLevelType w:val="hybridMultilevel"/>
    <w:tmpl w:val="FC200938"/>
    <w:lvl w:ilvl="0" w:tplc="6E48262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670352"/>
    <w:multiLevelType w:val="hybridMultilevel"/>
    <w:tmpl w:val="284C505E"/>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BA65B1"/>
    <w:multiLevelType w:val="hybridMultilevel"/>
    <w:tmpl w:val="14AC701C"/>
    <w:lvl w:ilvl="0" w:tplc="04CA25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EB40D0"/>
    <w:multiLevelType w:val="hybridMultilevel"/>
    <w:tmpl w:val="7F6279CC"/>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4336DAA"/>
    <w:multiLevelType w:val="hybridMultilevel"/>
    <w:tmpl w:val="7C9CEC00"/>
    <w:lvl w:ilvl="0" w:tplc="5A4A267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5C20D0"/>
    <w:multiLevelType w:val="hybridMultilevel"/>
    <w:tmpl w:val="16F0485A"/>
    <w:lvl w:ilvl="0" w:tplc="37BA66B4">
      <w:start w:val="1"/>
      <w:numFmt w:val="decimal"/>
      <w:lvlText w:val="%1."/>
      <w:lvlJc w:val="left"/>
      <w:pPr>
        <w:ind w:left="1168" w:hanging="705"/>
      </w:pPr>
      <w:rPr>
        <w:rFonts w:hint="default"/>
        <w:b w:val="0"/>
        <w:bCs w:val="0"/>
      </w:rPr>
    </w:lvl>
    <w:lvl w:ilvl="1" w:tplc="04190019" w:tentative="1">
      <w:start w:val="1"/>
      <w:numFmt w:val="lowerLetter"/>
      <w:lvlText w:val="%2."/>
      <w:lvlJc w:val="left"/>
      <w:pPr>
        <w:ind w:left="1762" w:hanging="360"/>
      </w:pPr>
    </w:lvl>
    <w:lvl w:ilvl="2" w:tplc="0419001B" w:tentative="1">
      <w:start w:val="1"/>
      <w:numFmt w:val="lowerRoman"/>
      <w:lvlText w:val="%3."/>
      <w:lvlJc w:val="right"/>
      <w:pPr>
        <w:ind w:left="2482" w:hanging="180"/>
      </w:pPr>
    </w:lvl>
    <w:lvl w:ilvl="3" w:tplc="0419000F" w:tentative="1">
      <w:start w:val="1"/>
      <w:numFmt w:val="decimal"/>
      <w:lvlText w:val="%4."/>
      <w:lvlJc w:val="left"/>
      <w:pPr>
        <w:ind w:left="3202" w:hanging="360"/>
      </w:pPr>
    </w:lvl>
    <w:lvl w:ilvl="4" w:tplc="04190019" w:tentative="1">
      <w:start w:val="1"/>
      <w:numFmt w:val="lowerLetter"/>
      <w:lvlText w:val="%5."/>
      <w:lvlJc w:val="left"/>
      <w:pPr>
        <w:ind w:left="3922" w:hanging="360"/>
      </w:pPr>
    </w:lvl>
    <w:lvl w:ilvl="5" w:tplc="0419001B" w:tentative="1">
      <w:start w:val="1"/>
      <w:numFmt w:val="lowerRoman"/>
      <w:lvlText w:val="%6."/>
      <w:lvlJc w:val="right"/>
      <w:pPr>
        <w:ind w:left="4642" w:hanging="180"/>
      </w:pPr>
    </w:lvl>
    <w:lvl w:ilvl="6" w:tplc="0419000F" w:tentative="1">
      <w:start w:val="1"/>
      <w:numFmt w:val="decimal"/>
      <w:lvlText w:val="%7."/>
      <w:lvlJc w:val="left"/>
      <w:pPr>
        <w:ind w:left="5362" w:hanging="360"/>
      </w:pPr>
    </w:lvl>
    <w:lvl w:ilvl="7" w:tplc="04190019" w:tentative="1">
      <w:start w:val="1"/>
      <w:numFmt w:val="lowerLetter"/>
      <w:lvlText w:val="%8."/>
      <w:lvlJc w:val="left"/>
      <w:pPr>
        <w:ind w:left="6082" w:hanging="360"/>
      </w:pPr>
    </w:lvl>
    <w:lvl w:ilvl="8" w:tplc="0419001B" w:tentative="1">
      <w:start w:val="1"/>
      <w:numFmt w:val="lowerRoman"/>
      <w:lvlText w:val="%9."/>
      <w:lvlJc w:val="right"/>
      <w:pPr>
        <w:ind w:left="6802" w:hanging="180"/>
      </w:pPr>
    </w:lvl>
  </w:abstractNum>
  <w:abstractNum w:abstractNumId="20" w15:restartNumberingAfterBreak="0">
    <w:nsid w:val="2CA45DD2"/>
    <w:multiLevelType w:val="hybridMultilevel"/>
    <w:tmpl w:val="FDE2713A"/>
    <w:lvl w:ilvl="0" w:tplc="385217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CF14CF8"/>
    <w:multiLevelType w:val="hybridMultilevel"/>
    <w:tmpl w:val="13700E56"/>
    <w:lvl w:ilvl="0" w:tplc="37BA66B4">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565D43"/>
    <w:multiLevelType w:val="hybridMultilevel"/>
    <w:tmpl w:val="263AF842"/>
    <w:lvl w:ilvl="0" w:tplc="9752BA5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4175B"/>
    <w:multiLevelType w:val="hybridMultilevel"/>
    <w:tmpl w:val="680C2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FA6D94"/>
    <w:multiLevelType w:val="hybridMultilevel"/>
    <w:tmpl w:val="2D104090"/>
    <w:lvl w:ilvl="0" w:tplc="EB164FB4">
      <w:start w:val="2"/>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6760974"/>
    <w:multiLevelType w:val="hybridMultilevel"/>
    <w:tmpl w:val="FBD264CA"/>
    <w:lvl w:ilvl="0" w:tplc="2458BB96">
      <w:start w:val="1"/>
      <w:numFmt w:val="decimal"/>
      <w:lvlText w:val="%1."/>
      <w:lvlJc w:val="left"/>
      <w:pPr>
        <w:ind w:left="927"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80A0DED"/>
    <w:multiLevelType w:val="hybridMultilevel"/>
    <w:tmpl w:val="501CC8F0"/>
    <w:lvl w:ilvl="0" w:tplc="E3BC3B8C">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BB96F91"/>
    <w:multiLevelType w:val="hybridMultilevel"/>
    <w:tmpl w:val="DEBEA9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C33224E"/>
    <w:multiLevelType w:val="hybridMultilevel"/>
    <w:tmpl w:val="E424E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CAC400A"/>
    <w:multiLevelType w:val="hybridMultilevel"/>
    <w:tmpl w:val="01A67B9E"/>
    <w:lvl w:ilvl="0" w:tplc="2E7A558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D0A69E1"/>
    <w:multiLevelType w:val="hybridMultilevel"/>
    <w:tmpl w:val="5F6047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3F963E6"/>
    <w:multiLevelType w:val="hybridMultilevel"/>
    <w:tmpl w:val="2382983E"/>
    <w:lvl w:ilvl="0" w:tplc="E3BC3B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BE67D0"/>
    <w:multiLevelType w:val="hybridMultilevel"/>
    <w:tmpl w:val="D466C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55D42CC"/>
    <w:multiLevelType w:val="hybridMultilevel"/>
    <w:tmpl w:val="67EE79E0"/>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D82427F"/>
    <w:multiLevelType w:val="hybridMultilevel"/>
    <w:tmpl w:val="DE4E01D2"/>
    <w:lvl w:ilvl="0" w:tplc="4DB0CBCC">
      <w:start w:val="1"/>
      <w:numFmt w:val="decimal"/>
      <w:lvlText w:val="%1."/>
      <w:lvlJc w:val="left"/>
      <w:pPr>
        <w:ind w:left="720" w:hanging="360"/>
      </w:pPr>
      <w:rPr>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7070146"/>
    <w:multiLevelType w:val="hybridMultilevel"/>
    <w:tmpl w:val="283ABEDC"/>
    <w:lvl w:ilvl="0" w:tplc="8354D42E">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290985"/>
    <w:multiLevelType w:val="hybridMultilevel"/>
    <w:tmpl w:val="D67290E6"/>
    <w:lvl w:ilvl="0" w:tplc="1466F1FA">
      <w:start w:val="1"/>
      <w:numFmt w:val="decimal"/>
      <w:lvlText w:val="%1."/>
      <w:lvlJc w:val="left"/>
      <w:pPr>
        <w:ind w:left="720" w:hanging="360"/>
      </w:pPr>
      <w:rPr>
        <w:rFonts w:hint="default"/>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624FB2"/>
    <w:multiLevelType w:val="hybridMultilevel"/>
    <w:tmpl w:val="5732A914"/>
    <w:lvl w:ilvl="0" w:tplc="2466E5B8">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A1706C"/>
    <w:multiLevelType w:val="hybridMultilevel"/>
    <w:tmpl w:val="C6EA9C48"/>
    <w:lvl w:ilvl="0" w:tplc="2458BB96">
      <w:start w:val="1"/>
      <w:numFmt w:val="decimal"/>
      <w:lvlText w:val="%1."/>
      <w:lvlJc w:val="left"/>
      <w:pPr>
        <w:ind w:left="1161" w:hanging="360"/>
      </w:pPr>
      <w:rPr>
        <w:rFonts w:hint="default"/>
        <w:b/>
        <w:bCs/>
      </w:rPr>
    </w:lvl>
    <w:lvl w:ilvl="1" w:tplc="04190019" w:tentative="1">
      <w:start w:val="1"/>
      <w:numFmt w:val="lowerLetter"/>
      <w:lvlText w:val="%2."/>
      <w:lvlJc w:val="left"/>
      <w:pPr>
        <w:ind w:left="1532" w:hanging="360"/>
      </w:pPr>
    </w:lvl>
    <w:lvl w:ilvl="2" w:tplc="0419001B" w:tentative="1">
      <w:start w:val="1"/>
      <w:numFmt w:val="lowerRoman"/>
      <w:lvlText w:val="%3."/>
      <w:lvlJc w:val="right"/>
      <w:pPr>
        <w:ind w:left="2252" w:hanging="180"/>
      </w:pPr>
    </w:lvl>
    <w:lvl w:ilvl="3" w:tplc="0419000F" w:tentative="1">
      <w:start w:val="1"/>
      <w:numFmt w:val="decimal"/>
      <w:lvlText w:val="%4."/>
      <w:lvlJc w:val="left"/>
      <w:pPr>
        <w:ind w:left="2972" w:hanging="360"/>
      </w:pPr>
    </w:lvl>
    <w:lvl w:ilvl="4" w:tplc="04190019" w:tentative="1">
      <w:start w:val="1"/>
      <w:numFmt w:val="lowerLetter"/>
      <w:lvlText w:val="%5."/>
      <w:lvlJc w:val="left"/>
      <w:pPr>
        <w:ind w:left="3692" w:hanging="360"/>
      </w:pPr>
    </w:lvl>
    <w:lvl w:ilvl="5" w:tplc="0419001B" w:tentative="1">
      <w:start w:val="1"/>
      <w:numFmt w:val="lowerRoman"/>
      <w:lvlText w:val="%6."/>
      <w:lvlJc w:val="right"/>
      <w:pPr>
        <w:ind w:left="4412" w:hanging="180"/>
      </w:pPr>
    </w:lvl>
    <w:lvl w:ilvl="6" w:tplc="0419000F" w:tentative="1">
      <w:start w:val="1"/>
      <w:numFmt w:val="decimal"/>
      <w:lvlText w:val="%7."/>
      <w:lvlJc w:val="left"/>
      <w:pPr>
        <w:ind w:left="5132" w:hanging="360"/>
      </w:pPr>
    </w:lvl>
    <w:lvl w:ilvl="7" w:tplc="04190019" w:tentative="1">
      <w:start w:val="1"/>
      <w:numFmt w:val="lowerLetter"/>
      <w:lvlText w:val="%8."/>
      <w:lvlJc w:val="left"/>
      <w:pPr>
        <w:ind w:left="5852" w:hanging="360"/>
      </w:pPr>
    </w:lvl>
    <w:lvl w:ilvl="8" w:tplc="0419001B" w:tentative="1">
      <w:start w:val="1"/>
      <w:numFmt w:val="lowerRoman"/>
      <w:lvlText w:val="%9."/>
      <w:lvlJc w:val="right"/>
      <w:pPr>
        <w:ind w:left="6572" w:hanging="180"/>
      </w:pPr>
    </w:lvl>
  </w:abstractNum>
  <w:abstractNum w:abstractNumId="39" w15:restartNumberingAfterBreak="0">
    <w:nsid w:val="64E62232"/>
    <w:multiLevelType w:val="hybridMultilevel"/>
    <w:tmpl w:val="7722C272"/>
    <w:lvl w:ilvl="0" w:tplc="3A3EDD82">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5386A2E"/>
    <w:multiLevelType w:val="hybridMultilevel"/>
    <w:tmpl w:val="8E141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6C14F2D"/>
    <w:multiLevelType w:val="multilevel"/>
    <w:tmpl w:val="36024518"/>
    <w:lvl w:ilvl="0">
      <w:start w:val="1"/>
      <w:numFmt w:val="decimal"/>
      <w:lvlText w:val="%1."/>
      <w:lvlJc w:val="left"/>
      <w:pPr>
        <w:ind w:left="720" w:hanging="360"/>
      </w:pPr>
      <w:rPr>
        <w:rFonts w:hint="default"/>
        <w:b/>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15:restartNumberingAfterBreak="0">
    <w:nsid w:val="69F93B79"/>
    <w:multiLevelType w:val="hybridMultilevel"/>
    <w:tmpl w:val="6F048B46"/>
    <w:lvl w:ilvl="0" w:tplc="6F3EFA6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723345"/>
    <w:multiLevelType w:val="hybridMultilevel"/>
    <w:tmpl w:val="5F1E5FE8"/>
    <w:lvl w:ilvl="0" w:tplc="A2121B20">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D3604FD"/>
    <w:multiLevelType w:val="hybridMultilevel"/>
    <w:tmpl w:val="2B6EA2B2"/>
    <w:lvl w:ilvl="0" w:tplc="A280B9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F055D60"/>
    <w:multiLevelType w:val="hybridMultilevel"/>
    <w:tmpl w:val="3D5656E8"/>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10C2C89"/>
    <w:multiLevelType w:val="hybridMultilevel"/>
    <w:tmpl w:val="8B5841B6"/>
    <w:lvl w:ilvl="0" w:tplc="395274CA">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1B337E9"/>
    <w:multiLevelType w:val="hybridMultilevel"/>
    <w:tmpl w:val="342022DA"/>
    <w:lvl w:ilvl="0" w:tplc="99C475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2D2381C"/>
    <w:multiLevelType w:val="hybridMultilevel"/>
    <w:tmpl w:val="E892B02C"/>
    <w:lvl w:ilvl="0" w:tplc="105C083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8F0749"/>
    <w:multiLevelType w:val="hybridMultilevel"/>
    <w:tmpl w:val="58A2AE5C"/>
    <w:lvl w:ilvl="0" w:tplc="7DAA647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6D05334"/>
    <w:multiLevelType w:val="hybridMultilevel"/>
    <w:tmpl w:val="90FEFC2E"/>
    <w:lvl w:ilvl="0" w:tplc="0B8C363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8C90D76"/>
    <w:multiLevelType w:val="multilevel"/>
    <w:tmpl w:val="27704A36"/>
    <w:lvl w:ilvl="0">
      <w:start w:val="1"/>
      <w:numFmt w:val="decimal"/>
      <w:lvlText w:val="%1."/>
      <w:lvlJc w:val="left"/>
      <w:pPr>
        <w:ind w:left="720" w:hanging="360"/>
      </w:pPr>
      <w:rPr>
        <w:rFonts w:hint="default"/>
        <w:b/>
        <w:color w:val="auto"/>
        <w:sz w:val="22"/>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7BD91799"/>
    <w:multiLevelType w:val="hybridMultilevel"/>
    <w:tmpl w:val="D82C98EE"/>
    <w:lvl w:ilvl="0" w:tplc="0EB0F02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38"/>
  </w:num>
  <w:num w:numId="3">
    <w:abstractNumId w:val="48"/>
  </w:num>
  <w:num w:numId="4">
    <w:abstractNumId w:val="3"/>
  </w:num>
  <w:num w:numId="5">
    <w:abstractNumId w:val="42"/>
  </w:num>
  <w:num w:numId="6">
    <w:abstractNumId w:val="14"/>
  </w:num>
  <w:num w:numId="7">
    <w:abstractNumId w:val="17"/>
  </w:num>
  <w:num w:numId="8">
    <w:abstractNumId w:val="15"/>
  </w:num>
  <w:num w:numId="9">
    <w:abstractNumId w:val="39"/>
  </w:num>
  <w:num w:numId="10">
    <w:abstractNumId w:val="5"/>
  </w:num>
  <w:num w:numId="11">
    <w:abstractNumId w:val="18"/>
  </w:num>
  <w:num w:numId="12">
    <w:abstractNumId w:val="43"/>
  </w:num>
  <w:num w:numId="13">
    <w:abstractNumId w:val="22"/>
  </w:num>
  <w:num w:numId="14">
    <w:abstractNumId w:val="52"/>
  </w:num>
  <w:num w:numId="15">
    <w:abstractNumId w:val="32"/>
  </w:num>
  <w:num w:numId="16">
    <w:abstractNumId w:val="35"/>
  </w:num>
  <w:num w:numId="17">
    <w:abstractNumId w:val="28"/>
  </w:num>
  <w:num w:numId="18">
    <w:abstractNumId w:val="20"/>
  </w:num>
  <w:num w:numId="19">
    <w:abstractNumId w:val="40"/>
  </w:num>
  <w:num w:numId="20">
    <w:abstractNumId w:val="6"/>
  </w:num>
  <w:num w:numId="21">
    <w:abstractNumId w:val="45"/>
  </w:num>
  <w:num w:numId="22">
    <w:abstractNumId w:val="33"/>
  </w:num>
  <w:num w:numId="23">
    <w:abstractNumId w:val="50"/>
  </w:num>
  <w:num w:numId="24">
    <w:abstractNumId w:val="29"/>
  </w:num>
  <w:num w:numId="25">
    <w:abstractNumId w:val="46"/>
  </w:num>
  <w:num w:numId="26">
    <w:abstractNumId w:val="21"/>
  </w:num>
  <w:num w:numId="27">
    <w:abstractNumId w:val="19"/>
  </w:num>
  <w:num w:numId="28">
    <w:abstractNumId w:val="4"/>
  </w:num>
  <w:num w:numId="29">
    <w:abstractNumId w:val="1"/>
  </w:num>
  <w:num w:numId="30">
    <w:abstractNumId w:val="26"/>
  </w:num>
  <w:num w:numId="31">
    <w:abstractNumId w:val="34"/>
  </w:num>
  <w:num w:numId="32">
    <w:abstractNumId w:val="36"/>
  </w:num>
  <w:num w:numId="33">
    <w:abstractNumId w:val="49"/>
  </w:num>
  <w:num w:numId="34">
    <w:abstractNumId w:val="7"/>
  </w:num>
  <w:num w:numId="35">
    <w:abstractNumId w:val="51"/>
  </w:num>
  <w:num w:numId="36">
    <w:abstractNumId w:val="37"/>
  </w:num>
  <w:num w:numId="37">
    <w:abstractNumId w:val="41"/>
  </w:num>
  <w:num w:numId="38">
    <w:abstractNumId w:val="47"/>
  </w:num>
  <w:num w:numId="39">
    <w:abstractNumId w:val="24"/>
  </w:num>
  <w:num w:numId="40">
    <w:abstractNumId w:val="44"/>
  </w:num>
  <w:num w:numId="41">
    <w:abstractNumId w:val="16"/>
  </w:num>
  <w:num w:numId="42">
    <w:abstractNumId w:val="31"/>
  </w:num>
  <w:num w:numId="43">
    <w:abstractNumId w:val="30"/>
  </w:num>
  <w:num w:numId="44">
    <w:abstractNumId w:val="0"/>
  </w:num>
  <w:num w:numId="45">
    <w:abstractNumId w:val="27"/>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num>
  <w:num w:numId="48">
    <w:abstractNumId w:val="2"/>
  </w:num>
  <w:num w:numId="49">
    <w:abstractNumId w:val="11"/>
  </w:num>
  <w:num w:numId="50">
    <w:abstractNumId w:val="12"/>
  </w:num>
  <w:num w:numId="51">
    <w:abstractNumId w:val="9"/>
  </w:num>
  <w:num w:numId="52">
    <w:abstractNumId w:val="13"/>
  </w:num>
  <w:num w:numId="53">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00C5"/>
    <w:rsid w:val="004722A0"/>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urait.ru/bcode/541305" TargetMode="External"/><Relationship Id="rId3" Type="http://schemas.openxmlformats.org/officeDocument/2006/relationships/styles" Target="styles.xml"/><Relationship Id="rId21" Type="http://schemas.openxmlformats.org/officeDocument/2006/relationships/hyperlink" Target="https://urait.ru/bcode/542810" TargetMode="External"/><Relationship Id="rId7" Type="http://schemas.openxmlformats.org/officeDocument/2006/relationships/endnotes" Target="endnotes.xml"/><Relationship Id="rId12" Type="http://schemas.openxmlformats.org/officeDocument/2006/relationships/hyperlink" Target="https://urait.ru/bcode/532849" TargetMode="Externa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18006" TargetMode="Externa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84</Pages>
  <Words>24870</Words>
  <Characters>141764</Characters>
  <Application>Microsoft Office Word</Application>
  <DocSecurity>0</DocSecurity>
  <Lines>1181</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4</cp:revision>
  <cp:lastPrinted>2024-02-28T06:04:00Z</cp:lastPrinted>
  <dcterms:created xsi:type="dcterms:W3CDTF">2024-04-02T09:41:00Z</dcterms:created>
  <dcterms:modified xsi:type="dcterms:W3CDTF">2024-04-02T13:46:00Z</dcterms:modified>
</cp:coreProperties>
</file>