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60478" w14:textId="77777777" w:rsidR="00255BE9" w:rsidRDefault="00467D42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146644A4" w14:textId="77777777" w:rsidR="00255BE9" w:rsidRDefault="00467D4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32640146" w14:textId="77777777" w:rsidR="00255BE9" w:rsidRDefault="00255BE9">
      <w:pPr>
        <w:jc w:val="center"/>
        <w:rPr>
          <w:rFonts w:ascii="Times New Roman" w:hAnsi="Times New Roman"/>
          <w:b/>
          <w:sz w:val="24"/>
        </w:rPr>
      </w:pPr>
    </w:p>
    <w:p w14:paraId="4191AF06" w14:textId="77777777" w:rsidR="00255BE9" w:rsidRDefault="00467D4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0CF455CB" w14:textId="77777777" w:rsidR="00255BE9" w:rsidRDefault="00467D4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148C13B5" w14:textId="77777777" w:rsidR="00255BE9" w:rsidRDefault="00255BE9">
      <w:pPr>
        <w:jc w:val="center"/>
        <w:rPr>
          <w:rFonts w:ascii="Times New Roman" w:hAnsi="Times New Roman"/>
          <w:b/>
          <w:sz w:val="24"/>
        </w:rPr>
      </w:pPr>
    </w:p>
    <w:p w14:paraId="5CDCBAC1" w14:textId="77777777" w:rsidR="00255BE9" w:rsidRDefault="00255BE9">
      <w:pPr>
        <w:jc w:val="center"/>
        <w:rPr>
          <w:rFonts w:ascii="Times New Roman" w:hAnsi="Times New Roman"/>
          <w:b/>
          <w:sz w:val="24"/>
        </w:rPr>
      </w:pPr>
    </w:p>
    <w:p w14:paraId="1AF55A34" w14:textId="77777777" w:rsidR="00255BE9" w:rsidRDefault="00255BE9">
      <w:pPr>
        <w:rPr>
          <w:rFonts w:ascii="Times New Roman" w:hAnsi="Times New Roman"/>
          <w:b/>
          <w:sz w:val="24"/>
        </w:rPr>
      </w:pPr>
    </w:p>
    <w:p w14:paraId="5192396F" w14:textId="77777777" w:rsidR="00255BE9" w:rsidRDefault="00467D4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71B2282B" w14:textId="77777777" w:rsidR="00255BE9" w:rsidRDefault="00467D4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подготовки квалифицированных рабочих, служащих</w:t>
      </w:r>
    </w:p>
    <w:p w14:paraId="5ABBF973" w14:textId="77777777" w:rsidR="00255BE9" w:rsidRDefault="00255BE9">
      <w:pPr>
        <w:jc w:val="center"/>
        <w:rPr>
          <w:rFonts w:ascii="Times New Roman" w:hAnsi="Times New Roman"/>
          <w:sz w:val="24"/>
        </w:rPr>
      </w:pPr>
    </w:p>
    <w:p w14:paraId="785D861E" w14:textId="77777777" w:rsidR="00255BE9" w:rsidRDefault="00467D4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Профессия </w:t>
      </w:r>
    </w:p>
    <w:p w14:paraId="36EF28D5" w14:textId="77777777" w:rsidR="00255BE9" w:rsidRDefault="00467D4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18.01.08 Мастер по изготовлению, обработке, отделке деталей и изделий из стекла</w:t>
      </w:r>
    </w:p>
    <w:p w14:paraId="0FFE37A4" w14:textId="77777777" w:rsidR="00255BE9" w:rsidRDefault="00255BE9">
      <w:pPr>
        <w:jc w:val="center"/>
        <w:rPr>
          <w:rFonts w:ascii="Times New Roman" w:hAnsi="Times New Roman"/>
          <w:i/>
          <w:sz w:val="24"/>
        </w:rPr>
      </w:pPr>
    </w:p>
    <w:p w14:paraId="26A95443" w14:textId="77777777" w:rsidR="00255BE9" w:rsidRDefault="00255BE9">
      <w:pPr>
        <w:jc w:val="center"/>
        <w:rPr>
          <w:rFonts w:ascii="Times New Roman" w:hAnsi="Times New Roman"/>
          <w:i/>
          <w:sz w:val="24"/>
        </w:rPr>
      </w:pPr>
    </w:p>
    <w:p w14:paraId="49126555" w14:textId="77777777" w:rsidR="00255BE9" w:rsidRDefault="00467D42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1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1"/>
    </w:p>
    <w:p w14:paraId="61C6434C" w14:textId="77777777" w:rsidR="00255BE9" w:rsidRDefault="00255BE9">
      <w:pPr>
        <w:jc w:val="center"/>
        <w:rPr>
          <w:rFonts w:ascii="Times New Roman" w:hAnsi="Times New Roman"/>
          <w:sz w:val="24"/>
        </w:rPr>
      </w:pPr>
    </w:p>
    <w:p w14:paraId="0E109726" w14:textId="77777777" w:rsidR="00255BE9" w:rsidRDefault="00255BE9">
      <w:pPr>
        <w:jc w:val="center"/>
        <w:rPr>
          <w:rFonts w:ascii="Times New Roman" w:hAnsi="Times New Roman"/>
          <w:sz w:val="24"/>
        </w:rPr>
      </w:pPr>
    </w:p>
    <w:p w14:paraId="2D834CCB" w14:textId="77777777" w:rsidR="00255BE9" w:rsidRDefault="00467D4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2125E63C" w14:textId="77777777" w:rsidR="00255BE9" w:rsidRDefault="00467D42">
      <w:pPr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мастер по изготовлению, обработке, отделке деталей и изделий из стекла</w:t>
      </w:r>
    </w:p>
    <w:p w14:paraId="45FE4125" w14:textId="77777777" w:rsidR="00255BE9" w:rsidRDefault="00255BE9">
      <w:pPr>
        <w:rPr>
          <w:rFonts w:ascii="Times New Roman" w:hAnsi="Times New Roman"/>
          <w:sz w:val="24"/>
        </w:rPr>
      </w:pPr>
    </w:p>
    <w:p w14:paraId="46160EDE" w14:textId="77777777" w:rsidR="00255BE9" w:rsidRDefault="00255BE9">
      <w:pPr>
        <w:rPr>
          <w:rFonts w:ascii="Times New Roman" w:hAnsi="Times New Roman"/>
          <w:sz w:val="24"/>
        </w:rPr>
      </w:pPr>
    </w:p>
    <w:p w14:paraId="5745401A" w14:textId="77777777" w:rsidR="00255BE9" w:rsidRDefault="00255BE9">
      <w:pPr>
        <w:rPr>
          <w:rFonts w:ascii="Times New Roman" w:hAnsi="Times New Roman"/>
          <w:sz w:val="24"/>
        </w:rPr>
      </w:pPr>
    </w:p>
    <w:p w14:paraId="16B8FD0A" w14:textId="77777777" w:rsidR="00255BE9" w:rsidRDefault="00255BE9">
      <w:pPr>
        <w:rPr>
          <w:rFonts w:ascii="Times New Roman" w:hAnsi="Times New Roman"/>
          <w:sz w:val="24"/>
        </w:rPr>
      </w:pPr>
    </w:p>
    <w:p w14:paraId="51D02912" w14:textId="77777777" w:rsidR="00255BE9" w:rsidRDefault="00255BE9">
      <w:pPr>
        <w:rPr>
          <w:rFonts w:ascii="Times New Roman" w:hAnsi="Times New Roman"/>
          <w:sz w:val="24"/>
        </w:rPr>
      </w:pPr>
    </w:p>
    <w:p w14:paraId="39C47979" w14:textId="77777777" w:rsidR="00255BE9" w:rsidRDefault="00255BE9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255BE9" w14:paraId="1A275D10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4174D9F1" w14:textId="77777777" w:rsidR="00255BE9" w:rsidRDefault="00467D42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</w:t>
            </w:r>
            <w:r>
              <w:rPr>
                <w:rFonts w:ascii="Times New Roman" w:hAnsi="Times New Roman"/>
                <w:b/>
                <w:sz w:val="24"/>
              </w:rPr>
              <w:br/>
              <w:t>по УГПС 18.00.00 Химические технологии:</w:t>
            </w:r>
          </w:p>
          <w:p w14:paraId="3AD9DB3A" w14:textId="77777777" w:rsidR="00255BE9" w:rsidRDefault="00255BE9">
            <w:pPr>
              <w:rPr>
                <w:rFonts w:ascii="Times New Roman" w:hAnsi="Times New Roman"/>
                <w:b/>
                <w:sz w:val="24"/>
              </w:rPr>
            </w:pPr>
          </w:p>
          <w:p w14:paraId="52BC1065" w14:textId="77777777" w:rsidR="00255BE9" w:rsidRDefault="00255BE9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3CDC1BE" w14:textId="77777777" w:rsidR="00255BE9" w:rsidRPr="00666D46" w:rsidRDefault="00255BE9" w:rsidP="00666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8E61B3" w14:textId="77777777" w:rsidR="00255BE9" w:rsidRPr="00666D46" w:rsidRDefault="00255BE9" w:rsidP="00666D4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0C46FB67" w14:textId="0C67E5A4" w:rsidR="00255BE9" w:rsidRPr="00666D46" w:rsidRDefault="00676D2E" w:rsidP="00666D4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66D46">
              <w:rPr>
                <w:rFonts w:ascii="Times New Roman" w:hAnsi="Times New Roman"/>
                <w:i/>
                <w:sz w:val="24"/>
                <w:szCs w:val="24"/>
              </w:rPr>
              <w:t>11.07.2025 № 6</w:t>
            </w:r>
          </w:p>
        </w:tc>
      </w:tr>
      <w:tr w:rsidR="00255BE9" w14:paraId="38166B70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7329DC97" w14:textId="77777777" w:rsidR="00255BE9" w:rsidRDefault="00255BE9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28008C63" w14:textId="77777777" w:rsidR="00255BE9" w:rsidRPr="00666D46" w:rsidRDefault="00467D42" w:rsidP="00666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D46">
              <w:rPr>
                <w:rFonts w:ascii="Times New Roman" w:hAnsi="Times New Roman"/>
                <w:i/>
                <w:sz w:val="24"/>
                <w:szCs w:val="24"/>
              </w:rPr>
              <w:t>(реквизиты утверждающего документа)</w:t>
            </w:r>
          </w:p>
        </w:tc>
      </w:tr>
      <w:tr w:rsidR="00255BE9" w14:paraId="7E50E478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4F246760" w14:textId="77777777" w:rsidR="00255BE9" w:rsidRDefault="00255BE9">
            <w:pPr>
              <w:rPr>
                <w:rFonts w:ascii="Times New Roman" w:hAnsi="Times New Roman"/>
                <w:b/>
                <w:sz w:val="24"/>
              </w:rPr>
            </w:pPr>
          </w:p>
          <w:p w14:paraId="429EB6DA" w14:textId="77777777" w:rsidR="00255BE9" w:rsidRDefault="00467D42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sz w:val="24"/>
              </w:rPr>
              <w:br/>
              <w:t>в реестре примерных образовательных программ среднего профессионального образования: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DD98F07" w14:textId="274F5CBA" w:rsidR="00255BE9" w:rsidRPr="00666D46" w:rsidRDefault="00676D2E" w:rsidP="00666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D46">
              <w:rPr>
                <w:rFonts w:ascii="Times New Roman" w:hAnsi="Times New Roman"/>
                <w:i/>
                <w:sz w:val="24"/>
                <w:szCs w:val="24"/>
              </w:rPr>
              <w:t>92/2025</w:t>
            </w:r>
          </w:p>
        </w:tc>
      </w:tr>
      <w:tr w:rsidR="00255BE9" w14:paraId="3453AA83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0059C323" w14:textId="77777777" w:rsidR="00255BE9" w:rsidRDefault="00255BE9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E9FCCCA" w14:textId="77777777" w:rsidR="00255BE9" w:rsidRPr="00666D46" w:rsidRDefault="00467D42" w:rsidP="00666D4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66D46">
              <w:rPr>
                <w:rFonts w:ascii="Times New Roman" w:hAnsi="Times New Roman"/>
                <w:i/>
                <w:sz w:val="24"/>
                <w:szCs w:val="24"/>
              </w:rPr>
              <w:t>(регистрационный номер)</w:t>
            </w:r>
          </w:p>
          <w:p w14:paraId="23802845" w14:textId="77777777" w:rsidR="00255BE9" w:rsidRPr="00666D46" w:rsidRDefault="00255BE9" w:rsidP="00666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399F04" w14:textId="4E240A25" w:rsidR="00666D46" w:rsidRPr="00666D46" w:rsidRDefault="00467D42" w:rsidP="00666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D46">
              <w:rPr>
                <w:rFonts w:ascii="Times New Roman" w:hAnsi="Times New Roman"/>
                <w:sz w:val="24"/>
                <w:szCs w:val="24"/>
              </w:rPr>
              <w:t>Приказ ФГБОУ ДПО ИРПО</w:t>
            </w:r>
          </w:p>
          <w:p w14:paraId="06959A78" w14:textId="4F96255C" w:rsidR="00255BE9" w:rsidRPr="00666D46" w:rsidRDefault="00467D42" w:rsidP="00666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D4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676D2E" w:rsidRPr="00666D46">
              <w:rPr>
                <w:rFonts w:ascii="Times New Roman" w:hAnsi="Times New Roman"/>
                <w:sz w:val="24"/>
                <w:szCs w:val="24"/>
              </w:rPr>
              <w:t>01-09-682</w:t>
            </w:r>
            <w:r w:rsidR="00666D46" w:rsidRPr="00666D46">
              <w:rPr>
                <w:rFonts w:ascii="Times New Roman" w:hAnsi="Times New Roman"/>
                <w:sz w:val="24"/>
                <w:szCs w:val="24"/>
              </w:rPr>
              <w:t>/2025</w:t>
            </w:r>
          </w:p>
        </w:tc>
      </w:tr>
      <w:tr w:rsidR="00255BE9" w14:paraId="6B0AEA7F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08C130EB" w14:textId="77777777" w:rsidR="00255BE9" w:rsidRDefault="00255BE9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767E6C3A" w14:textId="77777777" w:rsidR="00255BE9" w:rsidRDefault="00467D42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1CD30D0A" w14:textId="02F250D8" w:rsidR="00255BE9" w:rsidRDefault="00255BE9">
      <w:pPr>
        <w:rPr>
          <w:rFonts w:ascii="Times New Roman" w:hAnsi="Times New Roman"/>
          <w:sz w:val="24"/>
        </w:rPr>
      </w:pPr>
    </w:p>
    <w:p w14:paraId="25142FE2" w14:textId="127DBA89" w:rsidR="009A62E7" w:rsidRDefault="009A62E7">
      <w:pPr>
        <w:rPr>
          <w:rFonts w:ascii="Times New Roman" w:hAnsi="Times New Roman"/>
          <w:sz w:val="24"/>
        </w:rPr>
      </w:pPr>
    </w:p>
    <w:p w14:paraId="7C69E48B" w14:textId="0571B358" w:rsidR="009A62E7" w:rsidRDefault="009A62E7">
      <w:pPr>
        <w:rPr>
          <w:rFonts w:ascii="Times New Roman" w:hAnsi="Times New Roman"/>
          <w:sz w:val="24"/>
        </w:rPr>
      </w:pPr>
    </w:p>
    <w:p w14:paraId="75F9DA68" w14:textId="0D3CC4C4" w:rsidR="009A62E7" w:rsidRDefault="009A62E7">
      <w:pPr>
        <w:rPr>
          <w:rFonts w:ascii="Times New Roman" w:hAnsi="Times New Roman"/>
          <w:sz w:val="24"/>
        </w:rPr>
      </w:pPr>
    </w:p>
    <w:p w14:paraId="6F5545C7" w14:textId="77777777" w:rsidR="009A62E7" w:rsidRDefault="009A62E7">
      <w:pPr>
        <w:rPr>
          <w:rFonts w:ascii="Times New Roman" w:hAnsi="Times New Roman"/>
          <w:sz w:val="24"/>
        </w:rPr>
      </w:pPr>
    </w:p>
    <w:p w14:paraId="67A7F8B2" w14:textId="6AA7E478" w:rsidR="00255BE9" w:rsidRDefault="00255BE9">
      <w:pPr>
        <w:rPr>
          <w:rFonts w:ascii="Times New Roman" w:hAnsi="Times New Roman"/>
          <w:sz w:val="24"/>
        </w:rPr>
      </w:pPr>
    </w:p>
    <w:p w14:paraId="603022A8" w14:textId="31AE60DF" w:rsidR="009E6ED7" w:rsidRDefault="009E6ED7">
      <w:pPr>
        <w:rPr>
          <w:rFonts w:ascii="Times New Roman" w:hAnsi="Times New Roman"/>
          <w:sz w:val="24"/>
        </w:rPr>
      </w:pPr>
    </w:p>
    <w:p w14:paraId="09C71CB0" w14:textId="36A43EF7" w:rsidR="009E6ED7" w:rsidRDefault="009E6ED7">
      <w:pPr>
        <w:rPr>
          <w:rFonts w:ascii="Times New Roman" w:hAnsi="Times New Roman"/>
          <w:sz w:val="24"/>
        </w:rPr>
      </w:pPr>
    </w:p>
    <w:p w14:paraId="561057F4" w14:textId="4C0B1DC2" w:rsidR="009E6ED7" w:rsidRDefault="009E6ED7">
      <w:pPr>
        <w:rPr>
          <w:rFonts w:ascii="Times New Roman" w:hAnsi="Times New Roman"/>
          <w:sz w:val="24"/>
        </w:rPr>
      </w:pPr>
    </w:p>
    <w:p w14:paraId="31FCAA1E" w14:textId="77777777" w:rsidR="00255BE9" w:rsidRDefault="00467D42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2025 год</w:t>
      </w:r>
    </w:p>
    <w:p w14:paraId="4517187D" w14:textId="77777777" w:rsidR="00255BE9" w:rsidRDefault="00255BE9">
      <w:pPr>
        <w:sectPr w:rsidR="00255BE9">
          <w:headerReference w:type="default" r:id="rId8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22135A37" w14:textId="6136E4C0" w:rsidR="00255BE9" w:rsidRDefault="00467D42" w:rsidP="00E45E02">
      <w:pPr>
        <w:ind w:firstLine="709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</w:t>
      </w:r>
      <w:r w:rsidR="00E45E02">
        <w:rPr>
          <w:rFonts w:ascii="Times New Roman" w:hAnsi="Times New Roman"/>
          <w:b/>
          <w:sz w:val="24"/>
        </w:rPr>
        <w:t xml:space="preserve"> примерной</w:t>
      </w:r>
      <w:r>
        <w:rPr>
          <w:rFonts w:ascii="Times New Roman" w:hAnsi="Times New Roman"/>
          <w:b/>
          <w:sz w:val="24"/>
        </w:rPr>
        <w:t xml:space="preserve"> образовательной программы «Профессионалитет»</w:t>
      </w:r>
    </w:p>
    <w:p w14:paraId="3F5A0335" w14:textId="286B0CDA" w:rsidR="00255BE9" w:rsidRDefault="00255BE9" w:rsidP="00E45E02">
      <w:pPr>
        <w:spacing w:after="240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6308"/>
      </w:tblGrid>
      <w:tr w:rsidR="00255BE9" w14:paraId="4490B012" w14:textId="77777777" w:rsidTr="00E45E02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9F0ED" w14:textId="77777777" w:rsidR="00255BE9" w:rsidRDefault="00467D42">
            <w:pPr>
              <w:ind w:left="-142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CAAC8" w14:textId="77777777" w:rsidR="00255BE9" w:rsidRDefault="00467D42">
            <w:pPr>
              <w:ind w:left="-142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255BE9" w14:paraId="25AA0EBE" w14:textId="77777777" w:rsidTr="00E45E02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F6E4A" w14:textId="42CA91B2" w:rsidR="00255BE9" w:rsidRDefault="00255BE9">
            <w:pPr>
              <w:ind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6FF39" w14:textId="58AB683B" w:rsidR="00255BE9" w:rsidRDefault="00255BE9">
            <w:pPr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255BE9" w14:paraId="6D66D4CC" w14:textId="77777777" w:rsidTr="00E45E02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44B1F" w14:textId="009E8E63" w:rsidR="00255BE9" w:rsidRDefault="00255BE9">
            <w:pPr>
              <w:ind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28B4D" w14:textId="70442078" w:rsidR="00255BE9" w:rsidRDefault="00255BE9">
            <w:pPr>
              <w:ind w:firstLine="567"/>
              <w:rPr>
                <w:rFonts w:ascii="Times New Roman" w:hAnsi="Times New Roman"/>
                <w:sz w:val="24"/>
              </w:rPr>
            </w:pPr>
          </w:p>
        </w:tc>
      </w:tr>
    </w:tbl>
    <w:p w14:paraId="1CFE8F6C" w14:textId="77777777" w:rsidR="00255BE9" w:rsidRDefault="00255BE9">
      <w:pPr>
        <w:ind w:left="-142" w:firstLine="567"/>
        <w:rPr>
          <w:rFonts w:ascii="Times New Roman" w:hAnsi="Times New Roman"/>
          <w:sz w:val="24"/>
        </w:rPr>
      </w:pPr>
    </w:p>
    <w:p w14:paraId="05446A14" w14:textId="77777777" w:rsidR="00255BE9" w:rsidRDefault="00255BE9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6391"/>
      </w:tblGrid>
      <w:tr w:rsidR="00255BE9" w14:paraId="07F66854" w14:textId="77777777" w:rsidTr="00E45E02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6241C" w14:textId="77777777" w:rsidR="00255BE9" w:rsidRDefault="00467D42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40B67" w14:textId="77777777" w:rsidR="00255BE9" w:rsidRDefault="00467D42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255BE9" w14:paraId="7EB2B58F" w14:textId="77777777" w:rsidTr="00E45E02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2660" w14:textId="77777777" w:rsidR="00255BE9" w:rsidRDefault="00467D42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EBC4" w14:textId="77777777" w:rsidR="00255BE9" w:rsidRDefault="00255BE9">
            <w:pPr>
              <w:ind w:left="17"/>
              <w:rPr>
                <w:rFonts w:ascii="Times New Roman" w:hAnsi="Times New Roman"/>
                <w:sz w:val="24"/>
              </w:rPr>
            </w:pPr>
          </w:p>
        </w:tc>
      </w:tr>
    </w:tbl>
    <w:p w14:paraId="67F63C68" w14:textId="77777777" w:rsidR="00255BE9" w:rsidRDefault="00255BE9">
      <w:pPr>
        <w:jc w:val="both"/>
        <w:rPr>
          <w:rFonts w:ascii="Times New Roman" w:hAnsi="Times New Roman"/>
          <w:sz w:val="24"/>
        </w:rPr>
      </w:pPr>
    </w:p>
    <w:p w14:paraId="6C785B8A" w14:textId="77777777" w:rsidR="00255BE9" w:rsidRDefault="00467D4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605C9D57" w14:textId="77777777" w:rsidR="00255BE9" w:rsidRDefault="00255BE9">
      <w:pPr>
        <w:sectPr w:rsidR="00255BE9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5C0CF523" w14:textId="77777777" w:rsidR="00255BE9" w:rsidRDefault="00467D42">
      <w:pPr>
        <w:jc w:val="center"/>
        <w:rPr>
          <w:rFonts w:ascii="Times New Roman" w:hAnsi="Times New Roman"/>
          <w:b/>
          <w:sz w:val="28"/>
        </w:rPr>
      </w:pPr>
      <w:bookmarkStart w:id="2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  <w:bookmarkEnd w:id="2"/>
    </w:p>
    <w:p w14:paraId="78251415" w14:textId="77777777" w:rsidR="00255BE9" w:rsidRDefault="00255BE9">
      <w:pPr>
        <w:pStyle w:val="1fa"/>
        <w:spacing w:before="0" w:line="240" w:lineRule="auto"/>
        <w:rPr>
          <w:rStyle w:val="2e"/>
          <w:rFonts w:ascii="Times New Roman" w:hAnsi="Times New Roman"/>
          <w:b/>
          <w:color w:val="000000"/>
        </w:rPr>
      </w:pPr>
    </w:p>
    <w:p w14:paraId="418057B3" w14:textId="77777777" w:rsidR="00255BE9" w:rsidRDefault="00467D42">
      <w:pPr>
        <w:pStyle w:val="1ff1"/>
        <w:tabs>
          <w:tab w:val="clear" w:pos="9638"/>
          <w:tab w:val="righ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 xml:space="preserve">Раздел 1. </w:t>
        </w:r>
        <w:r w:rsidRPr="004917D9">
          <w:t>Общие</w:t>
        </w:r>
        <w:r>
          <w:t xml:space="preserve">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73B1416B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" w:history="1">
        <w:r w:rsidR="00467D42" w:rsidRPr="004917D9">
          <w:rPr>
            <w:rFonts w:ascii="Times New Roman" w:hAnsi="Times New Roman"/>
          </w:rPr>
          <w:t>1.1. Назначение примерной образовательной программы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__RefHeading___2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4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7227AC71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3" w:history="1">
        <w:r w:rsidR="00467D42" w:rsidRPr="004917D9">
          <w:rPr>
            <w:rFonts w:ascii="Times New Roman" w:hAnsi="Times New Roman"/>
          </w:rPr>
          <w:t>1.2. Нормативные документы.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__RefHeading___3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4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770F4D94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4" w:history="1">
        <w:r w:rsidR="00467D42" w:rsidRPr="004917D9">
          <w:rPr>
            <w:rFonts w:ascii="Times New Roman" w:hAnsi="Times New Roman"/>
          </w:rPr>
          <w:t>1.3. Перечень сокращений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__RefHeading___4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5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21202193" w14:textId="77777777" w:rsidR="00255BE9" w:rsidRDefault="00944E51">
      <w:pPr>
        <w:pStyle w:val="1ff1"/>
        <w:tabs>
          <w:tab w:val="clear" w:pos="9638"/>
          <w:tab w:val="right" w:pos="9355"/>
        </w:tabs>
      </w:pPr>
      <w:hyperlink w:anchor="__RefHeading___5" w:history="1">
        <w:r w:rsidR="00467D42">
          <w:t>Раздел 2. Основные характеристики образовательной программы</w:t>
        </w:r>
        <w:r w:rsidR="00467D42">
          <w:tab/>
        </w:r>
        <w:r w:rsidR="00467D42">
          <w:fldChar w:fldCharType="begin"/>
        </w:r>
        <w:r w:rsidR="00467D42">
          <w:instrText>PAGEREF __RefHeading___5 \h</w:instrText>
        </w:r>
        <w:r w:rsidR="00467D42">
          <w:fldChar w:fldCharType="separate"/>
        </w:r>
        <w:r w:rsidR="00467D42">
          <w:t>5</w:t>
        </w:r>
        <w:r w:rsidR="00467D42">
          <w:fldChar w:fldCharType="end"/>
        </w:r>
      </w:hyperlink>
    </w:p>
    <w:p w14:paraId="7C155555" w14:textId="77777777" w:rsidR="00255BE9" w:rsidRDefault="00944E51">
      <w:pPr>
        <w:pStyle w:val="1ff1"/>
        <w:tabs>
          <w:tab w:val="clear" w:pos="9638"/>
          <w:tab w:val="right" w:pos="9355"/>
        </w:tabs>
      </w:pPr>
      <w:hyperlink w:anchor="__RefHeading___7" w:history="1">
        <w:r w:rsidR="00467D42">
          <w:t>Раздел 3. Характеристика профессиональной деятельности выпускника</w:t>
        </w:r>
        <w:r w:rsidR="00467D42">
          <w:tab/>
        </w:r>
        <w:r w:rsidR="00467D42">
          <w:fldChar w:fldCharType="begin"/>
        </w:r>
        <w:r w:rsidR="00467D42">
          <w:instrText>PAGEREF __RefHeading___7 \h</w:instrText>
        </w:r>
        <w:r w:rsidR="00467D42">
          <w:fldChar w:fldCharType="separate"/>
        </w:r>
        <w:r w:rsidR="00467D42">
          <w:t>6</w:t>
        </w:r>
        <w:r w:rsidR="00467D42">
          <w:fldChar w:fldCharType="end"/>
        </w:r>
      </w:hyperlink>
    </w:p>
    <w:p w14:paraId="597799BC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8" w:history="1">
        <w:r w:rsidR="00467D42" w:rsidRPr="004917D9">
          <w:rPr>
            <w:rFonts w:ascii="Times New Roman" w:hAnsi="Times New Roman"/>
          </w:rPr>
          <w:t>3.1. Область профессиональной деятельности выпускников: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__RefHeading___8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7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5C51A4E0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9" w:history="1">
        <w:r w:rsidR="00467D42" w:rsidRPr="004917D9">
          <w:rPr>
            <w:rFonts w:ascii="Times New Roman" w:hAnsi="Times New Roman"/>
          </w:rPr>
          <w:t>3.2. Профессиональные стандарты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__RefHeading___9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7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432F0E93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0" w:history="1">
        <w:r w:rsidR="00467D42" w:rsidRPr="004917D9">
          <w:rPr>
            <w:rFonts w:ascii="Times New Roman" w:hAnsi="Times New Roman"/>
          </w:rPr>
          <w:t>3.3. Осваиваемые виды деятельности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__RefHeading___10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9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7F4EF823" w14:textId="77777777" w:rsidR="00255BE9" w:rsidRDefault="00944E51">
      <w:pPr>
        <w:pStyle w:val="1ff1"/>
        <w:tabs>
          <w:tab w:val="clear" w:pos="9638"/>
          <w:tab w:val="right" w:pos="9355"/>
        </w:tabs>
      </w:pPr>
      <w:hyperlink w:anchor="__RefHeading___11" w:history="1">
        <w:r w:rsidR="00467D42">
          <w:t>Раздел 4. Планируемые результаты освоения образовательной программы</w:t>
        </w:r>
        <w:r w:rsidR="00467D42">
          <w:tab/>
        </w:r>
        <w:r w:rsidR="00467D42">
          <w:fldChar w:fldCharType="begin"/>
        </w:r>
        <w:r w:rsidR="00467D42">
          <w:instrText>PAGEREF __RefHeading___11 \h</w:instrText>
        </w:r>
        <w:r w:rsidR="00467D42">
          <w:fldChar w:fldCharType="separate"/>
        </w:r>
        <w:r w:rsidR="00467D42">
          <w:t>11</w:t>
        </w:r>
        <w:r w:rsidR="00467D42">
          <w:fldChar w:fldCharType="end"/>
        </w:r>
      </w:hyperlink>
    </w:p>
    <w:p w14:paraId="139255A5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2" w:history="1">
        <w:r w:rsidR="00467D42" w:rsidRPr="004917D9">
          <w:rPr>
            <w:rFonts w:ascii="Times New Roman" w:hAnsi="Times New Roman"/>
          </w:rPr>
          <w:t>4.1. Общие компетенции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__RefHeading___12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11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6FEC6964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3" w:history="1">
        <w:r w:rsidR="00467D42" w:rsidRPr="004917D9">
          <w:rPr>
            <w:rFonts w:ascii="Times New Roman" w:hAnsi="Times New Roman"/>
          </w:rPr>
          <w:t>4.2. Профессиональные компетенции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__RefHeading___13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13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5B9401FC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4" w:history="1">
        <w:r w:rsidR="00467D42" w:rsidRPr="004917D9">
          <w:rPr>
            <w:rFonts w:ascii="Times New Roman" w:hAnsi="Times New Roman"/>
          </w:rPr>
          <w:t>4.3. Матрица компетенций выпускника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__RefHeading___14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18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581D06AC" w14:textId="77777777" w:rsidR="00255BE9" w:rsidRDefault="00944E51">
      <w:pPr>
        <w:pStyle w:val="1ff1"/>
        <w:tabs>
          <w:tab w:val="clear" w:pos="9638"/>
          <w:tab w:val="right" w:pos="9355"/>
        </w:tabs>
      </w:pPr>
      <w:hyperlink w:anchor="__RefHeading___15" w:history="1">
        <w:r w:rsidR="00467D42">
          <w:t>Раздел 5. Примерная структура и содержание образовательной программы</w:t>
        </w:r>
        <w:r w:rsidR="00467D42">
          <w:tab/>
        </w:r>
        <w:r w:rsidR="00467D42">
          <w:fldChar w:fldCharType="begin"/>
        </w:r>
        <w:r w:rsidR="00467D42">
          <w:instrText>PAGEREF __RefHeading___15 \h</w:instrText>
        </w:r>
        <w:r w:rsidR="00467D42">
          <w:fldChar w:fldCharType="separate"/>
        </w:r>
        <w:r w:rsidR="00467D42">
          <w:t>26</w:t>
        </w:r>
        <w:r w:rsidR="00467D42">
          <w:fldChar w:fldCharType="end"/>
        </w:r>
      </w:hyperlink>
    </w:p>
    <w:p w14:paraId="6C95E46D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6" w:history="1">
        <w:r w:rsidR="00467D42" w:rsidRPr="004917D9">
          <w:rPr>
            <w:rFonts w:ascii="Times New Roman" w:hAnsi="Times New Roman"/>
          </w:rPr>
          <w:t>5.1. Примерный учебный план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__RefHeading___16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26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4D6911AC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7" w:history="1">
        <w:r w:rsidR="00467D42" w:rsidRPr="004917D9">
          <w:rPr>
            <w:rFonts w:ascii="Times New Roman" w:hAnsi="Times New Roman"/>
          </w:rPr>
          <w:t>5.2. Примерный календарный учебный график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__RefHeading___17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28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52D7D8DD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8" w:history="1">
        <w:r w:rsidR="00467D42" w:rsidRPr="004917D9">
          <w:rPr>
            <w:rFonts w:ascii="Times New Roman" w:hAnsi="Times New Roman"/>
          </w:rPr>
          <w:t>5.3. Примерные рабочие программы учебных дисциплин и профессиональных модулей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__RefHeading___18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29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3DA766E9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9" w:history="1">
        <w:r w:rsidR="00467D42" w:rsidRPr="004917D9">
          <w:rPr>
            <w:rFonts w:ascii="Times New Roman" w:hAnsi="Times New Roman"/>
          </w:rPr>
          <w:t>5.4. Примерная рабочая программа воспитания и примерный календарный план воспитательной работы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__RefHeading___19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29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5A23BD34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0" w:history="1">
        <w:r w:rsidR="00467D42" w:rsidRPr="004917D9">
          <w:rPr>
            <w:rFonts w:ascii="Times New Roman" w:hAnsi="Times New Roman"/>
          </w:rPr>
          <w:t>5.5 Практическая подготовка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__RefHeading___20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29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2EC0E349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2" w:history="1">
        <w:r w:rsidR="00467D42" w:rsidRPr="004917D9">
          <w:rPr>
            <w:rFonts w:ascii="Times New Roman" w:hAnsi="Times New Roman"/>
          </w:rPr>
          <w:t>5.6. Государственная итоговая аттестация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__RefHeading___22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29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38DC3E70" w14:textId="77777777" w:rsidR="00255BE9" w:rsidRDefault="00944E51">
      <w:pPr>
        <w:pStyle w:val="1ff1"/>
        <w:tabs>
          <w:tab w:val="clear" w:pos="9638"/>
          <w:tab w:val="right" w:pos="9355"/>
        </w:tabs>
      </w:pPr>
      <w:hyperlink w:anchor="__RefHeading___23" w:history="1">
        <w:r w:rsidR="00467D42">
          <w:t>Раздел 6. Примерные условия реализации образовательной программы</w:t>
        </w:r>
        <w:r w:rsidR="00467D42">
          <w:tab/>
        </w:r>
        <w:r w:rsidR="00467D42">
          <w:fldChar w:fldCharType="begin"/>
        </w:r>
        <w:r w:rsidR="00467D42">
          <w:instrText>PAGEREF __RefHeading___23 \h</w:instrText>
        </w:r>
        <w:r w:rsidR="00467D42">
          <w:fldChar w:fldCharType="separate"/>
        </w:r>
        <w:r w:rsidR="00467D42">
          <w:t>30</w:t>
        </w:r>
        <w:r w:rsidR="00467D42">
          <w:fldChar w:fldCharType="end"/>
        </w:r>
      </w:hyperlink>
    </w:p>
    <w:p w14:paraId="74541D22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4" w:history="1">
        <w:r w:rsidR="00467D42" w:rsidRPr="004917D9">
          <w:rPr>
            <w:rFonts w:ascii="Times New Roman" w:hAnsi="Times New Roman"/>
          </w:rPr>
          <w:t>6.1. Материально-техническое и учебно-методическое обеспечение образовательной программы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__RefHeading___24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30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59EEA85F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5" w:history="1">
        <w:r w:rsidR="00467D42" w:rsidRPr="004917D9">
          <w:rPr>
            <w:rFonts w:ascii="Times New Roman" w:hAnsi="Times New Roman"/>
          </w:rPr>
          <w:t>6.2. Применение электронного обучения и дистанционных образовательных технологий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__RefHeading___25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30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33BE2AA4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6" w:history="1">
        <w:r w:rsidR="00467D42" w:rsidRPr="004917D9">
          <w:rPr>
            <w:rFonts w:ascii="Times New Roman" w:hAnsi="Times New Roman"/>
          </w:rPr>
          <w:t>6.3. Кадровые условия реализации образовательной программы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__RefHeading___26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30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21769F29" w14:textId="77777777" w:rsidR="00255BE9" w:rsidRPr="004917D9" w:rsidRDefault="00944E51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7" w:history="1">
        <w:r w:rsidR="00467D42" w:rsidRPr="004917D9">
          <w:rPr>
            <w:rFonts w:ascii="Times New Roman" w:hAnsi="Times New Roman"/>
          </w:rPr>
          <w:t>6.4. Примерные расчеты финансового обеспечения реализации образовательной программы</w:t>
        </w:r>
        <w:r w:rsidR="00467D42" w:rsidRPr="004917D9">
          <w:rPr>
            <w:rFonts w:ascii="Times New Roman" w:hAnsi="Times New Roman"/>
          </w:rPr>
          <w:tab/>
        </w:r>
        <w:r w:rsidR="00467D42" w:rsidRPr="004917D9">
          <w:rPr>
            <w:rFonts w:ascii="Times New Roman" w:hAnsi="Times New Roman"/>
            <w:sz w:val="22"/>
          </w:rPr>
          <w:fldChar w:fldCharType="begin"/>
        </w:r>
        <w:r w:rsidR="00467D42" w:rsidRPr="004917D9">
          <w:rPr>
            <w:rFonts w:ascii="Times New Roman" w:hAnsi="Times New Roman"/>
          </w:rPr>
          <w:instrText>PAGEREF __RefHeading___27 \h</w:instrText>
        </w:r>
        <w:r w:rsidR="00467D42" w:rsidRPr="004917D9">
          <w:rPr>
            <w:rFonts w:ascii="Times New Roman" w:hAnsi="Times New Roman"/>
            <w:sz w:val="22"/>
          </w:rPr>
        </w:r>
        <w:r w:rsidR="00467D42" w:rsidRPr="004917D9">
          <w:rPr>
            <w:rFonts w:ascii="Times New Roman" w:hAnsi="Times New Roman"/>
            <w:sz w:val="22"/>
          </w:rPr>
          <w:fldChar w:fldCharType="separate"/>
        </w:r>
        <w:r w:rsidR="00467D42" w:rsidRPr="004917D9">
          <w:rPr>
            <w:rFonts w:ascii="Times New Roman" w:hAnsi="Times New Roman"/>
          </w:rPr>
          <w:t>31</w:t>
        </w:r>
        <w:r w:rsidR="00467D42" w:rsidRPr="004917D9">
          <w:rPr>
            <w:rFonts w:ascii="Times New Roman" w:hAnsi="Times New Roman"/>
            <w:sz w:val="22"/>
          </w:rPr>
          <w:fldChar w:fldCharType="end"/>
        </w:r>
      </w:hyperlink>
    </w:p>
    <w:p w14:paraId="5EC4A99B" w14:textId="77777777" w:rsidR="00255BE9" w:rsidRDefault="00467D42">
      <w:r>
        <w:fldChar w:fldCharType="end"/>
      </w:r>
    </w:p>
    <w:p w14:paraId="39AB849D" w14:textId="77777777" w:rsidR="00255BE9" w:rsidRPr="009A62E7" w:rsidRDefault="00467D42">
      <w:pPr>
        <w:spacing w:before="120"/>
        <w:rPr>
          <w:rFonts w:ascii="Times New Roman" w:hAnsi="Times New Roman"/>
          <w:sz w:val="24"/>
        </w:rPr>
      </w:pPr>
      <w:r w:rsidRPr="009A62E7"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040B44B2" w14:textId="77777777" w:rsidR="00255BE9" w:rsidRPr="009A62E7" w:rsidRDefault="00467D42">
      <w:pPr>
        <w:spacing w:before="120"/>
        <w:rPr>
          <w:rFonts w:ascii="Times New Roman" w:hAnsi="Times New Roman"/>
          <w:sz w:val="24"/>
        </w:rPr>
      </w:pPr>
      <w:r w:rsidRPr="009A62E7"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3F5702FB" w14:textId="77777777" w:rsidR="00255BE9" w:rsidRDefault="00467D42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081A385F" w14:textId="77777777" w:rsidR="00255BE9" w:rsidRDefault="00467D42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70F1382D" w14:textId="77777777" w:rsidR="00255BE9" w:rsidRDefault="00467D42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p w14:paraId="710501DE" w14:textId="77777777" w:rsidR="00255BE9" w:rsidRDefault="00467D4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682594A9" w14:textId="77777777" w:rsidR="00255BE9" w:rsidRDefault="00467D42">
      <w:pPr>
        <w:pStyle w:val="10"/>
        <w:spacing w:before="0" w:after="0"/>
      </w:pPr>
      <w:bookmarkStart w:id="3" w:name="__RefHeading___1"/>
      <w:bookmarkEnd w:id="3"/>
      <w:r>
        <w:lastRenderedPageBreak/>
        <w:t>Раздел 1. Общие положения</w:t>
      </w:r>
    </w:p>
    <w:p w14:paraId="04C510B5" w14:textId="77777777" w:rsidR="00255BE9" w:rsidRDefault="00255BE9" w:rsidP="00E3514D"/>
    <w:p w14:paraId="171EA628" w14:textId="77777777" w:rsidR="00255BE9" w:rsidRDefault="00467D42">
      <w:pPr>
        <w:pStyle w:val="114"/>
        <w:spacing w:after="0" w:line="240" w:lineRule="auto"/>
      </w:pPr>
      <w:bookmarkStart w:id="4" w:name="__RefHeading___2"/>
      <w:bookmarkEnd w:id="4"/>
      <w:r>
        <w:rPr>
          <w:color w:val="595959" w:themeColor="text1" w:themeTint="A6"/>
        </w:rPr>
        <w:t>1</w:t>
      </w:r>
      <w:r>
        <w:t>.1. Назначение примерной образовательной программы</w:t>
      </w:r>
    </w:p>
    <w:p w14:paraId="0DD8FB11" w14:textId="71E19B86" w:rsidR="00255BE9" w:rsidRDefault="00467D42">
      <w:pPr>
        <w:pStyle w:val="affff6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Настоящая примерная образовательная программа</w:t>
      </w:r>
      <w:r w:rsidR="004917D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«Профессионалитет» (далее – ПОП-П) по профессии 18.01.08 Мастер по изготовлению, обработке, отделке деталей и изделий из стекла разработана в соответствии с федеральным государственным образовательным стандартом среднего профессионального образования по профессии 18.01.08 Мастер по изготовлению, обработке, отделке деталей и изделий из стекла, утвержденным приказом Министерства просвещения Российской Федерации от 16.09.2024 № 638 (далее – ФГОС, ФГОС СПО). </w:t>
      </w:r>
    </w:p>
    <w:p w14:paraId="582466EF" w14:textId="77777777" w:rsidR="00255BE9" w:rsidRDefault="00467D42">
      <w:pPr>
        <w:pStyle w:val="affff6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078DBBAA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определяет рекомендованный объем и содержание среднего профессионального образования по профессии 18.01.08 Мастер по изготовлению, обработке, отделке деталей и изделий из стекла, планируемые результаты освоения образовательной программы, примерные условия реализации образовательной программы.</w:t>
      </w:r>
    </w:p>
    <w:p w14:paraId="63651E41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профессии или специальности среднего профессионального образования..</w:t>
      </w:r>
    </w:p>
    <w:p w14:paraId="394697FA" w14:textId="77777777" w:rsidR="00255BE9" w:rsidRDefault="00255BE9">
      <w:pPr>
        <w:pStyle w:val="1f6"/>
      </w:pPr>
    </w:p>
    <w:p w14:paraId="64412F07" w14:textId="77777777" w:rsidR="00255BE9" w:rsidRDefault="00467D42">
      <w:pPr>
        <w:pStyle w:val="114"/>
        <w:spacing w:after="0" w:line="240" w:lineRule="auto"/>
      </w:pPr>
      <w:bookmarkStart w:id="5" w:name="__RefHeading___3"/>
      <w:bookmarkEnd w:id="5"/>
      <w:r>
        <w:t>1.2. Нормативные документы.</w:t>
      </w:r>
    </w:p>
    <w:p w14:paraId="33B61E3F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6CB336A5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bookmarkStart w:id="6" w:name="_Hlk84521878"/>
      <w:r>
        <w:rPr>
          <w:rFonts w:ascii="Times New Roman" w:hAnsi="Times New Roman"/>
          <w:sz w:val="24"/>
        </w:rP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  <w:bookmarkEnd w:id="6"/>
    </w:p>
    <w:p w14:paraId="32443707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государственный образовательный стандарт среднего профессионального образования по профессии 18.01.08 Мастер по изготовлению, обработке, отделке деталей и изделий из стекла (Приказ Минпросвещения России от 16.09.2024 № 638);</w:t>
      </w:r>
    </w:p>
    <w:p w14:paraId="7DFFCE59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(Приказ Минпросвещения России от 24.08.2022 № 762);</w:t>
      </w:r>
    </w:p>
    <w:p w14:paraId="599C1F1F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5562CC97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4A4F9F03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6B940DFA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Приказ Минпросвещения России от 17.05.2022 № 336 «Об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образования, указанных в этих перечнях, профессиям и специальностям среднего профессионального образования, перечни которых утверждены приказом Министерства </w:t>
      </w:r>
      <w:r>
        <w:rPr>
          <w:rFonts w:ascii="Times New Roman" w:hAnsi="Times New Roman"/>
          <w:sz w:val="24"/>
        </w:rPr>
        <w:lastRenderedPageBreak/>
        <w:t>образования и науки Российской Федерации от 29 октября 2013 г. № 119 «Об утверждении перечней профессий и специальностей среднего профессионального образования»;</w:t>
      </w:r>
    </w:p>
    <w:p w14:paraId="29E9327F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Минпросвещения России от 13.12.2023 N 932).</w:t>
      </w:r>
    </w:p>
    <w:p w14:paraId="72430395" w14:textId="77777777" w:rsidR="00255BE9" w:rsidRDefault="00255BE9">
      <w:pPr>
        <w:ind w:firstLine="709"/>
        <w:jc w:val="both"/>
        <w:rPr>
          <w:rFonts w:ascii="Times New Roman" w:hAnsi="Times New Roman"/>
          <w:sz w:val="24"/>
        </w:rPr>
      </w:pPr>
    </w:p>
    <w:p w14:paraId="0FED55FB" w14:textId="77777777" w:rsidR="00255BE9" w:rsidRDefault="00467D42">
      <w:pPr>
        <w:pStyle w:val="114"/>
        <w:spacing w:after="0" w:line="240" w:lineRule="auto"/>
      </w:pPr>
      <w:bookmarkStart w:id="7" w:name="__RefHeading___4"/>
      <w:bookmarkEnd w:id="7"/>
      <w:r>
        <w:t>1.3. Перечень сокращений</w:t>
      </w:r>
    </w:p>
    <w:p w14:paraId="1F083290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18887084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45514641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ДЭ – демонстрационный экзамен;</w:t>
      </w:r>
    </w:p>
    <w:p w14:paraId="7329F118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2B132D57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19BF33C1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57314216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17C13111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6984224E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</w:t>
      </w:r>
    </w:p>
    <w:p w14:paraId="0D24EEF8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5CF05165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0A6F7D77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41D9D792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– примерная образовательная программа «Профессионалитет»;</w:t>
      </w:r>
    </w:p>
    <w:p w14:paraId="5D2FE144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 – профессиональный цикл;</w:t>
      </w:r>
    </w:p>
    <w:p w14:paraId="10E1D6C1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ПП- производственная практика; </w:t>
      </w:r>
    </w:p>
    <w:p w14:paraId="42F876EA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50F6CFD1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ТС – технические средства;</w:t>
      </w:r>
    </w:p>
    <w:p w14:paraId="278F527A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405BEC16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УМК – учебно-методический комплект;</w:t>
      </w:r>
    </w:p>
    <w:p w14:paraId="217CD2B3" w14:textId="77777777" w:rsidR="00255BE9" w:rsidRDefault="00467D42" w:rsidP="009E6ED7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УП – учебная практика;</w:t>
      </w:r>
    </w:p>
    <w:p w14:paraId="1263C3CE" w14:textId="7E34FF91" w:rsidR="00255BE9" w:rsidRPr="00E3514D" w:rsidRDefault="00467D42" w:rsidP="00E3514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185B7035" w14:textId="77777777" w:rsidR="00255BE9" w:rsidRDefault="00467D42" w:rsidP="009E6ED7">
      <w:pPr>
        <w:pStyle w:val="10"/>
        <w:pageBreakBefore/>
        <w:spacing w:before="0" w:after="0"/>
        <w:jc w:val="both"/>
      </w:pPr>
      <w:bookmarkStart w:id="8" w:name="__RefHeading___5"/>
      <w:bookmarkEnd w:id="8"/>
      <w:r>
        <w:lastRenderedPageBreak/>
        <w:t xml:space="preserve">Раздел 2. Основные характеристики образовательной программы </w:t>
      </w:r>
    </w:p>
    <w:p w14:paraId="06EC67D7" w14:textId="77777777" w:rsidR="00255BE9" w:rsidRDefault="00255BE9" w:rsidP="00E3514D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2864"/>
        <w:gridCol w:w="2948"/>
      </w:tblGrid>
      <w:tr w:rsidR="00255BE9" w14:paraId="7E21DEF4" w14:textId="77777777" w:rsidTr="009E6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85AA1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Параметр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99CD0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Данные</w:t>
            </w:r>
          </w:p>
        </w:tc>
      </w:tr>
      <w:tr w:rsidR="00255BE9" w14:paraId="6EDAEFBA" w14:textId="77777777" w:rsidTr="009E6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33F88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93F38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Химическая отрасль</w:t>
            </w:r>
          </w:p>
        </w:tc>
      </w:tr>
      <w:tr w:rsidR="00255BE9" w14:paraId="467E53AC" w14:textId="77777777" w:rsidTr="009E6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BAF19" w14:textId="450B157C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Профессиональные стандарты, соответствующих профессиональной деятельности выпускников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5E350" w14:textId="143DFBB3" w:rsidR="00255BE9" w:rsidRPr="009E6ED7" w:rsidRDefault="00467D42" w:rsidP="009E6ED7">
            <w:pPr>
              <w:pStyle w:val="2"/>
              <w:spacing w:before="0" w:after="0"/>
              <w:rPr>
                <w:rFonts w:ascii="Times New Roman" w:hAnsi="Times New Roman"/>
                <w:b w:val="0"/>
                <w:i w:val="0"/>
                <w:iCs/>
                <w:sz w:val="24"/>
              </w:rPr>
            </w:pPr>
            <w:bookmarkStart w:id="9" w:name="__RefHeading___6"/>
            <w:bookmarkEnd w:id="9"/>
            <w:r>
              <w:rPr>
                <w:rFonts w:ascii="Times New Roman" w:hAnsi="Times New Roman"/>
                <w:b w:val="0"/>
                <w:sz w:val="24"/>
              </w:rPr>
              <w:t>-</w:t>
            </w:r>
          </w:p>
        </w:tc>
      </w:tr>
      <w:tr w:rsidR="009E6ED7" w14:paraId="0F26108A" w14:textId="77777777" w:rsidTr="009E6ED7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662E97" w14:textId="26DE281C" w:rsidR="009E6ED7" w:rsidRDefault="009E6ED7" w:rsidP="009A2AD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62F6C" w14:textId="53792233" w:rsidR="009E6ED7" w:rsidRDefault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Химическая отрасль</w:t>
            </w:r>
          </w:p>
        </w:tc>
      </w:tr>
      <w:tr w:rsidR="009E6ED7" w14:paraId="6ADA58DF" w14:textId="77777777" w:rsidTr="009E6ED7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CBEA1" w14:textId="07B787B7" w:rsidR="009E6ED7" w:rsidRDefault="009E6ED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A1BD4" w14:textId="7412FD71" w:rsidR="009E6ED7" w:rsidRDefault="000438B9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255BE9" w14:paraId="46537FD8" w14:textId="77777777" w:rsidTr="009E6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06071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0AB97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 работе допускаются лица, достигшие 18 лет</w:t>
            </w:r>
          </w:p>
        </w:tc>
      </w:tr>
      <w:tr w:rsidR="00255BE9" w14:paraId="19C03620" w14:textId="77777777" w:rsidTr="009E6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C5FF5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Реквизиты ФГОС СПО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9EF5A" w14:textId="771863A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Минпросвещения России от 16.09.2024 № 638 </w:t>
            </w:r>
            <w:r>
              <w:t>«</w:t>
            </w:r>
            <w:r>
              <w:rPr>
                <w:rFonts w:ascii="Times New Roman" w:hAnsi="Times New Roman"/>
                <w:sz w:val="24"/>
              </w:rPr>
              <w:t xml:space="preserve">Об утверждении федерального государственного образовательного стандарта среднего профессионального образования по профессии </w:t>
            </w:r>
            <w:r w:rsidR="004917D9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8.01.08 Мастер по изготовлению, обработке, отделке деталей и изделий из стекла» </w:t>
            </w:r>
          </w:p>
        </w:tc>
      </w:tr>
      <w:tr w:rsidR="00255BE9" w14:paraId="4960B56A" w14:textId="77777777" w:rsidTr="009E6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928B6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Квалификация выпускника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BCC12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Мастер по изготовлению, обработке, отделке деталей и изделий из стекла</w:t>
            </w:r>
          </w:p>
        </w:tc>
      </w:tr>
      <w:tr w:rsidR="00255BE9" w14:paraId="48B43AAB" w14:textId="77777777" w:rsidTr="009E6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C8C7C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Направленности (при наличии):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636E1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9E6ED7" w14:paraId="5CC16C3D" w14:textId="77777777" w:rsidTr="007A5699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C97A36D" w14:textId="61981334" w:rsidR="009E6ED7" w:rsidRDefault="009E6ED7" w:rsidP="007A5699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56430" w14:textId="6921DA76" w:rsidR="009E6ED7" w:rsidRDefault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Химическая отрасль</w:t>
            </w:r>
          </w:p>
        </w:tc>
      </w:tr>
      <w:tr w:rsidR="009E6ED7" w14:paraId="15F82781" w14:textId="77777777" w:rsidTr="007A5699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B7F4C" w14:textId="074E4ACB" w:rsidR="009E6ED7" w:rsidRDefault="009E6ED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F63E6" w14:textId="77777777" w:rsidR="009E6ED7" w:rsidRDefault="009E6ED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Контролер стекольного производства</w:t>
            </w:r>
          </w:p>
        </w:tc>
      </w:tr>
      <w:tr w:rsidR="00255BE9" w14:paraId="3DEC3056" w14:textId="77777777" w:rsidTr="009E6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03523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Нормативный срок и объем реализации образовательной программы</w:t>
            </w:r>
          </w:p>
          <w:p w14:paraId="44D35F2C" w14:textId="77777777" w:rsidR="00255BE9" w:rsidRDefault="00467D42">
            <w:pPr>
              <w:ind w:left="3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СОО:</w:t>
            </w:r>
          </w:p>
          <w:p w14:paraId="7BF704B4" w14:textId="77777777" w:rsidR="00255BE9" w:rsidRDefault="00467D42">
            <w:pPr>
              <w:ind w:left="3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ООО: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C78E8" w14:textId="77777777" w:rsidR="00255BE9" w:rsidRDefault="00255BE9">
            <w:pPr>
              <w:rPr>
                <w:rFonts w:ascii="Times New Roman" w:hAnsi="Times New Roman"/>
                <w:sz w:val="24"/>
              </w:rPr>
            </w:pPr>
          </w:p>
          <w:p w14:paraId="18373E84" w14:textId="77777777" w:rsidR="00255BE9" w:rsidRDefault="00255BE9">
            <w:pPr>
              <w:rPr>
                <w:rFonts w:ascii="Times New Roman" w:hAnsi="Times New Roman"/>
                <w:sz w:val="24"/>
              </w:rPr>
            </w:pPr>
          </w:p>
          <w:p w14:paraId="1A660674" w14:textId="77777777" w:rsidR="00255BE9" w:rsidRDefault="00255BE9">
            <w:pPr>
              <w:rPr>
                <w:rFonts w:ascii="Times New Roman" w:hAnsi="Times New Roman"/>
                <w:sz w:val="24"/>
              </w:rPr>
            </w:pPr>
          </w:p>
          <w:p w14:paraId="571241F8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10 мес./ 1476 </w:t>
            </w:r>
            <w:proofErr w:type="spellStart"/>
            <w:r>
              <w:rPr>
                <w:rFonts w:ascii="Times New Roman" w:hAnsi="Times New Roman"/>
                <w:sz w:val="24"/>
              </w:rPr>
              <w:t>ак</w:t>
            </w:r>
            <w:proofErr w:type="spellEnd"/>
            <w:r>
              <w:rPr>
                <w:rFonts w:ascii="Times New Roman" w:hAnsi="Times New Roman"/>
                <w:sz w:val="24"/>
              </w:rPr>
              <w:t>. ч</w:t>
            </w:r>
          </w:p>
          <w:p w14:paraId="727998EA" w14:textId="485525CB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г</w:t>
            </w:r>
            <w:r w:rsidR="009E6ED7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10 мес./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2952 </w:t>
            </w:r>
            <w:proofErr w:type="spellStart"/>
            <w:r>
              <w:rPr>
                <w:rFonts w:ascii="Times New Roman" w:hAnsi="Times New Roman"/>
                <w:sz w:val="24"/>
              </w:rPr>
              <w:t>ак</w:t>
            </w:r>
            <w:proofErr w:type="spellEnd"/>
            <w:r>
              <w:rPr>
                <w:rFonts w:ascii="Times New Roman" w:hAnsi="Times New Roman"/>
                <w:sz w:val="24"/>
              </w:rPr>
              <w:t>. ч</w:t>
            </w:r>
          </w:p>
        </w:tc>
      </w:tr>
      <w:tr w:rsidR="00193B0A" w14:paraId="3CAD3664" w14:textId="77777777" w:rsidTr="00193B0A">
        <w:trPr>
          <w:trHeight w:val="79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07194D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10627272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ООО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D1E38" w14:textId="47B7DCEC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Химическая отрасль</w:t>
            </w:r>
          </w:p>
        </w:tc>
      </w:tr>
      <w:tr w:rsidR="00193B0A" w14:paraId="65A99D7B" w14:textId="77777777" w:rsidTr="00193B0A">
        <w:trPr>
          <w:trHeight w:val="79"/>
        </w:trPr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2AB1C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B53C5" w14:textId="3189D93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г. 10 мес./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2952 </w:t>
            </w:r>
            <w:proofErr w:type="spellStart"/>
            <w:r>
              <w:rPr>
                <w:rFonts w:ascii="Times New Roman" w:hAnsi="Times New Roman"/>
                <w:sz w:val="24"/>
              </w:rPr>
              <w:t>ак</w:t>
            </w:r>
            <w:proofErr w:type="spellEnd"/>
            <w:r>
              <w:rPr>
                <w:rFonts w:ascii="Times New Roman" w:hAnsi="Times New Roman"/>
                <w:sz w:val="24"/>
              </w:rPr>
              <w:t>. ч</w:t>
            </w:r>
          </w:p>
        </w:tc>
      </w:tr>
      <w:tr w:rsidR="00193B0A" w14:paraId="4E8D9D92" w14:textId="77777777" w:rsidTr="009E6ED7">
        <w:trPr>
          <w:trHeight w:val="11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C7178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 практики (всего/из них производственной практики)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9EBF2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540/396</w:t>
            </w:r>
          </w:p>
        </w:tc>
      </w:tr>
      <w:tr w:rsidR="00193B0A" w14:paraId="16D94B09" w14:textId="77777777" w:rsidTr="009E6ED7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2D124" w14:textId="77777777" w:rsidR="00193B0A" w:rsidRDefault="00193B0A" w:rsidP="00193B0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Структура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E2984" w14:textId="77777777" w:rsidR="00193B0A" w:rsidRDefault="00193B0A" w:rsidP="00193B0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Объем, в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ак.ч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BAC2E" w14:textId="77777777" w:rsidR="00193B0A" w:rsidRDefault="00193B0A" w:rsidP="00193B0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</w:tr>
      <w:tr w:rsidR="00193B0A" w14:paraId="33E13C32" w14:textId="77777777" w:rsidTr="009E6ED7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06885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Обязательная часть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67E65" w14:textId="77777777" w:rsidR="00193B0A" w:rsidRDefault="00193B0A" w:rsidP="00193B0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1152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BDEDB" w14:textId="77777777" w:rsidR="00193B0A" w:rsidRDefault="00193B0A" w:rsidP="00193B0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932</w:t>
            </w:r>
          </w:p>
        </w:tc>
      </w:tr>
      <w:tr w:rsidR="00193B0A" w14:paraId="3EF9B78C" w14:textId="77777777" w:rsidTr="009E6ED7">
        <w:trPr>
          <w:trHeight w:val="366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F0C53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социально-гуманитарный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8B4E7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0D936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110</w:t>
            </w:r>
          </w:p>
        </w:tc>
      </w:tr>
      <w:tr w:rsidR="00193B0A" w14:paraId="6330FCC9" w14:textId="77777777" w:rsidTr="009E6ED7">
        <w:trPr>
          <w:trHeight w:val="374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341EA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общепрофессиональный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46F7F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62B89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94</w:t>
            </w:r>
          </w:p>
        </w:tc>
      </w:tr>
      <w:tr w:rsidR="00193B0A" w14:paraId="0209AA51" w14:textId="77777777" w:rsidTr="009E6ED7">
        <w:trPr>
          <w:trHeight w:val="40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E98F0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E1AEF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C244F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728</w:t>
            </w:r>
          </w:p>
        </w:tc>
      </w:tr>
      <w:tr w:rsidR="00193B0A" w14:paraId="425D6C0D" w14:textId="77777777" w:rsidTr="009E6ED7">
        <w:trPr>
          <w:trHeight w:val="55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7A112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 т.ч. практика:</w:t>
            </w:r>
          </w:p>
          <w:p w14:paraId="364AF97F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учебная</w:t>
            </w:r>
          </w:p>
          <w:p w14:paraId="75525254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производственная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D4E82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</w:t>
            </w:r>
          </w:p>
          <w:p w14:paraId="4F29C3F1" w14:textId="77777777" w:rsidR="00193B0A" w:rsidRDefault="00193B0A" w:rsidP="00193B0A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- 144</w:t>
            </w:r>
          </w:p>
          <w:p w14:paraId="104ED1FD" w14:textId="77777777" w:rsidR="00193B0A" w:rsidRDefault="00193B0A" w:rsidP="00193B0A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- 396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A9DCB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540</w:t>
            </w:r>
          </w:p>
          <w:p w14:paraId="6FE44824" w14:textId="77777777" w:rsidR="00193B0A" w:rsidRDefault="00193B0A" w:rsidP="00193B0A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- 144</w:t>
            </w:r>
          </w:p>
          <w:p w14:paraId="23B06D4A" w14:textId="77777777" w:rsidR="00193B0A" w:rsidRDefault="00193B0A" w:rsidP="00193B0A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- 396</w:t>
            </w:r>
          </w:p>
        </w:tc>
      </w:tr>
      <w:tr w:rsidR="00193B0A" w14:paraId="1BEE079D" w14:textId="77777777" w:rsidTr="009E6ED7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70318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Вариативная часть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E776D" w14:textId="77777777" w:rsidR="00193B0A" w:rsidRDefault="00193B0A" w:rsidP="00193B0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288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863EB" w14:textId="77777777" w:rsidR="00193B0A" w:rsidRDefault="00193B0A" w:rsidP="00193B0A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144</w:t>
            </w:r>
          </w:p>
        </w:tc>
      </w:tr>
      <w:tr w:rsidR="00193B0A" w14:paraId="2FB001D5" w14:textId="77777777" w:rsidTr="009E6ED7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6D254" w14:textId="4856E503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65412F">
              <w:rPr>
                <w:rStyle w:val="ad"/>
                <w:rFonts w:ascii="Times New Roman" w:hAnsi="Times New Roman"/>
                <w:sz w:val="24"/>
              </w:rPr>
              <w:footnoteReference w:id="1"/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F8E26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D1309" w14:textId="77777777" w:rsidR="00193B0A" w:rsidRDefault="00193B0A" w:rsidP="00193B0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</w:tr>
      <w:tr w:rsidR="00193B0A" w14:paraId="778A5000" w14:textId="77777777" w:rsidTr="009E6ED7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31FC0" w14:textId="77777777" w:rsidR="00193B0A" w:rsidRDefault="00193B0A" w:rsidP="00193B0A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ГИА в форме демонстрационного экзамена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5B449" w14:textId="77777777" w:rsidR="00193B0A" w:rsidRDefault="00193B0A" w:rsidP="00193B0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21C74" w14:textId="77777777" w:rsidR="00193B0A" w:rsidRDefault="00193B0A" w:rsidP="00193B0A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</w:tr>
      <w:tr w:rsidR="00193B0A" w14:paraId="7A57ACB2" w14:textId="77777777" w:rsidTr="009E6ED7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C033E" w14:textId="77777777" w:rsidR="00193B0A" w:rsidRDefault="00193B0A" w:rsidP="00193B0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52E7B" w14:textId="77777777" w:rsidR="00193B0A" w:rsidRDefault="00193B0A" w:rsidP="00193B0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1476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4C6B4" w14:textId="77777777" w:rsidR="00193B0A" w:rsidRDefault="00193B0A" w:rsidP="00193B0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1076</w:t>
            </w:r>
          </w:p>
        </w:tc>
      </w:tr>
    </w:tbl>
    <w:p w14:paraId="1089298B" w14:textId="77777777" w:rsidR="00255BE9" w:rsidRDefault="00255BE9">
      <w:pPr>
        <w:pStyle w:val="1f6"/>
      </w:pPr>
    </w:p>
    <w:p w14:paraId="790B7D27" w14:textId="77777777" w:rsidR="00255BE9" w:rsidRDefault="00467D42" w:rsidP="009E6ED7">
      <w:pPr>
        <w:pStyle w:val="10"/>
        <w:pageBreakBefore/>
        <w:spacing w:before="0" w:after="0"/>
      </w:pPr>
      <w:bookmarkStart w:id="10" w:name="__RefHeading___7"/>
      <w:bookmarkEnd w:id="10"/>
      <w:r>
        <w:lastRenderedPageBreak/>
        <w:t>Раздел 3. Характеристика профессиональной деятельности выпускника</w:t>
      </w:r>
    </w:p>
    <w:p w14:paraId="48CD4232" w14:textId="77777777" w:rsidR="00255BE9" w:rsidRDefault="00255BE9"/>
    <w:p w14:paraId="057149EA" w14:textId="77777777" w:rsidR="00255BE9" w:rsidRDefault="00467D42">
      <w:pPr>
        <w:pStyle w:val="114"/>
        <w:spacing w:after="0" w:line="240" w:lineRule="auto"/>
      </w:pPr>
      <w:bookmarkStart w:id="11" w:name="__RefHeading___8"/>
      <w:bookmarkEnd w:id="11"/>
      <w:r>
        <w:t>3.1. Область профессиональной деятельности выпускников:</w:t>
      </w:r>
    </w:p>
    <w:p w14:paraId="662D5000" w14:textId="77777777" w:rsidR="00255BE9" w:rsidRDefault="00467D42">
      <w:pPr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26 Химическое, химико-технологическое производство.</w:t>
      </w:r>
    </w:p>
    <w:p w14:paraId="73630077" w14:textId="77777777" w:rsidR="00255BE9" w:rsidRDefault="00255BE9"/>
    <w:p w14:paraId="3815C7B9" w14:textId="77777777" w:rsidR="00255BE9" w:rsidRDefault="00467D42">
      <w:pPr>
        <w:pStyle w:val="114"/>
        <w:spacing w:after="0" w:line="240" w:lineRule="auto"/>
      </w:pPr>
      <w:bookmarkStart w:id="12" w:name="__RefHeading___9"/>
      <w:bookmarkEnd w:id="12"/>
      <w:r>
        <w:t>3.2. Профессиональные стандарты</w:t>
      </w:r>
    </w:p>
    <w:p w14:paraId="369BCCAA" w14:textId="6AFADA78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квалификационных справочников (ЕТКС, ЕКС, ЕКСД и др.)</w:t>
      </w:r>
    </w:p>
    <w:p w14:paraId="349C0B7B" w14:textId="77777777" w:rsidR="009E6ED7" w:rsidRDefault="009E6ED7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Style w:val="afffffffff9"/>
        <w:tblW w:w="9606" w:type="dxa"/>
        <w:tblLayout w:type="fixed"/>
        <w:tblLook w:val="04A0" w:firstRow="1" w:lastRow="0" w:firstColumn="1" w:lastColumn="0" w:noHBand="0" w:noVBand="1"/>
      </w:tblPr>
      <w:tblGrid>
        <w:gridCol w:w="426"/>
        <w:gridCol w:w="2232"/>
        <w:gridCol w:w="1817"/>
        <w:gridCol w:w="2463"/>
        <w:gridCol w:w="2668"/>
      </w:tblGrid>
      <w:tr w:rsidR="00255BE9" w14:paraId="06E35396" w14:textId="77777777" w:rsidTr="000769D3">
        <w:tc>
          <w:tcPr>
            <w:tcW w:w="426" w:type="dxa"/>
          </w:tcPr>
          <w:p w14:paraId="1207620A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232" w:type="dxa"/>
          </w:tcPr>
          <w:p w14:paraId="4048C9AA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квалификационного справочника</w:t>
            </w:r>
          </w:p>
        </w:tc>
        <w:tc>
          <w:tcPr>
            <w:tcW w:w="1817" w:type="dxa"/>
          </w:tcPr>
          <w:p w14:paraId="436D42CB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Раздел</w:t>
            </w:r>
          </w:p>
        </w:tc>
        <w:tc>
          <w:tcPr>
            <w:tcW w:w="2463" w:type="dxa"/>
          </w:tcPr>
          <w:p w14:paraId="51A83CE3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Профессия/должность </w:t>
            </w:r>
            <w:r>
              <w:rPr>
                <w:rFonts w:ascii="Times New Roman" w:hAnsi="Times New Roman"/>
              </w:rPr>
              <w:br/>
              <w:t>с указанием разряда (при наличии)</w:t>
            </w:r>
          </w:p>
        </w:tc>
        <w:tc>
          <w:tcPr>
            <w:tcW w:w="2668" w:type="dxa"/>
          </w:tcPr>
          <w:p w14:paraId="3E34B3D2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Характеристика работ/должностные обязанности</w:t>
            </w:r>
          </w:p>
        </w:tc>
      </w:tr>
      <w:tr w:rsidR="00940EEA" w14:paraId="3A0FAFCE" w14:textId="77777777" w:rsidTr="000769D3">
        <w:tc>
          <w:tcPr>
            <w:tcW w:w="426" w:type="dxa"/>
            <w:vMerge w:val="restart"/>
          </w:tcPr>
          <w:p w14:paraId="5A0A623B" w14:textId="77777777" w:rsidR="00940EEA" w:rsidRDefault="00940EE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232" w:type="dxa"/>
            <w:vMerge w:val="restart"/>
          </w:tcPr>
          <w:p w14:paraId="5B6748E0" w14:textId="77777777" w:rsidR="00940EEA" w:rsidRDefault="00940EE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2463923E" w14:textId="77777777" w:rsidR="00940EEA" w:rsidRDefault="00940EE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1817" w:type="dxa"/>
            <w:vMerge w:val="restart"/>
          </w:tcPr>
          <w:p w14:paraId="1AEE1856" w14:textId="77777777" w:rsidR="00940EEA" w:rsidRDefault="00940EE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Раздел "Производство стекла и стеклоизделий"</w:t>
            </w:r>
          </w:p>
        </w:tc>
        <w:tc>
          <w:tcPr>
            <w:tcW w:w="2463" w:type="dxa"/>
          </w:tcPr>
          <w:p w14:paraId="3B285D7B" w14:textId="77777777" w:rsidR="00940EEA" w:rsidRDefault="00940EE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Стеклодув 3 разряда </w:t>
            </w:r>
          </w:p>
        </w:tc>
        <w:tc>
          <w:tcPr>
            <w:tcW w:w="2668" w:type="dxa"/>
          </w:tcPr>
          <w:p w14:paraId="1697010B" w14:textId="77777777" w:rsidR="00940EEA" w:rsidRDefault="00940EE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Изготовление простых изделий и деталей различных конфигураций из кварцевого и простого стекла выдуванием на пламени газовой и газокислородной горелки. Сборка кварцевых изделий с вакуум-прочным </w:t>
            </w:r>
            <w:proofErr w:type="spellStart"/>
            <w:r>
              <w:rPr>
                <w:rFonts w:ascii="Times New Roman" w:hAnsi="Times New Roman"/>
                <w:sz w:val="24"/>
              </w:rPr>
              <w:t>впаем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приборы. Заварка электродов в кварцевые изделия с применением предварительной откачки воздуха из изделий. Предварительная обработка изделий из стекла и изготовление герметичных спаев стекла со стеклянными и металлическими узлами и деталями.</w:t>
            </w:r>
          </w:p>
        </w:tc>
      </w:tr>
      <w:tr w:rsidR="00940EEA" w14:paraId="72B66B39" w14:textId="77777777" w:rsidTr="000769D3">
        <w:tc>
          <w:tcPr>
            <w:tcW w:w="426" w:type="dxa"/>
            <w:vMerge/>
          </w:tcPr>
          <w:p w14:paraId="5D0B13D6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232" w:type="dxa"/>
            <w:vMerge/>
          </w:tcPr>
          <w:p w14:paraId="0D04E2FE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17" w:type="dxa"/>
            <w:vMerge/>
          </w:tcPr>
          <w:p w14:paraId="0F84F37B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63" w:type="dxa"/>
          </w:tcPr>
          <w:p w14:paraId="7A7D7AEA" w14:textId="7E257FAE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Оператор стеклоформующих машин 3 разряда</w:t>
            </w:r>
          </w:p>
        </w:tc>
        <w:tc>
          <w:tcPr>
            <w:tcW w:w="2668" w:type="dxa"/>
          </w:tcPr>
          <w:p w14:paraId="3AE15CEB" w14:textId="7FA0323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Ведение процесса изготовления изделий и заготовок из дрота на стеклоформующих машинах-полуавтоматах, в том числе в многоячеечной форме путем последовательного выдувания на черновой и чистовой формах баллонов и бутылей с калиброванным горлом. Изготовление узлов и деталей на специальных станках, оборудованных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системой газовых горелок. Пуск, зарядка стеклоформующей машины-полуавтомата заготовками или дротом. Формование стеклоизделий с помощью пламени газовой горелки. Выполнение ряда последовательно связанных работ по обработке изделий, спаю нескольких узлов и деталей с вакуумно-прочными спаями и центровкой. Спай стекла с металлом. Вварка ножек в колбы. Наблюдение за состоянием смазки стеклоформующих машин-полуавтоматов, форм, за работой </w:t>
            </w:r>
            <w:proofErr w:type="spellStart"/>
            <w:r>
              <w:rPr>
                <w:rFonts w:ascii="Times New Roman" w:hAnsi="Times New Roman"/>
                <w:sz w:val="24"/>
              </w:rPr>
              <w:t>стаккеров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конвейеров. Выполнение мелкого ремонта и других работ по указанию оператора стеклоформующих машин более высокой квалификации. Контроль качества изделий и заготовок.</w:t>
            </w:r>
          </w:p>
        </w:tc>
      </w:tr>
      <w:tr w:rsidR="00940EEA" w14:paraId="643CAC2F" w14:textId="77777777" w:rsidTr="000769D3">
        <w:tc>
          <w:tcPr>
            <w:tcW w:w="426" w:type="dxa"/>
            <w:vMerge/>
          </w:tcPr>
          <w:p w14:paraId="5B3C7153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232" w:type="dxa"/>
            <w:vMerge/>
          </w:tcPr>
          <w:p w14:paraId="38D474AA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17" w:type="dxa"/>
            <w:vMerge/>
          </w:tcPr>
          <w:p w14:paraId="498C6CBB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63" w:type="dxa"/>
          </w:tcPr>
          <w:p w14:paraId="14241494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Выдувальщик стеклоизделий </w:t>
            </w:r>
          </w:p>
          <w:p w14:paraId="2B342D02" w14:textId="473621A5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разряда</w:t>
            </w:r>
          </w:p>
        </w:tc>
        <w:tc>
          <w:tcPr>
            <w:tcW w:w="2668" w:type="dxa"/>
          </w:tcPr>
          <w:p w14:paraId="0BAF6EDC" w14:textId="02B59368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Выдувание баночки для стеклоизделий малых размеров. Набор стекломассы на металлическую трубку. Закатывание стекломассы на плитке, в </w:t>
            </w:r>
            <w:proofErr w:type="spellStart"/>
            <w:r>
              <w:rPr>
                <w:rFonts w:ascii="Times New Roman" w:hAnsi="Times New Roman"/>
                <w:sz w:val="24"/>
              </w:rPr>
              <w:t>катальнике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соответствии с требуемой формой баночки. </w:t>
            </w:r>
            <w:proofErr w:type="spellStart"/>
            <w:r>
              <w:rPr>
                <w:rFonts w:ascii="Times New Roman" w:hAnsi="Times New Roman"/>
                <w:sz w:val="24"/>
              </w:rPr>
              <w:t>Додувание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баночки до нужных размеров, подача ее на последующую операцию.</w:t>
            </w:r>
          </w:p>
        </w:tc>
      </w:tr>
      <w:tr w:rsidR="00940EEA" w14:paraId="1607CC61" w14:textId="77777777" w:rsidTr="000769D3">
        <w:tc>
          <w:tcPr>
            <w:tcW w:w="426" w:type="dxa"/>
            <w:vMerge/>
          </w:tcPr>
          <w:p w14:paraId="087C69B1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232" w:type="dxa"/>
            <w:vMerge/>
          </w:tcPr>
          <w:p w14:paraId="27EF5F3A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17" w:type="dxa"/>
            <w:vMerge/>
          </w:tcPr>
          <w:p w14:paraId="25250931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63" w:type="dxa"/>
          </w:tcPr>
          <w:p w14:paraId="18DE5D77" w14:textId="770325C9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Кварцеплавильщик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4 разряда</w:t>
            </w:r>
          </w:p>
        </w:tc>
        <w:tc>
          <w:tcPr>
            <w:tcW w:w="2668" w:type="dxa"/>
          </w:tcPr>
          <w:p w14:paraId="25B46EB5" w14:textId="4ECD892E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Плавка блоков из кварцевого стекла весом до 20 кг по </w:t>
            </w:r>
            <w:r>
              <w:rPr>
                <w:rFonts w:ascii="Times New Roman" w:hAnsi="Times New Roman"/>
                <w:sz w:val="24"/>
              </w:rPr>
              <w:lastRenderedPageBreak/>
              <w:t>заданным размерам с последующей термической обработкой и охлаждением. Плавка оптического кварцевого стекла весом до 1 кг. Подготовка к работе плавильной машины и газовой линии. Установка горелок и питателей на плавильной машине. Загрузка кварцевой крупки в бункер питателя плавильной машины. Регулирование режима плавки. Изготовление "приманки" и установки ее на плавильной машине. Установка теплозащитного муфеля. Подготовка, установка подложки и засыпка ее кристаллитом. Ведение журнала плавки.</w:t>
            </w:r>
          </w:p>
        </w:tc>
      </w:tr>
      <w:tr w:rsidR="00940EEA" w14:paraId="78FABF90" w14:textId="77777777" w:rsidTr="000769D3">
        <w:tc>
          <w:tcPr>
            <w:tcW w:w="426" w:type="dxa"/>
            <w:vMerge/>
          </w:tcPr>
          <w:p w14:paraId="5E88F393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232" w:type="dxa"/>
            <w:vMerge/>
          </w:tcPr>
          <w:p w14:paraId="46F548FC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17" w:type="dxa"/>
            <w:vMerge/>
          </w:tcPr>
          <w:p w14:paraId="4AFDCBAE" w14:textId="7777777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63" w:type="dxa"/>
          </w:tcPr>
          <w:p w14:paraId="057BADC7" w14:textId="201DCDC2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r w:rsidRPr="007024CF">
              <w:rPr>
                <w:rFonts w:ascii="Times New Roman" w:hAnsi="Times New Roman"/>
                <w:sz w:val="24"/>
              </w:rPr>
              <w:t>Разрисовщик по стеклу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024CF">
              <w:rPr>
                <w:rFonts w:ascii="Times New Roman" w:hAnsi="Times New Roman"/>
                <w:sz w:val="24"/>
              </w:rPr>
              <w:t>3-й разряд</w:t>
            </w:r>
          </w:p>
        </w:tc>
        <w:tc>
          <w:tcPr>
            <w:tcW w:w="2668" w:type="dxa"/>
          </w:tcPr>
          <w:p w14:paraId="74C65D6B" w14:textId="42756C07" w:rsidR="00940EEA" w:rsidRDefault="00940EEA" w:rsidP="000769D3">
            <w:pPr>
              <w:jc w:val="both"/>
              <w:rPr>
                <w:rFonts w:ascii="Times New Roman" w:hAnsi="Times New Roman"/>
                <w:sz w:val="24"/>
              </w:rPr>
            </w:pPr>
            <w:r w:rsidRPr="00940EEA">
              <w:rPr>
                <w:rFonts w:ascii="Times New Roman" w:hAnsi="Times New Roman"/>
                <w:sz w:val="24"/>
              </w:rPr>
              <w:t xml:space="preserve">Нанесение вручную на изделия из стекла рисунков средней сложности красками, эмалями, люстрами и раствором жидкого золота. Равномерное нанесение вручную красками, раствором жидкого золота сплошных и частичных покрытий поверхностей на изделиях со сложной конфигурацией. Выполнение контурных и многоплановых сложных тематических рисунков защитным лаком или воском для </w:t>
            </w:r>
            <w:r w:rsidRPr="00940EEA">
              <w:rPr>
                <w:rFonts w:ascii="Times New Roman" w:hAnsi="Times New Roman"/>
                <w:sz w:val="24"/>
              </w:rPr>
              <w:lastRenderedPageBreak/>
              <w:t>травления в кислотной ванне или пасте.</w:t>
            </w:r>
          </w:p>
        </w:tc>
      </w:tr>
    </w:tbl>
    <w:p w14:paraId="55ED247D" w14:textId="77777777" w:rsidR="00255BE9" w:rsidRDefault="00255BE9">
      <w:pPr>
        <w:ind w:firstLine="709"/>
        <w:jc w:val="both"/>
        <w:rPr>
          <w:rFonts w:ascii="Times New Roman" w:hAnsi="Times New Roman"/>
          <w:sz w:val="24"/>
        </w:rPr>
      </w:pPr>
    </w:p>
    <w:p w14:paraId="059DBA69" w14:textId="77777777" w:rsidR="00255BE9" w:rsidRDefault="00467D42">
      <w:pPr>
        <w:pStyle w:val="114"/>
        <w:spacing w:after="0" w:line="240" w:lineRule="auto"/>
      </w:pPr>
      <w:bookmarkStart w:id="13" w:name="__RefHeading___10"/>
      <w:bookmarkEnd w:id="13"/>
      <w:r>
        <w:t xml:space="preserve">3.3. Осваиваемые виды деятельности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245"/>
      </w:tblGrid>
      <w:tr w:rsidR="00255BE9" w14:paraId="117F4849" w14:textId="77777777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104F" w14:textId="77777777" w:rsidR="00255BE9" w:rsidRDefault="00467D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F6916" w14:textId="77777777" w:rsidR="00255BE9" w:rsidRDefault="00467D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255BE9" w14:paraId="65967ED4" w14:textId="77777777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4E372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</w:t>
            </w:r>
          </w:p>
        </w:tc>
      </w:tr>
      <w:tr w:rsidR="00255BE9" w14:paraId="11F5E1CC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C72DD" w14:textId="77777777" w:rsidR="00255BE9" w:rsidRDefault="00467D42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технологического процесса производства стеклоизделий способом выдувания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9C560" w14:textId="3389D21C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 01 Ведение технологического процесса производства стеклоизделий методом выдувания</w:t>
            </w:r>
          </w:p>
        </w:tc>
      </w:tr>
      <w:tr w:rsidR="00255BE9" w14:paraId="4E6A2E84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4147F" w14:textId="77777777" w:rsidR="00255BE9" w:rsidRDefault="00467D42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стеклоизделий на стеклоформующих машинах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30741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 02 Изготовление стеклоизделий на стеклоформующих машинах</w:t>
            </w:r>
          </w:p>
        </w:tc>
      </w:tr>
      <w:tr w:rsidR="00255BE9" w14:paraId="31C4F883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58FD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Обработка изделий из стекла в холодном состоянии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DD65A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 03 Обработка изделий из стекла в холодном состоянии</w:t>
            </w:r>
          </w:p>
        </w:tc>
      </w:tr>
    </w:tbl>
    <w:p w14:paraId="6C7E8DCF" w14:textId="77777777" w:rsidR="00255BE9" w:rsidRDefault="00255BE9">
      <w:pPr>
        <w:sectPr w:rsidR="00255BE9">
          <w:headerReference w:type="default" r:id="rId11"/>
          <w:headerReference w:type="first" r:id="rId12"/>
          <w:pgSz w:w="11906" w:h="16838"/>
          <w:pgMar w:top="1134" w:right="850" w:bottom="1134" w:left="1701" w:header="708" w:footer="708" w:gutter="0"/>
          <w:cols w:space="720"/>
        </w:sectPr>
      </w:pPr>
    </w:p>
    <w:p w14:paraId="4E131E55" w14:textId="77777777" w:rsidR="00255BE9" w:rsidRDefault="00467D42">
      <w:pPr>
        <w:pStyle w:val="10"/>
        <w:spacing w:before="0" w:after="0"/>
      </w:pPr>
      <w:bookmarkStart w:id="14" w:name="__RefHeading___11"/>
      <w:bookmarkEnd w:id="14"/>
      <w:r>
        <w:lastRenderedPageBreak/>
        <w:t>Раздел 4. Планируемые результаты освоения образовательной программы</w:t>
      </w:r>
    </w:p>
    <w:p w14:paraId="4E7F7E84" w14:textId="77777777" w:rsidR="00255BE9" w:rsidRDefault="00255BE9">
      <w:pPr>
        <w:rPr>
          <w:rFonts w:ascii="Times New Roman" w:hAnsi="Times New Roman"/>
          <w:sz w:val="24"/>
        </w:rPr>
      </w:pPr>
    </w:p>
    <w:p w14:paraId="0C256D6A" w14:textId="77777777" w:rsidR="00255BE9" w:rsidRDefault="00467D42">
      <w:pPr>
        <w:pStyle w:val="114"/>
        <w:spacing w:after="0" w:line="240" w:lineRule="auto"/>
        <w:rPr>
          <w:b/>
        </w:rPr>
      </w:pPr>
      <w:bookmarkStart w:id="15" w:name="__RefHeading___12"/>
      <w:bookmarkEnd w:id="15"/>
      <w:r>
        <w:rPr>
          <w:b/>
        </w:rP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3155"/>
        <w:gridCol w:w="10383"/>
      </w:tblGrid>
      <w:tr w:rsidR="00255BE9" w14:paraId="6F9FD11A" w14:textId="77777777">
        <w:trPr>
          <w:trHeight w:val="419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33EB9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bookmarkStart w:id="16" w:name="_Hlk158134432"/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9F010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B59C6" w14:textId="77777777" w:rsidR="00255BE9" w:rsidRDefault="00467D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255BE9" w14:paraId="5D350FD2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5B9EB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66B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3DF29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1FEB868E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CC2A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478EE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00A65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255BE9" w14:paraId="086C3DA7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C277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210A4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5535E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255BE9" w14:paraId="737148D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5F6ED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EB1F9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E690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255BE9" w14:paraId="62F4F807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4BC51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69A2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64F8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</w:tc>
      </w:tr>
      <w:tr w:rsidR="00255BE9" w14:paraId="18CD927C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C218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EEA9F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BA09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255BE9" w14:paraId="309A594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964A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7510E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D5FA1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372CC3CB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02F6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026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49CB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255BE9" w14:paraId="451E04B3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0014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8956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76D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255BE9" w14:paraId="6C989A7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724C4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A2F98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0C37E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255BE9" w14:paraId="2C3FEBA9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B3521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01B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985D4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</w:tc>
      </w:tr>
      <w:tr w:rsidR="00255BE9" w14:paraId="77B920D3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7D79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64F2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F7785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255BE9" w14:paraId="24FEF442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D33FE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05C2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B5B6B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6AD478D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D6064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C30F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2CB0C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255BE9" w14:paraId="0E8476FB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C4563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EE837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F6C8E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255BE9" w14:paraId="2C5A508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5242C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96D2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E0BE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255BE9" w14:paraId="5FC0971C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F9E03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DAC8F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D121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255BE9" w14:paraId="14D0CBAD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1E8E2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00C86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D7C92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255BE9" w14:paraId="2BA10B02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26F23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E498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F2F9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255BE9" w14:paraId="279822FE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00951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24E1B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B27F1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3CE5594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326F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AB084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2892E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255BE9" w14:paraId="0567F3B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52D6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9A54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542FF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255BE9" w14:paraId="03BF1200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CE34E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919E7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3826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255BE9" w14:paraId="61CFAB8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2364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94F68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82E2A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255BE9" w14:paraId="72DCC589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3D1DF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75FF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81A7C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255BE9" w14:paraId="1C345997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31C59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03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3345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Планировать и реализовывать собственное </w:t>
            </w:r>
            <w:r>
              <w:rPr>
                <w:rFonts w:ascii="Times New Roman" w:hAnsi="Times New Roman"/>
              </w:rPr>
              <w:lastRenderedPageBreak/>
              <w:t>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A9A76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</w:p>
        </w:tc>
      </w:tr>
      <w:tr w:rsidR="00255BE9" w14:paraId="7BF7765E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BC97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8B25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D8F83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255BE9" w14:paraId="761CE59D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4F5EC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4FA8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893F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255BE9" w14:paraId="76892E2C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1ACEC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C15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DC847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255BE9" w14:paraId="3D501E06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D3AC9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4DA9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33EE1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255BE9" w14:paraId="37586349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9AC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AB2E4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D8C3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255BE9" w14:paraId="41EEA4C2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5AA94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DDF6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8B5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255BE9" w14:paraId="7EDCD52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36EA1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8139D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57B6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255BE9" w14:paraId="3CCC5A08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9D06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C9885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3FA76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255BE9" w14:paraId="69219D25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C49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0ACF9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8974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255BE9" w14:paraId="2FC1741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6806A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93288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464F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255BE9" w14:paraId="7020E8B3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E6C7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2D06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3F2A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7B4D646C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1AC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C38F5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1E1B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</w:tc>
      </w:tr>
      <w:tr w:rsidR="00255BE9" w14:paraId="749924A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28ADA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5C4B4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22BB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255BE9" w14:paraId="563DE54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F9713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3722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B34A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255BE9" w14:paraId="47C6E92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3132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61D23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969D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255BE9" w14:paraId="156FA521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D75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395C5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81C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255BE9" w14:paraId="03C6A96C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988F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FA147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2066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255BE9" w14:paraId="27886525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48D5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D00D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66D35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72BF757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CFC9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2A63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E52E8" w14:textId="77777777" w:rsidR="00255BE9" w:rsidRDefault="00467D42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255BE9" w14:paraId="5A4542C8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9E7FD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B0B3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8A10" w14:textId="77777777" w:rsidR="00255BE9" w:rsidRDefault="00467D42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255BE9" w14:paraId="42C89D03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FCAA0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D190B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68852" w14:textId="77777777" w:rsidR="00255BE9" w:rsidRDefault="00467D42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b/>
                <w:spacing w:val="-4"/>
              </w:rPr>
              <w:t>Знания:</w:t>
            </w:r>
          </w:p>
        </w:tc>
      </w:tr>
      <w:tr w:rsidR="00255BE9" w14:paraId="349F41BF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C5329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F01E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96CC9" w14:textId="77777777" w:rsidR="00255BE9" w:rsidRDefault="00467D42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255BE9" w14:paraId="456FFDF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176C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7EAD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70AA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255BE9" w14:paraId="08C074C1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3FF3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4F3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C5687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57ED29FE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BBF51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770E7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305A9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255BE9" w14:paraId="6AD1A160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0CA0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2E60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E7315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255BE9" w14:paraId="24B798E8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8DB49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1394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A772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029A4020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C39D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A34E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633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</w:tc>
      </w:tr>
      <w:tr w:rsidR="00255BE9" w14:paraId="3F7C1F50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ACAF0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45B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63C17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255BE9" w14:paraId="27501993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A1B8D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C1BF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887D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255BE9" w14:paraId="115B72AB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1E768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753C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Проявлять гражданско-патриотическую позицию, демонстрировать осознанное поведение на основе традиционных общечеловеческих ценностей, </w:t>
            </w:r>
            <w:r>
              <w:rPr>
                <w:rFonts w:ascii="Times New Roman" w:hAnsi="Times New Roman"/>
              </w:rPr>
              <w:lastRenderedPageBreak/>
              <w:t>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6C334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</w:p>
        </w:tc>
      </w:tr>
      <w:tr w:rsidR="00255BE9" w14:paraId="55A6C3B7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AB640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EB4ED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FD5B7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255BE9" w14:paraId="2E13BF7E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F3571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23AD1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74D0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255BE9" w14:paraId="14116473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62176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E79C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336F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описывать значимость своей профессии</w:t>
            </w:r>
          </w:p>
        </w:tc>
      </w:tr>
      <w:tr w:rsidR="00255BE9" w14:paraId="077A859B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74FC3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BF0B1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D6BB9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255BE9" w14:paraId="28A9E8CF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4464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8E9C2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C9AC3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560B2D7C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508FF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6D029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CB792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</w:tc>
      </w:tr>
      <w:tr w:rsidR="00255BE9" w14:paraId="406A9910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CD8E6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9A3C9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FA4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255BE9" w14:paraId="5221F592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ECCC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309E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0607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значимость профессиональной деятельности по профессии</w:t>
            </w:r>
          </w:p>
        </w:tc>
      </w:tr>
      <w:tr w:rsidR="00255BE9" w14:paraId="1D244445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6C64A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211E5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578B4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255BE9" w14:paraId="285F1EFD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BCB5C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360E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78250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6C3C35A8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A746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20B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CEE3C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</w:tc>
      </w:tr>
      <w:tr w:rsidR="00255BE9" w14:paraId="222BE37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3614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7BFF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C96A5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направления ресурсосбережения в рамках профессиональной деятельности по профессии</w:t>
            </w:r>
          </w:p>
        </w:tc>
      </w:tr>
      <w:tr w:rsidR="00255BE9" w14:paraId="1E2E60F1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8741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B8A7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C373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255BE9" w14:paraId="5044C22B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C6FB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70D3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C249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255BE9" w14:paraId="6D36C2A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9DBA3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EB42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245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255BE9" w14:paraId="61EFAB07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6D709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46809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7ED1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774D1E6B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1084E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86D3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3428F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255BE9" w14:paraId="4E1F083A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4F118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21A3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3495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ресурсы, задействованные в профессиональной деятельности</w:t>
            </w:r>
          </w:p>
        </w:tc>
      </w:tr>
      <w:tr w:rsidR="00255BE9" w14:paraId="053F6433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B799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3FACE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99B15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</w:tc>
      </w:tr>
      <w:tr w:rsidR="00255BE9" w14:paraId="2ECC7F8C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BDC2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3B564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5ED2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принципы бережливого производства</w:t>
            </w:r>
          </w:p>
        </w:tc>
      </w:tr>
      <w:tr w:rsidR="00255BE9" w14:paraId="5258F136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5FA6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DB0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713A2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</w:tc>
      </w:tr>
      <w:tr w:rsidR="00255BE9" w14:paraId="4F3F6A81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A89C5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2CA6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AD3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255BE9" w14:paraId="6531A764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5A7EF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86A31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EC8FE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1425302C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F8F7B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02797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BB7C0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255BE9" w14:paraId="3EF61F31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BF5B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AE8D0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5CFC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255BE9" w14:paraId="33ADB4E7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6702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760C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ED8A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пользоваться средствами профилактики перенапряжения, характерными для данной профессии</w:t>
            </w:r>
          </w:p>
        </w:tc>
      </w:tr>
      <w:tr w:rsidR="00255BE9" w14:paraId="0398B12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1DFBB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0CC4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3E66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5C26DF3E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5CA4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EB9A6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4E662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255BE9" w14:paraId="6A15F234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F3CB7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9279A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100BC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</w:tc>
      </w:tr>
      <w:tr w:rsidR="00255BE9" w14:paraId="53879E1E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9A0C9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A2E71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45C5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профессиональной деятельности и зоны риска физического здоровья для профессии</w:t>
            </w:r>
          </w:p>
        </w:tc>
      </w:tr>
      <w:tr w:rsidR="00255BE9" w14:paraId="49B66237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9D24C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6895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9CDBC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255BE9" w14:paraId="7AD752B5" w14:textId="77777777">
        <w:trPr>
          <w:trHeight w:val="20"/>
        </w:trPr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A54E" w14:textId="77777777" w:rsidR="00255BE9" w:rsidRDefault="00467D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3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C8C8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2117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2FDB7046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E46A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7753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56333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255BE9" w14:paraId="66BEBD59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EF19E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7F91E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A8A5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</w:tc>
      </w:tr>
      <w:tr w:rsidR="00255BE9" w14:paraId="6C642A7D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2DF77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3B3CB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54B3D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255BE9" w14:paraId="1BCBB973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FA9D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46F5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BEA63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</w:tc>
      </w:tr>
      <w:tr w:rsidR="00255BE9" w14:paraId="5B030962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3050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86E77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9962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255BE9" w14:paraId="07333958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BEB11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5A551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412D4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59A1DBAB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8EC7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14FC5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E0C7D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255BE9" w14:paraId="48A8B9AD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1B2B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0179C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6B774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255BE9" w14:paraId="272EF7E7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80834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6B03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92DCE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255BE9" w14:paraId="69DCF100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91802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DC51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F63B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</w:tc>
      </w:tr>
      <w:tr w:rsidR="00255BE9" w14:paraId="24DF0FC6" w14:textId="77777777">
        <w:trPr>
          <w:trHeight w:val="20"/>
        </w:trPr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67659" w14:textId="77777777" w:rsidR="00255BE9" w:rsidRDefault="00255BE9"/>
        </w:tc>
        <w:tc>
          <w:tcPr>
            <w:tcW w:w="3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1D01" w14:textId="77777777" w:rsidR="00255BE9" w:rsidRDefault="00255BE9"/>
        </w:tc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0A60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  <w:bookmarkEnd w:id="16"/>
          </w:p>
        </w:tc>
      </w:tr>
    </w:tbl>
    <w:p w14:paraId="1C6CEA9C" w14:textId="77777777" w:rsidR="00255BE9" w:rsidRDefault="00255BE9"/>
    <w:p w14:paraId="250C2337" w14:textId="77777777" w:rsidR="00255BE9" w:rsidRDefault="00467D42">
      <w:pPr>
        <w:pStyle w:val="114"/>
        <w:spacing w:after="0" w:line="240" w:lineRule="auto"/>
      </w:pPr>
      <w:bookmarkStart w:id="17" w:name="__RefHeading___13"/>
      <w:bookmarkEnd w:id="17"/>
      <w:r>
        <w:t>4.2. Профессиональные компетенции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32"/>
        <w:gridCol w:w="4193"/>
        <w:gridCol w:w="8000"/>
      </w:tblGrid>
      <w:tr w:rsidR="00255BE9" w14:paraId="589E864A" w14:textId="77777777">
        <w:trPr>
          <w:jc w:val="center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FC920" w14:textId="77777777" w:rsidR="00255BE9" w:rsidRDefault="00467D42">
            <w:pPr>
              <w:jc w:val="center"/>
              <w:rPr>
                <w:rFonts w:ascii="Times New Roman" w:hAnsi="Times New Roman"/>
                <w:b/>
              </w:rPr>
            </w:pPr>
            <w:bookmarkStart w:id="18" w:name="_Hlk131166161"/>
            <w:r>
              <w:rPr>
                <w:rFonts w:ascii="Times New Roman" w:hAnsi="Times New Roman"/>
                <w:b/>
              </w:rPr>
              <w:t>Виды деятельности</w:t>
            </w:r>
          </w:p>
        </w:tc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3A9CA" w14:textId="77777777" w:rsidR="00255BE9" w:rsidRDefault="00467D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558A11" w14:textId="77777777" w:rsidR="00255BE9" w:rsidRDefault="00467D4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Показатели освоения компетенции</w:t>
            </w:r>
          </w:p>
        </w:tc>
      </w:tr>
      <w:tr w:rsidR="00255BE9" w14:paraId="0C879C7B" w14:textId="77777777">
        <w:trPr>
          <w:jc w:val="center"/>
        </w:trPr>
        <w:tc>
          <w:tcPr>
            <w:tcW w:w="2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2B61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Ведение технологического процесса производства стеклоизделий способом выдувания.</w:t>
            </w:r>
          </w:p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C88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1.1. Определять пригодность стекломассы для выработки изделий визуально и по показаниям приборов.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9CF03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018D09AB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CDDC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4D15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088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определения пригодности стекломассы для выработки изделий</w:t>
            </w:r>
          </w:p>
        </w:tc>
      </w:tr>
      <w:tr w:rsidR="00255BE9" w14:paraId="3CD96DD6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89FA5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2B1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F3F39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52AD51B3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759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733A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ECE1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пригодность стекломассы для вырабатываемых изделий;</w:t>
            </w:r>
          </w:p>
        </w:tc>
      </w:tr>
      <w:tr w:rsidR="00255BE9" w14:paraId="231575D3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41153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97A1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C9AA4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дозировать стекло в зависимости от изделия;</w:t>
            </w:r>
          </w:p>
        </w:tc>
      </w:tr>
      <w:tr w:rsidR="00255BE9" w14:paraId="4D7F6DCA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5D707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6E3F0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3311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предупреждать и устранять брак;</w:t>
            </w:r>
          </w:p>
        </w:tc>
      </w:tr>
      <w:tr w:rsidR="00255BE9" w14:paraId="32D0CE1E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3B2D4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3DB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B7E80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2A4F3E9F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011A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28C8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54AB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 технологии производства стекла;</w:t>
            </w:r>
          </w:p>
        </w:tc>
      </w:tr>
      <w:tr w:rsidR="00255BE9" w14:paraId="0D9E3FC0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16D4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29E47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EECC6" w14:textId="77777777" w:rsidR="00255BE9" w:rsidRDefault="00467D4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выработочные</w:t>
            </w:r>
            <w:proofErr w:type="spellEnd"/>
            <w:r>
              <w:rPr>
                <w:rFonts w:ascii="Times New Roman" w:hAnsi="Times New Roman"/>
              </w:rPr>
              <w:t xml:space="preserve"> свойства стекломассы;</w:t>
            </w:r>
          </w:p>
        </w:tc>
      </w:tr>
      <w:tr w:rsidR="00255BE9" w14:paraId="4B278C91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057BC" w14:textId="77777777" w:rsidR="00255BE9" w:rsidRDefault="00255BE9"/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7681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ПК.1.2 Набирать на стеклодувную трубку количество стекломассы в зависимости от размеров изделия.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F6F9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2CC11CC7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75E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04050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020A4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набора стекломассы на стеклодувную трубку</w:t>
            </w:r>
          </w:p>
        </w:tc>
      </w:tr>
      <w:tr w:rsidR="00255BE9" w14:paraId="1002C6B3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9D90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7E07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B5042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185D8146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88E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9275C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C56C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набирать стекломассу на стеклодувную трубку в количестве, соответствующем размеру и весу изделия;</w:t>
            </w:r>
          </w:p>
        </w:tc>
      </w:tr>
      <w:tr w:rsidR="00255BE9" w14:paraId="2FA64613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2761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4A2F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D62DC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1866934C" w14:textId="77777777">
        <w:trPr>
          <w:trHeight w:val="3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0A91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10FA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5186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набора стекломассы на стеклодувную трубку;</w:t>
            </w:r>
          </w:p>
        </w:tc>
      </w:tr>
      <w:tr w:rsidR="00255BE9" w14:paraId="05E48DC2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D769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B709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B6D15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режим набора стекломассы;</w:t>
            </w:r>
          </w:p>
        </w:tc>
      </w:tr>
      <w:tr w:rsidR="00255BE9" w14:paraId="4074C2E7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EF7C3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3B4BA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928F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выдувной трубки и приборов;</w:t>
            </w:r>
          </w:p>
        </w:tc>
      </w:tr>
      <w:tr w:rsidR="00255BE9" w14:paraId="71478ACD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DC7A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15E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C1F3E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пользования инструментами и приспособлениями;</w:t>
            </w:r>
          </w:p>
        </w:tc>
      </w:tr>
      <w:tr w:rsidR="00255BE9" w14:paraId="55CA740C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CF4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1044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F831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способы закатывания стекломассы в </w:t>
            </w:r>
            <w:proofErr w:type="spellStart"/>
            <w:r>
              <w:rPr>
                <w:rFonts w:ascii="Times New Roman" w:hAnsi="Times New Roman"/>
              </w:rPr>
              <w:t>катальнике</w:t>
            </w:r>
            <w:proofErr w:type="spellEnd"/>
            <w:r>
              <w:rPr>
                <w:rFonts w:ascii="Times New Roman" w:hAnsi="Times New Roman"/>
              </w:rPr>
              <w:t xml:space="preserve"> или </w:t>
            </w:r>
            <w:proofErr w:type="spellStart"/>
            <w:r>
              <w:rPr>
                <w:rFonts w:ascii="Times New Roman" w:hAnsi="Times New Roman"/>
              </w:rPr>
              <w:t>долоке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</w:tc>
      </w:tr>
      <w:tr w:rsidR="00255BE9" w14:paraId="1F83E4B8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2E12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3709F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48876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материалы для изготовления трубок;</w:t>
            </w:r>
          </w:p>
        </w:tc>
      </w:tr>
      <w:tr w:rsidR="00255BE9" w14:paraId="357E0A6E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A361F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FD7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B36B1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организации рабочего места;</w:t>
            </w:r>
          </w:p>
        </w:tc>
      </w:tr>
      <w:tr w:rsidR="00255BE9" w14:paraId="72FB3E9A" w14:textId="77777777">
        <w:trPr>
          <w:trHeight w:val="13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2E78A" w14:textId="77777777" w:rsidR="00255BE9" w:rsidRDefault="00255BE9"/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98135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ПК.1.3 Вести процесс изготовления стеклоизделий простых форм и изделий средней сложности способом выдувания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EB38F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0F4A03B2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D88FE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333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A97E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выдувание из стекломассы изделий простых форм и изделий средней сложности</w:t>
            </w:r>
          </w:p>
        </w:tc>
      </w:tr>
      <w:tr w:rsidR="00255BE9" w14:paraId="0A935D72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C6AA1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3675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09866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34B04134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9077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70BF5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290F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соблюдать равномерность толщины стенки использовать различные приемы и способы выдувания;</w:t>
            </w:r>
          </w:p>
        </w:tc>
      </w:tr>
      <w:tr w:rsidR="00255BE9" w14:paraId="7A5BABB7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229D3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B7DD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84494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15EE4ECC" w14:textId="77777777">
        <w:trPr>
          <w:trHeight w:val="12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79666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197E7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526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и способы выдувания изделий различной конфигурации;</w:t>
            </w:r>
          </w:p>
        </w:tc>
      </w:tr>
      <w:tr w:rsidR="00255BE9" w14:paraId="0F279BF3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1AFBD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D860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CB85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действующие государственные стандарты и технические условия на вырабатываемые изделия;</w:t>
            </w:r>
          </w:p>
        </w:tc>
      </w:tr>
      <w:tr w:rsidR="00255BE9" w14:paraId="628431EE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6664E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C4E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DAC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возникновения брака и меры по его предупреждению и устранению;</w:t>
            </w:r>
          </w:p>
        </w:tc>
      </w:tr>
      <w:tr w:rsidR="00255BE9" w14:paraId="251290DA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C658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FE5BA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CE9D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безопасные приемы и методы труда при производстве стеклоизделий</w:t>
            </w:r>
          </w:p>
        </w:tc>
      </w:tr>
      <w:tr w:rsidR="00255BE9" w14:paraId="3B41FD09" w14:textId="77777777">
        <w:trPr>
          <w:trHeight w:val="17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CF30" w14:textId="77777777" w:rsidR="00255BE9" w:rsidRDefault="00255BE9"/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560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1.4. Вести процесс изготовления стеклоизделий стеклодувным способом на пламени газовой и газокислородной горелки из стекла различных марок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93279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48437562" w14:textId="77777777">
        <w:trPr>
          <w:trHeight w:val="16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1B2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D187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8EA5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простых изделий и деталей различных конфигураций из кварцевого и простого стекла выдуванием на пламени газовой и газокислородной горелки</w:t>
            </w:r>
          </w:p>
        </w:tc>
      </w:tr>
      <w:tr w:rsidR="00255BE9" w14:paraId="5D729A9B" w14:textId="77777777">
        <w:trPr>
          <w:trHeight w:val="16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AFFA6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E755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89C5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356FA2C0" w14:textId="77777777">
        <w:trPr>
          <w:trHeight w:val="16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226D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F917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C70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изготавливать детали и изделия простой и средней сложности</w:t>
            </w:r>
          </w:p>
        </w:tc>
      </w:tr>
      <w:tr w:rsidR="00255BE9" w14:paraId="36D2EAFF" w14:textId="77777777">
        <w:trPr>
          <w:trHeight w:val="16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36A9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8164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9C54E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60BFA72C" w14:textId="77777777">
        <w:trPr>
          <w:trHeight w:val="38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E122D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C2482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1791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горелок различных систем;</w:t>
            </w:r>
          </w:p>
        </w:tc>
      </w:tr>
      <w:tr w:rsidR="00255BE9" w14:paraId="3C0CA3B9" w14:textId="77777777">
        <w:trPr>
          <w:trHeight w:val="3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D1CD3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9C5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4F58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свойства различных марок стекла;</w:t>
            </w:r>
          </w:p>
        </w:tc>
      </w:tr>
      <w:tr w:rsidR="00255BE9" w14:paraId="6398A7B6" w14:textId="77777777">
        <w:trPr>
          <w:trHeight w:val="3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1BBF6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4985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548D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применения различного контрольно-измерительного инструмента;</w:t>
            </w:r>
          </w:p>
        </w:tc>
      </w:tr>
      <w:tr w:rsidR="00255BE9" w14:paraId="04A236AB" w14:textId="77777777">
        <w:trPr>
          <w:trHeight w:val="3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6ED1F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3AFB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8668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технологию производства стеклодувных работ;</w:t>
            </w:r>
          </w:p>
        </w:tc>
      </w:tr>
      <w:tr w:rsidR="00255BE9" w14:paraId="77D9D09E" w14:textId="77777777">
        <w:trPr>
          <w:trHeight w:val="3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7E7A1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DFD74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2F8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и причины дефектов, методы их предупреждения и устранения;</w:t>
            </w:r>
          </w:p>
        </w:tc>
      </w:tr>
      <w:tr w:rsidR="00255BE9" w14:paraId="206012D7" w14:textId="77777777">
        <w:trPr>
          <w:trHeight w:val="3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53787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0393F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0DB76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способы и приемы установки в горелки дополнительной смесительной сетки;</w:t>
            </w:r>
          </w:p>
        </w:tc>
      </w:tr>
      <w:tr w:rsidR="00255BE9" w14:paraId="4B36BC81" w14:textId="77777777">
        <w:trPr>
          <w:trHeight w:val="3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F804C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B44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7063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наладки горелок;</w:t>
            </w:r>
          </w:p>
        </w:tc>
      </w:tr>
      <w:tr w:rsidR="00255BE9" w14:paraId="342F65A2" w14:textId="77777777">
        <w:trPr>
          <w:trHeight w:val="25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A8E1D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A9B90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EE9E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понятия о механических и термических свойствах стекол;</w:t>
            </w:r>
          </w:p>
        </w:tc>
      </w:tr>
      <w:tr w:rsidR="00255BE9" w14:paraId="181E3B70" w14:textId="77777777">
        <w:trPr>
          <w:trHeight w:val="25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ACC3A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979EA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6E7F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температуру размягчения стекла различных марок</w:t>
            </w:r>
          </w:p>
        </w:tc>
      </w:tr>
      <w:tr w:rsidR="00255BE9" w14:paraId="01D483BF" w14:textId="77777777">
        <w:trPr>
          <w:jc w:val="center"/>
        </w:trPr>
        <w:tc>
          <w:tcPr>
            <w:tcW w:w="2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AF474" w14:textId="77777777" w:rsidR="00255BE9" w:rsidRDefault="00467D42">
            <w:pPr>
              <w:rPr>
                <w:rFonts w:ascii="Times New Roman" w:hAnsi="Times New Roman"/>
              </w:rPr>
            </w:pPr>
            <w:bookmarkStart w:id="19" w:name="_Hlk149648801"/>
            <w:r>
              <w:rPr>
                <w:rFonts w:ascii="Times New Roman" w:hAnsi="Times New Roman"/>
              </w:rPr>
              <w:t>Изготовление стеклоизделий на стеклоформующих машинах</w:t>
            </w:r>
          </w:p>
          <w:p w14:paraId="1CE0EBE5" w14:textId="77777777" w:rsidR="00255BE9" w:rsidRDefault="00255BE9">
            <w:pPr>
              <w:rPr>
                <w:rFonts w:ascii="Times New Roman" w:hAnsi="Times New Roman"/>
              </w:rPr>
            </w:pPr>
          </w:p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67D4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2.1. Вести процесс изготовления выдувных и прессованных стеклоизделий на стеклоформующих машинах и автоматах.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17C91" w14:textId="77777777" w:rsidR="00255BE9" w:rsidRDefault="00467D42">
            <w:pPr>
              <w:tabs>
                <w:tab w:val="left" w:pos="1980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702FE110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EB4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328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F475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ведения процесса изготовления изделий и заготовок на стеклоформующих машинах-полуавтоматах, в том числе в многоячеечной форме путем последовательного выдувания</w:t>
            </w:r>
          </w:p>
        </w:tc>
      </w:tr>
      <w:tr w:rsidR="00255BE9" w14:paraId="7BA9EB1C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A1F91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9E827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BD7FD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5A93A339" w14:textId="77777777">
        <w:trPr>
          <w:trHeight w:val="17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D8815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A71A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726AE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пригодность стекломассы для формования стеклоизделий;</w:t>
            </w:r>
          </w:p>
        </w:tc>
      </w:tr>
      <w:tr w:rsidR="00255BE9" w14:paraId="678997D7" w14:textId="77777777">
        <w:trPr>
          <w:trHeight w:val="17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99C85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679D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D6A7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формовать изделия с помощью пламени горелок полуавтоматов;</w:t>
            </w:r>
          </w:p>
        </w:tc>
      </w:tr>
      <w:tr w:rsidR="00255BE9" w14:paraId="2A4C2ECC" w14:textId="77777777">
        <w:trPr>
          <w:trHeight w:val="128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F9AF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7B9A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F924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извлекать изделия из форм;</w:t>
            </w:r>
          </w:p>
        </w:tc>
      </w:tr>
      <w:tr w:rsidR="00255BE9" w14:paraId="4485202F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22FF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77724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2662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спаи стекла различного диаметра и толщины стенки</w:t>
            </w:r>
          </w:p>
        </w:tc>
      </w:tr>
      <w:tr w:rsidR="00255BE9" w14:paraId="58E46843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0924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77FA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94B24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60D586E9" w14:textId="77777777">
        <w:trPr>
          <w:trHeight w:val="25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0B76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95EF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BE9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технологический процесс изготовления стеклотары и сортовой посуды;</w:t>
            </w:r>
          </w:p>
        </w:tc>
      </w:tr>
      <w:tr w:rsidR="00255BE9" w14:paraId="5ACFD1A5" w14:textId="77777777">
        <w:trPr>
          <w:trHeight w:val="128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5939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C578F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CFE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режимы отжига изделий;</w:t>
            </w:r>
          </w:p>
        </w:tc>
      </w:tr>
      <w:tr w:rsidR="00255BE9" w14:paraId="2AE76597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A8307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1867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FBAA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режимы отжига спая</w:t>
            </w:r>
          </w:p>
        </w:tc>
      </w:tr>
      <w:tr w:rsidR="00255BE9" w14:paraId="0280B982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1270D" w14:textId="77777777" w:rsidR="00255BE9" w:rsidRDefault="00255BE9"/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3E55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ПК 2.2. Контролировать состояние устройств и механизмов </w:t>
            </w:r>
            <w:r>
              <w:rPr>
                <w:rFonts w:ascii="Times New Roman" w:hAnsi="Times New Roman"/>
              </w:rPr>
              <w:lastRenderedPageBreak/>
              <w:t>стеклоформующих машин и автоматов и осуществлять уход за ними.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2A06A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Навыки:</w:t>
            </w:r>
          </w:p>
        </w:tc>
      </w:tr>
      <w:tr w:rsidR="00255BE9" w14:paraId="4134DB9D" w14:textId="77777777">
        <w:trPr>
          <w:trHeight w:val="6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97025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0039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6AD5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регулирования режима формования;</w:t>
            </w:r>
          </w:p>
        </w:tc>
      </w:tr>
      <w:tr w:rsidR="00255BE9" w14:paraId="50D1FF45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9FD4A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6BEE5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64E2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регулирования пламени газовых горелок;</w:t>
            </w:r>
          </w:p>
        </w:tc>
      </w:tr>
      <w:tr w:rsidR="00255BE9" w14:paraId="57CCE404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DBA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4FA2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D0C4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пуска и остановки стеклоформующих машин;</w:t>
            </w:r>
          </w:p>
        </w:tc>
      </w:tr>
      <w:tr w:rsidR="00255BE9" w14:paraId="37C30AB8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4E2F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4E05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5F3B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работы на различных типах стеклоформующих машин</w:t>
            </w:r>
          </w:p>
        </w:tc>
      </w:tr>
      <w:tr w:rsidR="00255BE9" w14:paraId="36FC507C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F15E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714D5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6FCC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2E453B61" w14:textId="77777777">
        <w:trPr>
          <w:trHeight w:val="128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877FF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280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B62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регулировать работу питателя;</w:t>
            </w:r>
          </w:p>
        </w:tc>
      </w:tr>
      <w:tr w:rsidR="00255BE9" w14:paraId="0100FC6F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D514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214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30A5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производить пуск, зарядку горизонтальных полуавтоматов заготовками или дротом</w:t>
            </w:r>
          </w:p>
        </w:tc>
      </w:tr>
      <w:tr w:rsidR="00255BE9" w14:paraId="78301AB0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0EAB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9634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18DF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3EC02914" w14:textId="77777777">
        <w:trPr>
          <w:trHeight w:val="3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C99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ECF92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D77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режимы работы стеклоформующих машин;</w:t>
            </w:r>
          </w:p>
        </w:tc>
      </w:tr>
      <w:tr w:rsidR="00255BE9" w14:paraId="55232526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4C23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BFC5F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D7F2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и правила эксплуатации стеклоформующих машин;</w:t>
            </w:r>
          </w:p>
        </w:tc>
      </w:tr>
      <w:tr w:rsidR="00255BE9" w14:paraId="19F2844D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50EED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A780F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CA8B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питателей и других вспомогательных приспособлений;</w:t>
            </w:r>
          </w:p>
        </w:tc>
      </w:tr>
      <w:tr w:rsidR="00255BE9" w14:paraId="2550A341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A3A7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0CAED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EA0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установки крепления и центровки деталей;</w:t>
            </w:r>
          </w:p>
        </w:tc>
      </w:tr>
      <w:tr w:rsidR="00255BE9" w14:paraId="3D429EFB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C6BD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F722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AF3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смазочные материалы и приспособления;</w:t>
            </w:r>
          </w:p>
        </w:tc>
      </w:tr>
      <w:tr w:rsidR="00255BE9" w14:paraId="527755D7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9E065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25B0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21A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формам;</w:t>
            </w:r>
          </w:p>
        </w:tc>
      </w:tr>
      <w:tr w:rsidR="00255BE9" w14:paraId="7CC58E96" w14:textId="77777777">
        <w:trPr>
          <w:trHeight w:val="3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0633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BE5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244C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способы хранения форм, уход за формами; </w:t>
            </w:r>
            <w:bookmarkEnd w:id="19"/>
          </w:p>
        </w:tc>
      </w:tr>
      <w:tr w:rsidR="00255BE9" w14:paraId="167BE52B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BF9D7" w14:textId="77777777" w:rsidR="00255BE9" w:rsidRDefault="00255BE9"/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95E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2.3. Контролировать и регулировать параметры технологического процесса по показаниям контрольно-измерительных приборов.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0A9B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7D82A381" w14:textId="77777777">
        <w:trPr>
          <w:trHeight w:val="3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3569F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EEDD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780BC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пользования специальным контрольно-измерительным инструментом</w:t>
            </w:r>
          </w:p>
        </w:tc>
      </w:tr>
      <w:tr w:rsidR="00255BE9" w14:paraId="3C9282B3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78BB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DAA5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EC183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605405ED" w14:textId="77777777">
        <w:trPr>
          <w:trHeight w:val="8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CEB23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93F4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C33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контролировать состояние смазки;</w:t>
            </w:r>
          </w:p>
        </w:tc>
      </w:tr>
      <w:tr w:rsidR="00255BE9" w14:paraId="07BD8FA8" w14:textId="77777777">
        <w:trPr>
          <w:trHeight w:val="8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43E3A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3E47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0F90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пороки стекломассы;</w:t>
            </w:r>
          </w:p>
        </w:tc>
      </w:tr>
      <w:tr w:rsidR="00255BE9" w14:paraId="7071E367" w14:textId="77777777">
        <w:trPr>
          <w:trHeight w:val="8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CCFEA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0FA1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7BD3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устранять брак стеклоизделий</w:t>
            </w:r>
          </w:p>
        </w:tc>
      </w:tr>
      <w:tr w:rsidR="00255BE9" w14:paraId="3888A2A7" w14:textId="77777777">
        <w:trPr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E81E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B0E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62865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32B04BF0" w14:textId="77777777">
        <w:trPr>
          <w:trHeight w:val="5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4B316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4BB4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03D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качеству стеклоизделий;</w:t>
            </w:r>
          </w:p>
        </w:tc>
      </w:tr>
      <w:tr w:rsidR="00255BE9" w14:paraId="4147FB97" w14:textId="77777777">
        <w:trPr>
          <w:trHeight w:val="5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E0131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087D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76706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пороки стекломассы;</w:t>
            </w:r>
          </w:p>
        </w:tc>
      </w:tr>
      <w:tr w:rsidR="00255BE9" w14:paraId="6CF9F3AB" w14:textId="77777777">
        <w:trPr>
          <w:trHeight w:val="5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A25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3002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EAA5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брака стеклоизделий и способы его устранения;</w:t>
            </w:r>
          </w:p>
        </w:tc>
      </w:tr>
      <w:tr w:rsidR="00255BE9" w14:paraId="05705FC9" w14:textId="77777777">
        <w:trPr>
          <w:trHeight w:val="5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D11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2736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15A4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и принцип работы контрольно-измерительных приборов;</w:t>
            </w:r>
          </w:p>
        </w:tc>
      </w:tr>
      <w:tr w:rsidR="00255BE9" w14:paraId="3E48A683" w14:textId="77777777">
        <w:trPr>
          <w:trHeight w:val="128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5246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C205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A74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нормативную документацию на выпускаемую продукцию;</w:t>
            </w:r>
          </w:p>
        </w:tc>
      </w:tr>
      <w:tr w:rsidR="00255BE9" w14:paraId="19A85513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8C756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D64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554E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назначение и правила применения специального контрольно-измерительного инструмента</w:t>
            </w:r>
          </w:p>
        </w:tc>
      </w:tr>
      <w:tr w:rsidR="00255BE9" w14:paraId="66BABB95" w14:textId="77777777">
        <w:trPr>
          <w:trHeight w:val="81"/>
          <w:jc w:val="center"/>
        </w:trPr>
        <w:tc>
          <w:tcPr>
            <w:tcW w:w="2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4752B" w14:textId="77777777" w:rsidR="00255BE9" w:rsidRDefault="00467D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Обработка изделий из стекла в холодном состоянии</w:t>
            </w:r>
          </w:p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E677" w14:textId="77777777" w:rsidR="00255BE9" w:rsidRDefault="00467D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3.1. Обрабатывать наружные и внутренние поверхности изделий из стекла шлифованием и полированием.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90FAB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4DFC555D" w14:textId="77777777">
        <w:trPr>
          <w:trHeight w:val="7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2044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A21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396C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шлифования и полирования поверхностей изделий из стекла</w:t>
            </w:r>
          </w:p>
        </w:tc>
      </w:tr>
      <w:tr w:rsidR="00255BE9" w14:paraId="35EBCE5E" w14:textId="77777777">
        <w:trPr>
          <w:trHeight w:val="7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C167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667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B6343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6A61E527" w14:textId="77777777">
        <w:trPr>
          <w:trHeight w:val="7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8BB8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DEB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4E0D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шлифовать плоскости и зубцы круглых изделий;</w:t>
            </w:r>
          </w:p>
        </w:tc>
      </w:tr>
      <w:tr w:rsidR="00255BE9" w14:paraId="573EECED" w14:textId="77777777">
        <w:trPr>
          <w:trHeight w:val="7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F597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A755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D854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шлифовать поверхности готовых приборов;</w:t>
            </w:r>
          </w:p>
        </w:tc>
      </w:tr>
      <w:tr w:rsidR="00255BE9" w14:paraId="7F5FEF7F" w14:textId="77777777">
        <w:trPr>
          <w:trHeight w:val="7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14D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066A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F9B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полировать поверхности готовых приборов;</w:t>
            </w:r>
          </w:p>
        </w:tc>
      </w:tr>
      <w:tr w:rsidR="00255BE9" w14:paraId="69B3D936" w14:textId="77777777">
        <w:trPr>
          <w:trHeight w:val="7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3D68C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72A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C660E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шлифовать поршни взаимозаменяемых цилиндров;</w:t>
            </w:r>
          </w:p>
        </w:tc>
      </w:tr>
      <w:tr w:rsidR="00255BE9" w14:paraId="6BCA899E" w14:textId="77777777">
        <w:trPr>
          <w:trHeight w:val="7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0DA5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405E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35CC4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5E1890A0" w14:textId="77777777">
        <w:trPr>
          <w:trHeight w:val="7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580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DD87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9629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и способы шлифования стекла;</w:t>
            </w:r>
          </w:p>
        </w:tc>
      </w:tr>
      <w:tr w:rsidR="00255BE9" w14:paraId="14C32E36" w14:textId="77777777">
        <w:trPr>
          <w:trHeight w:val="6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12C6E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25DC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4E28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и способы полирования стекла;</w:t>
            </w:r>
          </w:p>
        </w:tc>
      </w:tr>
      <w:tr w:rsidR="00255BE9" w14:paraId="5D22F0E2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086F1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57D4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E43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шлифования внутренней поверхности цилиндра;</w:t>
            </w:r>
          </w:p>
        </w:tc>
      </w:tr>
      <w:tr w:rsidR="00255BE9" w14:paraId="7BA7DC60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FFA13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97AEC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DAFA3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подбора разрезных и раздвижных оправок;</w:t>
            </w:r>
          </w:p>
        </w:tc>
      </w:tr>
      <w:tr w:rsidR="00255BE9" w14:paraId="719C5453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E38BF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EA8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A041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способы определения глубины залегания дефектов стекла.</w:t>
            </w:r>
          </w:p>
        </w:tc>
      </w:tr>
      <w:tr w:rsidR="00255BE9" w14:paraId="7875F7EA" w14:textId="77777777">
        <w:trPr>
          <w:trHeight w:val="111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F029" w14:textId="77777777" w:rsidR="00255BE9" w:rsidRDefault="00255BE9"/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9200D" w14:textId="77777777" w:rsidR="00255BE9" w:rsidRDefault="00467D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3.2 Декорировать изделия из бесцветного и цветного хрустального стекла путем специального шлифования.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F4D50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2DD4D279" w14:textId="77777777">
        <w:trPr>
          <w:trHeight w:val="10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4B48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AE3C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EEBB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работ по нанесению рисунков алмазной гранью</w:t>
            </w:r>
          </w:p>
        </w:tc>
      </w:tr>
      <w:tr w:rsidR="00255BE9" w14:paraId="2884E44B" w14:textId="77777777">
        <w:trPr>
          <w:trHeight w:val="10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386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EEBE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DEB9D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228D421C" w14:textId="77777777">
        <w:trPr>
          <w:trHeight w:val="10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6C746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77A7C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A76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разметку рисунка на изделии;</w:t>
            </w:r>
          </w:p>
        </w:tc>
      </w:tr>
      <w:tr w:rsidR="00255BE9" w14:paraId="4BB85EF7" w14:textId="77777777">
        <w:trPr>
          <w:trHeight w:val="10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F34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AD31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1139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различные виды прорезов на изделии</w:t>
            </w:r>
          </w:p>
        </w:tc>
      </w:tr>
      <w:tr w:rsidR="00255BE9" w14:paraId="67611A05" w14:textId="77777777">
        <w:trPr>
          <w:trHeight w:val="10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01A0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422EA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C3BDB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06D5B121" w14:textId="77777777">
        <w:trPr>
          <w:trHeight w:val="109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2D6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8382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6DE94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физических свойств стекла, способов нанесения рисунков алмазного гранения</w:t>
            </w:r>
          </w:p>
        </w:tc>
      </w:tr>
      <w:tr w:rsidR="00255BE9" w14:paraId="6E07F195" w14:textId="77777777">
        <w:trPr>
          <w:trHeight w:val="14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FEE7" w14:textId="77777777" w:rsidR="00255BE9" w:rsidRDefault="00255BE9"/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BB6F" w14:textId="77777777" w:rsidR="00255BE9" w:rsidRDefault="00467D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3.3. Контролировать состояние узлов и механизмов шлифовальных и полировальных станков и осуществлять уход за ними.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E712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255BE9" w14:paraId="0C1F554C" w14:textId="77777777">
        <w:trPr>
          <w:trHeight w:val="8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BCA1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33B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DDF61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заточки шлифовальных кругов;</w:t>
            </w:r>
          </w:p>
        </w:tc>
      </w:tr>
      <w:tr w:rsidR="00255BE9" w14:paraId="07CC3E60" w14:textId="77777777">
        <w:trPr>
          <w:trHeight w:val="8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FBE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7CF12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FAC92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подбора и установки оправок;</w:t>
            </w:r>
          </w:p>
        </w:tc>
      </w:tr>
      <w:tr w:rsidR="00255BE9" w14:paraId="2395C44A" w14:textId="77777777">
        <w:trPr>
          <w:trHeight w:val="8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9A7A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01D9A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C6A46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определения и устранения неполадок в работе шлифовального станка.</w:t>
            </w:r>
          </w:p>
        </w:tc>
      </w:tr>
      <w:tr w:rsidR="00255BE9" w14:paraId="7B49E3B5" w14:textId="77777777">
        <w:trPr>
          <w:trHeight w:val="14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821F3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B43AA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FA92C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59891D35" w14:textId="77777777">
        <w:trPr>
          <w:trHeight w:val="332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9814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24E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E85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качество шлифовальных кругов;</w:t>
            </w:r>
          </w:p>
        </w:tc>
      </w:tr>
      <w:tr w:rsidR="00255BE9" w14:paraId="55AEAC87" w14:textId="77777777">
        <w:trPr>
          <w:trHeight w:val="66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5EA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63C28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9E6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устанавливать шлифовальные круги на станке;</w:t>
            </w:r>
          </w:p>
        </w:tc>
      </w:tr>
      <w:tr w:rsidR="00255BE9" w14:paraId="1CA59CEC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A75D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A58F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43F85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готовность шлифовального станка к работе;</w:t>
            </w:r>
          </w:p>
        </w:tc>
      </w:tr>
      <w:tr w:rsidR="00255BE9" w14:paraId="79124A3E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1C7C7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9E00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4CD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регулировать работу шлифовальных станков;</w:t>
            </w:r>
          </w:p>
        </w:tc>
      </w:tr>
      <w:tr w:rsidR="00255BE9" w14:paraId="7E9A9AFD" w14:textId="77777777">
        <w:trPr>
          <w:trHeight w:val="6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720D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2A1CF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6384D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налаживать обслуживаемое оборудование.</w:t>
            </w:r>
          </w:p>
        </w:tc>
      </w:tr>
      <w:tr w:rsidR="00255BE9" w14:paraId="4907D80A" w14:textId="77777777">
        <w:trPr>
          <w:trHeight w:val="14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8E4E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1671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C2DDB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7572E586" w14:textId="77777777">
        <w:trPr>
          <w:trHeight w:val="3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DB49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6FB0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D898E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угол заточки кромки круга в соответствии с наносимой алмазной гранью;</w:t>
            </w:r>
          </w:p>
        </w:tc>
      </w:tr>
      <w:tr w:rsidR="00255BE9" w14:paraId="06FB040B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36D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FAE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9E10A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шлифовальных кругов;</w:t>
            </w:r>
          </w:p>
        </w:tc>
      </w:tr>
      <w:tr w:rsidR="00255BE9" w14:paraId="5E6D61B5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6D171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DC5C6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92216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способы определения качества шлифовальных кругов;</w:t>
            </w:r>
          </w:p>
        </w:tc>
      </w:tr>
      <w:tr w:rsidR="00255BE9" w14:paraId="3AB62C42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A540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6E41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313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специальной шлифовки;</w:t>
            </w:r>
          </w:p>
        </w:tc>
      </w:tr>
      <w:tr w:rsidR="00255BE9" w14:paraId="2EF2E687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CA8CE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4D5F5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D9D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установки числа оборотов определенного диаметра абразивного круга и шайбы;</w:t>
            </w:r>
          </w:p>
        </w:tc>
      </w:tr>
      <w:tr w:rsidR="00255BE9" w14:paraId="2012D7EA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28A75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673EF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A71F6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устройство станка с абразивными кругами и шайбами;</w:t>
            </w:r>
          </w:p>
        </w:tc>
      </w:tr>
      <w:tr w:rsidR="00255BE9" w14:paraId="44F51303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F4E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D84BC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DDF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подбора разрезных и раздвижных оправок;</w:t>
            </w:r>
          </w:p>
        </w:tc>
      </w:tr>
      <w:tr w:rsidR="00255BE9" w14:paraId="1841F697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7427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DAA0C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14787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возникновения и способы устранения неполадок в работе оборудования;</w:t>
            </w:r>
          </w:p>
        </w:tc>
      </w:tr>
      <w:tr w:rsidR="00255BE9" w14:paraId="6B678D7D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DABBD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243E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4EC3C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режимы работы шлифовального станка;</w:t>
            </w:r>
          </w:p>
        </w:tc>
      </w:tr>
      <w:tr w:rsidR="00255BE9" w14:paraId="6AA84F62" w14:textId="77777777">
        <w:trPr>
          <w:trHeight w:val="128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F07D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5E3D2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C53C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технологию нанесения рисунков на стеклоизделия;</w:t>
            </w:r>
          </w:p>
        </w:tc>
      </w:tr>
      <w:tr w:rsidR="00255BE9" w14:paraId="6A0FCD7E" w14:textId="77777777">
        <w:trPr>
          <w:trHeight w:val="127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A5278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A6B3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A0A75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физические свойства стекла.</w:t>
            </w:r>
          </w:p>
        </w:tc>
      </w:tr>
      <w:tr w:rsidR="00255BE9" w14:paraId="2C42504F" w14:textId="77777777">
        <w:trPr>
          <w:trHeight w:val="18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B544E" w14:textId="77777777" w:rsidR="00255BE9" w:rsidRDefault="00255BE9"/>
        </w:tc>
        <w:tc>
          <w:tcPr>
            <w:tcW w:w="4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E2601" w14:textId="77777777" w:rsidR="00255BE9" w:rsidRDefault="00467D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ПК 3.4. Выполнять художественную отделку изделий из стекла красками, эмалями, люстрами, препаратами </w:t>
            </w:r>
            <w:r>
              <w:rPr>
                <w:rFonts w:ascii="Times New Roman" w:hAnsi="Times New Roman"/>
              </w:rPr>
              <w:lastRenderedPageBreak/>
              <w:t>драгоценных металлов ручным и механизированным способами</w:t>
            </w:r>
          </w:p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4BCF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Навыки:</w:t>
            </w:r>
          </w:p>
        </w:tc>
      </w:tr>
      <w:tr w:rsidR="00255BE9" w14:paraId="6F24EEAA" w14:textId="77777777">
        <w:trPr>
          <w:trHeight w:val="18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FB4DA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9D3FC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144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выполнения работ по декоративной обработке изделий из стекла красящими смесями</w:t>
            </w:r>
          </w:p>
        </w:tc>
      </w:tr>
      <w:tr w:rsidR="00255BE9" w14:paraId="4BC6C48E" w14:textId="77777777">
        <w:trPr>
          <w:trHeight w:val="18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D34C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B039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6ABB9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55BE9" w14:paraId="3BDE4AB6" w14:textId="77777777">
        <w:trPr>
          <w:trHeight w:val="18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F4817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D5F49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D77EC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приготавливать необходимый состав красящих смесей;</w:t>
            </w:r>
          </w:p>
        </w:tc>
      </w:tr>
      <w:tr w:rsidR="00255BE9" w14:paraId="1EA96D68" w14:textId="77777777">
        <w:trPr>
          <w:trHeight w:val="18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507E0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FB76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A499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наносить вручную и по трафарету массовые рисунки;</w:t>
            </w:r>
          </w:p>
        </w:tc>
      </w:tr>
      <w:tr w:rsidR="00255BE9" w14:paraId="46AA4E6E" w14:textId="77777777">
        <w:trPr>
          <w:trHeight w:val="18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F0DE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3566F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7956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наносить вручную на изделия красками, эмалями, раствором жидкого золота травные рисунки, пейзажи, анималистические рисунки, сюжетные сценки, орнаменты, художественные надписи по образцу и собственным эскизам;</w:t>
            </w:r>
          </w:p>
        </w:tc>
      </w:tr>
      <w:tr w:rsidR="00255BE9" w14:paraId="4F53D2D3" w14:textId="77777777">
        <w:trPr>
          <w:trHeight w:val="30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FA18A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DADD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1ED0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проверять качество выполненной работы.</w:t>
            </w:r>
          </w:p>
        </w:tc>
      </w:tr>
      <w:tr w:rsidR="00255BE9" w14:paraId="304AFA44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BCA82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4D69C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A0268" w14:textId="77777777" w:rsidR="00255BE9" w:rsidRDefault="00467D4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255BE9" w14:paraId="59BC914D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FDC2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E32D1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0438F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ассортимент изделий и виды их декоративных украшений;</w:t>
            </w:r>
          </w:p>
        </w:tc>
      </w:tr>
      <w:tr w:rsidR="00255BE9" w14:paraId="4C5DC931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F1456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E727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FC10B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законы композиции и живописи;</w:t>
            </w:r>
          </w:p>
        </w:tc>
      </w:tr>
      <w:tr w:rsidR="00255BE9" w14:paraId="0FD9CE0F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42EE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06E0B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A5DB5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процесс нанесения рисунка на изделия красками, эмалями, люстрами, раствором жидкого золота;</w:t>
            </w:r>
          </w:p>
        </w:tc>
      </w:tr>
      <w:tr w:rsidR="00255BE9" w14:paraId="03880C40" w14:textId="77777777">
        <w:trPr>
          <w:trHeight w:val="25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2DF1B" w14:textId="77777777" w:rsidR="00255BE9" w:rsidRDefault="00255BE9"/>
        </w:tc>
        <w:tc>
          <w:tcPr>
            <w:tcW w:w="4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5D77E" w14:textId="77777777" w:rsidR="00255BE9" w:rsidRDefault="00255BE9"/>
        </w:tc>
        <w:tc>
          <w:tcPr>
            <w:tcW w:w="8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8B798" w14:textId="77777777" w:rsidR="00255BE9" w:rsidRDefault="00467D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брака изделий с живописью и меры по предупреждению и устранению брака</w:t>
            </w:r>
            <w:bookmarkEnd w:id="18"/>
          </w:p>
        </w:tc>
      </w:tr>
    </w:tbl>
    <w:p w14:paraId="5A38651C" w14:textId="77777777" w:rsidR="00255BE9" w:rsidRDefault="00467D42">
      <w:pPr>
        <w:pStyle w:val="114"/>
        <w:spacing w:after="0" w:line="240" w:lineRule="auto"/>
      </w:pPr>
      <w:bookmarkStart w:id="20" w:name="__RefHeading___14"/>
      <w:bookmarkEnd w:id="20"/>
      <w:r>
        <w:rPr>
          <w:i/>
        </w:rPr>
        <w:br w:type="page"/>
      </w:r>
      <w:r>
        <w:lastRenderedPageBreak/>
        <w:t>4.3. Матрица компетенций выпускника</w:t>
      </w:r>
    </w:p>
    <w:p w14:paraId="408BBD29" w14:textId="77777777" w:rsidR="00255BE9" w:rsidRDefault="00467D42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4BE4AD81" w14:textId="77777777" w:rsidR="00255BE9" w:rsidRDefault="00255BE9">
      <w:pPr>
        <w:ind w:firstLine="709"/>
        <w:rPr>
          <w:rFonts w:ascii="Times New Roman" w:hAnsi="Times New Roman"/>
          <w:b/>
          <w:i/>
          <w:color w:val="FF0000"/>
          <w:sz w:val="24"/>
        </w:rPr>
      </w:pPr>
    </w:p>
    <w:tbl>
      <w:tblPr>
        <w:tblStyle w:val="afffffffff9"/>
        <w:tblW w:w="1491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20"/>
        <w:gridCol w:w="2896"/>
        <w:gridCol w:w="3669"/>
        <w:gridCol w:w="2426"/>
        <w:gridCol w:w="3402"/>
      </w:tblGrid>
      <w:tr w:rsidR="00255BE9" w14:paraId="575A0C7E" w14:textId="77777777" w:rsidTr="00A3553E">
        <w:tc>
          <w:tcPr>
            <w:tcW w:w="2520" w:type="dxa"/>
          </w:tcPr>
          <w:p w14:paraId="1EE0FF03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ВД</w:t>
            </w:r>
          </w:p>
        </w:tc>
        <w:tc>
          <w:tcPr>
            <w:tcW w:w="2896" w:type="dxa"/>
          </w:tcPr>
          <w:p w14:paraId="38A3E511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3669" w:type="dxa"/>
          </w:tcPr>
          <w:p w14:paraId="029781E4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квалификационного справочника</w:t>
            </w:r>
          </w:p>
        </w:tc>
        <w:tc>
          <w:tcPr>
            <w:tcW w:w="2426" w:type="dxa"/>
          </w:tcPr>
          <w:p w14:paraId="095EAA99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раздела</w:t>
            </w:r>
          </w:p>
        </w:tc>
        <w:tc>
          <w:tcPr>
            <w:tcW w:w="3402" w:type="dxa"/>
          </w:tcPr>
          <w:p w14:paraId="0FC36DDA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Должностные характеристики</w:t>
            </w:r>
          </w:p>
        </w:tc>
      </w:tr>
      <w:tr w:rsidR="00255BE9" w14:paraId="26F91EFF" w14:textId="77777777" w:rsidTr="00A3553E">
        <w:tc>
          <w:tcPr>
            <w:tcW w:w="2520" w:type="dxa"/>
            <w:vMerge w:val="restart"/>
          </w:tcPr>
          <w:p w14:paraId="349E133B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технологического процесса производства стеклоизделий способом выдувания.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548B50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Определять пригодность стекломассы для выработки изделий визуально и по показаниям приборов.</w:t>
            </w:r>
          </w:p>
        </w:tc>
        <w:tc>
          <w:tcPr>
            <w:tcW w:w="3669" w:type="dxa"/>
          </w:tcPr>
          <w:p w14:paraId="59713D79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68503ABF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68EAB1E3" w14:textId="013F6E99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Раздел </w:t>
            </w:r>
            <w:r w:rsidR="004917D9">
              <w:rPr>
                <w:rFonts w:ascii="Times New Roman" w:hAnsi="Times New Roman"/>
                <w:sz w:val="24"/>
              </w:rPr>
              <w:t>«</w:t>
            </w:r>
            <w:r>
              <w:rPr>
                <w:rFonts w:ascii="Times New Roman" w:hAnsi="Times New Roman"/>
                <w:sz w:val="24"/>
              </w:rPr>
              <w:t>Производство стекла и стеклоизделий</w:t>
            </w:r>
            <w:r w:rsidR="004917D9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3402" w:type="dxa"/>
          </w:tcPr>
          <w:p w14:paraId="0EB73F03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Знать марки стекла; правила и режимы набора стекломассы на выдувную трубку для выдувания стеклоизделий различного размера и веса; правила укатки, охлаждения и подачи готовой баночки; основы технологии изготовления стекла.</w:t>
            </w:r>
          </w:p>
        </w:tc>
      </w:tr>
      <w:tr w:rsidR="00255BE9" w14:paraId="49ED85B7" w14:textId="77777777" w:rsidTr="00A3553E">
        <w:tc>
          <w:tcPr>
            <w:tcW w:w="2520" w:type="dxa"/>
            <w:vMerge/>
          </w:tcPr>
          <w:p w14:paraId="3E26EC5C" w14:textId="77777777" w:rsidR="00255BE9" w:rsidRDefault="00255BE9"/>
        </w:tc>
        <w:tc>
          <w:tcPr>
            <w:tcW w:w="28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6973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ПК.1.2 Набирать на стеклодувную трубку количество стекломассы в зависимости от размеров изделия.</w:t>
            </w:r>
          </w:p>
        </w:tc>
        <w:tc>
          <w:tcPr>
            <w:tcW w:w="3669" w:type="dxa"/>
          </w:tcPr>
          <w:p w14:paraId="06484D6D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1ECF10C3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08C2CB3B" w14:textId="6D324195" w:rsidR="00255BE9" w:rsidRDefault="004917D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33FB475D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Набор стекломассы на металлическую трубку.</w:t>
            </w:r>
          </w:p>
        </w:tc>
      </w:tr>
      <w:tr w:rsidR="00255BE9" w14:paraId="47855A21" w14:textId="77777777" w:rsidTr="00A3553E">
        <w:trPr>
          <w:trHeight w:val="981"/>
        </w:trPr>
        <w:tc>
          <w:tcPr>
            <w:tcW w:w="2520" w:type="dxa"/>
            <w:vMerge/>
          </w:tcPr>
          <w:p w14:paraId="382F8989" w14:textId="77777777" w:rsidR="00255BE9" w:rsidRDefault="00255BE9"/>
        </w:tc>
        <w:tc>
          <w:tcPr>
            <w:tcW w:w="2896" w:type="dxa"/>
            <w:tcBorders>
              <w:left w:val="single" w:sz="4" w:space="0" w:color="000000"/>
              <w:right w:val="single" w:sz="4" w:space="0" w:color="000000"/>
            </w:tcBorders>
          </w:tcPr>
          <w:p w14:paraId="12BC0E43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ПК.1.3 Вести процесс изготовления стеклоизделий простых форм и изделий средней сложности способом выдувания</w:t>
            </w:r>
          </w:p>
          <w:p w14:paraId="537BCA60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1.4. Вести процесс изготовления стеклоизделий стеклодувным способом на пламени газовой и газокислородной горелки </w:t>
            </w:r>
            <w:r>
              <w:rPr>
                <w:rFonts w:ascii="Times New Roman" w:hAnsi="Times New Roman"/>
                <w:sz w:val="24"/>
              </w:rPr>
              <w:lastRenderedPageBreak/>
              <w:t>из стекла различных марок</w:t>
            </w:r>
          </w:p>
        </w:tc>
        <w:tc>
          <w:tcPr>
            <w:tcW w:w="3669" w:type="dxa"/>
          </w:tcPr>
          <w:p w14:paraId="4F0F9AE4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Единый тарифно-квалификационный справочник работ и профессий рабочих</w:t>
            </w:r>
          </w:p>
          <w:p w14:paraId="24B60AC0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  <w:p w14:paraId="76C72D21" w14:textId="77777777" w:rsidR="00255BE9" w:rsidRDefault="00255BE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426" w:type="dxa"/>
          </w:tcPr>
          <w:p w14:paraId="521B52D5" w14:textId="691E7727" w:rsidR="00255BE9" w:rsidRDefault="004917D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7265D410" w14:textId="241FE85E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Выдувание баночки для стеклоизделий малых размеров. </w:t>
            </w:r>
            <w:proofErr w:type="spellStart"/>
            <w:r>
              <w:rPr>
                <w:rFonts w:ascii="Times New Roman" w:hAnsi="Times New Roman"/>
                <w:sz w:val="24"/>
              </w:rPr>
              <w:t>Додувание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баночки до нужных размеров, подача ее на последующую операцию. Изготовление простых изделий и деталей различных конфигураций из кварцевого и простого стекла выдуванием на пламени газовой и газокислородной горелки. Соблюдение </w:t>
            </w:r>
            <w:r>
              <w:rPr>
                <w:rFonts w:ascii="Times New Roman" w:hAnsi="Times New Roman"/>
                <w:sz w:val="24"/>
              </w:rPr>
              <w:lastRenderedPageBreak/>
              <w:t>равномерности толщины стенки использовать различные приемы и способы выдувания</w:t>
            </w:r>
          </w:p>
        </w:tc>
      </w:tr>
      <w:tr w:rsidR="00255BE9" w14:paraId="6FEB30B9" w14:textId="77777777" w:rsidTr="00A3553E">
        <w:tc>
          <w:tcPr>
            <w:tcW w:w="2520" w:type="dxa"/>
            <w:vMerge w:val="restart"/>
          </w:tcPr>
          <w:p w14:paraId="61DF889E" w14:textId="77777777" w:rsidR="00255BE9" w:rsidRDefault="00467D4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стеклоизделий на стеклоформующих машинах</w:t>
            </w:r>
          </w:p>
          <w:p w14:paraId="5788ED10" w14:textId="77777777" w:rsidR="00255BE9" w:rsidRDefault="00255BE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96" w:type="dxa"/>
          </w:tcPr>
          <w:p w14:paraId="3AFB6C95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2.1. Вести процесс изготовления выдувных и прессованных стеклоизделий на стеклоформующих машинах и автоматах.</w:t>
            </w:r>
          </w:p>
        </w:tc>
        <w:tc>
          <w:tcPr>
            <w:tcW w:w="3669" w:type="dxa"/>
          </w:tcPr>
          <w:p w14:paraId="5A816DF0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326379EA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2D48C4CD" w14:textId="411FBE15" w:rsidR="00255BE9" w:rsidRDefault="004917D9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5BB2A830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Сборка кварцевых изделий с вакуум - прочным </w:t>
            </w:r>
            <w:proofErr w:type="spellStart"/>
            <w:r>
              <w:rPr>
                <w:rFonts w:ascii="Times New Roman" w:hAnsi="Times New Roman"/>
                <w:sz w:val="24"/>
              </w:rPr>
              <w:t>впаем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приборы. Заварка электродов в кварцевые изделия с применением предварительной откачки воздуха из изделий. Предварительная обработка изделий из стекла и изготовление герметичных спаев стекла со стеклянными и металлическими узлами и деталями.</w:t>
            </w:r>
          </w:p>
        </w:tc>
      </w:tr>
      <w:tr w:rsidR="00255BE9" w14:paraId="0768CECF" w14:textId="77777777" w:rsidTr="00A3553E">
        <w:tc>
          <w:tcPr>
            <w:tcW w:w="2520" w:type="dxa"/>
            <w:vMerge/>
          </w:tcPr>
          <w:p w14:paraId="2CB909A4" w14:textId="77777777" w:rsidR="00255BE9" w:rsidRDefault="00255BE9"/>
        </w:tc>
        <w:tc>
          <w:tcPr>
            <w:tcW w:w="2896" w:type="dxa"/>
          </w:tcPr>
          <w:p w14:paraId="51B3A9BA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2.2. Контролировать состояние устройств и механизмов стеклоформующих машин и автоматов и осуществлять уход за ними.</w:t>
            </w:r>
          </w:p>
        </w:tc>
        <w:tc>
          <w:tcPr>
            <w:tcW w:w="3669" w:type="dxa"/>
          </w:tcPr>
          <w:p w14:paraId="7483138B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6391A691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65AFF83E" w14:textId="19B083EF" w:rsidR="00255BE9" w:rsidRDefault="004917D9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2AD34E1F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процесса изготовления изделий и заготовок из дрота на стеклоформующих машинах - полуавтоматах, в том числе в многоячеечной форме путем последовательного выдувания на черновой и чистовой формах баллонов и бутылей с калиброванным горлом.</w:t>
            </w:r>
          </w:p>
        </w:tc>
      </w:tr>
      <w:tr w:rsidR="00255BE9" w14:paraId="485552C2" w14:textId="77777777" w:rsidTr="00A3553E">
        <w:tc>
          <w:tcPr>
            <w:tcW w:w="2520" w:type="dxa"/>
            <w:vMerge/>
          </w:tcPr>
          <w:p w14:paraId="5AD2A2FB" w14:textId="77777777" w:rsidR="00255BE9" w:rsidRDefault="00255BE9"/>
        </w:tc>
        <w:tc>
          <w:tcPr>
            <w:tcW w:w="2896" w:type="dxa"/>
          </w:tcPr>
          <w:p w14:paraId="5DC35178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2.3. Контролировать и регулировать параметры технологического процесса по показаниям </w:t>
            </w:r>
            <w:r>
              <w:rPr>
                <w:rFonts w:ascii="Times New Roman" w:hAnsi="Times New Roman"/>
                <w:sz w:val="24"/>
              </w:rPr>
              <w:lastRenderedPageBreak/>
              <w:t>контрольно-измерительных приборов.</w:t>
            </w:r>
          </w:p>
        </w:tc>
        <w:tc>
          <w:tcPr>
            <w:tcW w:w="3669" w:type="dxa"/>
          </w:tcPr>
          <w:p w14:paraId="29196414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Единый тарифно-квалификационный справочник работ и профессий рабочих</w:t>
            </w:r>
          </w:p>
          <w:p w14:paraId="4E2113EE" w14:textId="77777777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660661EF" w14:textId="273908B4" w:rsidR="00255BE9" w:rsidRDefault="004917D9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6527F0FF" w14:textId="41E1067F" w:rsidR="00255BE9" w:rsidRDefault="00467D42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Наблюдение за состоянием смазки стеклоформующих машин - полуавтоматов, форм, за работой </w:t>
            </w:r>
            <w:proofErr w:type="spellStart"/>
            <w:r>
              <w:rPr>
                <w:rFonts w:ascii="Times New Roman" w:hAnsi="Times New Roman"/>
                <w:sz w:val="24"/>
              </w:rPr>
              <w:t>стаккеров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lastRenderedPageBreak/>
              <w:t>конвейеров. Выполнение мелкого ремонта и других работ по указанию оператора стеклоформующих машин более высокой квалификации. Контроль качества изделий и заготовок.</w:t>
            </w:r>
          </w:p>
        </w:tc>
      </w:tr>
      <w:tr w:rsidR="00A3553E" w14:paraId="16442440" w14:textId="77777777" w:rsidTr="00A3553E">
        <w:trPr>
          <w:trHeight w:val="1630"/>
        </w:trPr>
        <w:tc>
          <w:tcPr>
            <w:tcW w:w="2520" w:type="dxa"/>
            <w:vMerge w:val="restart"/>
          </w:tcPr>
          <w:p w14:paraId="0C54BA71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Обработка изделий из стекла в холодном состоянии</w:t>
            </w:r>
          </w:p>
        </w:tc>
        <w:tc>
          <w:tcPr>
            <w:tcW w:w="2896" w:type="dxa"/>
          </w:tcPr>
          <w:p w14:paraId="29812BFD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3.1. Обрабатывать наружные и внутренние поверхности изделий из стекла шлифованием и полированием</w:t>
            </w:r>
          </w:p>
        </w:tc>
        <w:tc>
          <w:tcPr>
            <w:tcW w:w="3669" w:type="dxa"/>
          </w:tcPr>
          <w:p w14:paraId="5B813F75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086C4E57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3E06031F" w14:textId="19D1A636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07B299DA" w14:textId="77777777" w:rsidR="00A3553E" w:rsidRDefault="00A3553E">
            <w:pPr>
              <w:pStyle w:val="afffffff2"/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Шлифование и полирование поверхностей изделий из стекла. Шлифование плоскостей и зубцов круглых изделий, поверхностей готовых приборов; поршней взаимозаменяемых цилиндров</w:t>
            </w:r>
          </w:p>
          <w:p w14:paraId="430447D2" w14:textId="70C30243" w:rsidR="00A3553E" w:rsidRDefault="00A3553E" w:rsidP="00E3514D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полирование поверхности готовых приборов. Знать способы определения глубины залегания дефектов стекла.</w:t>
            </w:r>
          </w:p>
        </w:tc>
      </w:tr>
      <w:tr w:rsidR="00A3553E" w14:paraId="66D7CBAD" w14:textId="77777777" w:rsidTr="00A3553E">
        <w:trPr>
          <w:trHeight w:val="1567"/>
        </w:trPr>
        <w:tc>
          <w:tcPr>
            <w:tcW w:w="2520" w:type="dxa"/>
            <w:vMerge/>
          </w:tcPr>
          <w:p w14:paraId="4F2F6060" w14:textId="77777777" w:rsidR="00A3553E" w:rsidRDefault="00A3553E"/>
        </w:tc>
        <w:tc>
          <w:tcPr>
            <w:tcW w:w="2896" w:type="dxa"/>
          </w:tcPr>
          <w:p w14:paraId="67911465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3.2 Декорировать изделия из бесцветного и цветного хрустального стекла путем специального шлифования.</w:t>
            </w:r>
          </w:p>
        </w:tc>
        <w:tc>
          <w:tcPr>
            <w:tcW w:w="3669" w:type="dxa"/>
          </w:tcPr>
          <w:p w14:paraId="43C85882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77F849B1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0B2FFCAC" w14:textId="617CB856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4AFCFF37" w14:textId="77777777" w:rsidR="00A3553E" w:rsidRDefault="00A3553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нанесению рисунков алмазной гранью. Выполнение разметки рисунка на изделии, различных видов прорезов на изделии</w:t>
            </w:r>
          </w:p>
        </w:tc>
      </w:tr>
      <w:tr w:rsidR="00A3553E" w14:paraId="5D3F74A4" w14:textId="77777777" w:rsidTr="00A3553E">
        <w:trPr>
          <w:trHeight w:val="952"/>
        </w:trPr>
        <w:tc>
          <w:tcPr>
            <w:tcW w:w="2520" w:type="dxa"/>
            <w:vMerge/>
          </w:tcPr>
          <w:p w14:paraId="7FAD9EDC" w14:textId="77777777" w:rsidR="00A3553E" w:rsidRDefault="00A3553E"/>
        </w:tc>
        <w:tc>
          <w:tcPr>
            <w:tcW w:w="2896" w:type="dxa"/>
          </w:tcPr>
          <w:p w14:paraId="42B45728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3.3. Контролировать состояние узлов и механизмов шлифовальных и полировальных станков и осуществлять уход за ними.</w:t>
            </w:r>
          </w:p>
        </w:tc>
        <w:tc>
          <w:tcPr>
            <w:tcW w:w="3669" w:type="dxa"/>
          </w:tcPr>
          <w:p w14:paraId="1B806F7A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29415BE9" w14:textId="77777777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4B6FC326" w14:textId="64DF575D" w:rsidR="00A3553E" w:rsidRDefault="00A3553E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199E69EA" w14:textId="77777777" w:rsidR="00A3553E" w:rsidRDefault="00A3553E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Заточка шлифовальных кругов. Подбор и установка оправок. Определение и устранение неполадок в работе шлифовального станка. Контроль состояния узлов и механизмов шлифовальных и полировальных станков. Определение качества </w:t>
            </w:r>
            <w:r>
              <w:rPr>
                <w:rFonts w:ascii="Times New Roman" w:hAnsi="Times New Roman"/>
                <w:sz w:val="24"/>
              </w:rPr>
              <w:lastRenderedPageBreak/>
              <w:t>шлифовальных кругов.</w:t>
            </w:r>
          </w:p>
          <w:p w14:paraId="7CCCF0D1" w14:textId="043AB32A" w:rsidR="00A3553E" w:rsidRDefault="00A3553E" w:rsidP="00E3514D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Установка шлифовальных кругов на станке. Определение готовности шлифовального станка к работе. Регулировка работы шлифовальных станков.</w:t>
            </w:r>
          </w:p>
        </w:tc>
      </w:tr>
      <w:tr w:rsidR="00940EEA" w14:paraId="14D0F2F0" w14:textId="77777777" w:rsidTr="00A3553E">
        <w:trPr>
          <w:trHeight w:val="952"/>
        </w:trPr>
        <w:tc>
          <w:tcPr>
            <w:tcW w:w="2520" w:type="dxa"/>
            <w:vMerge/>
          </w:tcPr>
          <w:p w14:paraId="48DC9648" w14:textId="77777777" w:rsidR="00940EEA" w:rsidRDefault="00940EEA" w:rsidP="00940EEA"/>
        </w:tc>
        <w:tc>
          <w:tcPr>
            <w:tcW w:w="2896" w:type="dxa"/>
          </w:tcPr>
          <w:p w14:paraId="517E2C2F" w14:textId="502EA76D" w:rsidR="00940EEA" w:rsidRDefault="00940EEA" w:rsidP="00940EEA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A3553E">
              <w:rPr>
                <w:rFonts w:ascii="Times New Roman" w:hAnsi="Times New Roman"/>
                <w:sz w:val="24"/>
              </w:rPr>
              <w:t>ПК 3.4. Выполнять художественную отделку изделий из стекла красками, эмалями, люстрами, препаратами драгоценных металлов ручным и механизированным способами.</w:t>
            </w:r>
          </w:p>
        </w:tc>
        <w:tc>
          <w:tcPr>
            <w:tcW w:w="3669" w:type="dxa"/>
          </w:tcPr>
          <w:p w14:paraId="7F38CC41" w14:textId="77777777" w:rsidR="00940EEA" w:rsidRDefault="00940EEA" w:rsidP="00940EEA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</w:t>
            </w:r>
          </w:p>
          <w:p w14:paraId="7071F3B8" w14:textId="4100CD27" w:rsidR="00940EEA" w:rsidRDefault="00940EEA" w:rsidP="00940EEA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41.</w:t>
            </w:r>
          </w:p>
        </w:tc>
        <w:tc>
          <w:tcPr>
            <w:tcW w:w="2426" w:type="dxa"/>
          </w:tcPr>
          <w:p w14:paraId="5E9FC238" w14:textId="56CB2E9A" w:rsidR="00940EEA" w:rsidRPr="004917D9" w:rsidRDefault="00940EEA" w:rsidP="00940EEA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4917D9"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3402" w:type="dxa"/>
          </w:tcPr>
          <w:p w14:paraId="31EAB93C" w14:textId="1A6DEB74" w:rsidR="00940EEA" w:rsidRDefault="00940EEA" w:rsidP="00940EEA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 w:rsidRPr="00940EEA">
              <w:rPr>
                <w:rFonts w:ascii="Times New Roman" w:hAnsi="Times New Roman"/>
                <w:sz w:val="24"/>
              </w:rPr>
              <w:t>Нанесение вручную на изделия из стекла рисунков средней сложности красками, эмалями, люстрами и раствором жидкого золота. Равномерное нанесение вручную красками, раствором жидкого золота сплошных и частичных покрытий поверхностей на изделиях со сложной конфигурацией. Выполнение контурных и многоплановых сложных тематических рисунков защитным лаком или воском для травления в кислотной ванне или пасте.</w:t>
            </w:r>
          </w:p>
        </w:tc>
      </w:tr>
    </w:tbl>
    <w:p w14:paraId="666A9503" w14:textId="77777777" w:rsidR="00255BE9" w:rsidRDefault="00255BE9" w:rsidP="00E3514D"/>
    <w:p w14:paraId="155DB46D" w14:textId="77777777" w:rsidR="00255BE9" w:rsidRDefault="00467D42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ad"/>
          <w:sz w:val="24"/>
        </w:rPr>
        <w:footnoteReference w:id="2"/>
      </w:r>
      <w:r>
        <w:rPr>
          <w:rFonts w:ascii="Times New Roman" w:hAnsi="Times New Roman"/>
          <w:sz w:val="24"/>
        </w:rPr>
        <w:t xml:space="preserve"> </w:t>
      </w:r>
    </w:p>
    <w:p w14:paraId="46DF75C4" w14:textId="77777777" w:rsidR="00255BE9" w:rsidRDefault="00255BE9" w:rsidP="00E3514D"/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9"/>
        <w:gridCol w:w="2319"/>
        <w:gridCol w:w="5187"/>
        <w:gridCol w:w="1946"/>
        <w:gridCol w:w="2939"/>
      </w:tblGrid>
      <w:tr w:rsidR="00255BE9" w14:paraId="528E34BE" w14:textId="77777777">
        <w:trPr>
          <w:trHeight w:val="1250"/>
        </w:trPr>
        <w:tc>
          <w:tcPr>
            <w:tcW w:w="2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B5B494" w14:textId="77777777" w:rsidR="00255BE9" w:rsidRDefault="00467D42">
            <w:pPr>
              <w:ind w:left="130" w:right="13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Дополнительные квалификации, компетенции</w:t>
            </w:r>
          </w:p>
          <w:p w14:paraId="26DD331C" w14:textId="77777777" w:rsidR="00255BE9" w:rsidRDefault="00467D42">
            <w:pPr>
              <w:ind w:left="130" w:right="136"/>
              <w:jc w:val="center"/>
              <w:rPr>
                <w:rFonts w:ascii="Times New Roman" w:hAnsi="Times New Roman"/>
                <w:b/>
                <w:sz w:val="24"/>
              </w:rPr>
            </w:pPr>
            <w:r w:rsidRPr="00B83EE4">
              <w:rPr>
                <w:rFonts w:ascii="Times New Roman" w:hAnsi="Times New Roman"/>
                <w:bCs/>
                <w:sz w:val="24"/>
              </w:rPr>
              <w:lastRenderedPageBreak/>
              <w:t>(</w:t>
            </w:r>
            <w:r>
              <w:rPr>
                <w:rFonts w:ascii="Times New Roman" w:hAnsi="Times New Roman"/>
                <w:i/>
                <w:sz w:val="24"/>
              </w:rPr>
              <w:t>Химическая отрасль)</w:t>
            </w:r>
          </w:p>
        </w:tc>
        <w:tc>
          <w:tcPr>
            <w:tcW w:w="7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E8C7F" w14:textId="77777777" w:rsidR="00255BE9" w:rsidRDefault="00467D42">
            <w:pPr>
              <w:ind w:left="130" w:right="13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Соответствие ЕКС, ЕТКС или иным классификаторам</w:t>
            </w:r>
          </w:p>
        </w:tc>
        <w:tc>
          <w:tcPr>
            <w:tcW w:w="4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609703" w14:textId="77777777" w:rsidR="00255BE9" w:rsidRDefault="00467D42">
            <w:pPr>
              <w:ind w:left="130" w:right="13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деятельности, реализуемые в рамках вариативной части</w:t>
            </w:r>
          </w:p>
        </w:tc>
      </w:tr>
      <w:tr w:rsidR="00255BE9" w14:paraId="59A8A8E6" w14:textId="77777777">
        <w:tc>
          <w:tcPr>
            <w:tcW w:w="2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A3105" w14:textId="77777777" w:rsidR="00255BE9" w:rsidRDefault="00255BE9"/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7580C" w14:textId="77777777" w:rsidR="00255BE9" w:rsidRDefault="00467D42" w:rsidP="00E3514D">
            <w:pPr>
              <w:ind w:left="130" w:right="13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Раздел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4985EC" w14:textId="77777777" w:rsidR="00255BE9" w:rsidRDefault="00467D42" w:rsidP="00E3514D">
            <w:pPr>
              <w:ind w:left="130" w:right="13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Должностные характеристики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38619" w14:textId="77777777" w:rsidR="00255BE9" w:rsidRDefault="00467D42" w:rsidP="00E3514D">
            <w:pPr>
              <w:ind w:left="130" w:right="13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ВД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C6558" w14:textId="77777777" w:rsidR="00255BE9" w:rsidRDefault="00467D42" w:rsidP="00E3514D">
            <w:pPr>
              <w:ind w:left="130" w:right="13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ПК</w:t>
            </w:r>
          </w:p>
        </w:tc>
      </w:tr>
      <w:tr w:rsidR="00255BE9" w14:paraId="40228EF0" w14:textId="77777777"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6467C8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Контролер стекольного производства</w:t>
            </w:r>
          </w:p>
          <w:p w14:paraId="44EE3088" w14:textId="77777777" w:rsidR="00255BE9" w:rsidRDefault="00467D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(дополнительная квалификация)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C8B930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ЕТКС, </w:t>
            </w:r>
          </w:p>
          <w:p w14:paraId="2F750981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Часть № 2 выпуска №41 ЕТКС</w:t>
            </w:r>
          </w:p>
          <w:p w14:paraId="37FA7401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утвержден Постановлением Минтруда РФ от 28.05.2002 N 37</w:t>
            </w:r>
          </w:p>
          <w:p w14:paraId="1E411D0D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(В редакции Приказа Минздравсоцразвития РФ от 11.11.2008 N 640)</w:t>
            </w:r>
          </w:p>
          <w:p w14:paraId="43042CE0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Раздел «Производство стекла и стеклоизделий»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3A6D36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§ 52. Контроль качества стеклоизделий в соответствии с требованиями государственных стандартов и технических условий по внешнему виду, размерам и форме с помощью специальных приборов и измерительного инструмента. Контроль, отбраковка и приемка полуфабриката и стеклоизделий простой и средней̆ сложности конфигурации при прохождении их по стадиям технологического процесса. Выборочный̆ контроль на технологических операциях, контроль стеклоизделий после отжига. Наблюдение за выходом стекла из машин вытягивания стекла в соответствии с заданными размерами и толщиной̆ листов и труб. Проверка правильности </w:t>
            </w:r>
            <w:proofErr w:type="spellStart"/>
            <w:r>
              <w:rPr>
                <w:rFonts w:ascii="Times New Roman" w:hAnsi="Times New Roman"/>
                <w:sz w:val="24"/>
              </w:rPr>
              <w:t>отбортовки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подрезки и отломки стекла. Установление исправимого и неисправимого брака. Отбор контрольных проб и образцов. Определение пригодности полуфабриката для дальнейшей̆ обработки. Испытание стекла и стеклоизделий на механическую прочность, термостойкость и герметичность под давлением. Проведение испытаний сложных стеклоизделий в заранее подготовленных установках и приспособлениях (шкафах, камерах) с помощью контрольно- измерительных приборов и учет результатов замеров. Сортировка изделий по ассортименту, сортам, маркировка по артикулам и ценам. Ведение учета полуфабриката, </w:t>
            </w:r>
            <w:proofErr w:type="spellStart"/>
            <w:r>
              <w:rPr>
                <w:rFonts w:ascii="Times New Roman" w:hAnsi="Times New Roman"/>
                <w:sz w:val="24"/>
              </w:rPr>
              <w:t>годнои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̆ и </w:t>
            </w:r>
            <w:proofErr w:type="spellStart"/>
            <w:r>
              <w:rPr>
                <w:rFonts w:ascii="Times New Roman" w:hAnsi="Times New Roman"/>
                <w:sz w:val="24"/>
              </w:rPr>
              <w:t>бракованнои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̆ продукции с </w:t>
            </w:r>
            <w:proofErr w:type="spellStart"/>
            <w:r>
              <w:rPr>
                <w:rFonts w:ascii="Times New Roman" w:hAnsi="Times New Roman"/>
                <w:sz w:val="24"/>
              </w:rPr>
              <w:t>классификациеи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̆ видов брака. Оформление документации на годные стеклоизделия и брак. Прием и сдача </w:t>
            </w:r>
            <w:r>
              <w:rPr>
                <w:rFonts w:ascii="Times New Roman" w:hAnsi="Times New Roman"/>
                <w:sz w:val="24"/>
              </w:rPr>
              <w:lastRenderedPageBreak/>
              <w:t>полуфабрикатов и готовых стеклоизделий. Контроль за правильностью маркировки, укладки и складирования стеклоизделий.</w:t>
            </w:r>
          </w:p>
          <w:p w14:paraId="667C704E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разряд</w:t>
            </w:r>
            <w:r>
              <w:rPr>
                <w:rFonts w:ascii="Times New Roman" w:hAnsi="Times New Roman"/>
                <w:sz w:val="24"/>
              </w:rPr>
              <w:br/>
              <w:t xml:space="preserve">Контроль качества сложных стеклоизделий в соответствии с требованиями государственных стандартов и технических условий. Проведение приемо-сдаточных испытаний </w:t>
            </w:r>
            <w:proofErr w:type="spellStart"/>
            <w:r>
              <w:rPr>
                <w:rFonts w:ascii="Times New Roman" w:hAnsi="Times New Roman"/>
                <w:sz w:val="24"/>
              </w:rPr>
              <w:t>готовои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̆ продукции. Отбор контрольных проб и образцов. Подготовка приборов для проведения испытаний. Контроль сырья, материалов, технологических процессов изготовления </w:t>
            </w:r>
            <w:proofErr w:type="spellStart"/>
            <w:r>
              <w:rPr>
                <w:rFonts w:ascii="Times New Roman" w:hAnsi="Times New Roman"/>
                <w:sz w:val="24"/>
              </w:rPr>
              <w:t>склейки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пропитки, стеклоизделий, комплектности и качества обработки тары. Испытание стеклоизделий, требующих </w:t>
            </w:r>
            <w:proofErr w:type="spellStart"/>
            <w:r>
              <w:rPr>
                <w:rFonts w:ascii="Times New Roman" w:hAnsi="Times New Roman"/>
                <w:sz w:val="24"/>
              </w:rPr>
              <w:t>повышеннои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̆ прочности специальных вычислений. Испытание электрообогревных приборов и терморегуляторов. Испытание изделий на </w:t>
            </w:r>
            <w:proofErr w:type="spellStart"/>
            <w:r>
              <w:rPr>
                <w:rFonts w:ascii="Times New Roman" w:hAnsi="Times New Roman"/>
                <w:sz w:val="24"/>
              </w:rPr>
              <w:t>светопропускаемость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</w:rPr>
              <w:t>Пооперационныи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̆ контроль за соблюдением параметров производства, установленных технологическим регламентом. Составление схем испытаний и подбор режимов.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ED494F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Выполнение работ по профессии 13065 Контролер стекольного производства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2247E6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Х.1. Контролировать качество готовой̆ продукции. </w:t>
            </w:r>
          </w:p>
          <w:p w14:paraId="3E2D011F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Х.2. </w:t>
            </w:r>
          </w:p>
          <w:p w14:paraId="5F90CF70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Вести учет качественной̆ и бракованной̆ продукции с классификацией̆ видов брака </w:t>
            </w:r>
          </w:p>
          <w:p w14:paraId="5172E75C" w14:textId="77777777" w:rsidR="00255BE9" w:rsidRDefault="00467D42" w:rsidP="00E3514D">
            <w:pPr>
              <w:ind w:left="13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Х.3. Контролировать упаковку и отгрузку стеклоизделий</w:t>
            </w:r>
          </w:p>
        </w:tc>
      </w:tr>
      <w:tr w:rsidR="00193B0A" w14:paraId="06C97456" w14:textId="77777777">
        <w:tc>
          <w:tcPr>
            <w:tcW w:w="14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E1716E" w14:textId="6B132C85" w:rsidR="00193B0A" w:rsidRDefault="00193B0A" w:rsidP="00E3514D">
            <w:pPr>
              <w:ind w:left="125"/>
              <w:rPr>
                <w:rFonts w:ascii="Times New Roman" w:hAnsi="Times New Roman"/>
                <w:b/>
                <w:sz w:val="24"/>
              </w:rPr>
            </w:pPr>
            <w:r w:rsidRPr="00193B0A"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255BE9" w14:paraId="425325BC" w14:textId="77777777">
        <w:tc>
          <w:tcPr>
            <w:tcW w:w="14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D250DA" w14:textId="77777777" w:rsidR="00255BE9" w:rsidRDefault="00467D42" w:rsidP="00E3514D">
            <w:pPr>
              <w:ind w:left="12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07746F80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контроля стеклоизделий</w:t>
            </w:r>
          </w:p>
          <w:p w14:paraId="18E62CBD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контроля упаковки и отгрузки стеклоизделий; </w:t>
            </w:r>
          </w:p>
          <w:p w14:paraId="514EFAB8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заполнять технологическую документацию;</w:t>
            </w:r>
          </w:p>
          <w:p w14:paraId="5DF53730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определять пригодность тары и упаковочных материалов. </w:t>
            </w:r>
          </w:p>
          <w:p w14:paraId="23531E2E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</w:t>
            </w:r>
            <w:r>
              <w:rPr>
                <w:rFonts w:ascii="Times New Roman" w:hAnsi="Times New Roman"/>
                <w:sz w:val="24"/>
              </w:rPr>
              <w:t xml:space="preserve">: </w:t>
            </w:r>
          </w:p>
          <w:p w14:paraId="46B99A36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заполнять технологическую документацию;</w:t>
            </w:r>
          </w:p>
          <w:p w14:paraId="595DD8BE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пригодность тары и упаковочных материалов.</w:t>
            </w:r>
          </w:p>
          <w:p w14:paraId="0050C3AC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заполнять технологическую документацию.</w:t>
            </w:r>
          </w:p>
          <w:p w14:paraId="356F5E60" w14:textId="77777777" w:rsidR="00255BE9" w:rsidRDefault="00467D42" w:rsidP="00E3514D">
            <w:pPr>
              <w:ind w:left="12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Знать: </w:t>
            </w:r>
          </w:p>
          <w:p w14:paraId="0C8447E5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к качеству стеклоизделий;</w:t>
            </w:r>
          </w:p>
          <w:p w14:paraId="49C6D4D6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нормативную документацию на выпускаемую продукцию; </w:t>
            </w:r>
          </w:p>
          <w:p w14:paraId="6BDFFBDE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пороки стекломассы;</w:t>
            </w:r>
          </w:p>
          <w:p w14:paraId="0ACE6398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брака стеклоизделий; </w:t>
            </w:r>
          </w:p>
          <w:p w14:paraId="2ACF8015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и правила применения специального контрольно- измерительного инструмента.</w:t>
            </w:r>
          </w:p>
          <w:p w14:paraId="75717281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требования к таре и упаковке; </w:t>
            </w:r>
          </w:p>
          <w:p w14:paraId="1C42A6A4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</w:t>
            </w:r>
            <w:proofErr w:type="spellStart"/>
            <w:r>
              <w:rPr>
                <w:rFonts w:ascii="Times New Roman" w:hAnsi="Times New Roman"/>
                <w:sz w:val="24"/>
              </w:rPr>
              <w:t>транспортнои</w:t>
            </w:r>
            <w:proofErr w:type="spellEnd"/>
            <w:r>
              <w:rPr>
                <w:rFonts w:ascii="Times New Roman" w:hAnsi="Times New Roman"/>
                <w:sz w:val="24"/>
              </w:rPr>
              <w:t>̆ маркировки;</w:t>
            </w:r>
          </w:p>
          <w:p w14:paraId="43FFAB15" w14:textId="77777777" w:rsidR="00255BE9" w:rsidRDefault="00467D42" w:rsidP="00E3514D">
            <w:pPr>
              <w:ind w:left="12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к укладке стеклоизделий в тару</w:t>
            </w:r>
          </w:p>
        </w:tc>
      </w:tr>
    </w:tbl>
    <w:p w14:paraId="0ADB86B9" w14:textId="77777777" w:rsidR="00255BE9" w:rsidRDefault="00467D42">
      <w:pPr>
        <w:rPr>
          <w:rFonts w:ascii="Times New Roman" w:hAnsi="Times New Roman"/>
          <w:sz w:val="24"/>
        </w:rPr>
      </w:pPr>
      <w:r>
        <w:br w:type="page"/>
      </w:r>
    </w:p>
    <w:p w14:paraId="0E6CF79E" w14:textId="77777777" w:rsidR="00255BE9" w:rsidRDefault="00467D42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4.3.3. Матрица соответствия компетенций и составных частей ПОП СПО по профессии</w:t>
      </w:r>
    </w:p>
    <w:tbl>
      <w:tblPr>
        <w:tblW w:w="15016" w:type="dxa"/>
        <w:tblLayout w:type="fixed"/>
        <w:tblLook w:val="04A0" w:firstRow="1" w:lastRow="0" w:firstColumn="1" w:lastColumn="0" w:noHBand="0" w:noVBand="1"/>
      </w:tblPr>
      <w:tblGrid>
        <w:gridCol w:w="981"/>
        <w:gridCol w:w="3835"/>
        <w:gridCol w:w="507"/>
        <w:gridCol w:w="507"/>
        <w:gridCol w:w="507"/>
        <w:gridCol w:w="507"/>
        <w:gridCol w:w="507"/>
        <w:gridCol w:w="507"/>
        <w:gridCol w:w="507"/>
        <w:gridCol w:w="507"/>
        <w:gridCol w:w="511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63"/>
      </w:tblGrid>
      <w:tr w:rsidR="000438B9" w:rsidRPr="000438B9" w14:paraId="56193AF0" w14:textId="77777777" w:rsidTr="000438B9">
        <w:trPr>
          <w:trHeight w:val="292"/>
        </w:trPr>
        <w:tc>
          <w:tcPr>
            <w:tcW w:w="9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41177" w14:textId="77777777" w:rsidR="000438B9" w:rsidRPr="000438B9" w:rsidRDefault="000438B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Индекс</w:t>
            </w:r>
          </w:p>
        </w:tc>
        <w:tc>
          <w:tcPr>
            <w:tcW w:w="3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FEA405" w14:textId="77777777" w:rsidR="000438B9" w:rsidRPr="000438B9" w:rsidRDefault="000438B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Наименование</w:t>
            </w:r>
          </w:p>
        </w:tc>
        <w:tc>
          <w:tcPr>
            <w:tcW w:w="10200" w:type="dxa"/>
            <w:gridSpan w:val="20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E750F2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0438B9" w:rsidRPr="000438B9" w14:paraId="70C10C36" w14:textId="77777777" w:rsidTr="000438B9">
        <w:trPr>
          <w:trHeight w:val="210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7000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C8C32B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567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14:paraId="36F40C0F" w14:textId="77777777" w:rsidR="000438B9" w:rsidRPr="000438B9" w:rsidRDefault="000438B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Общие компетенции (ОК)</w:t>
            </w:r>
          </w:p>
        </w:tc>
        <w:tc>
          <w:tcPr>
            <w:tcW w:w="563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7F6135" w14:textId="77777777" w:rsidR="000438B9" w:rsidRPr="000438B9" w:rsidRDefault="000438B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Профессиональные компетенции (ПК)</w:t>
            </w:r>
          </w:p>
        </w:tc>
      </w:tr>
      <w:tr w:rsidR="000438B9" w:rsidRPr="000438B9" w14:paraId="1629C61E" w14:textId="77777777" w:rsidTr="000438B9">
        <w:trPr>
          <w:trHeight w:val="157"/>
        </w:trPr>
        <w:tc>
          <w:tcPr>
            <w:tcW w:w="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E6B4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3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665FC8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753F17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02417B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6C348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CE7274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9C00D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19B2DA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EF200C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AD57CE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0E65CF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4863A" w14:textId="5500D552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1.1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7E123F" w14:textId="1C047B7D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1.2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ED70C" w14:textId="730235EF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1.3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CD13C" w14:textId="36DC15A0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1.4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53B799" w14:textId="34366215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B74964" w14:textId="255D99FF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2.2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74EE1" w14:textId="12E9815D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9E782" w14:textId="23148954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 xml:space="preserve">3.1 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630A92" w14:textId="65E52C5C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3.2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993A30" w14:textId="23E3C540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3.3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A114B" w14:textId="77777777" w:rsidR="000438B9" w:rsidRPr="000438B9" w:rsidRDefault="000438B9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3.4.</w:t>
            </w:r>
          </w:p>
        </w:tc>
      </w:tr>
      <w:tr w:rsidR="000438B9" w:rsidRPr="000438B9" w14:paraId="66800FED" w14:textId="77777777" w:rsidTr="000438B9">
        <w:trPr>
          <w:trHeight w:val="315"/>
        </w:trPr>
        <w:tc>
          <w:tcPr>
            <w:tcW w:w="48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2258B" w14:textId="77777777" w:rsidR="000438B9" w:rsidRPr="000438B9" w:rsidRDefault="000438B9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72B9F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A162B5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547B9D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7294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74A36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069CAF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5BFB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8896A9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08C0A9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D4097B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7C97B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D50DC4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7DDA3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94ACA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272D4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00ED69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0AF49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14AB3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BA44C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EAC756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1BEBFC8C" w14:textId="77777777" w:rsidTr="000438B9">
        <w:trPr>
          <w:trHeight w:val="195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EFDF9F" w14:textId="77777777" w:rsidR="000438B9" w:rsidRPr="000438B9" w:rsidRDefault="000438B9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СГ.00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2BF82" w14:textId="77777777" w:rsidR="000438B9" w:rsidRPr="000438B9" w:rsidRDefault="000438B9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Социально-гуманитарный цикл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9DBE3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5380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356F6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3BE879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5219E9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8E313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EC2B2B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40CD3E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0E74FA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A702A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DD0D4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611921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DBEBB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B1189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C632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34935A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05C8C7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42F0B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BD8E09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FEF5B2" w14:textId="77777777" w:rsidR="000438B9" w:rsidRPr="000438B9" w:rsidRDefault="000438B9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422D1CF5" w14:textId="77777777" w:rsidTr="000438B9">
        <w:trPr>
          <w:trHeight w:val="17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4459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DF384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AE3E3FE" w14:textId="2EB76A91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AE8DB3" w14:textId="4D7FF7F2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7EBA69" w14:textId="4157D7E4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AC21254" w14:textId="6202273C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2460598" w14:textId="07A807BC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3517355" w14:textId="543D701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C258EC" w14:textId="5402166B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8DA35CA" w14:textId="6F22EE92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4E8157" w14:textId="2A273FDE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C4C34A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4E22C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5883A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7F58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8341CB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FC4FE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B4F940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ACFD6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41870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A5667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51A5D4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6D0B9802" w14:textId="77777777" w:rsidTr="000438B9">
        <w:trPr>
          <w:trHeight w:val="315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CAC8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2D85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A21E4E" w14:textId="3EC9DF9F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7715FB0" w14:textId="6194A489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370DC78" w14:textId="1E790A71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C6D969" w14:textId="24924F65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68F679E" w14:textId="1BFC8DF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86BD0A" w14:textId="42DF0004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0EFBA7" w14:textId="001077A4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BD91965" w14:textId="12CA8E6C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B02ED5" w14:textId="7FC66F6B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014DA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0D33A7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833D5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D460B6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EEB7F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ED6EFA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7792A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7FFBF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276BF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24E7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8CCE0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3E78B2AD" w14:textId="77777777" w:rsidTr="000438B9">
        <w:trPr>
          <w:trHeight w:val="187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D36CE0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04B9CB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589AA8" w14:textId="7AAD4D7A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31E6E3" w14:textId="658247D1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7373B8" w14:textId="5209F890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2B5135" w14:textId="63918BC5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D71F4C" w14:textId="61ABEE23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CD84D33" w14:textId="1BDBB24C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1665E9" w14:textId="5653D191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5060F4" w14:textId="689B9E36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A44B27" w14:textId="35116518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E4013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E8F8B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A579B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3A965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A5E73D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4D70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D995B6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513844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857AE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7872EB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DD90DD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116CFC24" w14:textId="77777777" w:rsidTr="000438B9">
        <w:trPr>
          <w:trHeight w:val="165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6B5E4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0BC16D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0835F6" w14:textId="77601DA3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0ADD28" w14:textId="3D5DE0D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8D3299D" w14:textId="55875DDD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F03CF5" w14:textId="4528C53F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5F636F" w14:textId="4823D32F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47690C2" w14:textId="21698EFD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9C50DA" w14:textId="699F3C60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D65DBD" w14:textId="1CDC1F1F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D6EB63" w14:textId="43A29F7C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10F2A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8F72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DBBE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D6920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6C7EB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704D4D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24F07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E810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8E04F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1E65B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4EF89E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02E8397C" w14:textId="77777777" w:rsidTr="000438B9">
        <w:trPr>
          <w:trHeight w:val="195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11B09F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17870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Основы бережливого производства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662EC4" w14:textId="50CD2CDD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1CD306" w14:textId="6A3F0BCD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D83B09" w14:textId="0FB4986F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5DA867" w14:textId="1E488F73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1252FA" w14:textId="60B4004C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063FAC" w14:textId="747C556C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2C5972E" w14:textId="60E60D10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45968F" w14:textId="74901053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AD8D11" w14:textId="55CF4779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9A9F4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C9E6B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A48B4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7F7D8D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07FDC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5FB8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FE62DF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3EB24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008DA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74E1A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C471D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04C9C511" w14:textId="77777777" w:rsidTr="000438B9">
        <w:trPr>
          <w:trHeight w:val="187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F2050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СГ.06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7426B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bookmarkStart w:id="21" w:name="RANGE!B14"/>
            <w:r w:rsidRPr="000438B9">
              <w:rPr>
                <w:rFonts w:ascii="Times New Roman" w:hAnsi="Times New Roman"/>
                <w:sz w:val="20"/>
              </w:rPr>
              <w:t>Основы финансовой грамотности</w:t>
            </w:r>
            <w:bookmarkEnd w:id="21"/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7BFD27" w14:textId="0BF5C899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ABABCB" w14:textId="6F1D4EAD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EA5082" w14:textId="52602C6C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1F42D4" w14:textId="4E950286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5369F4" w14:textId="458EBFF9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146C31" w14:textId="10677F83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7875044" w14:textId="6D938613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1F30F3" w14:textId="4F8B7DAA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A591A6" w14:textId="3560B8DA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D1700F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4D8B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B12FD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44F5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F3EDB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3085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3549C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1B33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E46CC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2E633C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1FDB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53FAE828" w14:textId="77777777" w:rsidTr="000438B9">
        <w:trPr>
          <w:trHeight w:val="30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99C629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3FA72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BC24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19EA7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5106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922CC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CCE2C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25ACE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6749B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336F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E05A8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DBAB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1F2B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F9A31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F3455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B7B7C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1133D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E98F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E4D9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334CE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9486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B6A2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00BC8122" w14:textId="77777777" w:rsidTr="000438B9">
        <w:trPr>
          <w:trHeight w:val="20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91E7F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03D16C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Электротехника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5C33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9E406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9040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CA09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699A1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9717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1FD6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2395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4ECD4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25A3E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0E054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EE24C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5BCE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2D0F9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BBB85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9BF36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6157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02DFC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FDC2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E0F4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70826C50" w14:textId="77777777" w:rsidTr="000438B9">
        <w:trPr>
          <w:trHeight w:val="20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B2943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ED224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Техническое черчение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47EAD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09CC3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B5E9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98010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6C11E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8ADA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29CEF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656C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B601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31A5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570D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66B2A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0CD0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26FC1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095D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1B43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8AC08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07BC4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EB81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797BC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27E2A69D" w14:textId="77777777" w:rsidTr="000438B9">
        <w:trPr>
          <w:trHeight w:val="225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23D9C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826FF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Основы материаловедения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D94C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120F9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EC86E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FC8C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615A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919E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A2BCC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30272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B0AB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6D88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9CDEC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A386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29A4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15DEA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C6BE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95AEE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63B02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69B90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EB70B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F36E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1C8B770A" w14:textId="77777777" w:rsidTr="000438B9">
        <w:trPr>
          <w:trHeight w:val="21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EA52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B1E9DC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Охрана труда и техника безопасности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6574F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44EB9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0FD59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82609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167E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BC3FA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35DD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4999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D3FE9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A68B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0962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BDA6F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C411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1A72B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AEA78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D947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16BDA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7690B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9A057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1339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0C085626" w14:textId="77777777" w:rsidTr="000438B9">
        <w:trPr>
          <w:trHeight w:val="26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271C8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П.00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B3D382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5F17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CE9C1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6B0B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6233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1BA7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A433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1575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1887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C21F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90663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AEF3A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C5F7B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BC8A6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6A5B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DFAFC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7206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3421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C814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7FE0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8EA5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4995D243" w14:textId="77777777" w:rsidTr="000438B9">
        <w:trPr>
          <w:trHeight w:val="41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DDA6E1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ПМ 01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7CC9E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Ведение технологического процесса производства стеклоизделий методом выдувания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51C32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8B5D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23D62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DAD3E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013BC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F5E3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AD654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1328B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0DB8B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516B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4F4B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E18C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A735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58E9D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0A1C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1ADE4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E303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1CB9C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09EB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A51FD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6DF9A781" w14:textId="77777777" w:rsidTr="000438B9">
        <w:trPr>
          <w:trHeight w:val="27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03D0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МДК 01.01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2192C6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Технология выдувания стеклоизделий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08AB5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21AB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7F72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2BDF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3E51D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D5BBD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3AC5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7C79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0F65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B69B6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4A2B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45B8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88BB6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9A14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CF23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E5F90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E9C7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559C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2B56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964FD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17E77532" w14:textId="77777777" w:rsidTr="000438B9">
        <w:trPr>
          <w:trHeight w:val="217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BF29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УП. 01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5F53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8C92C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E7895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C2C5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8EC54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1FD7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4C60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E86B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42D17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6B1B9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0E941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462E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3910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0D56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C87C6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5A6CE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10341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AC78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5148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074E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0A86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6D3C6731" w14:textId="77777777" w:rsidTr="000438B9">
        <w:trPr>
          <w:trHeight w:val="20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7ADB2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ПП. 01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F57C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7796D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E32B6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59C3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47870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13301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7DBF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2D3EE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D3376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049B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81A1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AEB7C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D470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B9DE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5695F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505A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652A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4D7DB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DC1C3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40C5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C9C6F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3F2CCFEF" w14:textId="77777777" w:rsidTr="000438B9">
        <w:trPr>
          <w:trHeight w:val="27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FC2C8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ПМ 02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F04681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Изготовление стеклоизделий на стеклоформующих машинах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D802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A485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5E1D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668DD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5D221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0A44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B9AF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D5387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E430A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B676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BF55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6F4F7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93C4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99A59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73589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B846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36FE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9073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F6FDC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72C6F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4ED0663F" w14:textId="77777777" w:rsidTr="000438B9">
        <w:trPr>
          <w:trHeight w:val="255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31EC0D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МДК 02.01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397B9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Технология производства изделий на стеклоформующих машинах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7845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D86D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B335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D317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0CB5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76ED7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8145B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5CB35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897A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BE97F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D9B93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A2AFC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3DF50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DECE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722B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B2EB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6C7F8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4E50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B279C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7CC3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291AAC47" w14:textId="77777777" w:rsidTr="000438B9">
        <w:trPr>
          <w:trHeight w:val="20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F5A7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УП. 02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DC64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5C0C6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47BE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1EE0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5B40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C915F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5C63E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126C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8766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43C4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8E28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74F7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0CD8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924C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3FE3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C78B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004A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C07F3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E6D6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8CAD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2A3E3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4A9D83E9" w14:textId="77777777" w:rsidTr="000438B9">
        <w:trPr>
          <w:trHeight w:val="20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4FEDF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ПП. 02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821B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1A04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E8BE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D8E02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1CE2F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3C9FB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7CB8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D6EB4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0DE83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91D6D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C395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1B2A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E780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20289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3217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6E96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5104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9E30E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C8230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F5AF0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48320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438B9" w:rsidRPr="000438B9" w14:paraId="07240313" w14:textId="77777777" w:rsidTr="000438B9">
        <w:trPr>
          <w:trHeight w:val="36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A61C8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ПМ 03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E5EADB" w14:textId="77777777" w:rsidR="000438B9" w:rsidRPr="000438B9" w:rsidRDefault="000438B9" w:rsidP="00B83EE4">
            <w:pPr>
              <w:rPr>
                <w:rFonts w:ascii="Times New Roman" w:hAnsi="Times New Roman"/>
                <w:b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Обработка изделий из стекла в холодном состоянии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FAC0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28360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AE8DE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87AAF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B5C47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F6FD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3283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A58A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C747D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B1EA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72CA1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F0EC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A5990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ED04C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DE031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29624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ACC87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93425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63E30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9A05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0438B9" w:rsidRPr="000438B9" w14:paraId="50E26F2E" w14:textId="77777777" w:rsidTr="000438B9">
        <w:trPr>
          <w:trHeight w:val="36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96B3CA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МДК 03.01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C1597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Основы технологии полировки стекла и стеклоизделий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55071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DD0E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43F5B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5AE5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6D2E8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9F718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2F22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A09F2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684F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7E3D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D003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DEAFB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073ED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01BB2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74CDB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04881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E5FDC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4574D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022C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6277C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0438B9" w:rsidRPr="000438B9" w14:paraId="76761378" w14:textId="77777777" w:rsidTr="000438B9">
        <w:trPr>
          <w:trHeight w:val="36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D012E7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МДК 03.02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71DD9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Основы технологии шлифовки стекла и стеклоизделий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4DDF9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85F0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B1827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E674D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DD1C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6499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41EE7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5FF1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796C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603B7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D52E4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E080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7D0E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C5592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FADC7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E918F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EFA0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7A603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C9117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B0D28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0438B9" w:rsidRPr="000438B9" w14:paraId="27AA0B8B" w14:textId="77777777" w:rsidTr="000438B9">
        <w:trPr>
          <w:trHeight w:val="36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5E2B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lastRenderedPageBreak/>
              <w:t>МДК 03.03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79E0F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Технология обработки стеклоизделий красящими смесями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790E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E8D2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A544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027B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FB3D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928F8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98FAC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9316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49347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6E1F8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BC72A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67C9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7124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55B8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0612C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A4A7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D83EC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EC456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08C9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8D56F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0438B9" w:rsidRPr="000438B9" w14:paraId="0107177B" w14:textId="77777777" w:rsidTr="000438B9">
        <w:trPr>
          <w:trHeight w:val="232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98CD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УП. 03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EC060A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09ED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AD64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B4DE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38E80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AC64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04D12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D7C23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1BE8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36E3A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8A11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8A8E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46C9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633C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C6E5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194B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E3D2A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1623A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6240E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603D7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3323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0438B9" w:rsidRPr="000438B9" w14:paraId="42C54916" w14:textId="77777777" w:rsidTr="000438B9">
        <w:trPr>
          <w:trHeight w:val="210"/>
        </w:trPr>
        <w:tc>
          <w:tcPr>
            <w:tcW w:w="98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81C7EE3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ПП. 03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83C7C98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384A60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2E3262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F3C63E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AD2D4F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541CFD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8CF547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4E7CED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F5F84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6417E4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9971BA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50C9AA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F96C3D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5E4565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3D120C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8E3053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84D405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6AB210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E1DE87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C6B498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AF0EAB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0438B9" w:rsidRPr="000438B9" w14:paraId="1D6706E1" w14:textId="77777777" w:rsidTr="000438B9">
        <w:trPr>
          <w:trHeight w:val="21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1AB95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703DC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b/>
                <w:sz w:val="20"/>
              </w:rPr>
              <w:t>Химическая отрасль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E120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61BC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4E34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0254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2489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7AD1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8E68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FF32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0D90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350B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C4E8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D66F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4B89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9AFE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D015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A103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D207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3533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B5B9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5E82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438B9" w:rsidRPr="000438B9" w14:paraId="2C7E7EBA" w14:textId="77777777" w:rsidTr="000438B9">
        <w:trPr>
          <w:trHeight w:val="21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7FAECC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ПМ.0Х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617F69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Выполнение работ по профессии Контролер стекольного производства 13065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1949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D6C1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DB6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7B23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DA91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DF7B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5A93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A36A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F153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E68C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5724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EF96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36AF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B718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016A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2A64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15A1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AFB7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D60B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4229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438B9" w:rsidRPr="000438B9" w14:paraId="08205A62" w14:textId="77777777" w:rsidTr="000438B9">
        <w:trPr>
          <w:trHeight w:val="21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D0611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МДК 0Х.01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8853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A959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9DE8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AD9F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92C1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DCAF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F762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4F15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668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A282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366F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1E2C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6C0D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0E74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63DB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AF0B9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1AF4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D972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D5A5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E750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D19D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438B9" w:rsidRPr="000438B9" w14:paraId="3072AB79" w14:textId="77777777" w:rsidTr="000438B9">
        <w:trPr>
          <w:trHeight w:val="21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81381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УП.ХХ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114A7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22DE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6B0B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6E54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6ABA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353C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1985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D168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6B86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CFC1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FF2C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239ED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50D5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CBC8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A958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9B3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DFBB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DF72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EF63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9A462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400BE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438B9" w:rsidRPr="000438B9" w14:paraId="408A5B28" w14:textId="77777777" w:rsidTr="000438B9">
        <w:trPr>
          <w:trHeight w:val="210"/>
        </w:trPr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291926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  <w:r w:rsidRPr="000438B9">
              <w:rPr>
                <w:rFonts w:ascii="Times New Roman" w:hAnsi="Times New Roman"/>
                <w:sz w:val="20"/>
              </w:rPr>
              <w:t>ПП.ХХ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698A0" w14:textId="77777777" w:rsidR="000438B9" w:rsidRPr="000438B9" w:rsidRDefault="000438B9" w:rsidP="00B83EE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A197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F3D1F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8C12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5D400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2C2B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4C198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B94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71F6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C60A6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49CEB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4AA53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732E1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7BDF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FEA4C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C549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58BFA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7EA55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AA0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89EA4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ADA17" w14:textId="77777777" w:rsidR="000438B9" w:rsidRPr="000438B9" w:rsidRDefault="000438B9" w:rsidP="00B83EE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16D7D6BD" w14:textId="77777777" w:rsidR="00255BE9" w:rsidRDefault="00255BE9" w:rsidP="00E3514D"/>
    <w:p w14:paraId="7155D5E4" w14:textId="77777777" w:rsidR="00255BE9" w:rsidRDefault="00467D42" w:rsidP="00E3514D">
      <w:pPr>
        <w:pStyle w:val="10"/>
        <w:pageBreakBefore/>
        <w:spacing w:before="0" w:after="0"/>
      </w:pPr>
      <w:bookmarkStart w:id="22" w:name="__RefHeading___15"/>
      <w:bookmarkEnd w:id="22"/>
      <w:r>
        <w:lastRenderedPageBreak/>
        <w:t>Раздел 5. Примерная структура и содержание образовательной программы</w:t>
      </w:r>
    </w:p>
    <w:p w14:paraId="04FB85BE" w14:textId="6A7997EC" w:rsidR="00255BE9" w:rsidRDefault="00467D42">
      <w:pPr>
        <w:pStyle w:val="114"/>
        <w:spacing w:after="0" w:line="240" w:lineRule="auto"/>
      </w:pPr>
      <w:bookmarkStart w:id="23" w:name="__RefHeading___16"/>
      <w:bookmarkEnd w:id="23"/>
      <w:r>
        <w:t xml:space="preserve">5.1. Примерный учебный план </w:t>
      </w:r>
    </w:p>
    <w:p w14:paraId="3E11CFA8" w14:textId="6D3CE3A9" w:rsidR="00067222" w:rsidRDefault="00067222" w:rsidP="00067222"/>
    <w:tbl>
      <w:tblPr>
        <w:tblW w:w="15243" w:type="dxa"/>
        <w:tblLook w:val="04A0" w:firstRow="1" w:lastRow="0" w:firstColumn="1" w:lastColumn="0" w:noHBand="0" w:noVBand="1"/>
      </w:tblPr>
      <w:tblGrid>
        <w:gridCol w:w="1216"/>
        <w:gridCol w:w="4446"/>
        <w:gridCol w:w="1201"/>
        <w:gridCol w:w="1201"/>
        <w:gridCol w:w="1194"/>
        <w:gridCol w:w="1194"/>
        <w:gridCol w:w="1218"/>
        <w:gridCol w:w="1190"/>
        <w:gridCol w:w="1193"/>
        <w:gridCol w:w="1190"/>
      </w:tblGrid>
      <w:tr w:rsidR="00067222" w:rsidRPr="00067222" w14:paraId="51C5B5B0" w14:textId="77777777" w:rsidTr="00067222">
        <w:trPr>
          <w:trHeight w:val="613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E00A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4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816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0C373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AFE04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59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B15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0F8DF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 xml:space="preserve">Рекомендуемый курс </w:t>
            </w:r>
          </w:p>
        </w:tc>
      </w:tr>
      <w:tr w:rsidR="00067222" w:rsidRPr="00067222" w14:paraId="21ECA69C" w14:textId="77777777" w:rsidTr="00067222">
        <w:trPr>
          <w:trHeight w:val="269"/>
        </w:trPr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7F7EE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F3AE2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A64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B1C8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0E328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B53BF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CA1AD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Курсовой проект (работа)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73A49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Самостоятельная работа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7DCE4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E83A3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</w:tr>
      <w:tr w:rsidR="00067222" w:rsidRPr="00067222" w14:paraId="54673730" w14:textId="77777777" w:rsidTr="00067222">
        <w:trPr>
          <w:trHeight w:val="1274"/>
        </w:trPr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7077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3048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E7FA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2B4A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8053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C87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F998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308B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318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79CF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</w:tr>
      <w:tr w:rsidR="00067222" w:rsidRPr="00067222" w14:paraId="6A750FFB" w14:textId="77777777" w:rsidTr="00067222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0B6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A1AA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063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20D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914A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9184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4AFE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606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9EC3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9DD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11</w:t>
            </w:r>
          </w:p>
        </w:tc>
      </w:tr>
      <w:tr w:rsidR="00067222" w:rsidRPr="00067222" w14:paraId="75468185" w14:textId="77777777" w:rsidTr="000438B9">
        <w:trPr>
          <w:trHeight w:val="259"/>
        </w:trPr>
        <w:tc>
          <w:tcPr>
            <w:tcW w:w="5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3115D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DD5F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1152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E22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932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2F82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576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7745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540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3A71" w14:textId="4B69FEFA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D3E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ADA8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36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E461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67222" w:rsidRPr="00067222" w14:paraId="21B5F0F5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BBC9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 xml:space="preserve">СГ.00 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DA39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Социально-гуманитарный цикл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B8C2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216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BC8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9DF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216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002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79AB5" w14:textId="3C6794C9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6D09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E267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5D69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067222" w:rsidRPr="00067222" w14:paraId="13B606D1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9A67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527C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3C8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207C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12B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609F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94E1A" w14:textId="6CC3C64C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6219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2CDF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FE4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73C5C18A" w14:textId="77777777" w:rsidTr="000438B9">
        <w:trPr>
          <w:trHeight w:val="51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02DB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651EB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1840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3E53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C6C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1697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829DD" w14:textId="2D9B454D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D42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8F5D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281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3D5AD12A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ECEF0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56DC8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16C0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D7E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C9BD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BE7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30DF7" w14:textId="38BE5FD5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B91E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9F8B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EA4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6D8FB823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1DB6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A6B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548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AD8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8A4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A94A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74A1" w14:textId="7A6F4571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8138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260C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8D09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1D5FB6D4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8163E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A285C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Основы бережливого производства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B111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482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89FA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152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109F" w14:textId="19C802CE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B77F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6B85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D6F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4F350E8A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59A89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СГ.06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6A77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Основы финансовой грамотности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F11E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E870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4BA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AC5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876AC" w14:textId="29204AF7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D81F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0E17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747B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7445AB5E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AA43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ОП.00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95EB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Общепрофессиональный цикл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407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3AB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94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6E8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ED2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7DEE4" w14:textId="56E8AD10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EC13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6CD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84D3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</w:tr>
      <w:tr w:rsidR="00067222" w:rsidRPr="00067222" w14:paraId="1A8CF25E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C3427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9183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Электротехника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0242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7FD0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1ED7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1A3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99E78" w14:textId="374415A8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1452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7923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EFC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589336C7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AD0C6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8177D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Техническое черчение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A154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E990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1C51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B10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ACB3B" w14:textId="49FF9583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37C0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A4AC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452A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1FEFC308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561F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9B75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Основы материаловедения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B0A1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5EB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41D7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C5F8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8FE48" w14:textId="6D17A75E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D3E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0B37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835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7CA45279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C0AE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A496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Охрана труда и техника безопасности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3CC0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477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F5DF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3C09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12D9D" w14:textId="3F7CA6C0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FAD1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0E2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F227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1BEF53B5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D861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П. 00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D4C8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Профессиональный цикл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EAC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792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94E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728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91B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216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75EF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540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2E29A" w14:textId="2C15F948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02B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047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36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EE1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</w:tr>
      <w:tr w:rsidR="00067222" w:rsidRPr="00067222" w14:paraId="5C4C5A24" w14:textId="77777777" w:rsidTr="000438B9">
        <w:trPr>
          <w:trHeight w:val="77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B0086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ПМ 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F03D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Ведение технологического процесса производства стеклоизделий методом выдувания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0530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324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D87D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310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1E0C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60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A2F8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E2F13" w14:textId="6208F75A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0CE5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96CD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0A68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0CA7027F" w14:textId="77777777" w:rsidTr="000438B9">
        <w:trPr>
          <w:trHeight w:val="7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AEC58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МДК 01.01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E0EF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Технология выдувания стеклоизделий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6F92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04BB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4A3E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1F17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98D4A" w14:textId="0D061A61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E440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462A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12 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8D39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02546FBE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77622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УП. 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BF8CD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4B37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540F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9CC5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147E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02D08" w14:textId="3E2EB72E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C43A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C3CE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3E9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7991FCF9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F806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ПП. 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DA1A0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E362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FD3B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964F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29FD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A9B3F" w14:textId="2136458A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2BD2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FE91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D384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7FCFFE93" w14:textId="77777777" w:rsidTr="000438B9">
        <w:trPr>
          <w:trHeight w:val="51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2CD26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ПМ 02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0BD7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Изготовление стеклоизделий на стеклоформующих машинах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3F34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180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98C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166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AB82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60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8900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108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A5C25" w14:textId="3A169334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DE1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E12B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0C1B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596AE900" w14:textId="77777777" w:rsidTr="000438B9">
        <w:trPr>
          <w:trHeight w:val="51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45A9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lastRenderedPageBreak/>
              <w:t>МДК 02.01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52C4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Технология производства изделий на стеклоформующих машинах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2F20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C0C0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62A5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2C4C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43EEB" w14:textId="0F1A0417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866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E14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12 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7CC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72C546E2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978D8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УП. 02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DDA1F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5C79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65D5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6E37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1FDF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7BDA0" w14:textId="741BA3CB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6A0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9A21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D5F8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3FA71CBF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518D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ПП. 02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5507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0E05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B013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A306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0040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7A9A8" w14:textId="6367A0D9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46A7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47E2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8060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14B91084" w14:textId="77777777" w:rsidTr="000438B9">
        <w:trPr>
          <w:trHeight w:val="7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9F3C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ПМ 03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77E16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Обработка изделий из стекла в холодном состоянии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022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288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8B58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3B8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96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09B3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180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3E8E" w14:textId="199299A6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2975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D99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EC81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0736EA53" w14:textId="77777777" w:rsidTr="000438B9">
        <w:trPr>
          <w:trHeight w:val="51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631C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МДК 03.01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E3C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Основы технологии полировки стекла и стеклоизделий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FB1B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0A4D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FFE1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4284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9F6F2" w14:textId="281D2F9A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382D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0808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E800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2384CA63" w14:textId="77777777" w:rsidTr="000438B9">
        <w:trPr>
          <w:trHeight w:val="51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16F1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МДК 03.02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4FC81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Основы технологии шлифовки стекла и стеклоизделий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7E2B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1581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CC9B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2374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FB6E5" w14:textId="02B7E690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8650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9993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77F4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2DC570FB" w14:textId="77777777" w:rsidTr="000438B9">
        <w:trPr>
          <w:trHeight w:val="51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F029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МДК 03.03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3794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Технология обработки стеклоизделий красящими смесями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6E4B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0D99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7FD3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95FD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FDFC1" w14:textId="6414DDF4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7BE9C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85C2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12 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4638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15350766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C1DCF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УП. 03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052C2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BE0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E25C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C1A3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6581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64D4" w14:textId="0F93C9F7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2255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FF62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2940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5FC7BC27" w14:textId="77777777" w:rsidTr="000438B9">
        <w:trPr>
          <w:trHeight w:val="25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9C10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ПП. 03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4DAA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4B4B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4F8D0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A2FF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FAA0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42A1" w14:textId="33B7B790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AF8F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E442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A0C0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3A3B9CB9" w14:textId="77777777" w:rsidTr="000438B9">
        <w:trPr>
          <w:trHeight w:val="259"/>
        </w:trPr>
        <w:tc>
          <w:tcPr>
            <w:tcW w:w="5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0AF9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3AE0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288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8058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8F4B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1072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CCBAB" w14:textId="2A09D6F2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512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7D4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E7EB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7839AB70" w14:textId="77777777" w:rsidTr="000438B9">
        <w:trPr>
          <w:trHeight w:val="519"/>
        </w:trPr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83BD4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BE698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Дополнительный профессиональный блок, включая цифровой модуль</w:t>
            </w:r>
          </w:p>
        </w:tc>
        <w:tc>
          <w:tcPr>
            <w:tcW w:w="12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A1FF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2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A5E1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96EA1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E62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AA9C7" w14:textId="5687CE44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001B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DF1A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CE51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5404EE6A" w14:textId="77777777" w:rsidTr="000438B9">
        <w:trPr>
          <w:trHeight w:val="271"/>
        </w:trPr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F2C1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B4BF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i/>
                <w:iCs/>
                <w:sz w:val="20"/>
              </w:rPr>
              <w:t>Химическая отрасль</w:t>
            </w:r>
          </w:p>
        </w:tc>
        <w:tc>
          <w:tcPr>
            <w:tcW w:w="1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DED09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509A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1815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8CC73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8240D" w14:textId="77777777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037A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3E49CA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1CEDC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</w:tr>
      <w:tr w:rsidR="00067222" w:rsidRPr="00067222" w14:paraId="2605F076" w14:textId="77777777" w:rsidTr="000438B9">
        <w:trPr>
          <w:trHeight w:val="79"/>
        </w:trPr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B3C16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D0130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Выполнение работ по профессии Контролер стекольного производства 13065</w:t>
            </w:r>
          </w:p>
        </w:tc>
        <w:tc>
          <w:tcPr>
            <w:tcW w:w="1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8F8A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679B3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9653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EE73C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49D704" w14:textId="77777777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95B6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E381E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1B97EF" w14:textId="77777777" w:rsidR="00067222" w:rsidRPr="00067222" w:rsidRDefault="00067222" w:rsidP="00067222">
            <w:pPr>
              <w:rPr>
                <w:rFonts w:ascii="Times New Roman" w:hAnsi="Times New Roman"/>
                <w:sz w:val="20"/>
              </w:rPr>
            </w:pPr>
          </w:p>
        </w:tc>
      </w:tr>
      <w:tr w:rsidR="00067222" w:rsidRPr="00067222" w14:paraId="691767A6" w14:textId="77777777" w:rsidTr="000438B9">
        <w:trPr>
          <w:trHeight w:val="51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A42D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2CDC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DDF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6794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B6A5E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443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1779A" w14:textId="3300E411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1A5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CBD28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15EFB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78391319" w14:textId="77777777" w:rsidTr="000438B9">
        <w:trPr>
          <w:trHeight w:val="79"/>
        </w:trPr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2D63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ГИА.00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FFE3" w14:textId="77777777" w:rsidR="00067222" w:rsidRPr="00067222" w:rsidRDefault="00067222" w:rsidP="00067222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Государственная итоговая аттестация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87E6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36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53A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10F7F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C43F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85559" w14:textId="443A2017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F2E22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94A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7F33A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1</w:t>
            </w:r>
          </w:p>
        </w:tc>
      </w:tr>
      <w:tr w:rsidR="00067222" w:rsidRPr="00067222" w14:paraId="205EB851" w14:textId="77777777" w:rsidTr="000438B9">
        <w:trPr>
          <w:trHeight w:val="259"/>
        </w:trPr>
        <w:tc>
          <w:tcPr>
            <w:tcW w:w="5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8E9B" w14:textId="77777777" w:rsidR="00067222" w:rsidRPr="00067222" w:rsidRDefault="00067222" w:rsidP="00067222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Итого: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B923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1476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2B9D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1076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DECD7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612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E6E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540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DC385" w14:textId="04EDE9E0" w:rsidR="00067222" w:rsidRPr="00067222" w:rsidRDefault="00067222" w:rsidP="000438B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A77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FA4D9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067222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3F525" w14:textId="77777777" w:rsidR="00067222" w:rsidRPr="00067222" w:rsidRDefault="00067222" w:rsidP="00067222">
            <w:pPr>
              <w:jc w:val="center"/>
              <w:rPr>
                <w:rFonts w:ascii="Times New Roman" w:hAnsi="Times New Roman"/>
                <w:sz w:val="20"/>
              </w:rPr>
            </w:pPr>
            <w:r w:rsidRPr="00067222">
              <w:rPr>
                <w:rFonts w:ascii="Times New Roman" w:hAnsi="Times New Roman"/>
                <w:sz w:val="20"/>
              </w:rPr>
              <w:t> </w:t>
            </w:r>
          </w:p>
        </w:tc>
      </w:tr>
    </w:tbl>
    <w:p w14:paraId="53F6BDA2" w14:textId="77777777" w:rsidR="00067222" w:rsidRDefault="00067222" w:rsidP="00067222"/>
    <w:p w14:paraId="0DBEE529" w14:textId="77777777" w:rsidR="00393F05" w:rsidRDefault="00393F05">
      <w:pPr>
        <w:pStyle w:val="114"/>
        <w:spacing w:after="0" w:line="240" w:lineRule="auto"/>
      </w:pPr>
      <w:bookmarkStart w:id="24" w:name="__RefHeading___17"/>
      <w:bookmarkEnd w:id="24"/>
      <w:r>
        <w:br w:type="page"/>
      </w:r>
    </w:p>
    <w:p w14:paraId="0AF9E249" w14:textId="6E13EED9" w:rsidR="00255BE9" w:rsidRDefault="00467D42">
      <w:pPr>
        <w:pStyle w:val="114"/>
        <w:spacing w:after="0" w:line="240" w:lineRule="auto"/>
      </w:pPr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3"/>
      </w:r>
    </w:p>
    <w:p w14:paraId="2F6AB8E7" w14:textId="77777777" w:rsidR="00255BE9" w:rsidRDefault="00255BE9">
      <w:pPr>
        <w:rPr>
          <w:rFonts w:ascii="Times New Roman" w:hAnsi="Times New Roman"/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7"/>
        <w:gridCol w:w="322"/>
        <w:gridCol w:w="3"/>
        <w:gridCol w:w="233"/>
        <w:gridCol w:w="236"/>
        <w:gridCol w:w="236"/>
        <w:gridCol w:w="236"/>
        <w:gridCol w:w="188"/>
        <w:gridCol w:w="48"/>
        <w:gridCol w:w="236"/>
        <w:gridCol w:w="236"/>
        <w:gridCol w:w="236"/>
        <w:gridCol w:w="147"/>
        <w:gridCol w:w="89"/>
        <w:gridCol w:w="273"/>
        <w:gridCol w:w="236"/>
        <w:gridCol w:w="346"/>
        <w:gridCol w:w="156"/>
        <w:gridCol w:w="117"/>
        <w:gridCol w:w="273"/>
        <w:gridCol w:w="273"/>
        <w:gridCol w:w="273"/>
        <w:gridCol w:w="273"/>
        <w:gridCol w:w="166"/>
        <w:gridCol w:w="107"/>
        <w:gridCol w:w="273"/>
        <w:gridCol w:w="273"/>
        <w:gridCol w:w="273"/>
        <w:gridCol w:w="174"/>
        <w:gridCol w:w="99"/>
        <w:gridCol w:w="273"/>
        <w:gridCol w:w="273"/>
        <w:gridCol w:w="273"/>
        <w:gridCol w:w="182"/>
        <w:gridCol w:w="91"/>
        <w:gridCol w:w="273"/>
        <w:gridCol w:w="273"/>
        <w:gridCol w:w="273"/>
        <w:gridCol w:w="273"/>
        <w:gridCol w:w="273"/>
        <w:gridCol w:w="85"/>
        <w:gridCol w:w="259"/>
        <w:gridCol w:w="273"/>
        <w:gridCol w:w="273"/>
        <w:gridCol w:w="273"/>
        <w:gridCol w:w="97"/>
        <w:gridCol w:w="247"/>
        <w:gridCol w:w="273"/>
        <w:gridCol w:w="273"/>
        <w:gridCol w:w="273"/>
        <w:gridCol w:w="109"/>
        <w:gridCol w:w="235"/>
        <w:gridCol w:w="273"/>
        <w:gridCol w:w="273"/>
        <w:gridCol w:w="273"/>
        <w:gridCol w:w="273"/>
        <w:gridCol w:w="123"/>
        <w:gridCol w:w="221"/>
        <w:gridCol w:w="273"/>
        <w:gridCol w:w="273"/>
        <w:gridCol w:w="273"/>
        <w:gridCol w:w="135"/>
        <w:gridCol w:w="209"/>
        <w:gridCol w:w="273"/>
        <w:gridCol w:w="273"/>
        <w:gridCol w:w="281"/>
        <w:gridCol w:w="37"/>
        <w:gridCol w:w="297"/>
        <w:gridCol w:w="2"/>
        <w:gridCol w:w="234"/>
      </w:tblGrid>
      <w:tr w:rsidR="00255BE9" w14:paraId="0679A419" w14:textId="77777777">
        <w:trPr>
          <w:trHeight w:val="359"/>
        </w:trPr>
        <w:tc>
          <w:tcPr>
            <w:tcW w:w="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C443A1B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3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075DC8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129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9DBCB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0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1CFCB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1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D5871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75" w:type="dxa"/>
            <w:gridSpan w:val="6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6BBA5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10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9858E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10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55F8B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541" w:type="dxa"/>
            <w:gridSpan w:val="7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F31DD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17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8A10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17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5ACA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450" w:type="dxa"/>
            <w:gridSpan w:val="6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C93B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17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B137F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7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779DF8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7F3FABA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2" w:type="dxa"/>
            <w:gridSpan w:val="2"/>
          </w:tcPr>
          <w:p w14:paraId="55E67DEC" w14:textId="77777777" w:rsidR="00255BE9" w:rsidRDefault="00255BE9"/>
        </w:tc>
      </w:tr>
      <w:tr w:rsidR="00255BE9" w14:paraId="0B35A2BB" w14:textId="77777777">
        <w:trPr>
          <w:trHeight w:val="275"/>
        </w:trPr>
        <w:tc>
          <w:tcPr>
            <w:tcW w:w="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3991300" w14:textId="77777777" w:rsidR="00255BE9" w:rsidRDefault="00255BE9"/>
        </w:tc>
        <w:tc>
          <w:tcPr>
            <w:tcW w:w="3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27A9828" w14:textId="77777777" w:rsidR="00255BE9" w:rsidRDefault="00255BE9"/>
        </w:tc>
        <w:tc>
          <w:tcPr>
            <w:tcW w:w="1129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BF000" w14:textId="77777777" w:rsidR="00255BE9" w:rsidRDefault="00255BE9"/>
        </w:tc>
        <w:tc>
          <w:tcPr>
            <w:tcW w:w="90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3160E" w14:textId="77777777" w:rsidR="00255BE9" w:rsidRDefault="00255BE9"/>
        </w:tc>
        <w:tc>
          <w:tcPr>
            <w:tcW w:w="11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1D9B2" w14:textId="77777777" w:rsidR="00255BE9" w:rsidRDefault="00255BE9"/>
        </w:tc>
        <w:tc>
          <w:tcPr>
            <w:tcW w:w="1375" w:type="dxa"/>
            <w:gridSpan w:val="6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96DDC" w14:textId="77777777" w:rsidR="00255BE9" w:rsidRDefault="00255BE9"/>
        </w:tc>
        <w:tc>
          <w:tcPr>
            <w:tcW w:w="11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875DB" w14:textId="77777777" w:rsidR="00255BE9" w:rsidRDefault="00255BE9"/>
        </w:tc>
        <w:tc>
          <w:tcPr>
            <w:tcW w:w="110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DF95F" w14:textId="77777777" w:rsidR="00255BE9" w:rsidRDefault="00255BE9"/>
        </w:tc>
        <w:tc>
          <w:tcPr>
            <w:tcW w:w="1541" w:type="dxa"/>
            <w:gridSpan w:val="7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48ECC" w14:textId="77777777" w:rsidR="00255BE9" w:rsidRDefault="00255BE9"/>
        </w:tc>
        <w:tc>
          <w:tcPr>
            <w:tcW w:w="117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7076C" w14:textId="77777777" w:rsidR="00255BE9" w:rsidRDefault="00255BE9"/>
        </w:tc>
        <w:tc>
          <w:tcPr>
            <w:tcW w:w="117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46F83" w14:textId="77777777" w:rsidR="00255BE9" w:rsidRDefault="00255BE9"/>
        </w:tc>
        <w:tc>
          <w:tcPr>
            <w:tcW w:w="1450" w:type="dxa"/>
            <w:gridSpan w:val="6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6ADB0" w14:textId="77777777" w:rsidR="00255BE9" w:rsidRDefault="00255BE9"/>
        </w:tc>
        <w:tc>
          <w:tcPr>
            <w:tcW w:w="117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1FC26" w14:textId="77777777" w:rsidR="00255BE9" w:rsidRDefault="00255BE9"/>
        </w:tc>
        <w:tc>
          <w:tcPr>
            <w:tcW w:w="107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331506" w14:textId="77777777" w:rsidR="00255BE9" w:rsidRDefault="00255BE9"/>
        </w:tc>
        <w:tc>
          <w:tcPr>
            <w:tcW w:w="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BA4B24" w14:textId="77777777" w:rsidR="00255BE9" w:rsidRDefault="00255BE9"/>
        </w:tc>
        <w:tc>
          <w:tcPr>
            <w:tcW w:w="2" w:type="dxa"/>
            <w:gridSpan w:val="2"/>
          </w:tcPr>
          <w:p w14:paraId="53E17440" w14:textId="77777777" w:rsidR="00255BE9" w:rsidRDefault="00255BE9"/>
        </w:tc>
      </w:tr>
      <w:tr w:rsidR="00255BE9" w14:paraId="34F36D56" w14:textId="77777777">
        <w:trPr>
          <w:gridAfter w:val="1"/>
          <w:trHeight w:val="376"/>
        </w:trPr>
        <w:tc>
          <w:tcPr>
            <w:tcW w:w="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3B08D7E" w14:textId="77777777" w:rsidR="00255BE9" w:rsidRDefault="00255BE9"/>
        </w:tc>
        <w:tc>
          <w:tcPr>
            <w:tcW w:w="322" w:type="dxa"/>
          </w:tcPr>
          <w:p w14:paraId="4730DF08" w14:textId="77777777" w:rsidR="00255BE9" w:rsidRDefault="00255BE9"/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921F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864A1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97045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4E39B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C714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34F19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E276E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B8D6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BF46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C847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289A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8470E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AA71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8463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A7C4D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F8B6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320A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81F19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DF50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DCA17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E7ED7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4D79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ED13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DB26E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2F250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6C46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A498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2FE2F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E119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5906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1318F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6FDB5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002E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B9B4D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1B4D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343BE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AAD3D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4AF23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FB17A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8650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93B07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A41D3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C240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EFB6F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0918A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C2829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D7C3F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43E13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E39CA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BE0E3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F2A85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F2A2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3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0DB22" w14:textId="77777777" w:rsidR="00255BE9" w:rsidRDefault="00255BE9">
            <w:pPr>
              <w:rPr>
                <w:rFonts w:ascii="Times New Roman" w:hAnsi="Times New Roman"/>
                <w:b/>
                <w:sz w:val="12"/>
              </w:rPr>
            </w:pPr>
          </w:p>
        </w:tc>
      </w:tr>
      <w:tr w:rsidR="00255BE9" w14:paraId="17BA4CA5" w14:textId="77777777">
        <w:trPr>
          <w:gridAfter w:val="1"/>
          <w:trHeight w:val="214"/>
        </w:trPr>
        <w:tc>
          <w:tcPr>
            <w:tcW w:w="2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648BE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18C5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103D2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C8DEB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D4951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24CD7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AB895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81C4C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2664D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B77E1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2DFC3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EFA56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865516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87B0E67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3E44973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7E2BE49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0AAB395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FB85CC1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3ECB3B3E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5AC9F47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6733E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EAE83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994A7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8CC4C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23C60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314A1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B3196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A442C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62F6B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5D0C5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6F88C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C9EABF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FA40F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5CB43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38DE6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7921E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00"/>
            <w:vAlign w:val="center"/>
          </w:tcPr>
          <w:p w14:paraId="33AD400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87EDA3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58618E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475C36A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4D67228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31E6284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5A4B530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AC7DA82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016B8E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2BFF2D8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34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8D4378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0627DC7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D7FDF08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D9C2867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34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AC6A7E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23EA09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6D6400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463F20A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33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92FC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</w:tr>
      <w:tr w:rsidR="005E0701" w14:paraId="693583B8" w14:textId="77777777">
        <w:trPr>
          <w:gridAfter w:val="1"/>
          <w:trHeight w:val="171"/>
        </w:trPr>
        <w:tc>
          <w:tcPr>
            <w:tcW w:w="2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B12A2" w14:textId="77777777" w:rsidR="00255BE9" w:rsidRDefault="00255BE9"/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A6AFA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ACD170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EB8BA2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588670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2A668D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AD36B1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180DBA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D361DA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B5DB466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DE7C7B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5A42D7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FC308DF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283839E4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011A271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F918EE3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E235907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D1B5516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C9BE3EA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3836751" w14:textId="77777777" w:rsidR="00255BE9" w:rsidRDefault="00255BE9"/>
        </w:tc>
        <w:tc>
          <w:tcPr>
            <w:tcW w:w="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1F6A10" w14:textId="77777777" w:rsidR="00255BE9" w:rsidRDefault="00255BE9"/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34C745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CD8BA4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72E9DE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82DAF1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161B9B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2DCACC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C9C481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84853F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F88972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BD9FCC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5A83697" w14:textId="77777777" w:rsidR="00255BE9" w:rsidRDefault="00255BE9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4324C2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7E60183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DD4F306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D7C37B8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00"/>
            <w:vAlign w:val="center"/>
          </w:tcPr>
          <w:p w14:paraId="51728880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3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31EB7DAD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32413442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A7E9CB9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364F2965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5F3C669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440F5EE5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CB84C3D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55179DA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2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1BC9B28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34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B9903C8" w14:textId="77777777" w:rsidR="00255BE9" w:rsidRDefault="00255BE9"/>
        </w:tc>
        <w:tc>
          <w:tcPr>
            <w:tcW w:w="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32D69D" w14:textId="77777777" w:rsidR="00255BE9" w:rsidRDefault="00255BE9"/>
        </w:tc>
        <w:tc>
          <w:tcPr>
            <w:tcW w:w="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1603667" w14:textId="77777777" w:rsidR="00255BE9" w:rsidRDefault="00255BE9"/>
        </w:tc>
        <w:tc>
          <w:tcPr>
            <w:tcW w:w="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313E083" w14:textId="77777777" w:rsidR="00255BE9" w:rsidRDefault="00255BE9"/>
        </w:tc>
        <w:tc>
          <w:tcPr>
            <w:tcW w:w="34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C98EC49" w14:textId="77777777" w:rsidR="00255BE9" w:rsidRDefault="00255BE9"/>
        </w:tc>
        <w:tc>
          <w:tcPr>
            <w:tcW w:w="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1AD9F88" w14:textId="77777777" w:rsidR="00255BE9" w:rsidRDefault="00255BE9"/>
        </w:tc>
        <w:tc>
          <w:tcPr>
            <w:tcW w:w="2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CCE1DA4" w14:textId="77777777" w:rsidR="00255BE9" w:rsidRDefault="00255BE9"/>
        </w:tc>
        <w:tc>
          <w:tcPr>
            <w:tcW w:w="2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A53F285" w14:textId="77777777" w:rsidR="00255BE9" w:rsidRDefault="00255BE9"/>
        </w:tc>
        <w:tc>
          <w:tcPr>
            <w:tcW w:w="33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BBF46" w14:textId="77777777" w:rsidR="00255BE9" w:rsidRDefault="00255BE9"/>
        </w:tc>
      </w:tr>
    </w:tbl>
    <w:p w14:paraId="450B18E3" w14:textId="77777777" w:rsidR="00255BE9" w:rsidRDefault="00255BE9">
      <w:pPr>
        <w:ind w:firstLine="709"/>
        <w:jc w:val="both"/>
        <w:rPr>
          <w:rFonts w:ascii="Times New Roman" w:hAnsi="Times New Roman"/>
          <w:sz w:val="28"/>
        </w:rPr>
      </w:pPr>
    </w:p>
    <w:p w14:paraId="55C6A91C" w14:textId="77777777" w:rsidR="00255BE9" w:rsidRDefault="00467D42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41527F8C" w14:textId="77777777" w:rsidR="00255BE9" w:rsidRDefault="00255BE9">
      <w:pPr>
        <w:ind w:firstLine="709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255BE9" w14:paraId="0FA6EE41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F3F8AD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97BE04" w14:textId="77777777" w:rsidR="00255BE9" w:rsidRDefault="00255BE9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618FFF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DDFCE3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3B3C5F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87F349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8D0B25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F132D4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37C530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947191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D5AB2F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14E5F1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C62D69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C8ED55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45CE0F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FF2324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F3E222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372C2F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</w:tr>
      <w:tr w:rsidR="00255BE9" w14:paraId="64D23283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0EEBBD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766702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5A9E28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72239F" w14:textId="77777777" w:rsidR="00255BE9" w:rsidRDefault="00255BE9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CD625B" w14:textId="77777777" w:rsidR="00255BE9" w:rsidRDefault="00467D42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42FD7E" w14:textId="77777777" w:rsidR="00255BE9" w:rsidRDefault="00255BE9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3D312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C51C99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E70939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59C245" w14:textId="77777777" w:rsidR="00255BE9" w:rsidRDefault="00255BE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7EC6DB" w14:textId="77777777" w:rsidR="00255BE9" w:rsidRDefault="00467D42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9F87B7" w14:textId="77777777" w:rsidR="00255BE9" w:rsidRDefault="00255BE9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264E40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94ADC4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DAFABD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D209E4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</w:tr>
      <w:tr w:rsidR="00255BE9" w14:paraId="1741BFF5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E8BEC1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EAD2EB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AA7549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E624B5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F1DA18" w14:textId="77777777" w:rsidR="00255BE9" w:rsidRDefault="00467D42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848A41C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CC9466" w14:textId="77777777" w:rsidR="00255BE9" w:rsidRDefault="00467D42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65D8CF" w14:textId="77777777" w:rsidR="00255BE9" w:rsidRDefault="00255BE9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23B492D" w14:textId="77777777" w:rsidR="00255BE9" w:rsidRDefault="00467D4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73243A" w14:textId="77777777" w:rsidR="00255BE9" w:rsidRDefault="00467D42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255BE9" w14:paraId="0B516DA2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6DC948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CFC09A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1C8793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1889CBA6" w14:textId="77777777" w:rsidR="00255BE9" w:rsidRDefault="00467D42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567073" w14:textId="77777777" w:rsidR="00255BE9" w:rsidRDefault="00467D42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24E11E" w14:textId="77777777" w:rsidR="00255BE9" w:rsidRDefault="00255BE9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DD00C3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72E98B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655E3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C99785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C689AD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9CB32D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928C9B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28E62E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1364AD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0A2540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43F15F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8FC3A6" w14:textId="77777777" w:rsidR="00255BE9" w:rsidRDefault="00255BE9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4DE7876A" w14:textId="77777777" w:rsidR="00255BE9" w:rsidRDefault="00255BE9">
      <w:pPr>
        <w:ind w:firstLine="709"/>
        <w:jc w:val="both"/>
        <w:rPr>
          <w:rFonts w:ascii="Times New Roman" w:hAnsi="Times New Roman"/>
          <w:sz w:val="28"/>
        </w:rPr>
      </w:pPr>
    </w:p>
    <w:p w14:paraId="4642C3C0" w14:textId="77777777" w:rsidR="00255BE9" w:rsidRDefault="00255BE9">
      <w:pPr>
        <w:sectPr w:rsidR="00255BE9" w:rsidSect="00E3514D">
          <w:headerReference w:type="default" r:id="rId13"/>
          <w:headerReference w:type="first" r:id="rId14"/>
          <w:pgSz w:w="16838" w:h="11906" w:orient="landscape"/>
          <w:pgMar w:top="1134" w:right="1134" w:bottom="850" w:left="1134" w:header="708" w:footer="708" w:gutter="0"/>
          <w:cols w:space="720"/>
        </w:sectPr>
      </w:pPr>
    </w:p>
    <w:p w14:paraId="0A5C7937" w14:textId="77777777" w:rsidR="00255BE9" w:rsidRDefault="00467D42">
      <w:pPr>
        <w:pStyle w:val="114"/>
        <w:spacing w:after="0" w:line="240" w:lineRule="auto"/>
        <w:rPr>
          <w:b/>
        </w:rPr>
      </w:pPr>
      <w:bookmarkStart w:id="25" w:name="__RefHeading___18"/>
      <w:bookmarkEnd w:id="25"/>
      <w:r>
        <w:lastRenderedPageBreak/>
        <w:t>5.3. Примерные рабочие программы учебных дисциплин и профессиональных модулей</w:t>
      </w:r>
    </w:p>
    <w:p w14:paraId="18A2EC01" w14:textId="77777777" w:rsidR="00255BE9" w:rsidRDefault="00467D42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bookmarkStart w:id="26" w:name="_Hlk158130156"/>
      <w:r>
        <w:rPr>
          <w:rFonts w:ascii="Times New Roman" w:hAnsi="Times New Roman"/>
          <w:color w:val="000000" w:themeColor="text1"/>
          <w:sz w:val="24"/>
        </w:rPr>
        <w:t xml:space="preserve">Примерная рабочая </w:t>
      </w:r>
      <w:bookmarkEnd w:id="26"/>
      <w:r>
        <w:rPr>
          <w:rFonts w:ascii="Times New Roman" w:hAnsi="Times New Roman"/>
          <w:color w:val="000000" w:themeColor="text1"/>
          <w:sz w:val="24"/>
        </w:rPr>
        <w:t xml:space="preserve">программа учебной дисциплины (модуля) является составной частью образовательный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3D449E9B" w14:textId="77777777" w:rsidR="00255BE9" w:rsidRDefault="00467D42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0C857BA6" w14:textId="4EBBAD86" w:rsidR="00255BE9" w:rsidRDefault="00467D42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</w:t>
      </w:r>
      <w:r w:rsidR="000A2A12">
        <w:rPr>
          <w:rFonts w:ascii="Times New Roman" w:hAnsi="Times New Roman"/>
          <w:color w:val="000000" w:themeColor="text1"/>
          <w:sz w:val="24"/>
        </w:rPr>
        <w:t xml:space="preserve"> СПО.</w:t>
      </w:r>
    </w:p>
    <w:p w14:paraId="77E552E3" w14:textId="77777777" w:rsidR="00255BE9" w:rsidRDefault="00255BE9">
      <w:pPr>
        <w:rPr>
          <w:rFonts w:ascii="Times New Roman" w:hAnsi="Times New Roman"/>
          <w:color w:val="000000" w:themeColor="text1"/>
        </w:rPr>
      </w:pPr>
    </w:p>
    <w:p w14:paraId="33A9C886" w14:textId="77777777" w:rsidR="00255BE9" w:rsidRDefault="00467D42">
      <w:pPr>
        <w:pStyle w:val="114"/>
        <w:spacing w:after="0" w:line="240" w:lineRule="auto"/>
      </w:pPr>
      <w:bookmarkStart w:id="27" w:name="__RefHeading___19"/>
      <w:bookmarkEnd w:id="27"/>
      <w:r>
        <w:t>5.4. Примерная рабочая программа воспитания и примерный календарный план воспитательной работы</w:t>
      </w:r>
    </w:p>
    <w:p w14:paraId="137E927A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79C604F8" w14:textId="77777777" w:rsidR="00255BE9" w:rsidRDefault="00467D42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Примерная рабочая программа воспитания и примерный календарный план воспитательной работы по профессии представлены в Приложении 5.</w:t>
      </w:r>
    </w:p>
    <w:p w14:paraId="3CB99634" w14:textId="77777777" w:rsidR="00255BE9" w:rsidRDefault="00255BE9">
      <w:pPr>
        <w:rPr>
          <w:rFonts w:ascii="Times New Roman" w:hAnsi="Times New Roman"/>
          <w:sz w:val="24"/>
        </w:rPr>
      </w:pPr>
    </w:p>
    <w:p w14:paraId="36C42953" w14:textId="77777777" w:rsidR="00255BE9" w:rsidRDefault="00467D42">
      <w:pPr>
        <w:pStyle w:val="114"/>
        <w:spacing w:after="0" w:line="240" w:lineRule="auto"/>
      </w:pPr>
      <w:bookmarkStart w:id="28" w:name="__RefHeading___20"/>
      <w:bookmarkEnd w:id="28"/>
      <w:r>
        <w:t>5.5 Практическая подготовка</w:t>
      </w:r>
    </w:p>
    <w:p w14:paraId="1E72263A" w14:textId="77777777" w:rsidR="00255BE9" w:rsidRDefault="00467D42">
      <w:pPr>
        <w:pStyle w:val="114"/>
        <w:spacing w:after="0" w:line="240" w:lineRule="auto"/>
      </w:pPr>
      <w:bookmarkStart w:id="29" w:name="__RefHeading___21"/>
      <w:bookmarkEnd w:id="29"/>
      <w: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1C314714" w14:textId="77777777" w:rsidR="00255BE9" w:rsidRDefault="00467D42" w:rsidP="00FD526C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29809319" w14:textId="77777777" w:rsidR="00255BE9" w:rsidRDefault="00467D42" w:rsidP="00FD526C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4497EED6" w14:textId="77777777" w:rsidR="00255BE9" w:rsidRDefault="00467D4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−</w:t>
      </w:r>
      <w:r>
        <w:rPr>
          <w:rFonts w:ascii="Times New Roman" w:hAnsi="Times New Roman"/>
          <w:sz w:val="24"/>
        </w:rPr>
        <w:tab/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 (для специальности), всех видов практики и иных видов учебной деятельности;</w:t>
      </w:r>
    </w:p>
    <w:p w14:paraId="13B26FE5" w14:textId="77777777" w:rsidR="00255BE9" w:rsidRDefault="00467D4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−</w:t>
      </w:r>
      <w:r>
        <w:rPr>
          <w:rFonts w:ascii="Times New Roman" w:hAnsi="Times New Roman"/>
          <w:sz w:val="24"/>
        </w:rPr>
        <w:tab/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3F7B6A1A" w14:textId="77777777" w:rsidR="00255BE9" w:rsidRDefault="00467D42" w:rsidP="00FD526C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7CA22CFA" w14:textId="77777777" w:rsidR="00255BE9" w:rsidRDefault="00467D42" w:rsidP="00FD526C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74A4623C" w14:textId="77777777" w:rsidR="00255BE9" w:rsidRDefault="00255BE9">
      <w:pPr>
        <w:ind w:firstLine="709"/>
        <w:rPr>
          <w:rFonts w:ascii="Times New Roman" w:hAnsi="Times New Roman"/>
          <w:sz w:val="24"/>
        </w:rPr>
      </w:pPr>
    </w:p>
    <w:p w14:paraId="61599BE5" w14:textId="77777777" w:rsidR="00255BE9" w:rsidRDefault="00467D42">
      <w:pPr>
        <w:pStyle w:val="114"/>
        <w:spacing w:after="0" w:line="240" w:lineRule="auto"/>
      </w:pPr>
      <w:bookmarkStart w:id="30" w:name="__RefHeading___22"/>
      <w:bookmarkEnd w:id="30"/>
      <w:r>
        <w:t>5.6. Государственная итоговая аттестация</w:t>
      </w:r>
    </w:p>
    <w:p w14:paraId="45BE8306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Государственная итоговая аттестация осуществляется в соответствии с Порядком проведения ГИА. </w:t>
      </w:r>
    </w:p>
    <w:p w14:paraId="38B5470F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форме демонстрационного экзамена.</w:t>
      </w:r>
    </w:p>
    <w:p w14:paraId="1D73E809" w14:textId="77777777" w:rsidR="00255BE9" w:rsidRDefault="00467D42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программа ГИА включает общие сведения; примерные требования к проведению демонстрационного экзамена и проведения защиты дипломного проекта (работы). Примерная программа ГИА представлена в приложении 4.  </w:t>
      </w:r>
    </w:p>
    <w:p w14:paraId="02997618" w14:textId="2CA315FD" w:rsidR="00255BE9" w:rsidRDefault="00255BE9">
      <w:pPr>
        <w:ind w:firstLine="709"/>
        <w:contextualSpacing/>
        <w:jc w:val="both"/>
        <w:rPr>
          <w:rFonts w:ascii="Times New Roman" w:hAnsi="Times New Roman"/>
          <w:sz w:val="24"/>
        </w:rPr>
      </w:pPr>
    </w:p>
    <w:p w14:paraId="078F5BC3" w14:textId="77777777" w:rsidR="00E3514D" w:rsidRDefault="00E3514D">
      <w:pPr>
        <w:ind w:firstLine="709"/>
        <w:contextualSpacing/>
        <w:jc w:val="both"/>
        <w:rPr>
          <w:rFonts w:ascii="Times New Roman" w:hAnsi="Times New Roman"/>
          <w:sz w:val="24"/>
        </w:rPr>
      </w:pPr>
    </w:p>
    <w:p w14:paraId="54541B82" w14:textId="77777777" w:rsidR="00255BE9" w:rsidRDefault="00467D42">
      <w:pPr>
        <w:pStyle w:val="10"/>
        <w:spacing w:before="0" w:after="0"/>
      </w:pPr>
      <w:bookmarkStart w:id="31" w:name="__RefHeading___23"/>
      <w:bookmarkEnd w:id="31"/>
      <w:r>
        <w:t>Раздел 6. Примерные условия реализации образовательной программы</w:t>
      </w:r>
    </w:p>
    <w:p w14:paraId="39B02B30" w14:textId="77777777" w:rsidR="00255BE9" w:rsidRDefault="00467D42">
      <w:pPr>
        <w:pStyle w:val="114"/>
        <w:spacing w:after="0" w:line="240" w:lineRule="auto"/>
      </w:pPr>
      <w:bookmarkStart w:id="32" w:name="__RefHeading___24"/>
      <w:bookmarkEnd w:id="32"/>
      <w:r>
        <w:t>6.1. Материально-техническое и учебно-методическое обеспечение образовательной программы</w:t>
      </w:r>
    </w:p>
    <w:p w14:paraId="36759C91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 Требования к материально-техническому и учебно-методическому обеспечению реализации образовательной программы установлены в п.4.4. соответствующего ФГОС СПО.</w:t>
      </w:r>
    </w:p>
    <w:p w14:paraId="59042F21" w14:textId="77777777" w:rsidR="00255BE9" w:rsidRDefault="00467D42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 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1090F7A2" w14:textId="77777777" w:rsidR="00255BE9" w:rsidRDefault="00467D42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6.1.2 </w:t>
      </w:r>
      <w:bookmarkStart w:id="33" w:name="_Hlk158133988"/>
      <w:r>
        <w:rPr>
          <w:rFonts w:ascii="Times New Roman" w:hAnsi="Times New Roman"/>
          <w:sz w:val="24"/>
        </w:rPr>
        <w:t xml:space="preserve">Примерный перечень </w:t>
      </w:r>
      <w:bookmarkEnd w:id="33"/>
      <w:r>
        <w:rPr>
          <w:rFonts w:ascii="Times New Roman" w:hAnsi="Times New Roman"/>
          <w:sz w:val="24"/>
        </w:rPr>
        <w:t>специальных помещений для проведения занятий всех видов, предусмотренных образовательной программой</w:t>
      </w:r>
    </w:p>
    <w:p w14:paraId="2478B1E2" w14:textId="77777777" w:rsidR="00255BE9" w:rsidRDefault="00467D42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454CEF23" w14:textId="77777777" w:rsidR="00255BE9" w:rsidRDefault="00467D42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социально-гуманитарных дисциплин;</w:t>
      </w:r>
    </w:p>
    <w:p w14:paraId="337EE8DC" w14:textId="77777777" w:rsidR="00255BE9" w:rsidRDefault="00467D42">
      <w:pPr>
        <w:pStyle w:val="affff6"/>
        <w:ind w:left="0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общепрофессиональных дисциплин и МДК;</w:t>
      </w:r>
    </w:p>
    <w:p w14:paraId="26B7FCEA" w14:textId="77777777" w:rsidR="00255BE9" w:rsidRDefault="00467D42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безопасности жизнедеятельности.</w:t>
      </w:r>
    </w:p>
    <w:p w14:paraId="7B6E714D" w14:textId="77777777" w:rsidR="00255BE9" w:rsidRDefault="00467D42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56FD7E13" w14:textId="77777777" w:rsidR="00255BE9" w:rsidRDefault="00467D42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технологии производства стекла и автоматизации производства;</w:t>
      </w:r>
    </w:p>
    <w:p w14:paraId="55DA7658" w14:textId="77777777" w:rsidR="00255BE9" w:rsidRDefault="00467D42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технологии обработки стекла и стеклоизделий;</w:t>
      </w:r>
    </w:p>
    <w:p w14:paraId="38FAE6D6" w14:textId="77777777" w:rsidR="00255BE9" w:rsidRDefault="00467D42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технического анализа изделий и деталей из стекла.</w:t>
      </w:r>
    </w:p>
    <w:p w14:paraId="0C76638E" w14:textId="77777777" w:rsidR="00255BE9" w:rsidRDefault="00467D42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Мастерские: </w:t>
      </w:r>
    </w:p>
    <w:p w14:paraId="34D600D3" w14:textId="77777777" w:rsidR="00255BE9" w:rsidRDefault="00467D42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обработки стекла и стеклоизделий;</w:t>
      </w:r>
    </w:p>
    <w:p w14:paraId="10EA6803" w14:textId="77777777" w:rsidR="00255BE9" w:rsidRDefault="00467D42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слесарные.</w:t>
      </w:r>
    </w:p>
    <w:p w14:paraId="0BA4E7E7" w14:textId="77777777" w:rsidR="00255BE9" w:rsidRDefault="00467D42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4"/>
      </w:r>
    </w:p>
    <w:p w14:paraId="50612DDB" w14:textId="77777777" w:rsidR="00255BE9" w:rsidRDefault="00467D42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3B291974" w14:textId="77777777" w:rsidR="00255BE9" w:rsidRDefault="00467D42">
      <w:pPr>
        <w:pStyle w:val="affff6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32C24A63" w14:textId="77777777" w:rsidR="00255BE9" w:rsidRDefault="00467D42">
      <w:pPr>
        <w:pStyle w:val="affff6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62AC8A3C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6.1.3 </w:t>
      </w:r>
      <w:bookmarkStart w:id="34" w:name="_Hlk158133958"/>
      <w:r>
        <w:rPr>
          <w:rFonts w:ascii="Times New Roman" w:hAnsi="Times New Roman"/>
          <w:sz w:val="24"/>
        </w:rPr>
        <w:t xml:space="preserve">Минимально </w:t>
      </w:r>
      <w:bookmarkStart w:id="35" w:name="_Hlk149668648"/>
      <w:r>
        <w:rPr>
          <w:rFonts w:ascii="Times New Roman" w:hAnsi="Times New Roman"/>
          <w:sz w:val="24"/>
        </w:rPr>
        <w:t>необходимый для реализации ОП СПО примерный перечень материально-технического обеспечения и примерный</w:t>
      </w:r>
      <w:bookmarkEnd w:id="34"/>
      <w:r>
        <w:rPr>
          <w:rFonts w:ascii="Times New Roman" w:hAnsi="Times New Roman"/>
          <w:sz w:val="24"/>
        </w:rPr>
        <w:t xml:space="preserve"> перечень необходимого комплекта лицензионного </w:t>
      </w:r>
      <w:r>
        <w:rPr>
          <w:rFonts w:ascii="Times New Roman" w:hAnsi="Times New Roman"/>
          <w:sz w:val="24"/>
        </w:rPr>
        <w:br/>
        <w:t xml:space="preserve">и свободно распространяемого программного обеспечения </w:t>
      </w:r>
      <w:bookmarkEnd w:id="35"/>
      <w:r>
        <w:rPr>
          <w:rFonts w:ascii="Times New Roman" w:hAnsi="Times New Roman"/>
          <w:sz w:val="24"/>
        </w:rPr>
        <w:t>представлен в Приложении 3.</w:t>
      </w:r>
    </w:p>
    <w:p w14:paraId="10400A93" w14:textId="77777777" w:rsidR="00255BE9" w:rsidRDefault="00255BE9" w:rsidP="00E3514D"/>
    <w:p w14:paraId="03E256AA" w14:textId="77777777" w:rsidR="00255BE9" w:rsidRDefault="00467D42" w:rsidP="00E3514D">
      <w:pPr>
        <w:pStyle w:val="114"/>
        <w:spacing w:after="0" w:line="240" w:lineRule="auto"/>
      </w:pPr>
      <w:bookmarkStart w:id="36" w:name="__RefHeading___25"/>
      <w:bookmarkEnd w:id="36"/>
      <w:r>
        <w:t>6.2. Применение электронного обучения и дистанционных образовательных технологий</w:t>
      </w:r>
    </w:p>
    <w:p w14:paraId="1D236026" w14:textId="21BFFAF1" w:rsidR="00255BE9" w:rsidRDefault="00467D42" w:rsidP="00E3514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712C419B" w14:textId="77777777" w:rsidR="00255BE9" w:rsidRDefault="00467D42" w:rsidP="00E3514D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49DDD32A" w14:textId="77777777" w:rsidR="00255BE9" w:rsidRDefault="00255BE9">
      <w:pPr>
        <w:ind w:firstLine="709"/>
        <w:jc w:val="both"/>
        <w:rPr>
          <w:rFonts w:ascii="Times New Roman" w:hAnsi="Times New Roman"/>
          <w:sz w:val="24"/>
        </w:rPr>
      </w:pPr>
    </w:p>
    <w:p w14:paraId="5DFAD5D6" w14:textId="77777777" w:rsidR="00255BE9" w:rsidRDefault="00467D42">
      <w:pPr>
        <w:pStyle w:val="114"/>
        <w:spacing w:after="0" w:line="240" w:lineRule="auto"/>
      </w:pPr>
      <w:bookmarkStart w:id="37" w:name="__RefHeading___26"/>
      <w:bookmarkEnd w:id="37"/>
      <w:r>
        <w:t xml:space="preserve">6.3. Кадровые условия реализации образовательной программы </w:t>
      </w:r>
    </w:p>
    <w:p w14:paraId="7AEA5BF0" w14:textId="77777777" w:rsidR="00255BE9" w:rsidRDefault="00467D4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п.4.5. соответствующего ФГОС СПО.</w:t>
      </w:r>
    </w:p>
    <w:p w14:paraId="0BD6074B" w14:textId="77777777" w:rsidR="00255BE9" w:rsidRDefault="00467D42">
      <w:pPr>
        <w:pStyle w:val="1f6"/>
        <w:ind w:firstLine="708"/>
        <w:jc w:val="both"/>
      </w:pPr>
      <w:r>
        <w:t xml:space="preserve"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26 </w:t>
      </w:r>
      <w:r>
        <w:lastRenderedPageBreak/>
        <w:t>Химическое, химико-технологическое производство, и имеющими стаж работы в данной профессиональной области не менее трех лет.</w:t>
      </w:r>
    </w:p>
    <w:p w14:paraId="2CE27A86" w14:textId="77777777" w:rsidR="00255BE9" w:rsidRDefault="00467D42">
      <w:pPr>
        <w:pStyle w:val="1f6"/>
        <w:ind w:firstLine="708"/>
        <w:jc w:val="both"/>
      </w:pPr>
      <w:r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26 Химическое, химико-технологическое производство,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07833BF4" w14:textId="77777777" w:rsidR="00255BE9" w:rsidRDefault="00467D42">
      <w:pPr>
        <w:pStyle w:val="1f6"/>
        <w:ind w:firstLine="708"/>
        <w:jc w:val="both"/>
      </w:pPr>
      <w:r>
        <w:t xml:space="preserve"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 </w:t>
      </w:r>
    </w:p>
    <w:p w14:paraId="509FA7E0" w14:textId="77777777" w:rsidR="00255BE9" w:rsidRDefault="00255BE9">
      <w:pPr>
        <w:pStyle w:val="1f6"/>
        <w:jc w:val="both"/>
        <w:rPr>
          <w:b/>
        </w:rPr>
      </w:pPr>
    </w:p>
    <w:p w14:paraId="17F82AF9" w14:textId="77777777" w:rsidR="00255BE9" w:rsidRDefault="00467D42">
      <w:pPr>
        <w:pStyle w:val="114"/>
        <w:spacing w:after="0" w:line="240" w:lineRule="auto"/>
        <w:rPr>
          <w:b/>
        </w:rPr>
      </w:pPr>
      <w:bookmarkStart w:id="38" w:name="__RefHeading___27"/>
      <w:bookmarkStart w:id="39" w:name="_Hlk68082695"/>
      <w:bookmarkEnd w:id="38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  <w:bookmarkEnd w:id="39"/>
    </w:p>
    <w:p w14:paraId="269549D5" w14:textId="77777777" w:rsidR="00255BE9" w:rsidRDefault="00467D42">
      <w:pPr>
        <w:pStyle w:val="1f6"/>
        <w:ind w:firstLine="709"/>
        <w:jc w:val="both"/>
      </w:pPr>
      <w: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483E2CC5" w14:textId="77777777" w:rsidR="00255BE9" w:rsidRDefault="00467D42">
      <w:pPr>
        <w:pStyle w:val="1f6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39379BD0" w14:textId="6F3E1866" w:rsidR="00255BE9" w:rsidRPr="00E3514D" w:rsidRDefault="00467D42" w:rsidP="00E3514D">
      <w:pPr>
        <w:pStyle w:val="affffe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</w:p>
    <w:sectPr w:rsidR="00255BE9" w:rsidRPr="00E3514D">
      <w:headerReference w:type="default" r:id="rId15"/>
      <w:headerReference w:type="first" r:id="rId16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C6AAC" w14:textId="77777777" w:rsidR="00944E51" w:rsidRDefault="00944E51">
      <w:r>
        <w:separator/>
      </w:r>
    </w:p>
  </w:endnote>
  <w:endnote w:type="continuationSeparator" w:id="0">
    <w:p w14:paraId="1200AA50" w14:textId="77777777" w:rsidR="00944E51" w:rsidRDefault="0094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@Batang">
    <w:altName w:val="@Malgun Gothic"/>
    <w:panose1 w:val="02030600000101010101"/>
    <w:charset w:val="81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71CBC" w14:textId="77777777" w:rsidR="00944E51" w:rsidRDefault="00944E51">
      <w:r>
        <w:separator/>
      </w:r>
    </w:p>
  </w:footnote>
  <w:footnote w:type="continuationSeparator" w:id="0">
    <w:p w14:paraId="1FB0A849" w14:textId="77777777" w:rsidR="00944E51" w:rsidRDefault="00944E51">
      <w:r>
        <w:continuationSeparator/>
      </w:r>
    </w:p>
  </w:footnote>
  <w:footnote w:id="1">
    <w:p w14:paraId="489C7337" w14:textId="3D7B5E67" w:rsidR="0065412F" w:rsidRPr="0065412F" w:rsidRDefault="0065412F">
      <w:pPr>
        <w:pStyle w:val="afffffffffa"/>
        <w:rPr>
          <w:rFonts w:ascii="Times New Roman" w:hAnsi="Times New Roman"/>
        </w:rPr>
      </w:pPr>
      <w:r w:rsidRPr="0065412F">
        <w:rPr>
          <w:rStyle w:val="ad"/>
          <w:rFonts w:ascii="Times New Roman" w:hAnsi="Times New Roman"/>
        </w:rPr>
        <w:footnoteRef/>
      </w:r>
      <w:r w:rsidRPr="0065412F">
        <w:rPr>
          <w:rFonts w:ascii="Times New Roman" w:hAnsi="Times New Roman"/>
        </w:rPr>
        <w:t xml:space="preserve"> 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3EFE833D" w14:textId="77777777" w:rsidR="00255BE9" w:rsidRDefault="00467D42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3">
    <w:p w14:paraId="44FD973F" w14:textId="77777777" w:rsidR="00255BE9" w:rsidRDefault="00467D42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4">
    <w:p w14:paraId="4FA02ECB" w14:textId="77777777" w:rsidR="00255BE9" w:rsidRDefault="00467D42">
      <w:pPr>
        <w:pStyle w:val="Footnote1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4E01" w14:textId="77777777" w:rsidR="00255BE9" w:rsidRDefault="00467D42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BD0DD" w14:textId="77777777" w:rsidR="00255BE9" w:rsidRDefault="00467D42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92B0E" w14:textId="7BA4DC5E" w:rsidR="00255BE9" w:rsidRPr="009E6ED7" w:rsidRDefault="00467D42" w:rsidP="009E6ED7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2B704" w14:textId="77777777" w:rsidR="00255BE9" w:rsidRDefault="00467D42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2AB4F" w14:textId="77777777" w:rsidR="00255BE9" w:rsidRDefault="00467D42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2E2EB1D" w14:textId="77777777" w:rsidR="00255BE9" w:rsidRDefault="00255BE9">
    <w:pPr>
      <w:pStyle w:val="afffff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099FE" w14:textId="77777777" w:rsidR="00255BE9" w:rsidRDefault="00467D42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5DC26" w14:textId="77777777" w:rsidR="00255BE9" w:rsidRDefault="00467D42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68B9D56" w14:textId="77777777" w:rsidR="00255BE9" w:rsidRDefault="00255BE9">
    <w:pPr>
      <w:pStyle w:val="afffffe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51D2C" w14:textId="77777777" w:rsidR="00255BE9" w:rsidRDefault="00467D42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42A6A" w14:textId="77777777" w:rsidR="00255BE9" w:rsidRDefault="00467D42">
    <w:pPr>
      <w:pStyle w:val="aff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2DAC0970" w14:textId="77777777" w:rsidR="00255BE9" w:rsidRDefault="00255BE9">
    <w:pPr>
      <w:pStyle w:val="affff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53E12"/>
    <w:multiLevelType w:val="multilevel"/>
    <w:tmpl w:val="D8ACE74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BE9"/>
    <w:rsid w:val="000438B9"/>
    <w:rsid w:val="00067222"/>
    <w:rsid w:val="000769D3"/>
    <w:rsid w:val="000A2A12"/>
    <w:rsid w:val="000B5D0C"/>
    <w:rsid w:val="00193B0A"/>
    <w:rsid w:val="001A559B"/>
    <w:rsid w:val="00255BE9"/>
    <w:rsid w:val="00393F05"/>
    <w:rsid w:val="00406D0C"/>
    <w:rsid w:val="00467D42"/>
    <w:rsid w:val="004917D9"/>
    <w:rsid w:val="005D42E1"/>
    <w:rsid w:val="005E0701"/>
    <w:rsid w:val="0065412F"/>
    <w:rsid w:val="00666D46"/>
    <w:rsid w:val="00676D2E"/>
    <w:rsid w:val="007024CF"/>
    <w:rsid w:val="007043F6"/>
    <w:rsid w:val="00940EEA"/>
    <w:rsid w:val="00944E51"/>
    <w:rsid w:val="009A62E7"/>
    <w:rsid w:val="009E6ED7"/>
    <w:rsid w:val="00A218AE"/>
    <w:rsid w:val="00A3553E"/>
    <w:rsid w:val="00B83EE4"/>
    <w:rsid w:val="00D93D9B"/>
    <w:rsid w:val="00DE397F"/>
    <w:rsid w:val="00E3514D"/>
    <w:rsid w:val="00E45E02"/>
    <w:rsid w:val="00E5643B"/>
    <w:rsid w:val="00FD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730C4"/>
  <w15:docId w15:val="{972DD10B-0DED-4B72-856E-04DE1832B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sz w:val="22"/>
    </w:rPr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a3">
    <w:name w:val="Пример."/>
    <w:basedOn w:val="a4"/>
    <w:next w:val="a"/>
    <w:link w:val="a5"/>
  </w:style>
  <w:style w:type="character" w:customStyle="1" w:styleId="a5">
    <w:name w:val="Пример."/>
    <w:basedOn w:val="a6"/>
    <w:link w:val="a3"/>
    <w:rPr>
      <w:rFonts w:ascii="Times New Roman" w:hAnsi="Times New Roman"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12">
    <w:name w:val="Заголовок1"/>
    <w:basedOn w:val="a7"/>
    <w:next w:val="a"/>
    <w:link w:val="13"/>
    <w:rPr>
      <w:b/>
      <w:color w:val="0058A9"/>
    </w:rPr>
  </w:style>
  <w:style w:type="character" w:customStyle="1" w:styleId="13">
    <w:name w:val="Заголовок1"/>
    <w:basedOn w:val="a8"/>
    <w:link w:val="12"/>
    <w:rPr>
      <w:rFonts w:ascii="Verdana" w:hAnsi="Verdana"/>
      <w:b/>
      <w:color w:val="0058A9"/>
      <w:sz w:val="22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sz w:val="16"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sz w:val="16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sz w:val="16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14">
    <w:name w:val="Знак примечания1"/>
    <w:basedOn w:val="15"/>
    <w:link w:val="16"/>
    <w:rPr>
      <w:sz w:val="16"/>
    </w:rPr>
  </w:style>
  <w:style w:type="character" w:customStyle="1" w:styleId="16">
    <w:name w:val="Знак примечания1"/>
    <w:basedOn w:val="17"/>
    <w:link w:val="14"/>
    <w:rPr>
      <w:sz w:val="16"/>
    </w:rPr>
  </w:style>
  <w:style w:type="paragraph" w:customStyle="1" w:styleId="a9">
    <w:name w:val="Постоянная часть"/>
    <w:basedOn w:val="a7"/>
    <w:next w:val="a"/>
    <w:link w:val="aa"/>
    <w:rPr>
      <w:sz w:val="20"/>
    </w:rPr>
  </w:style>
  <w:style w:type="character" w:customStyle="1" w:styleId="aa">
    <w:name w:val="Постоянная часть"/>
    <w:basedOn w:val="a8"/>
    <w:link w:val="a9"/>
    <w:rPr>
      <w:rFonts w:ascii="Verdana" w:hAnsi="Verdana"/>
      <w:sz w:val="20"/>
    </w:rPr>
  </w:style>
  <w:style w:type="paragraph" w:customStyle="1" w:styleId="ab">
    <w:name w:val="Примечание."/>
    <w:basedOn w:val="a4"/>
    <w:next w:val="a"/>
    <w:link w:val="ac"/>
  </w:style>
  <w:style w:type="character" w:customStyle="1" w:styleId="ac">
    <w:name w:val="Примечание."/>
    <w:basedOn w:val="a6"/>
    <w:link w:val="ab"/>
    <w:rPr>
      <w:rFonts w:ascii="Times New Roman" w:hAnsi="Times New Roman"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18">
    <w:name w:val="Знак сноски1"/>
    <w:link w:val="ad"/>
    <w:rPr>
      <w:vertAlign w:val="superscript"/>
    </w:rPr>
  </w:style>
  <w:style w:type="character" w:styleId="ad">
    <w:name w:val="footnote reference"/>
    <w:link w:val="18"/>
    <w:rPr>
      <w:vertAlign w:val="superscript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23">
    <w:name w:val="Неразрешенное упоминание2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link w:val="23"/>
    <w:rPr>
      <w:color w:val="605E5C"/>
      <w:shd w:val="clear" w:color="auto" w:fill="E1DFDD"/>
    </w:rPr>
  </w:style>
  <w:style w:type="paragraph" w:customStyle="1" w:styleId="c15">
    <w:name w:val="c15"/>
    <w:basedOn w:val="15"/>
    <w:link w:val="c150"/>
  </w:style>
  <w:style w:type="character" w:customStyle="1" w:styleId="c150">
    <w:name w:val="c15"/>
    <w:basedOn w:val="17"/>
    <w:link w:val="c15"/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31">
    <w:name w:val="Неразрешенное упоминание3"/>
    <w:link w:val="32"/>
    <w:rPr>
      <w:color w:val="605E5C"/>
      <w:shd w:val="clear" w:color="auto" w:fill="E1DFDD"/>
    </w:rPr>
  </w:style>
  <w:style w:type="character" w:customStyle="1" w:styleId="32">
    <w:name w:val="Неразрешенное упоминание3"/>
    <w:link w:val="31"/>
    <w:rPr>
      <w:color w:val="605E5C"/>
      <w:shd w:val="clear" w:color="auto" w:fill="E1DFDD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sz w:val="16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sz w:val="16"/>
    </w:rPr>
  </w:style>
  <w:style w:type="paragraph" w:customStyle="1" w:styleId="ae">
    <w:name w:val="Текст (лев. подпись)"/>
    <w:basedOn w:val="a"/>
    <w:next w:val="a"/>
    <w:link w:val="af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">
    <w:name w:val="Текст (лев. подпись)"/>
    <w:basedOn w:val="1"/>
    <w:link w:val="ae"/>
    <w:rPr>
      <w:rFonts w:ascii="Times New Roman" w:hAnsi="Times New Roman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sz w:val="16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sz w:val="16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sz w:val="16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af0">
    <w:name w:val="Заголовок своего сообщения"/>
    <w:link w:val="af1"/>
    <w:rPr>
      <w:b/>
      <w:color w:val="26282F"/>
    </w:rPr>
  </w:style>
  <w:style w:type="character" w:customStyle="1" w:styleId="af1">
    <w:name w:val="Заголовок своего сообщения"/>
    <w:link w:val="af0"/>
    <w:rPr>
      <w:b/>
      <w:color w:val="26282F"/>
    </w:rPr>
  </w:style>
  <w:style w:type="paragraph" w:customStyle="1" w:styleId="FootnoteTextChar">
    <w:name w:val="Footnote Text Char"/>
    <w:link w:val="FootnoteTextChar0"/>
    <w:rPr>
      <w:rFonts w:ascii="Times New Roman" w:hAnsi="Times New Roman"/>
    </w:rPr>
  </w:style>
  <w:style w:type="character" w:customStyle="1" w:styleId="FootnoteTextChar0">
    <w:name w:val="Footnote Text Char"/>
    <w:link w:val="FootnoteTextChar"/>
    <w:rPr>
      <w:rFonts w:ascii="Times New Roman" w:hAnsi="Times New Roman"/>
    </w:rPr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19">
    <w:name w:val="Раздел 1"/>
    <w:basedOn w:val="10"/>
    <w:link w:val="1a"/>
    <w:pPr>
      <w:keepNext/>
      <w:ind w:firstLine="0"/>
      <w:jc w:val="center"/>
    </w:pPr>
  </w:style>
  <w:style w:type="character" w:customStyle="1" w:styleId="1a">
    <w:name w:val="Раздел 1"/>
    <w:basedOn w:val="11"/>
    <w:link w:val="19"/>
    <w:rPr>
      <w:rFonts w:ascii="Times New Roman" w:hAnsi="Times New Roman"/>
      <w:b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sz w:val="16"/>
    </w:rPr>
  </w:style>
  <w:style w:type="paragraph" w:customStyle="1" w:styleId="af2">
    <w:name w:val="Заголовок ЭР (левое окно)"/>
    <w:basedOn w:val="a"/>
    <w:next w:val="a"/>
    <w:link w:val="af3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3">
    <w:name w:val="Заголовок ЭР (левое окно)"/>
    <w:basedOn w:val="1"/>
    <w:link w:val="af2"/>
    <w:rPr>
      <w:rFonts w:ascii="Times New Roman" w:hAnsi="Times New Roman"/>
      <w:b/>
      <w:color w:val="26282F"/>
      <w:sz w:val="26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styleId="af4">
    <w:name w:val="annotation text"/>
    <w:basedOn w:val="a"/>
    <w:link w:val="af5"/>
    <w:rPr>
      <w:sz w:val="20"/>
    </w:rPr>
  </w:style>
  <w:style w:type="character" w:customStyle="1" w:styleId="af5">
    <w:name w:val="Текст примечания Знак"/>
    <w:basedOn w:val="1"/>
    <w:link w:val="af4"/>
    <w:rPr>
      <w:sz w:val="20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f6">
    <w:name w:val="Нормальный (таблица)"/>
    <w:basedOn w:val="a"/>
    <w:next w:val="a"/>
    <w:link w:val="af7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f7">
    <w:name w:val="Нормальный (таблица)"/>
    <w:basedOn w:val="1"/>
    <w:link w:val="af6"/>
    <w:rPr>
      <w:rFonts w:ascii="Times New Roman" w:hAnsi="Times New Roman"/>
      <w:sz w:val="24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sz w:val="16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af8">
    <w:name w:val="Таблицы (моноширинный)"/>
    <w:basedOn w:val="a"/>
    <w:next w:val="a"/>
    <w:link w:val="af9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9">
    <w:name w:val="Таблицы (моноширинный)"/>
    <w:basedOn w:val="1"/>
    <w:link w:val="af8"/>
    <w:rPr>
      <w:rFonts w:ascii="Courier New" w:hAnsi="Courier New"/>
      <w:sz w:val="24"/>
    </w:rPr>
  </w:style>
  <w:style w:type="paragraph" w:customStyle="1" w:styleId="1b">
    <w:name w:val="Знак сноски1"/>
    <w:basedOn w:val="a"/>
    <w:link w:val="1c"/>
    <w:rPr>
      <w:vertAlign w:val="superscript"/>
    </w:rPr>
  </w:style>
  <w:style w:type="character" w:customStyle="1" w:styleId="1c">
    <w:name w:val="Знак сноски1"/>
    <w:basedOn w:val="1"/>
    <w:link w:val="1b"/>
    <w:rPr>
      <w:sz w:val="22"/>
      <w:vertAlign w:val="superscript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sz w:val="16"/>
    </w:rPr>
  </w:style>
  <w:style w:type="paragraph" w:customStyle="1" w:styleId="afa">
    <w:name w:val="Прижатый влево"/>
    <w:basedOn w:val="a"/>
    <w:next w:val="a"/>
    <w:link w:val="afb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b">
    <w:name w:val="Прижатый влево"/>
    <w:basedOn w:val="1"/>
    <w:link w:val="afa"/>
    <w:rPr>
      <w:rFonts w:ascii="Times New Roman" w:hAnsi="Times New Roman"/>
      <w:sz w:val="24"/>
    </w:rPr>
  </w:style>
  <w:style w:type="paragraph" w:customStyle="1" w:styleId="afc">
    <w:name w:val="Выделение для Базового Поиска"/>
    <w:link w:val="afd"/>
    <w:rPr>
      <w:b/>
      <w:color w:val="0058A9"/>
    </w:rPr>
  </w:style>
  <w:style w:type="character" w:customStyle="1" w:styleId="afd">
    <w:name w:val="Выделение для Базового Поиска"/>
    <w:link w:val="afc"/>
    <w:rPr>
      <w:b/>
      <w:color w:val="0058A9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afe">
    <w:name w:val="Текст в таблице"/>
    <w:basedOn w:val="af6"/>
    <w:next w:val="a"/>
    <w:link w:val="aff"/>
    <w:pPr>
      <w:ind w:firstLine="500"/>
    </w:pPr>
  </w:style>
  <w:style w:type="character" w:customStyle="1" w:styleId="aff">
    <w:name w:val="Текст в таблице"/>
    <w:basedOn w:val="af7"/>
    <w:link w:val="afe"/>
    <w:rPr>
      <w:rFonts w:ascii="Times New Roman" w:hAnsi="Times New Roman"/>
      <w:sz w:val="2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aff0">
    <w:name w:val="Необходимые документы"/>
    <w:basedOn w:val="a4"/>
    <w:next w:val="a"/>
    <w:link w:val="aff1"/>
    <w:pPr>
      <w:ind w:left="0" w:firstLine="118"/>
    </w:pPr>
  </w:style>
  <w:style w:type="character" w:customStyle="1" w:styleId="aff1">
    <w:name w:val="Необходимые документы"/>
    <w:basedOn w:val="a6"/>
    <w:link w:val="aff0"/>
    <w:rPr>
      <w:rFonts w:ascii="Times New Roman" w:hAnsi="Times New Roman"/>
      <w:sz w:val="24"/>
    </w:rPr>
  </w:style>
  <w:style w:type="paragraph" w:customStyle="1" w:styleId="aff2">
    <w:name w:val="Интерактивный заголовок"/>
    <w:basedOn w:val="12"/>
    <w:next w:val="a"/>
    <w:link w:val="aff3"/>
    <w:rPr>
      <w:u w:val="single"/>
    </w:rPr>
  </w:style>
  <w:style w:type="character" w:customStyle="1" w:styleId="aff3">
    <w:name w:val="Интерактивный заголовок"/>
    <w:basedOn w:val="13"/>
    <w:link w:val="aff2"/>
    <w:rPr>
      <w:rFonts w:ascii="Verdana" w:hAnsi="Verdana"/>
      <w:b/>
      <w:color w:val="0058A9"/>
      <w:sz w:val="22"/>
      <w:u w:val="single"/>
    </w:rPr>
  </w:style>
  <w:style w:type="paragraph" w:customStyle="1" w:styleId="aff4">
    <w:name w:val="Текст ЭР (см. также)"/>
    <w:basedOn w:val="a"/>
    <w:next w:val="a"/>
    <w:link w:val="aff5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5">
    <w:name w:val="Текст ЭР (см. также)"/>
    <w:basedOn w:val="1"/>
    <w:link w:val="aff4"/>
    <w:rPr>
      <w:rFonts w:ascii="Times New Roman" w:hAnsi="Times New Roman"/>
      <w:sz w:val="20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FontStyle11">
    <w:name w:val="Font Style11"/>
    <w:link w:val="FontStyle110"/>
    <w:rPr>
      <w:rFonts w:ascii="Times New Roman" w:hAnsi="Times New Roman"/>
      <w:sz w:val="22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1d">
    <w:name w:val="Название Знак1"/>
    <w:link w:val="1e"/>
    <w:rPr>
      <w:rFonts w:ascii="Times New Roman" w:hAnsi="Times New Roman"/>
      <w:sz w:val="24"/>
    </w:rPr>
  </w:style>
  <w:style w:type="character" w:customStyle="1" w:styleId="1e">
    <w:name w:val="Название Знак1"/>
    <w:link w:val="1d"/>
    <w:rPr>
      <w:rFonts w:ascii="Times New Roman" w:hAnsi="Times New Roman"/>
      <w:sz w:val="2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aff6">
    <w:name w:val="Колонтитул (правый)"/>
    <w:basedOn w:val="aff7"/>
    <w:next w:val="a"/>
    <w:link w:val="aff8"/>
    <w:rPr>
      <w:sz w:val="14"/>
    </w:rPr>
  </w:style>
  <w:style w:type="character" w:customStyle="1" w:styleId="aff8">
    <w:name w:val="Колонтитул (правый)"/>
    <w:basedOn w:val="aff9"/>
    <w:link w:val="aff6"/>
    <w:rPr>
      <w:rFonts w:ascii="Times New Roman" w:hAnsi="Times New Roman"/>
      <w:sz w:val="14"/>
    </w:rPr>
  </w:style>
  <w:style w:type="paragraph" w:customStyle="1" w:styleId="1f">
    <w:name w:val="Основной шрифт абзаца1"/>
  </w:style>
  <w:style w:type="paragraph" w:customStyle="1" w:styleId="1f0">
    <w:name w:val="Выделение1"/>
    <w:link w:val="1f1"/>
    <w:rPr>
      <w:rFonts w:ascii="Times New Roman" w:hAnsi="Times New Roman"/>
      <w:i/>
    </w:rPr>
  </w:style>
  <w:style w:type="character" w:customStyle="1" w:styleId="1f1">
    <w:name w:val="Выделение1"/>
    <w:link w:val="1f0"/>
    <w:rPr>
      <w:rFonts w:ascii="Times New Roman" w:hAnsi="Times New Roman"/>
      <w:i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affa">
    <w:name w:val="Заголовок Знак"/>
    <w:basedOn w:val="15"/>
    <w:link w:val="affb"/>
    <w:rPr>
      <w:rFonts w:asciiTheme="majorHAnsi" w:hAnsiTheme="majorHAnsi"/>
      <w:spacing w:val="-10"/>
      <w:sz w:val="56"/>
    </w:rPr>
  </w:style>
  <w:style w:type="character" w:customStyle="1" w:styleId="affb">
    <w:name w:val="Заголовок Знак"/>
    <w:basedOn w:val="17"/>
    <w:link w:val="affa"/>
    <w:rPr>
      <w:rFonts w:asciiTheme="majorHAnsi" w:hAnsiTheme="majorHAnsi"/>
      <w:spacing w:val="-10"/>
      <w:sz w:val="56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affc">
    <w:name w:val="Продолжение ссылки"/>
    <w:link w:val="affd"/>
  </w:style>
  <w:style w:type="character" w:customStyle="1" w:styleId="affd">
    <w:name w:val="Продолжение ссылки"/>
    <w:link w:val="affc"/>
  </w:style>
  <w:style w:type="paragraph" w:customStyle="1" w:styleId="a7">
    <w:name w:val="Основное меню (преемственное)"/>
    <w:basedOn w:val="a"/>
    <w:next w:val="a"/>
    <w:link w:val="a8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8">
    <w:name w:val="Основное меню (преемственное)"/>
    <w:basedOn w:val="1"/>
    <w:link w:val="a7"/>
    <w:rPr>
      <w:rFonts w:ascii="Verdana" w:hAnsi="Verdana"/>
      <w:sz w:val="22"/>
    </w:rPr>
  </w:style>
  <w:style w:type="paragraph" w:customStyle="1" w:styleId="affe">
    <w:name w:val="Информация об изменениях документа"/>
    <w:basedOn w:val="afff"/>
    <w:next w:val="a"/>
    <w:link w:val="afff0"/>
    <w:rPr>
      <w:i/>
    </w:rPr>
  </w:style>
  <w:style w:type="character" w:customStyle="1" w:styleId="afff0">
    <w:name w:val="Информация об изменениях документа"/>
    <w:basedOn w:val="afff1"/>
    <w:link w:val="affe"/>
    <w:rPr>
      <w:rFonts w:ascii="Times New Roman" w:hAnsi="Times New Roman"/>
      <w:i/>
      <w:color w:val="353842"/>
      <w:sz w:val="24"/>
    </w:rPr>
  </w:style>
  <w:style w:type="paragraph" w:customStyle="1" w:styleId="markedcontent">
    <w:name w:val="markedcontent"/>
    <w:basedOn w:val="15"/>
    <w:link w:val="markedcontent0"/>
  </w:style>
  <w:style w:type="character" w:customStyle="1" w:styleId="markedcontent0">
    <w:name w:val="markedcontent"/>
    <w:basedOn w:val="17"/>
    <w:link w:val="markedcontent"/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afff2">
    <w:name w:val="Найденные слова"/>
    <w:link w:val="afff3"/>
    <w:rPr>
      <w:b/>
      <w:color w:val="26282F"/>
      <w:shd w:val="clear" w:color="auto" w:fill="FFF580"/>
    </w:rPr>
  </w:style>
  <w:style w:type="character" w:customStyle="1" w:styleId="afff3">
    <w:name w:val="Найденные слова"/>
    <w:link w:val="afff2"/>
    <w:rPr>
      <w:b/>
      <w:color w:val="26282F"/>
      <w:shd w:val="clear" w:color="auto" w:fill="FFF580"/>
    </w:rPr>
  </w:style>
  <w:style w:type="paragraph" w:customStyle="1" w:styleId="aff7">
    <w:name w:val="Текст (прав. подпись)"/>
    <w:basedOn w:val="a"/>
    <w:next w:val="a"/>
    <w:link w:val="aff9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9">
    <w:name w:val="Текст (прав. подпись)"/>
    <w:basedOn w:val="1"/>
    <w:link w:val="aff7"/>
    <w:rPr>
      <w:rFonts w:ascii="Times New Roman" w:hAnsi="Times New Roman"/>
      <w:sz w:val="24"/>
    </w:rPr>
  </w:style>
  <w:style w:type="paragraph" w:customStyle="1" w:styleId="afff4">
    <w:name w:val="Заголовок распахивающейся части диалога"/>
    <w:basedOn w:val="a"/>
    <w:next w:val="a"/>
    <w:link w:val="afff5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5">
    <w:name w:val="Заголовок распахивающейся части диалога"/>
    <w:basedOn w:val="1"/>
    <w:link w:val="afff4"/>
    <w:rPr>
      <w:rFonts w:ascii="Times New Roman" w:hAnsi="Times New Roman"/>
      <w:i/>
      <w:color w:val="000080"/>
      <w:sz w:val="22"/>
    </w:rPr>
  </w:style>
  <w:style w:type="paragraph" w:customStyle="1" w:styleId="afff6">
    <w:name w:val="Активная гипертекстовая ссылка"/>
    <w:link w:val="afff7"/>
    <w:rPr>
      <w:b/>
      <w:color w:val="106BBE"/>
      <w:u w:val="single"/>
    </w:rPr>
  </w:style>
  <w:style w:type="character" w:customStyle="1" w:styleId="afff7">
    <w:name w:val="Активная гипертекстовая ссылка"/>
    <w:link w:val="afff6"/>
    <w:rPr>
      <w:b/>
      <w:color w:val="106BBE"/>
      <w:u w:val="single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afff8">
    <w:name w:val="Технический комментарий"/>
    <w:basedOn w:val="a"/>
    <w:next w:val="a"/>
    <w:link w:val="afff9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9">
    <w:name w:val="Технический комментарий"/>
    <w:basedOn w:val="1"/>
    <w:link w:val="afff8"/>
    <w:rPr>
      <w:rFonts w:ascii="Times New Roman" w:hAnsi="Times New Roman"/>
      <w:color w:val="463F31"/>
      <w:sz w:val="24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afffa">
    <w:name w:val="Сравнение редакций"/>
    <w:link w:val="afffb"/>
    <w:rPr>
      <w:b/>
      <w:color w:val="26282F"/>
    </w:rPr>
  </w:style>
  <w:style w:type="character" w:customStyle="1" w:styleId="afffb">
    <w:name w:val="Сравнение редакций"/>
    <w:link w:val="afffa"/>
    <w:rPr>
      <w:b/>
      <w:color w:val="26282F"/>
    </w:rPr>
  </w:style>
  <w:style w:type="paragraph" w:customStyle="1" w:styleId="afffc">
    <w:name w:val="Дочерний элемент списка"/>
    <w:basedOn w:val="a"/>
    <w:next w:val="a"/>
    <w:link w:val="afffd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d">
    <w:name w:val="Дочерний элемент списка"/>
    <w:basedOn w:val="1"/>
    <w:link w:val="afffc"/>
    <w:rPr>
      <w:rFonts w:ascii="Times New Roman" w:hAnsi="Times New Roman"/>
      <w:color w:val="868381"/>
      <w:sz w:val="20"/>
    </w:rPr>
  </w:style>
  <w:style w:type="paragraph" w:customStyle="1" w:styleId="afffe">
    <w:name w:val="Подвал для информации об изменениях"/>
    <w:basedOn w:val="10"/>
    <w:next w:val="a"/>
    <w:link w:val="affff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f">
    <w:name w:val="Подвал для информации об изменениях"/>
    <w:basedOn w:val="11"/>
    <w:link w:val="afffe"/>
    <w:rPr>
      <w:rFonts w:ascii="Times New Roman" w:hAnsi="Times New Roman"/>
      <w:b w:val="0"/>
      <w:sz w:val="18"/>
    </w:rPr>
  </w:style>
  <w:style w:type="paragraph" w:customStyle="1" w:styleId="afff">
    <w:name w:val="Комментарий"/>
    <w:basedOn w:val="affff0"/>
    <w:next w:val="a"/>
    <w:link w:val="afff1"/>
    <w:pPr>
      <w:spacing w:before="75"/>
      <w:ind w:right="0"/>
      <w:jc w:val="both"/>
    </w:pPr>
    <w:rPr>
      <w:color w:val="353842"/>
    </w:rPr>
  </w:style>
  <w:style w:type="character" w:customStyle="1" w:styleId="afff1">
    <w:name w:val="Комментарий"/>
    <w:basedOn w:val="affff1"/>
    <w:link w:val="afff"/>
    <w:rPr>
      <w:rFonts w:ascii="Times New Roman" w:hAnsi="Times New Roman"/>
      <w:color w:val="353842"/>
      <w:sz w:val="24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styleId="33">
    <w:name w:val="toc 3"/>
    <w:basedOn w:val="a"/>
    <w:next w:val="a"/>
    <w:link w:val="34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4">
    <w:name w:val="Оглавление 3 Знак"/>
    <w:basedOn w:val="1"/>
    <w:link w:val="33"/>
    <w:rPr>
      <w:rFonts w:ascii="Times New Roman" w:hAnsi="Times New Roman"/>
      <w:sz w:val="28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affff2">
    <w:name w:val="Не вступил в силу"/>
    <w:link w:val="affff3"/>
    <w:rPr>
      <w:b/>
      <w:shd w:val="clear" w:color="auto" w:fill="D8EDE8"/>
    </w:rPr>
  </w:style>
  <w:style w:type="character" w:customStyle="1" w:styleId="affff3">
    <w:name w:val="Не вступил в силу"/>
    <w:link w:val="affff2"/>
    <w:rPr>
      <w:b/>
      <w:shd w:val="clear" w:color="auto" w:fill="D8EDE8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1f2">
    <w:name w:val="Просмотренная гиперссылка1"/>
    <w:basedOn w:val="15"/>
    <w:link w:val="1f3"/>
    <w:rPr>
      <w:color w:val="954F72" w:themeColor="followedHyperlink"/>
      <w:u w:val="single"/>
    </w:rPr>
  </w:style>
  <w:style w:type="character" w:customStyle="1" w:styleId="1f3">
    <w:name w:val="Просмотренная гиперссылка1"/>
    <w:basedOn w:val="17"/>
    <w:link w:val="1f2"/>
    <w:rPr>
      <w:color w:val="954F72" w:themeColor="followedHyperlink"/>
      <w:u w:val="single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sz w:val="16"/>
    </w:rPr>
  </w:style>
  <w:style w:type="paragraph" w:customStyle="1" w:styleId="1f4">
    <w:name w:val="Слабое выделение1"/>
    <w:link w:val="1f5"/>
    <w:rPr>
      <w:i/>
      <w:color w:val="404040"/>
    </w:rPr>
  </w:style>
  <w:style w:type="character" w:customStyle="1" w:styleId="1f5">
    <w:name w:val="Слабое выделение1"/>
    <w:link w:val="1f4"/>
    <w:rPr>
      <w:i/>
      <w:color w:val="404040"/>
    </w:rPr>
  </w:style>
  <w:style w:type="paragraph" w:styleId="25">
    <w:name w:val="List 2"/>
    <w:basedOn w:val="a"/>
    <w:link w:val="26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6">
    <w:name w:val="Список 2 Знак"/>
    <w:basedOn w:val="1"/>
    <w:link w:val="25"/>
    <w:rPr>
      <w:rFonts w:ascii="Arial" w:hAnsi="Arial"/>
      <w:sz w:val="20"/>
    </w:rPr>
  </w:style>
  <w:style w:type="paragraph" w:customStyle="1" w:styleId="affff4">
    <w:name w:val="Оглавление"/>
    <w:basedOn w:val="af8"/>
    <w:next w:val="a"/>
    <w:link w:val="affff5"/>
    <w:pPr>
      <w:ind w:left="140"/>
    </w:pPr>
  </w:style>
  <w:style w:type="character" w:customStyle="1" w:styleId="affff5">
    <w:name w:val="Оглавление"/>
    <w:basedOn w:val="af9"/>
    <w:link w:val="affff4"/>
    <w:rPr>
      <w:rFonts w:ascii="Courier New" w:hAnsi="Courier New"/>
      <w:sz w:val="24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styleId="affff6">
    <w:name w:val="List Paragraph"/>
    <w:basedOn w:val="a"/>
    <w:link w:val="affff7"/>
    <w:pPr>
      <w:ind w:left="720"/>
      <w:contextualSpacing/>
    </w:pPr>
  </w:style>
  <w:style w:type="character" w:customStyle="1" w:styleId="affff7">
    <w:name w:val="Абзац списка Знак"/>
    <w:basedOn w:val="1"/>
    <w:link w:val="affff6"/>
    <w:rPr>
      <w:sz w:val="22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sz w:val="16"/>
    </w:rPr>
  </w:style>
  <w:style w:type="paragraph" w:customStyle="1" w:styleId="affff8">
    <w:name w:val="Утратил силу"/>
    <w:link w:val="affff9"/>
    <w:rPr>
      <w:b/>
      <w:strike/>
      <w:color w:val="666600"/>
    </w:rPr>
  </w:style>
  <w:style w:type="character" w:customStyle="1" w:styleId="affff9">
    <w:name w:val="Утратил силу"/>
    <w:link w:val="affff8"/>
    <w:rPr>
      <w:b/>
      <w:strike/>
      <w:color w:val="666600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affffa">
    <w:name w:val="Словарная статья"/>
    <w:basedOn w:val="a"/>
    <w:next w:val="a"/>
    <w:link w:val="affffb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b">
    <w:name w:val="Словарная статья"/>
    <w:basedOn w:val="1"/>
    <w:link w:val="affffa"/>
    <w:rPr>
      <w:rFonts w:ascii="Times New Roman" w:hAnsi="Times New Roman"/>
      <w:sz w:val="24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c21">
    <w:name w:val="c21"/>
    <w:basedOn w:val="15"/>
    <w:link w:val="c210"/>
  </w:style>
  <w:style w:type="character" w:customStyle="1" w:styleId="c210">
    <w:name w:val="c21"/>
    <w:basedOn w:val="17"/>
    <w:link w:val="c21"/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sz w:val="16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sz w:val="16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sz w:val="16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sz w:val="16"/>
    </w:rPr>
  </w:style>
  <w:style w:type="paragraph" w:customStyle="1" w:styleId="affffc">
    <w:name w:val="Опечатки"/>
    <w:link w:val="affffd"/>
    <w:rPr>
      <w:color w:val="FF0000"/>
    </w:rPr>
  </w:style>
  <w:style w:type="character" w:customStyle="1" w:styleId="affffd">
    <w:name w:val="Опечатки"/>
    <w:link w:val="affffc"/>
    <w:rPr>
      <w:color w:val="FF0000"/>
    </w:rPr>
  </w:style>
  <w:style w:type="paragraph" w:customStyle="1" w:styleId="27">
    <w:name w:val="Основной текст (2)"/>
    <w:basedOn w:val="a"/>
    <w:link w:val="28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8">
    <w:name w:val="Основной текст (2)"/>
    <w:basedOn w:val="1"/>
    <w:link w:val="27"/>
    <w:rPr>
      <w:sz w:val="28"/>
    </w:rPr>
  </w:style>
  <w:style w:type="paragraph" w:customStyle="1" w:styleId="1f6">
    <w:name w:val="Обычный (веб)1"/>
    <w:basedOn w:val="a"/>
    <w:next w:val="affffe"/>
    <w:link w:val="1f7"/>
    <w:pPr>
      <w:widowControl w:val="0"/>
    </w:pPr>
    <w:rPr>
      <w:rFonts w:ascii="Times New Roman" w:hAnsi="Times New Roman"/>
      <w:sz w:val="24"/>
    </w:rPr>
  </w:style>
  <w:style w:type="character" w:customStyle="1" w:styleId="1f7">
    <w:name w:val="Обычный (веб)1"/>
    <w:basedOn w:val="1"/>
    <w:link w:val="1f6"/>
    <w:rPr>
      <w:rFonts w:ascii="Times New Roman" w:hAnsi="Times New Roman"/>
      <w:sz w:val="24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afffff">
    <w:name w:val="Формула"/>
    <w:basedOn w:val="a"/>
    <w:next w:val="a"/>
    <w:link w:val="afffff0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f0">
    <w:name w:val="Формула"/>
    <w:basedOn w:val="1"/>
    <w:link w:val="afffff"/>
    <w:rPr>
      <w:rFonts w:ascii="Times New Roman" w:hAnsi="Times New Roman"/>
      <w:sz w:val="24"/>
    </w:rPr>
  </w:style>
  <w:style w:type="paragraph" w:customStyle="1" w:styleId="afffff1">
    <w:name w:val="Выделение для Базового Поиска (курсив)"/>
    <w:link w:val="afffff2"/>
    <w:rPr>
      <w:b/>
      <w:i/>
      <w:color w:val="0058A9"/>
    </w:rPr>
  </w:style>
  <w:style w:type="character" w:customStyle="1" w:styleId="afffff2">
    <w:name w:val="Выделение для Базового Поиска (курсив)"/>
    <w:link w:val="afffff1"/>
    <w:rPr>
      <w:b/>
      <w:i/>
      <w:color w:val="0058A9"/>
    </w:rPr>
  </w:style>
  <w:style w:type="paragraph" w:customStyle="1" w:styleId="110">
    <w:name w:val="Тема примечания Знак11"/>
    <w:link w:val="111"/>
    <w:rPr>
      <w:rFonts w:ascii="Times New Roman" w:hAnsi="Times New Roman"/>
      <w:b/>
    </w:rPr>
  </w:style>
  <w:style w:type="character" w:customStyle="1" w:styleId="111">
    <w:name w:val="Тема примечания Знак11"/>
    <w:link w:val="110"/>
    <w:rPr>
      <w:rFonts w:ascii="Times New Roman" w:hAnsi="Times New Roman"/>
      <w:b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styleId="29">
    <w:name w:val="Body Text 2"/>
    <w:basedOn w:val="a"/>
    <w:link w:val="2a"/>
    <w:pPr>
      <w:ind w:right="-57"/>
      <w:jc w:val="both"/>
    </w:pPr>
    <w:rPr>
      <w:rFonts w:ascii="Times New Roman" w:hAnsi="Times New Roman"/>
      <w:sz w:val="24"/>
    </w:rPr>
  </w:style>
  <w:style w:type="character" w:customStyle="1" w:styleId="2a">
    <w:name w:val="Основной текст 2 Знак"/>
    <w:basedOn w:val="1"/>
    <w:link w:val="29"/>
    <w:rPr>
      <w:rFonts w:ascii="Times New Roman" w:hAnsi="Times New Roman"/>
      <w:sz w:val="24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sz w:val="16"/>
    </w:rPr>
  </w:style>
  <w:style w:type="paragraph" w:customStyle="1" w:styleId="1f8">
    <w:name w:val="Номер страницы1"/>
    <w:link w:val="1f9"/>
    <w:rPr>
      <w:rFonts w:ascii="Times New Roman" w:hAnsi="Times New Roman"/>
    </w:rPr>
  </w:style>
  <w:style w:type="character" w:customStyle="1" w:styleId="1f9">
    <w:name w:val="Номер страницы1"/>
    <w:link w:val="1f8"/>
    <w:rPr>
      <w:rFonts w:ascii="Times New Roman" w:hAnsi="Times New Roman"/>
    </w:rPr>
  </w:style>
  <w:style w:type="paragraph" w:customStyle="1" w:styleId="1fa">
    <w:name w:val="Заголовок оглавления1"/>
    <w:basedOn w:val="10"/>
    <w:next w:val="a"/>
    <w:link w:val="1fb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1fb">
    <w:name w:val="Заголовок оглавления1"/>
    <w:basedOn w:val="11"/>
    <w:link w:val="1fa"/>
    <w:rPr>
      <w:rFonts w:ascii="@Batang" w:hAnsi="@Batang"/>
      <w:b w:val="0"/>
      <w:color w:val="2F5496"/>
      <w:sz w:val="24"/>
    </w:rPr>
  </w:style>
  <w:style w:type="paragraph" w:customStyle="1" w:styleId="afffff3">
    <w:name w:val="Обычный (Интернет) Знак"/>
    <w:link w:val="afffff4"/>
    <w:rPr>
      <w:rFonts w:ascii="Times New Roman" w:hAnsi="Times New Roman"/>
      <w:sz w:val="24"/>
    </w:rPr>
  </w:style>
  <w:style w:type="character" w:customStyle="1" w:styleId="afffff4">
    <w:name w:val="Обычный (Интернет) Знак"/>
    <w:link w:val="afffff3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112">
    <w:name w:val="Раздел 1.1 Знак"/>
    <w:basedOn w:val="afffff5"/>
    <w:link w:val="113"/>
    <w:rPr>
      <w:rFonts w:ascii="Times New Roman" w:hAnsi="Times New Roman"/>
      <w:color w:val="5A5A5A" w:themeColor="text1" w:themeTint="A5"/>
      <w:sz w:val="24"/>
    </w:rPr>
  </w:style>
  <w:style w:type="character" w:customStyle="1" w:styleId="113">
    <w:name w:val="Раздел 1.1 Знак"/>
    <w:basedOn w:val="afffff6"/>
    <w:link w:val="112"/>
    <w:rPr>
      <w:rFonts w:ascii="Times New Roman" w:hAnsi="Times New Roman"/>
      <w:color w:val="5A5A5A" w:themeColor="text1" w:themeTint="A5"/>
      <w:spacing w:val="15"/>
      <w:sz w:val="24"/>
    </w:rPr>
  </w:style>
  <w:style w:type="paragraph" w:customStyle="1" w:styleId="1fc">
    <w:name w:val="Просмотренная гиперссылка1"/>
    <w:basedOn w:val="15"/>
    <w:link w:val="1fd"/>
    <w:rPr>
      <w:color w:val="800080"/>
      <w:u w:val="single"/>
    </w:rPr>
  </w:style>
  <w:style w:type="character" w:customStyle="1" w:styleId="1fd">
    <w:name w:val="Просмотренная гиперссылка1"/>
    <w:basedOn w:val="17"/>
    <w:link w:val="1fc"/>
    <w:rPr>
      <w:color w:val="800080"/>
      <w:u w:val="single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sz w:val="16"/>
    </w:rPr>
  </w:style>
  <w:style w:type="paragraph" w:customStyle="1" w:styleId="afffff7">
    <w:name w:val="Куда обратиться?"/>
    <w:basedOn w:val="a4"/>
    <w:next w:val="a"/>
    <w:link w:val="afffff8"/>
  </w:style>
  <w:style w:type="character" w:customStyle="1" w:styleId="afffff8">
    <w:name w:val="Куда обратиться?"/>
    <w:basedOn w:val="a6"/>
    <w:link w:val="afffff7"/>
    <w:rPr>
      <w:rFonts w:ascii="Times New Roman" w:hAnsi="Times New Roman"/>
      <w:sz w:val="24"/>
    </w:rPr>
  </w:style>
  <w:style w:type="paragraph" w:customStyle="1" w:styleId="1fe">
    <w:name w:val="Обычный1"/>
    <w:link w:val="1ff"/>
    <w:rPr>
      <w:sz w:val="22"/>
    </w:rPr>
  </w:style>
  <w:style w:type="character" w:customStyle="1" w:styleId="1ff">
    <w:name w:val="Обычный1"/>
    <w:link w:val="1fe"/>
    <w:rPr>
      <w:sz w:val="22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  <w:sz w:val="22"/>
    </w:rPr>
  </w:style>
  <w:style w:type="paragraph" w:customStyle="1" w:styleId="afffff9">
    <w:name w:val="Заголовок статьи"/>
    <w:basedOn w:val="a"/>
    <w:next w:val="a"/>
    <w:link w:val="afffffa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fa">
    <w:name w:val="Заголовок статьи"/>
    <w:basedOn w:val="1"/>
    <w:link w:val="afffff9"/>
    <w:rPr>
      <w:rFonts w:ascii="Times New Roman" w:hAnsi="Times New Roman"/>
      <w:sz w:val="24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afffffb">
    <w:name w:val="Моноширинный"/>
    <w:basedOn w:val="a"/>
    <w:next w:val="a"/>
    <w:link w:val="afffffc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fc">
    <w:name w:val="Моноширинный"/>
    <w:basedOn w:val="1"/>
    <w:link w:val="afffffb"/>
    <w:rPr>
      <w:rFonts w:ascii="Courier New" w:hAnsi="Courier New"/>
      <w:sz w:val="24"/>
    </w:rPr>
  </w:style>
  <w:style w:type="paragraph" w:customStyle="1" w:styleId="1ff0">
    <w:name w:val="Гиперссылка1"/>
    <w:link w:val="afffffd"/>
    <w:rPr>
      <w:color w:val="0000FF"/>
      <w:u w:val="single"/>
    </w:rPr>
  </w:style>
  <w:style w:type="character" w:styleId="afffffd">
    <w:name w:val="Hyperlink"/>
    <w:link w:val="1ff0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color w:val="000000"/>
      <w:sz w:val="20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styleId="afffffe">
    <w:name w:val="header"/>
    <w:basedOn w:val="a"/>
    <w:link w:val="affffff"/>
    <w:pPr>
      <w:tabs>
        <w:tab w:val="center" w:pos="4677"/>
        <w:tab w:val="right" w:pos="9355"/>
      </w:tabs>
    </w:pPr>
  </w:style>
  <w:style w:type="character" w:customStyle="1" w:styleId="affffff">
    <w:name w:val="Верхний колонтитул Знак"/>
    <w:basedOn w:val="1"/>
    <w:link w:val="afffffe"/>
    <w:rPr>
      <w:sz w:val="22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styleId="1ff1">
    <w:name w:val="toc 1"/>
    <w:basedOn w:val="a"/>
    <w:next w:val="a"/>
    <w:link w:val="1ff2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f2">
    <w:name w:val="Оглавление 1 Знак"/>
    <w:basedOn w:val="1"/>
    <w:link w:val="1ff1"/>
    <w:rPr>
      <w:rFonts w:ascii="Times New Roman" w:hAnsi="Times New Roman"/>
      <w:b/>
      <w:sz w:val="22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affff0">
    <w:name w:val="Текст (справка)"/>
    <w:basedOn w:val="a"/>
    <w:next w:val="a"/>
    <w:link w:val="affff1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1">
    <w:name w:val="Текст (справка)"/>
    <w:basedOn w:val="1"/>
    <w:link w:val="affff0"/>
    <w:rPr>
      <w:rFonts w:ascii="Times New Roman" w:hAnsi="Times New Roman"/>
      <w:sz w:val="24"/>
    </w:rPr>
  </w:style>
  <w:style w:type="paragraph" w:customStyle="1" w:styleId="affffff0">
    <w:name w:val="Цветовое выделение"/>
    <w:link w:val="affffff1"/>
    <w:rPr>
      <w:b/>
      <w:color w:val="26282F"/>
    </w:rPr>
  </w:style>
  <w:style w:type="character" w:customStyle="1" w:styleId="affffff1">
    <w:name w:val="Цветовое выделение"/>
    <w:link w:val="affffff0"/>
    <w:rPr>
      <w:b/>
      <w:color w:val="26282F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styleId="2b">
    <w:name w:val="Body Text Indent 2"/>
    <w:basedOn w:val="a"/>
    <w:link w:val="2c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c">
    <w:name w:val="Основной текст с отступом 2 Знак"/>
    <w:basedOn w:val="1"/>
    <w:link w:val="2b"/>
    <w:rPr>
      <w:rFonts w:ascii="Times New Roman" w:hAnsi="Times New Roman"/>
      <w:sz w:val="2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ffffff2">
    <w:name w:val="Заголовок чужого сообщения"/>
    <w:link w:val="affffff3"/>
    <w:rPr>
      <w:b/>
      <w:color w:val="FF0000"/>
    </w:rPr>
  </w:style>
  <w:style w:type="character" w:customStyle="1" w:styleId="affffff3">
    <w:name w:val="Заголовок чужого сообщения"/>
    <w:link w:val="affffff2"/>
    <w:rPr>
      <w:b/>
      <w:color w:val="FF0000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114">
    <w:name w:val="Раздел 1.1"/>
    <w:basedOn w:val="afffff5"/>
    <w:link w:val="115"/>
    <w:p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5">
    <w:name w:val="Раздел 1.1"/>
    <w:basedOn w:val="afffff6"/>
    <w:link w:val="114"/>
    <w:rPr>
      <w:rFonts w:ascii="Times New Roman" w:hAnsi="Times New Roman"/>
      <w:color w:val="000000"/>
      <w:spacing w:val="0"/>
      <w:sz w:val="24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1ff3">
    <w:name w:val="Неразрешенное упоминание1"/>
    <w:basedOn w:val="15"/>
    <w:link w:val="1ff4"/>
    <w:rPr>
      <w:color w:val="605E5C"/>
      <w:shd w:val="clear" w:color="auto" w:fill="E1DFDD"/>
    </w:rPr>
  </w:style>
  <w:style w:type="character" w:customStyle="1" w:styleId="1ff4">
    <w:name w:val="Неразрешенное упоминание1"/>
    <w:basedOn w:val="17"/>
    <w:link w:val="1ff3"/>
    <w:rPr>
      <w:color w:val="605E5C"/>
      <w:shd w:val="clear" w:color="auto" w:fill="E1DFDD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affffff4">
    <w:name w:val="Заголовок для информации об изменениях"/>
    <w:basedOn w:val="10"/>
    <w:next w:val="a"/>
    <w:link w:val="affffff5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5">
    <w:name w:val="Заголовок для информации об изменениях"/>
    <w:basedOn w:val="11"/>
    <w:link w:val="affffff4"/>
    <w:rPr>
      <w:rFonts w:ascii="Times New Roman" w:hAnsi="Times New Roman"/>
      <w:b w:val="0"/>
      <w:sz w:val="18"/>
    </w:rPr>
  </w:style>
  <w:style w:type="paragraph" w:customStyle="1" w:styleId="1ff5">
    <w:name w:val="Тема примечания Знак1"/>
    <w:link w:val="1ff6"/>
    <w:rPr>
      <w:rFonts w:ascii="Times New Roman" w:hAnsi="Times New Roman"/>
      <w:b/>
    </w:rPr>
  </w:style>
  <w:style w:type="character" w:customStyle="1" w:styleId="1ff6">
    <w:name w:val="Тема примечания Знак1"/>
    <w:link w:val="1ff5"/>
    <w:rPr>
      <w:rFonts w:ascii="Times New Roman" w:hAnsi="Times New Roman"/>
      <w:b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1ff7">
    <w:name w:val="Гиперссылка1"/>
    <w:basedOn w:val="15"/>
    <w:link w:val="1ff8"/>
    <w:rPr>
      <w:color w:val="0000FF"/>
      <w:u w:val="single"/>
    </w:rPr>
  </w:style>
  <w:style w:type="character" w:customStyle="1" w:styleId="1ff8">
    <w:name w:val="Гиперссылка1"/>
    <w:basedOn w:val="17"/>
    <w:link w:val="1ff7"/>
    <w:rPr>
      <w:color w:val="0000FF"/>
      <w:u w:val="single"/>
    </w:rPr>
  </w:style>
  <w:style w:type="paragraph" w:styleId="affffff6">
    <w:name w:val="Body Text"/>
    <w:basedOn w:val="a"/>
    <w:link w:val="affffff7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fffff7">
    <w:name w:val="Основной текст Знак"/>
    <w:basedOn w:val="1"/>
    <w:link w:val="affffff6"/>
    <w:rPr>
      <w:rFonts w:ascii="Times New Roman" w:hAnsi="Times New Roman"/>
      <w:sz w:val="24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1ff9">
    <w:name w:val="Нижний колонтитул Знак1"/>
    <w:basedOn w:val="15"/>
    <w:link w:val="1ffa"/>
    <w:rPr>
      <w:rFonts w:ascii="Calibri" w:hAnsi="Calibri"/>
    </w:rPr>
  </w:style>
  <w:style w:type="character" w:customStyle="1" w:styleId="1ffa">
    <w:name w:val="Нижний колонтитул Знак1"/>
    <w:basedOn w:val="17"/>
    <w:link w:val="1ff9"/>
    <w:rPr>
      <w:rFonts w:ascii="Calibri" w:hAnsi="Calibri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styleId="affffff8">
    <w:name w:val="No Spacing"/>
    <w:link w:val="affffff9"/>
    <w:rPr>
      <w:rFonts w:ascii="Calibri" w:hAnsi="Calibri"/>
      <w:sz w:val="22"/>
    </w:rPr>
  </w:style>
  <w:style w:type="character" w:customStyle="1" w:styleId="affffff9">
    <w:name w:val="Без интервала Знак"/>
    <w:link w:val="affffff8"/>
    <w:rPr>
      <w:rFonts w:ascii="Calibri" w:hAnsi="Calibri"/>
      <w:sz w:val="22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ConsPlusCell">
    <w:name w:val="ConsPlusCell"/>
    <w:link w:val="ConsPlusCell0"/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sz w:val="16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sz w:val="16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affffffa">
    <w:name w:val="Центрированный (таблица)"/>
    <w:basedOn w:val="af6"/>
    <w:next w:val="a"/>
    <w:link w:val="affffffb"/>
    <w:pPr>
      <w:jc w:val="center"/>
    </w:pPr>
  </w:style>
  <w:style w:type="character" w:customStyle="1" w:styleId="affffffb">
    <w:name w:val="Центрированный (таблица)"/>
    <w:basedOn w:val="af7"/>
    <w:link w:val="affffffa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sz w:val="16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1ffb">
    <w:name w:val="Заголовок Знак1"/>
    <w:basedOn w:val="15"/>
    <w:link w:val="1ffc"/>
    <w:rPr>
      <w:rFonts w:asciiTheme="majorHAnsi" w:hAnsiTheme="majorHAnsi"/>
      <w:spacing w:val="-10"/>
      <w:sz w:val="56"/>
    </w:rPr>
  </w:style>
  <w:style w:type="character" w:customStyle="1" w:styleId="1ffc">
    <w:name w:val="Заголовок Знак1"/>
    <w:basedOn w:val="17"/>
    <w:link w:val="1ffb"/>
    <w:rPr>
      <w:rFonts w:asciiTheme="majorHAnsi" w:hAnsiTheme="majorHAnsi"/>
      <w:spacing w:val="-10"/>
      <w:sz w:val="56"/>
    </w:rPr>
  </w:style>
  <w:style w:type="paragraph" w:customStyle="1" w:styleId="affffffc">
    <w:name w:val="Внимание: криминал!!"/>
    <w:basedOn w:val="a4"/>
    <w:next w:val="a"/>
    <w:link w:val="affffffd"/>
  </w:style>
  <w:style w:type="character" w:customStyle="1" w:styleId="affffffd">
    <w:name w:val="Внимание: криминал!!"/>
    <w:basedOn w:val="a6"/>
    <w:link w:val="affffffc"/>
    <w:rPr>
      <w:rFonts w:ascii="Times New Roman" w:hAnsi="Times New Roman"/>
      <w:sz w:val="24"/>
    </w:rPr>
  </w:style>
  <w:style w:type="paragraph" w:customStyle="1" w:styleId="43">
    <w:name w:val="Неразрешенное упоминание4"/>
    <w:basedOn w:val="15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17"/>
    <w:link w:val="43"/>
    <w:rPr>
      <w:color w:val="605E5C"/>
      <w:shd w:val="clear" w:color="auto" w:fill="E1DFDD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sz w:val="16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1ffd">
    <w:name w:val="Знак концевой сноски1"/>
    <w:link w:val="1ffe"/>
    <w:rPr>
      <w:rFonts w:ascii="Times New Roman" w:hAnsi="Times New Roman"/>
      <w:vertAlign w:val="superscript"/>
    </w:rPr>
  </w:style>
  <w:style w:type="character" w:customStyle="1" w:styleId="1ffe">
    <w:name w:val="Знак концевой сноски1"/>
    <w:link w:val="1ffd"/>
    <w:rPr>
      <w:rFonts w:ascii="Times New Roman" w:hAnsi="Times New Roman"/>
      <w:vertAlign w:val="superscript"/>
    </w:rPr>
  </w:style>
  <w:style w:type="paragraph" w:customStyle="1" w:styleId="affffffe">
    <w:name w:val="Внимание: недобросовестность!"/>
    <w:basedOn w:val="a4"/>
    <w:next w:val="a"/>
    <w:link w:val="afffffff"/>
  </w:style>
  <w:style w:type="character" w:customStyle="1" w:styleId="afffffff">
    <w:name w:val="Внимание: недобросовестность!"/>
    <w:basedOn w:val="a6"/>
    <w:link w:val="affffffe"/>
    <w:rPr>
      <w:rFonts w:ascii="Times New Roman" w:hAnsi="Times New Roman"/>
      <w:sz w:val="24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sz w:val="16"/>
    </w:rPr>
  </w:style>
  <w:style w:type="paragraph" w:customStyle="1" w:styleId="afffffff0">
    <w:name w:val="Гипертекстовая ссылка"/>
    <w:link w:val="afffffff1"/>
    <w:rPr>
      <w:b/>
      <w:color w:val="106BBE"/>
    </w:rPr>
  </w:style>
  <w:style w:type="character" w:customStyle="1" w:styleId="afffffff1">
    <w:name w:val="Гипертекстовая ссылка"/>
    <w:link w:val="afffffff0"/>
    <w:rPr>
      <w:b/>
      <w:color w:val="106BBE"/>
    </w:rPr>
  </w:style>
  <w:style w:type="paragraph" w:customStyle="1" w:styleId="15">
    <w:name w:val="Основной шрифт абзаца1"/>
    <w:link w:val="17"/>
  </w:style>
  <w:style w:type="character" w:customStyle="1" w:styleId="17">
    <w:name w:val="Основной шрифт абзаца1"/>
    <w:link w:val="15"/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styleId="affffe">
    <w:name w:val="Normal (Web)"/>
    <w:basedOn w:val="a"/>
    <w:link w:val="1fff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ff">
    <w:name w:val="Обычный (Интернет) Знак1"/>
    <w:basedOn w:val="1"/>
    <w:link w:val="affffe"/>
    <w:rPr>
      <w:rFonts w:ascii="Times New Roman" w:hAnsi="Times New Roman"/>
      <w:sz w:val="24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styleId="afffffff2">
    <w:name w:val="Plain Text"/>
    <w:basedOn w:val="a"/>
    <w:link w:val="afffffff3"/>
    <w:rPr>
      <w:rFonts w:ascii="Consolas" w:hAnsi="Consolas"/>
      <w:sz w:val="21"/>
    </w:rPr>
  </w:style>
  <w:style w:type="character" w:customStyle="1" w:styleId="afffffff3">
    <w:name w:val="Текст Знак"/>
    <w:basedOn w:val="1"/>
    <w:link w:val="afffffff2"/>
    <w:rPr>
      <w:rFonts w:ascii="Consolas" w:hAnsi="Consolas"/>
      <w:sz w:val="21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1fff0">
    <w:name w:val="Строгий1"/>
    <w:link w:val="1fff1"/>
    <w:rPr>
      <w:b/>
    </w:rPr>
  </w:style>
  <w:style w:type="character" w:customStyle="1" w:styleId="1fff1">
    <w:name w:val="Строгий1"/>
    <w:link w:val="1fff0"/>
    <w:rPr>
      <w:b/>
    </w:rPr>
  </w:style>
  <w:style w:type="paragraph" w:customStyle="1" w:styleId="a4">
    <w:name w:val="Внимание"/>
    <w:basedOn w:val="a"/>
    <w:next w:val="a"/>
    <w:link w:val="a6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6">
    <w:name w:val="Внимание"/>
    <w:basedOn w:val="1"/>
    <w:link w:val="a4"/>
    <w:rPr>
      <w:rFonts w:ascii="Times New Roman" w:hAnsi="Times New Roman"/>
      <w:sz w:val="24"/>
    </w:rPr>
  </w:style>
  <w:style w:type="paragraph" w:customStyle="1" w:styleId="afffffff4">
    <w:name w:val="Комментарий пользователя"/>
    <w:basedOn w:val="afff"/>
    <w:next w:val="a"/>
    <w:link w:val="afffffff5"/>
    <w:pPr>
      <w:jc w:val="left"/>
    </w:pPr>
  </w:style>
  <w:style w:type="character" w:customStyle="1" w:styleId="afffffff5">
    <w:name w:val="Комментарий пользователя"/>
    <w:basedOn w:val="afff1"/>
    <w:link w:val="afffffff4"/>
    <w:rPr>
      <w:rFonts w:ascii="Times New Roman" w:hAnsi="Times New Roman"/>
      <w:color w:val="353842"/>
      <w:sz w:val="24"/>
    </w:rPr>
  </w:style>
  <w:style w:type="paragraph" w:customStyle="1" w:styleId="afffffff6">
    <w:name w:val="Текст информации об изменениях"/>
    <w:basedOn w:val="a"/>
    <w:next w:val="a"/>
    <w:link w:val="afffffff7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ffff7">
    <w:name w:val="Текст информации об изменениях"/>
    <w:basedOn w:val="1"/>
    <w:link w:val="afffffff6"/>
    <w:rPr>
      <w:rFonts w:ascii="Times New Roman" w:hAnsi="Times New Roman"/>
      <w:color w:val="353842"/>
      <w:sz w:val="18"/>
    </w:rPr>
  </w:style>
  <w:style w:type="paragraph" w:styleId="afffffff8">
    <w:name w:val="annotation subject"/>
    <w:basedOn w:val="af4"/>
    <w:next w:val="af4"/>
    <w:link w:val="afffffff9"/>
    <w:rPr>
      <w:b/>
    </w:rPr>
  </w:style>
  <w:style w:type="character" w:customStyle="1" w:styleId="afffffff9">
    <w:name w:val="Тема примечания Знак"/>
    <w:basedOn w:val="af5"/>
    <w:link w:val="afffffff8"/>
    <w:rPr>
      <w:b/>
      <w:sz w:val="20"/>
    </w:rPr>
  </w:style>
  <w:style w:type="paragraph" w:customStyle="1" w:styleId="afffffffa">
    <w:link w:val="afffffffb"/>
    <w:semiHidden/>
    <w:unhideWhenUsed/>
    <w:rPr>
      <w:sz w:val="22"/>
    </w:rPr>
  </w:style>
  <w:style w:type="character" w:customStyle="1" w:styleId="afffffffb">
    <w:link w:val="afffffffa"/>
    <w:semiHidden/>
    <w:unhideWhenUsed/>
    <w:rPr>
      <w:sz w:val="22"/>
    </w:rPr>
  </w:style>
  <w:style w:type="paragraph" w:customStyle="1" w:styleId="afffffffc">
    <w:name w:val="Заголовок ЭР (правое окно)"/>
    <w:basedOn w:val="af2"/>
    <w:next w:val="a"/>
    <w:link w:val="afffffffd"/>
    <w:pPr>
      <w:spacing w:after="0"/>
      <w:jc w:val="left"/>
    </w:pPr>
  </w:style>
  <w:style w:type="character" w:customStyle="1" w:styleId="afffffffd">
    <w:name w:val="Заголовок ЭР (правое окно)"/>
    <w:basedOn w:val="af3"/>
    <w:link w:val="afffffffc"/>
    <w:rPr>
      <w:rFonts w:ascii="Times New Roman" w:hAnsi="Times New Roman"/>
      <w:b/>
      <w:color w:val="26282F"/>
      <w:sz w:val="26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sz w:val="16"/>
    </w:rPr>
  </w:style>
  <w:style w:type="paragraph" w:customStyle="1" w:styleId="afffffffe">
    <w:name w:val="Колонтитул (левый)"/>
    <w:basedOn w:val="ae"/>
    <w:next w:val="a"/>
    <w:link w:val="affffffff"/>
    <w:rPr>
      <w:sz w:val="14"/>
    </w:rPr>
  </w:style>
  <w:style w:type="character" w:customStyle="1" w:styleId="affffffff">
    <w:name w:val="Колонтитул (левый)"/>
    <w:basedOn w:val="af"/>
    <w:link w:val="afffffffe"/>
    <w:rPr>
      <w:rFonts w:ascii="Times New Roman" w:hAnsi="Times New Roman"/>
      <w:sz w:val="14"/>
    </w:rPr>
  </w:style>
  <w:style w:type="paragraph" w:customStyle="1" w:styleId="affffffff0">
    <w:name w:val="Ссылка на официальную публикацию"/>
    <w:basedOn w:val="a"/>
    <w:next w:val="a"/>
    <w:link w:val="affffffff1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1">
    <w:name w:val="Ссылка на официальную публикацию"/>
    <w:basedOn w:val="1"/>
    <w:link w:val="affffffff0"/>
    <w:rPr>
      <w:rFonts w:ascii="Times New Roman" w:hAnsi="Times New Roman"/>
      <w:sz w:val="24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sz w:val="16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sz w:val="16"/>
    </w:rPr>
  </w:style>
  <w:style w:type="paragraph" w:customStyle="1" w:styleId="2d">
    <w:name w:val="Гиперссылка2"/>
    <w:basedOn w:val="15"/>
    <w:link w:val="2e"/>
    <w:rPr>
      <w:color w:val="0563C1" w:themeColor="hyperlink"/>
      <w:u w:val="single"/>
    </w:rPr>
  </w:style>
  <w:style w:type="character" w:customStyle="1" w:styleId="2e">
    <w:name w:val="Гиперссылка2"/>
    <w:basedOn w:val="17"/>
    <w:link w:val="2d"/>
    <w:rPr>
      <w:color w:val="0563C1" w:themeColor="hyperlink"/>
      <w:u w:val="single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styleId="affffffff2">
    <w:name w:val="footer"/>
    <w:basedOn w:val="a"/>
    <w:link w:val="affffffff3"/>
    <w:pPr>
      <w:tabs>
        <w:tab w:val="center" w:pos="4677"/>
        <w:tab w:val="right" w:pos="9355"/>
      </w:tabs>
    </w:pPr>
  </w:style>
  <w:style w:type="character" w:customStyle="1" w:styleId="affffffff3">
    <w:name w:val="Нижний колонтитул Знак"/>
    <w:basedOn w:val="1"/>
    <w:link w:val="affffffff2"/>
    <w:rPr>
      <w:sz w:val="22"/>
    </w:rPr>
  </w:style>
  <w:style w:type="paragraph" w:customStyle="1" w:styleId="1fff2">
    <w:name w:val="Текст примечания Знак1"/>
    <w:link w:val="1fff3"/>
    <w:rPr>
      <w:rFonts w:ascii="Times New Roman" w:hAnsi="Times New Roman"/>
    </w:rPr>
  </w:style>
  <w:style w:type="character" w:customStyle="1" w:styleId="1fff3">
    <w:name w:val="Текст примечания Знак1"/>
    <w:link w:val="1fff2"/>
    <w:rPr>
      <w:rFonts w:ascii="Times New Roman" w:hAnsi="Times New Roman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sz w:val="16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sz w:val="16"/>
    </w:rPr>
  </w:style>
  <w:style w:type="paragraph" w:customStyle="1" w:styleId="affffffff4">
    <w:name w:val="Подзаголовок для информации об изменениях"/>
    <w:basedOn w:val="afffffff6"/>
    <w:next w:val="a"/>
    <w:link w:val="affffffff5"/>
    <w:rPr>
      <w:b/>
    </w:rPr>
  </w:style>
  <w:style w:type="character" w:customStyle="1" w:styleId="affffffff5">
    <w:name w:val="Подзаголовок для информации об изменениях"/>
    <w:basedOn w:val="afffffff7"/>
    <w:link w:val="affffffff4"/>
    <w:rPr>
      <w:rFonts w:ascii="Times New Roman" w:hAnsi="Times New Roman"/>
      <w:b/>
      <w:color w:val="353842"/>
      <w:sz w:val="18"/>
    </w:rPr>
  </w:style>
  <w:style w:type="paragraph" w:customStyle="1" w:styleId="affffffff6">
    <w:name w:val="Переменная часть"/>
    <w:basedOn w:val="a7"/>
    <w:next w:val="a"/>
    <w:link w:val="affffffff7"/>
    <w:rPr>
      <w:sz w:val="18"/>
    </w:rPr>
  </w:style>
  <w:style w:type="character" w:customStyle="1" w:styleId="affffffff7">
    <w:name w:val="Переменная часть"/>
    <w:basedOn w:val="a8"/>
    <w:link w:val="affffffff6"/>
    <w:rPr>
      <w:rFonts w:ascii="Verdana" w:hAnsi="Verdana"/>
      <w:sz w:val="18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affffffff8">
    <w:name w:val="Подчёркнуный текст"/>
    <w:basedOn w:val="a"/>
    <w:next w:val="a"/>
    <w:link w:val="affffffff9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9">
    <w:name w:val="Подчёркнуный текст"/>
    <w:basedOn w:val="1"/>
    <w:link w:val="affffffff8"/>
    <w:rPr>
      <w:rFonts w:ascii="Times New Roman" w:hAnsi="Times New Roman"/>
      <w:sz w:val="24"/>
    </w:rPr>
  </w:style>
  <w:style w:type="paragraph" w:customStyle="1" w:styleId="affffffffa">
    <w:name w:val="Сравнение редакций. Добавленный фрагмент"/>
    <w:link w:val="affffffffb"/>
    <w:rPr>
      <w:shd w:val="clear" w:color="auto" w:fill="C1D7FF"/>
    </w:rPr>
  </w:style>
  <w:style w:type="character" w:customStyle="1" w:styleId="affffffffb">
    <w:name w:val="Сравнение редакций. Добавленный фрагмент"/>
    <w:link w:val="affffffffa"/>
    <w:rPr>
      <w:shd w:val="clear" w:color="auto" w:fill="C1D7FF"/>
    </w:rPr>
  </w:style>
  <w:style w:type="paragraph" w:styleId="afffff5">
    <w:name w:val="Subtitle"/>
    <w:basedOn w:val="a"/>
    <w:next w:val="a"/>
    <w:link w:val="afffff6"/>
    <w:uiPriority w:val="11"/>
    <w:qFormat/>
    <w:pPr>
      <w:spacing w:after="160" w:line="264" w:lineRule="auto"/>
    </w:pPr>
    <w:rPr>
      <w:color w:val="595959" w:themeColor="text1" w:themeTint="A6"/>
      <w:spacing w:val="15"/>
    </w:rPr>
  </w:style>
  <w:style w:type="character" w:customStyle="1" w:styleId="afffff6">
    <w:name w:val="Подзаголовок Знак"/>
    <w:basedOn w:val="1"/>
    <w:link w:val="afffff5"/>
    <w:rPr>
      <w:color w:val="595959" w:themeColor="text1" w:themeTint="A6"/>
      <w:spacing w:val="15"/>
      <w:sz w:val="22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styleId="affffffffc">
    <w:name w:val="Balloon Text"/>
    <w:basedOn w:val="a"/>
    <w:link w:val="affffffffd"/>
    <w:rPr>
      <w:rFonts w:ascii="Segoe UI" w:hAnsi="Segoe UI"/>
      <w:sz w:val="18"/>
    </w:rPr>
  </w:style>
  <w:style w:type="character" w:customStyle="1" w:styleId="affffffffd">
    <w:name w:val="Текст выноски Знак"/>
    <w:basedOn w:val="1"/>
    <w:link w:val="affffffffc"/>
    <w:rPr>
      <w:rFonts w:ascii="Segoe UI" w:hAnsi="Segoe UI"/>
      <w:sz w:val="18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sz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fffffffe">
    <w:name w:val="Title"/>
    <w:basedOn w:val="a"/>
    <w:next w:val="a"/>
    <w:link w:val="2f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f">
    <w:name w:val="Заголовок Знак2"/>
    <w:basedOn w:val="1"/>
    <w:link w:val="affffffffe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f">
    <w:name w:val="Сравнение редакций. Удаленный фрагмент"/>
    <w:link w:val="afffffffff0"/>
    <w:rPr>
      <w:shd w:val="clear" w:color="auto" w:fill="C4C413"/>
    </w:rPr>
  </w:style>
  <w:style w:type="character" w:customStyle="1" w:styleId="afffffffff0">
    <w:name w:val="Сравнение редакций. Удаленный фрагмент"/>
    <w:link w:val="afffffffff"/>
    <w:rPr>
      <w:shd w:val="clear" w:color="auto" w:fill="C4C413"/>
    </w:rPr>
  </w:style>
  <w:style w:type="paragraph" w:customStyle="1" w:styleId="116">
    <w:name w:val="Текст примечания Знак11"/>
    <w:link w:val="117"/>
    <w:rPr>
      <w:rFonts w:ascii="Times New Roman" w:hAnsi="Times New Roman"/>
    </w:rPr>
  </w:style>
  <w:style w:type="character" w:customStyle="1" w:styleId="117">
    <w:name w:val="Текст примечания Знак11"/>
    <w:link w:val="116"/>
    <w:rPr>
      <w:rFonts w:ascii="Times New Roman" w:hAnsi="Times New Roman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afffffffff1">
    <w:name w:val="Информация об изменениях"/>
    <w:basedOn w:val="afffffff6"/>
    <w:next w:val="a"/>
    <w:link w:val="afffffffff2"/>
    <w:pPr>
      <w:spacing w:before="180"/>
      <w:ind w:left="360" w:right="360" w:firstLine="0"/>
    </w:pPr>
  </w:style>
  <w:style w:type="character" w:customStyle="1" w:styleId="afffffffff2">
    <w:name w:val="Информация об изменениях"/>
    <w:basedOn w:val="afffffff7"/>
    <w:link w:val="afffffffff1"/>
    <w:rPr>
      <w:rFonts w:ascii="Times New Roman" w:hAnsi="Times New Roman"/>
      <w:color w:val="353842"/>
      <w:sz w:val="18"/>
    </w:rPr>
  </w:style>
  <w:style w:type="paragraph" w:customStyle="1" w:styleId="afffffffff3">
    <w:name w:val="Напишите нам"/>
    <w:basedOn w:val="a"/>
    <w:next w:val="a"/>
    <w:link w:val="afffffffff4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fffff4">
    <w:name w:val="Напишите нам"/>
    <w:basedOn w:val="1"/>
    <w:link w:val="afffffffff3"/>
    <w:rPr>
      <w:rFonts w:ascii="Times New Roman" w:hAnsi="Times New Roman"/>
      <w:sz w:val="20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afffffffff5">
    <w:name w:val="Ссылка на утративший силу документ"/>
    <w:link w:val="afffffffff6"/>
    <w:rPr>
      <w:b/>
      <w:color w:val="749232"/>
    </w:rPr>
  </w:style>
  <w:style w:type="character" w:customStyle="1" w:styleId="afffffffff6">
    <w:name w:val="Ссылка на утративший силу документ"/>
    <w:link w:val="afffffffff5"/>
    <w:rPr>
      <w:b/>
      <w:color w:val="749232"/>
    </w:rPr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afffffffff7">
    <w:name w:val="Заголовок группы контролов"/>
    <w:basedOn w:val="a"/>
    <w:next w:val="a"/>
    <w:link w:val="afffffffff8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ffff8">
    <w:name w:val="Заголовок группы контролов"/>
    <w:basedOn w:val="1"/>
    <w:link w:val="afffffffff7"/>
    <w:rPr>
      <w:rFonts w:ascii="Times New Roman" w:hAnsi="Times New Roman"/>
      <w:b/>
      <w:sz w:val="24"/>
    </w:rPr>
  </w:style>
  <w:style w:type="paragraph" w:customStyle="1" w:styleId="Footnote1">
    <w:name w:val="Footnote"/>
    <w:basedOn w:val="a"/>
    <w:link w:val="Footnote2"/>
    <w:rPr>
      <w:rFonts w:ascii="Times New Roman" w:hAnsi="Times New Roman"/>
      <w:sz w:val="20"/>
    </w:rPr>
  </w:style>
  <w:style w:type="character" w:customStyle="1" w:styleId="Footnote2">
    <w:name w:val="Footnote"/>
    <w:basedOn w:val="1"/>
    <w:link w:val="Footnote1"/>
    <w:rPr>
      <w:rFonts w:ascii="Times New Roman" w:hAnsi="Times New Roman"/>
      <w:sz w:val="20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sz w:val="16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sz w:val="16"/>
    </w:rPr>
  </w:style>
  <w:style w:type="table" w:customStyle="1" w:styleId="TableNormal8">
    <w:name w:val="Table Normal8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fffff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</w:rPr>
    <w:tblPr/>
  </w:style>
  <w:style w:type="table" w:customStyle="1" w:styleId="1fff4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8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Таблица простая 31"/>
    <w:basedOn w:val="a1"/>
    <w:rPr>
      <w:rFonts w:ascii="Verdana" w:hAnsi="Verdana"/>
    </w:rPr>
    <w:tblPr/>
  </w:style>
  <w:style w:type="table" w:customStyle="1" w:styleId="TableNormal9">
    <w:name w:val="Table Normal9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">
    <w:name w:val="Сетка таблицы3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2">
    <w:name w:val="Table Normal2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f0">
    <w:name w:val="Сетка таблицы2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ffffa">
    <w:name w:val="footnote text"/>
    <w:basedOn w:val="a"/>
    <w:link w:val="afffffffffb"/>
    <w:uiPriority w:val="99"/>
    <w:semiHidden/>
    <w:unhideWhenUsed/>
    <w:rsid w:val="0065412F"/>
    <w:rPr>
      <w:sz w:val="20"/>
    </w:rPr>
  </w:style>
  <w:style w:type="character" w:customStyle="1" w:styleId="afffffffffb">
    <w:name w:val="Текст сноски Знак"/>
    <w:basedOn w:val="a0"/>
    <w:link w:val="afffffffffa"/>
    <w:uiPriority w:val="99"/>
    <w:semiHidden/>
    <w:rsid w:val="00654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5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A39AD-8D20-41AC-BDA8-4900FD4E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34</Pages>
  <Words>8260</Words>
  <Characters>47083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ИРПО</dc:creator>
  <cp:lastModifiedBy>Михаил Тартачаков</cp:lastModifiedBy>
  <cp:revision>7</cp:revision>
  <dcterms:created xsi:type="dcterms:W3CDTF">2025-04-03T07:27:00Z</dcterms:created>
  <dcterms:modified xsi:type="dcterms:W3CDTF">2026-01-30T14:06:00Z</dcterms:modified>
</cp:coreProperties>
</file>