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Pr="005F1200" w:rsidRDefault="00DC0B5C" w:rsidP="00DC0B5C">
      <w:pPr>
        <w:keepNext/>
        <w:ind w:firstLine="709"/>
        <w:jc w:val="right"/>
        <w:rPr>
          <w:rFonts w:ascii="Times New Roman" w:eastAsia="Times New Roman" w:hAnsi="Times New Roman" w:cs="Times New Roman"/>
          <w:b/>
          <w:sz w:val="24"/>
          <w:szCs w:val="24"/>
        </w:rPr>
      </w:pPr>
      <w:r w:rsidRPr="005F1200">
        <w:rPr>
          <w:rFonts w:ascii="Times New Roman" w:eastAsia="Times New Roman" w:hAnsi="Times New Roman" w:cs="Times New Roman"/>
          <w:b/>
          <w:sz w:val="24"/>
          <w:szCs w:val="24"/>
        </w:rPr>
        <w:t xml:space="preserve">ПРИЛОЖЕНИЕ </w:t>
      </w:r>
      <w:r w:rsidR="002A33C2" w:rsidRPr="005F1200">
        <w:rPr>
          <w:rFonts w:ascii="Times New Roman" w:eastAsia="Times New Roman" w:hAnsi="Times New Roman" w:cs="Times New Roman"/>
          <w:b/>
          <w:sz w:val="24"/>
          <w:szCs w:val="24"/>
        </w:rPr>
        <w:t>4</w:t>
      </w:r>
    </w:p>
    <w:p w14:paraId="4C3FA209" w14:textId="1B5132A2" w:rsidR="00DD47A1" w:rsidRPr="005F1200" w:rsidRDefault="00DC0B5C" w:rsidP="00FC0DA4">
      <w:pPr>
        <w:keepNext/>
        <w:jc w:val="right"/>
        <w:outlineLvl w:val="0"/>
        <w:rPr>
          <w:rFonts w:ascii="Times New Roman" w:hAnsi="Times New Roman" w:cs="Times New Roman"/>
          <w:b/>
          <w:sz w:val="24"/>
          <w:szCs w:val="24"/>
        </w:rPr>
      </w:pPr>
      <w:r w:rsidRPr="005F1200">
        <w:rPr>
          <w:rFonts w:ascii="Times New Roman" w:eastAsia="Times New Roman" w:hAnsi="Times New Roman" w:cs="Times New Roman"/>
          <w:b/>
          <w:bCs/>
          <w:kern w:val="32"/>
          <w:sz w:val="24"/>
          <w:szCs w:val="24"/>
          <w:lang w:eastAsia="x-none"/>
        </w:rPr>
        <w:t xml:space="preserve">к </w:t>
      </w:r>
      <w:r w:rsidR="006E2DA7" w:rsidRPr="005F1200">
        <w:rPr>
          <w:rFonts w:ascii="Times New Roman" w:eastAsia="Times New Roman" w:hAnsi="Times New Roman" w:cs="Times New Roman"/>
          <w:b/>
          <w:bCs/>
          <w:kern w:val="32"/>
          <w:sz w:val="24"/>
          <w:szCs w:val="24"/>
          <w:lang w:eastAsia="x-none"/>
        </w:rPr>
        <w:t>ПОП-П</w:t>
      </w:r>
      <w:r w:rsidR="00C32269" w:rsidRPr="005F1200">
        <w:rPr>
          <w:rFonts w:ascii="Times New Roman" w:eastAsia="Times New Roman" w:hAnsi="Times New Roman" w:cs="Times New Roman"/>
          <w:b/>
          <w:bCs/>
          <w:kern w:val="32"/>
          <w:sz w:val="24"/>
          <w:szCs w:val="24"/>
          <w:lang w:eastAsia="x-none"/>
        </w:rPr>
        <w:t xml:space="preserve"> </w:t>
      </w:r>
      <w:r w:rsidR="00FC0DA4" w:rsidRPr="005F1200">
        <w:rPr>
          <w:rFonts w:ascii="Times New Roman" w:eastAsia="Times New Roman" w:hAnsi="Times New Roman" w:cs="Times New Roman"/>
          <w:b/>
          <w:bCs/>
          <w:kern w:val="32"/>
          <w:sz w:val="24"/>
          <w:szCs w:val="24"/>
          <w:lang w:eastAsia="x-none"/>
        </w:rPr>
        <w:t>по профессии</w:t>
      </w:r>
      <w:bookmarkStart w:id="0" w:name="_Hlk147906861"/>
      <w:r w:rsidR="00C32269" w:rsidRPr="005F1200">
        <w:rPr>
          <w:rFonts w:ascii="Times New Roman" w:eastAsia="Times New Roman" w:hAnsi="Times New Roman" w:cs="Times New Roman"/>
          <w:b/>
          <w:bCs/>
          <w:kern w:val="32"/>
          <w:sz w:val="24"/>
          <w:szCs w:val="24"/>
          <w:lang w:eastAsia="x-none"/>
        </w:rPr>
        <w:br/>
      </w:r>
      <w:bookmarkEnd w:id="0"/>
      <w:r w:rsidR="00E65C4A">
        <w:rPr>
          <w:rFonts w:ascii="Times New Roman" w:eastAsia="Times New Roman" w:hAnsi="Times New Roman" w:cs="Times New Roman"/>
          <w:b/>
          <w:bCs/>
          <w:kern w:val="32"/>
          <w:sz w:val="24"/>
          <w:szCs w:val="24"/>
          <w:lang w:eastAsia="x-none"/>
        </w:rPr>
        <w:t>11.01.05 Монтажник связи</w:t>
      </w:r>
    </w:p>
    <w:p w14:paraId="403805EA" w14:textId="77777777" w:rsidR="00DD47A1" w:rsidRPr="005F1200" w:rsidRDefault="00DD47A1" w:rsidP="00DD47A1">
      <w:pPr>
        <w:jc w:val="center"/>
        <w:rPr>
          <w:rFonts w:ascii="Times New Roman" w:hAnsi="Times New Roman" w:cs="Times New Roman"/>
          <w:b/>
          <w:sz w:val="24"/>
          <w:szCs w:val="24"/>
        </w:rPr>
      </w:pPr>
    </w:p>
    <w:p w14:paraId="4047C942" w14:textId="77777777" w:rsidR="00DD47A1" w:rsidRPr="005F1200" w:rsidRDefault="00DD47A1" w:rsidP="00DD47A1">
      <w:pPr>
        <w:jc w:val="center"/>
        <w:rPr>
          <w:rFonts w:ascii="Times New Roman" w:hAnsi="Times New Roman" w:cs="Times New Roman"/>
          <w:b/>
          <w:sz w:val="24"/>
          <w:szCs w:val="24"/>
        </w:rPr>
      </w:pPr>
    </w:p>
    <w:p w14:paraId="1D00CE5B" w14:textId="77777777" w:rsidR="00DD47A1" w:rsidRPr="005F1200" w:rsidRDefault="00DD47A1" w:rsidP="00DD47A1">
      <w:pPr>
        <w:jc w:val="center"/>
        <w:rPr>
          <w:rFonts w:ascii="Times New Roman" w:hAnsi="Times New Roman" w:cs="Times New Roman"/>
          <w:b/>
          <w:sz w:val="24"/>
          <w:szCs w:val="24"/>
        </w:rPr>
      </w:pPr>
    </w:p>
    <w:p w14:paraId="42F949AE" w14:textId="77777777" w:rsidR="00DD47A1" w:rsidRPr="005F1200" w:rsidRDefault="00DD47A1" w:rsidP="00DD47A1">
      <w:pPr>
        <w:jc w:val="center"/>
        <w:rPr>
          <w:rFonts w:ascii="Times New Roman" w:hAnsi="Times New Roman" w:cs="Times New Roman"/>
          <w:b/>
          <w:sz w:val="24"/>
          <w:szCs w:val="24"/>
        </w:rPr>
      </w:pPr>
    </w:p>
    <w:p w14:paraId="708C8322" w14:textId="77777777" w:rsidR="00DD47A1" w:rsidRPr="005F1200" w:rsidRDefault="00DD47A1" w:rsidP="00DD47A1">
      <w:pPr>
        <w:jc w:val="center"/>
        <w:rPr>
          <w:rFonts w:ascii="Times New Roman" w:hAnsi="Times New Roman" w:cs="Times New Roman"/>
          <w:b/>
          <w:sz w:val="24"/>
          <w:szCs w:val="24"/>
        </w:rPr>
      </w:pPr>
    </w:p>
    <w:p w14:paraId="598F90E8" w14:textId="77777777" w:rsidR="00DD47A1" w:rsidRPr="005F1200" w:rsidRDefault="00DD47A1" w:rsidP="00DD47A1">
      <w:pPr>
        <w:jc w:val="center"/>
        <w:rPr>
          <w:rFonts w:ascii="Times New Roman" w:hAnsi="Times New Roman" w:cs="Times New Roman"/>
          <w:b/>
          <w:sz w:val="24"/>
          <w:szCs w:val="24"/>
        </w:rPr>
      </w:pPr>
    </w:p>
    <w:p w14:paraId="73B7014D" w14:textId="77777777" w:rsidR="00DD47A1" w:rsidRPr="005F1200" w:rsidRDefault="00DD47A1" w:rsidP="00DD47A1">
      <w:pPr>
        <w:jc w:val="center"/>
        <w:rPr>
          <w:rFonts w:ascii="Times New Roman" w:hAnsi="Times New Roman" w:cs="Times New Roman"/>
          <w:b/>
          <w:sz w:val="24"/>
          <w:szCs w:val="24"/>
        </w:rPr>
      </w:pPr>
    </w:p>
    <w:p w14:paraId="4EB9CBD3" w14:textId="0D906CC2" w:rsidR="00DD47A1" w:rsidRPr="005F1200" w:rsidRDefault="00DD47A1" w:rsidP="00DD47A1">
      <w:pPr>
        <w:pStyle w:val="af8"/>
        <w:jc w:val="center"/>
        <w:rPr>
          <w:rFonts w:ascii="Times New Roman" w:hAnsi="Times New Roman" w:cs="Times New Roman"/>
          <w:b/>
          <w:bCs/>
          <w:color w:val="auto"/>
          <w:spacing w:val="0"/>
          <w:sz w:val="24"/>
          <w:szCs w:val="24"/>
        </w:rPr>
      </w:pPr>
      <w:bookmarkStart w:id="1" w:name="_Toc128991807"/>
      <w:r w:rsidRPr="005F1200">
        <w:rPr>
          <w:rFonts w:ascii="Times New Roman" w:hAnsi="Times New Roman" w:cs="Times New Roman"/>
          <w:b/>
          <w:bCs/>
          <w:color w:val="auto"/>
          <w:spacing w:val="0"/>
          <w:sz w:val="24"/>
          <w:szCs w:val="24"/>
        </w:rPr>
        <w:t xml:space="preserve">ПРИМЕРНАЯ ПРОГРАММА </w:t>
      </w:r>
      <w:bookmarkEnd w:id="1"/>
      <w:r w:rsidR="000E138D" w:rsidRPr="005F1200">
        <w:rPr>
          <w:rFonts w:ascii="Times New Roman" w:hAnsi="Times New Roman" w:cs="Times New Roman"/>
          <w:b/>
          <w:bCs/>
          <w:color w:val="auto"/>
          <w:spacing w:val="0"/>
          <w:sz w:val="24"/>
          <w:szCs w:val="24"/>
        </w:rPr>
        <w:br/>
      </w:r>
      <w:r w:rsidRPr="005F1200">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5F1200" w:rsidRDefault="00DD47A1" w:rsidP="00DD47A1">
      <w:pPr>
        <w:jc w:val="center"/>
        <w:rPr>
          <w:rFonts w:ascii="Times New Roman" w:hAnsi="Times New Roman" w:cs="Times New Roman"/>
          <w:b/>
          <w:sz w:val="24"/>
          <w:szCs w:val="24"/>
        </w:rPr>
      </w:pPr>
    </w:p>
    <w:p w14:paraId="7266B926" w14:textId="77777777" w:rsidR="00DD47A1" w:rsidRPr="005F1200" w:rsidRDefault="00DD47A1" w:rsidP="00DD47A1">
      <w:pPr>
        <w:jc w:val="center"/>
        <w:rPr>
          <w:rFonts w:ascii="Times New Roman" w:hAnsi="Times New Roman" w:cs="Times New Roman"/>
          <w:b/>
          <w:sz w:val="24"/>
          <w:szCs w:val="24"/>
        </w:rPr>
      </w:pPr>
    </w:p>
    <w:p w14:paraId="69D9DA58" w14:textId="77777777" w:rsidR="00DD47A1" w:rsidRPr="005F1200" w:rsidRDefault="00DD47A1" w:rsidP="00DD47A1">
      <w:pPr>
        <w:jc w:val="center"/>
        <w:rPr>
          <w:rFonts w:ascii="Times New Roman" w:hAnsi="Times New Roman" w:cs="Times New Roman"/>
          <w:b/>
          <w:sz w:val="24"/>
          <w:szCs w:val="24"/>
        </w:rPr>
      </w:pPr>
    </w:p>
    <w:p w14:paraId="659A3F67" w14:textId="77777777" w:rsidR="00DD47A1" w:rsidRPr="005F1200" w:rsidRDefault="00DD47A1" w:rsidP="00DD47A1">
      <w:pPr>
        <w:jc w:val="center"/>
        <w:rPr>
          <w:rFonts w:ascii="Times New Roman" w:hAnsi="Times New Roman" w:cs="Times New Roman"/>
          <w:b/>
          <w:sz w:val="24"/>
          <w:szCs w:val="24"/>
        </w:rPr>
      </w:pPr>
    </w:p>
    <w:p w14:paraId="697F3FA9" w14:textId="77777777" w:rsidR="00DD47A1" w:rsidRPr="005F1200" w:rsidRDefault="00DD47A1" w:rsidP="00DD47A1">
      <w:pPr>
        <w:jc w:val="center"/>
        <w:rPr>
          <w:rFonts w:ascii="Times New Roman" w:hAnsi="Times New Roman" w:cs="Times New Roman"/>
          <w:b/>
          <w:sz w:val="24"/>
          <w:szCs w:val="24"/>
        </w:rPr>
      </w:pPr>
    </w:p>
    <w:p w14:paraId="51BA3027" w14:textId="77777777" w:rsidR="00DD47A1" w:rsidRPr="005F1200" w:rsidRDefault="00DD47A1" w:rsidP="00DD47A1">
      <w:pPr>
        <w:jc w:val="center"/>
        <w:rPr>
          <w:rFonts w:ascii="Times New Roman" w:hAnsi="Times New Roman" w:cs="Times New Roman"/>
          <w:b/>
          <w:sz w:val="24"/>
          <w:szCs w:val="24"/>
        </w:rPr>
      </w:pPr>
    </w:p>
    <w:p w14:paraId="6ED62860" w14:textId="77777777" w:rsidR="00DD47A1" w:rsidRPr="005F1200" w:rsidRDefault="00DD47A1" w:rsidP="00DD47A1">
      <w:pPr>
        <w:jc w:val="center"/>
        <w:rPr>
          <w:rFonts w:ascii="Times New Roman" w:hAnsi="Times New Roman" w:cs="Times New Roman"/>
          <w:b/>
          <w:sz w:val="24"/>
          <w:szCs w:val="24"/>
        </w:rPr>
      </w:pPr>
    </w:p>
    <w:p w14:paraId="28D7CD68" w14:textId="77777777" w:rsidR="00DD47A1" w:rsidRPr="005F1200" w:rsidRDefault="00DD47A1" w:rsidP="00DD47A1">
      <w:pPr>
        <w:jc w:val="center"/>
        <w:rPr>
          <w:rFonts w:ascii="Times New Roman" w:hAnsi="Times New Roman" w:cs="Times New Roman"/>
          <w:b/>
          <w:sz w:val="24"/>
          <w:szCs w:val="24"/>
        </w:rPr>
      </w:pPr>
    </w:p>
    <w:p w14:paraId="79EFE339" w14:textId="77777777" w:rsidR="00DD47A1" w:rsidRPr="005F1200" w:rsidRDefault="00DD47A1" w:rsidP="00DD47A1">
      <w:pPr>
        <w:jc w:val="center"/>
        <w:rPr>
          <w:rFonts w:ascii="Times New Roman" w:hAnsi="Times New Roman" w:cs="Times New Roman"/>
          <w:b/>
          <w:sz w:val="24"/>
          <w:szCs w:val="24"/>
        </w:rPr>
      </w:pPr>
    </w:p>
    <w:p w14:paraId="02ECF6C0" w14:textId="77777777" w:rsidR="00DD47A1" w:rsidRPr="005F1200" w:rsidRDefault="00DD47A1" w:rsidP="00DD47A1">
      <w:pPr>
        <w:jc w:val="center"/>
        <w:rPr>
          <w:rFonts w:ascii="Times New Roman" w:hAnsi="Times New Roman" w:cs="Times New Roman"/>
          <w:b/>
          <w:sz w:val="24"/>
          <w:szCs w:val="24"/>
        </w:rPr>
      </w:pPr>
    </w:p>
    <w:p w14:paraId="57C2CCBC" w14:textId="77777777" w:rsidR="00DD47A1" w:rsidRPr="005F1200" w:rsidRDefault="00DD47A1" w:rsidP="00DD47A1">
      <w:pPr>
        <w:jc w:val="center"/>
        <w:rPr>
          <w:rFonts w:ascii="Times New Roman" w:hAnsi="Times New Roman" w:cs="Times New Roman"/>
          <w:b/>
          <w:sz w:val="24"/>
          <w:szCs w:val="24"/>
        </w:rPr>
      </w:pPr>
    </w:p>
    <w:p w14:paraId="67352FD9" w14:textId="77777777" w:rsidR="00DD47A1" w:rsidRPr="005F1200" w:rsidRDefault="00DD47A1" w:rsidP="00DD47A1">
      <w:pPr>
        <w:jc w:val="center"/>
        <w:rPr>
          <w:rFonts w:ascii="Times New Roman" w:hAnsi="Times New Roman" w:cs="Times New Roman"/>
          <w:b/>
          <w:sz w:val="24"/>
          <w:szCs w:val="24"/>
        </w:rPr>
      </w:pPr>
    </w:p>
    <w:p w14:paraId="7E7989B8" w14:textId="77777777" w:rsidR="00DD47A1" w:rsidRPr="005F1200" w:rsidRDefault="00DD47A1" w:rsidP="00DD47A1">
      <w:pPr>
        <w:jc w:val="center"/>
        <w:rPr>
          <w:rFonts w:ascii="Times New Roman" w:hAnsi="Times New Roman" w:cs="Times New Roman"/>
          <w:b/>
          <w:sz w:val="24"/>
          <w:szCs w:val="24"/>
        </w:rPr>
      </w:pPr>
    </w:p>
    <w:p w14:paraId="17A55BA5" w14:textId="77777777" w:rsidR="00DD47A1" w:rsidRPr="005F1200" w:rsidRDefault="00DD47A1" w:rsidP="00DD47A1">
      <w:pPr>
        <w:jc w:val="center"/>
        <w:rPr>
          <w:rFonts w:ascii="Times New Roman" w:hAnsi="Times New Roman" w:cs="Times New Roman"/>
          <w:b/>
          <w:sz w:val="24"/>
          <w:szCs w:val="24"/>
        </w:rPr>
      </w:pPr>
    </w:p>
    <w:p w14:paraId="3DB98FE6" w14:textId="77777777" w:rsidR="00DD47A1" w:rsidRPr="005F1200" w:rsidRDefault="00DD47A1" w:rsidP="00DD47A1">
      <w:pPr>
        <w:jc w:val="center"/>
        <w:rPr>
          <w:rFonts w:ascii="Times New Roman" w:hAnsi="Times New Roman" w:cs="Times New Roman"/>
          <w:b/>
          <w:sz w:val="24"/>
          <w:szCs w:val="24"/>
        </w:rPr>
      </w:pPr>
    </w:p>
    <w:p w14:paraId="12D244EC" w14:textId="77777777" w:rsidR="00DD47A1" w:rsidRPr="005F1200" w:rsidRDefault="00DD47A1" w:rsidP="00DD47A1">
      <w:pPr>
        <w:jc w:val="center"/>
        <w:rPr>
          <w:rFonts w:ascii="Times New Roman" w:hAnsi="Times New Roman" w:cs="Times New Roman"/>
          <w:b/>
          <w:sz w:val="24"/>
          <w:szCs w:val="24"/>
        </w:rPr>
      </w:pPr>
    </w:p>
    <w:p w14:paraId="27AAC776" w14:textId="77777777" w:rsidR="00DD47A1" w:rsidRPr="005F1200" w:rsidRDefault="00DD47A1" w:rsidP="00DD47A1">
      <w:pPr>
        <w:jc w:val="center"/>
        <w:rPr>
          <w:rFonts w:ascii="Times New Roman" w:hAnsi="Times New Roman" w:cs="Times New Roman"/>
          <w:b/>
          <w:sz w:val="24"/>
          <w:szCs w:val="24"/>
        </w:rPr>
      </w:pPr>
    </w:p>
    <w:p w14:paraId="5DB2B668" w14:textId="77777777" w:rsidR="00DD47A1" w:rsidRPr="005F1200" w:rsidRDefault="00DD47A1" w:rsidP="00DD47A1">
      <w:pPr>
        <w:jc w:val="center"/>
        <w:rPr>
          <w:rFonts w:ascii="Times New Roman" w:hAnsi="Times New Roman" w:cs="Times New Roman"/>
          <w:b/>
          <w:sz w:val="24"/>
          <w:szCs w:val="24"/>
        </w:rPr>
      </w:pPr>
    </w:p>
    <w:p w14:paraId="2C0CAAFE" w14:textId="77777777" w:rsidR="00DD47A1" w:rsidRPr="005F1200" w:rsidRDefault="00DD47A1" w:rsidP="00DD47A1">
      <w:pPr>
        <w:jc w:val="center"/>
        <w:rPr>
          <w:rFonts w:ascii="Times New Roman" w:hAnsi="Times New Roman" w:cs="Times New Roman"/>
          <w:b/>
          <w:sz w:val="24"/>
          <w:szCs w:val="24"/>
        </w:rPr>
      </w:pPr>
    </w:p>
    <w:p w14:paraId="7D08ABBC" w14:textId="77777777" w:rsidR="00DD47A1" w:rsidRPr="005F1200" w:rsidRDefault="00DD47A1" w:rsidP="00DD47A1">
      <w:pPr>
        <w:jc w:val="center"/>
        <w:rPr>
          <w:rFonts w:ascii="Times New Roman" w:hAnsi="Times New Roman" w:cs="Times New Roman"/>
          <w:b/>
          <w:sz w:val="24"/>
          <w:szCs w:val="24"/>
        </w:rPr>
      </w:pPr>
    </w:p>
    <w:p w14:paraId="50B146DA" w14:textId="77777777" w:rsidR="00DD47A1" w:rsidRPr="005F1200" w:rsidRDefault="00DD47A1" w:rsidP="00DD47A1">
      <w:pPr>
        <w:jc w:val="center"/>
        <w:rPr>
          <w:rFonts w:ascii="Times New Roman" w:hAnsi="Times New Roman" w:cs="Times New Roman"/>
          <w:b/>
          <w:sz w:val="24"/>
          <w:szCs w:val="24"/>
        </w:rPr>
      </w:pPr>
    </w:p>
    <w:p w14:paraId="3BF80744" w14:textId="77777777" w:rsidR="00DD47A1" w:rsidRPr="005F1200" w:rsidRDefault="00DD47A1" w:rsidP="00DD47A1">
      <w:pPr>
        <w:jc w:val="center"/>
        <w:rPr>
          <w:rFonts w:ascii="Times New Roman" w:hAnsi="Times New Roman" w:cs="Times New Roman"/>
          <w:b/>
          <w:sz w:val="24"/>
          <w:szCs w:val="24"/>
        </w:rPr>
      </w:pPr>
    </w:p>
    <w:p w14:paraId="5D81E089" w14:textId="77777777" w:rsidR="00DD47A1" w:rsidRPr="005F1200" w:rsidRDefault="00DD47A1" w:rsidP="00DD47A1">
      <w:pPr>
        <w:jc w:val="center"/>
        <w:rPr>
          <w:rFonts w:ascii="Times New Roman" w:hAnsi="Times New Roman" w:cs="Times New Roman"/>
          <w:b/>
          <w:sz w:val="24"/>
          <w:szCs w:val="24"/>
        </w:rPr>
      </w:pPr>
    </w:p>
    <w:p w14:paraId="5AD1EF03" w14:textId="77777777" w:rsidR="00DD47A1" w:rsidRPr="005F1200" w:rsidRDefault="00DD47A1" w:rsidP="00DD47A1">
      <w:pPr>
        <w:jc w:val="center"/>
        <w:rPr>
          <w:rFonts w:ascii="Times New Roman" w:hAnsi="Times New Roman" w:cs="Times New Roman"/>
          <w:b/>
          <w:sz w:val="24"/>
          <w:szCs w:val="24"/>
        </w:rPr>
      </w:pPr>
    </w:p>
    <w:p w14:paraId="06583658" w14:textId="77777777" w:rsidR="00DD47A1" w:rsidRPr="005F1200" w:rsidRDefault="00DD47A1" w:rsidP="00DD47A1">
      <w:pPr>
        <w:jc w:val="center"/>
        <w:rPr>
          <w:rFonts w:ascii="Times New Roman" w:hAnsi="Times New Roman" w:cs="Times New Roman"/>
          <w:b/>
          <w:sz w:val="24"/>
          <w:szCs w:val="24"/>
        </w:rPr>
      </w:pPr>
    </w:p>
    <w:p w14:paraId="2E86190A" w14:textId="77777777" w:rsidR="00DD47A1" w:rsidRPr="005F1200" w:rsidRDefault="00DD47A1" w:rsidP="00DD47A1">
      <w:pPr>
        <w:jc w:val="center"/>
        <w:rPr>
          <w:rFonts w:ascii="Times New Roman" w:hAnsi="Times New Roman" w:cs="Times New Roman"/>
          <w:b/>
          <w:sz w:val="24"/>
          <w:szCs w:val="24"/>
        </w:rPr>
      </w:pPr>
    </w:p>
    <w:p w14:paraId="3BC91D7B" w14:textId="77777777" w:rsidR="00DD47A1" w:rsidRPr="005F1200" w:rsidRDefault="00DD47A1" w:rsidP="00DD47A1">
      <w:pPr>
        <w:jc w:val="center"/>
        <w:rPr>
          <w:rFonts w:ascii="Times New Roman" w:hAnsi="Times New Roman" w:cs="Times New Roman"/>
          <w:b/>
          <w:sz w:val="24"/>
          <w:szCs w:val="24"/>
        </w:rPr>
      </w:pPr>
    </w:p>
    <w:p w14:paraId="27D53AFC" w14:textId="77777777" w:rsidR="00DD47A1" w:rsidRPr="005F1200" w:rsidRDefault="00DD47A1" w:rsidP="00DD47A1">
      <w:pPr>
        <w:jc w:val="center"/>
        <w:rPr>
          <w:rFonts w:ascii="Times New Roman" w:hAnsi="Times New Roman" w:cs="Times New Roman"/>
          <w:b/>
          <w:sz w:val="24"/>
          <w:szCs w:val="24"/>
        </w:rPr>
      </w:pPr>
    </w:p>
    <w:p w14:paraId="74298740" w14:textId="77777777" w:rsidR="00DD47A1" w:rsidRPr="005F1200" w:rsidRDefault="00DD47A1" w:rsidP="00DD47A1">
      <w:pPr>
        <w:jc w:val="center"/>
        <w:rPr>
          <w:rFonts w:ascii="Times New Roman" w:hAnsi="Times New Roman" w:cs="Times New Roman"/>
          <w:b/>
          <w:sz w:val="24"/>
          <w:szCs w:val="24"/>
        </w:rPr>
      </w:pPr>
    </w:p>
    <w:p w14:paraId="68C448D6" w14:textId="4BCFF92D" w:rsidR="005F1200" w:rsidRPr="005F1200" w:rsidRDefault="005F1200" w:rsidP="005F1200">
      <w:pPr>
        <w:rPr>
          <w:rFonts w:ascii="Times New Roman" w:hAnsi="Times New Roman" w:cs="Times New Roman"/>
          <w:b/>
          <w:sz w:val="24"/>
          <w:szCs w:val="24"/>
        </w:rPr>
      </w:pPr>
    </w:p>
    <w:p w14:paraId="6ECB9985" w14:textId="5CF7398B" w:rsidR="00DD47A1" w:rsidRPr="005F1200" w:rsidRDefault="00DD47A1" w:rsidP="00DD47A1">
      <w:pPr>
        <w:jc w:val="center"/>
        <w:rPr>
          <w:rFonts w:ascii="Times New Roman" w:hAnsi="Times New Roman" w:cs="Times New Roman"/>
          <w:b/>
          <w:sz w:val="24"/>
          <w:szCs w:val="24"/>
        </w:rPr>
      </w:pPr>
      <w:r w:rsidRPr="005F1200">
        <w:rPr>
          <w:rFonts w:ascii="Times New Roman" w:hAnsi="Times New Roman" w:cs="Times New Roman"/>
          <w:b/>
          <w:bCs/>
          <w:sz w:val="24"/>
          <w:szCs w:val="24"/>
        </w:rPr>
        <w:t>20</w:t>
      </w:r>
      <w:r w:rsidR="00F66E09" w:rsidRPr="005F1200">
        <w:rPr>
          <w:rFonts w:ascii="Times New Roman" w:hAnsi="Times New Roman" w:cs="Times New Roman"/>
          <w:b/>
          <w:bCs/>
          <w:sz w:val="24"/>
          <w:szCs w:val="24"/>
        </w:rPr>
        <w:t>24</w:t>
      </w:r>
      <w:r w:rsidR="00620C44">
        <w:rPr>
          <w:rFonts w:ascii="Times New Roman" w:hAnsi="Times New Roman" w:cs="Times New Roman"/>
          <w:b/>
          <w:bCs/>
          <w:sz w:val="24"/>
          <w:szCs w:val="24"/>
        </w:rPr>
        <w:t xml:space="preserve"> </w:t>
      </w:r>
      <w:r w:rsidRPr="005F1200">
        <w:rPr>
          <w:rFonts w:ascii="Times New Roman" w:hAnsi="Times New Roman" w:cs="Times New Roman"/>
          <w:b/>
          <w:bCs/>
          <w:sz w:val="24"/>
          <w:szCs w:val="24"/>
        </w:rPr>
        <w:t>г.</w:t>
      </w:r>
    </w:p>
    <w:p w14:paraId="7DB7F5A0" w14:textId="70F40281" w:rsidR="00DD47A1" w:rsidRPr="005F1200" w:rsidRDefault="00DD47A1">
      <w:pPr>
        <w:rPr>
          <w:rFonts w:ascii="Times New Roman" w:eastAsia="Times New Roman" w:hAnsi="Times New Roman" w:cs="Times New Roman"/>
          <w:b/>
          <w:sz w:val="24"/>
          <w:szCs w:val="24"/>
          <w:vertAlign w:val="superscript"/>
          <w:lang w:eastAsia="zh-CN"/>
        </w:rPr>
      </w:pPr>
      <w:r w:rsidRPr="005F1200">
        <w:rPr>
          <w:rFonts w:ascii="Times New Roman" w:eastAsia="Times New Roman" w:hAnsi="Times New Roman" w:cs="Times New Roman"/>
          <w:b/>
          <w:sz w:val="24"/>
          <w:szCs w:val="24"/>
          <w:vertAlign w:val="superscript"/>
          <w:lang w:eastAsia="zh-CN"/>
        </w:rPr>
        <w:br w:type="page"/>
      </w:r>
    </w:p>
    <w:p w14:paraId="4238A994" w14:textId="59234121" w:rsidR="0013234A" w:rsidRPr="005F1200" w:rsidRDefault="008C4F91" w:rsidP="008C4F91">
      <w:pPr>
        <w:jc w:val="center"/>
        <w:rPr>
          <w:rFonts w:ascii="Times New Roman" w:eastAsia="Times New Roman" w:hAnsi="Times New Roman" w:cs="Times New Roman"/>
          <w:b/>
          <w:bCs/>
          <w:sz w:val="24"/>
          <w:szCs w:val="24"/>
          <w:lang w:eastAsia="zh-CN"/>
        </w:rPr>
      </w:pPr>
      <w:r w:rsidRPr="005F1200">
        <w:rPr>
          <w:rFonts w:ascii="Times New Roman" w:eastAsia="Times New Roman" w:hAnsi="Times New Roman" w:cs="Times New Roman"/>
          <w:b/>
          <w:bCs/>
          <w:sz w:val="24"/>
          <w:szCs w:val="24"/>
          <w:lang w:eastAsia="zh-CN"/>
        </w:rPr>
        <w:lastRenderedPageBreak/>
        <w:t>СОДЕРЖАНИЕ</w:t>
      </w:r>
    </w:p>
    <w:p w14:paraId="2EF791D1" w14:textId="77777777" w:rsidR="008C4F91" w:rsidRPr="005F1200" w:rsidRDefault="008C4F91">
      <w:pPr>
        <w:rPr>
          <w:rFonts w:ascii="Times New Roman" w:eastAsia="Times New Roman" w:hAnsi="Times New Roman" w:cs="Times New Roman"/>
          <w:b/>
          <w:bCs/>
          <w:sz w:val="24"/>
          <w:szCs w:val="24"/>
          <w:lang w:eastAsia="zh-CN"/>
        </w:rPr>
      </w:pPr>
    </w:p>
    <w:p w14:paraId="1F96256C" w14:textId="335B7FF8" w:rsidR="00A74440" w:rsidRPr="005F1200" w:rsidRDefault="0013234A">
      <w:pPr>
        <w:pStyle w:val="14"/>
        <w:rPr>
          <w:rFonts w:asciiTheme="minorHAnsi" w:eastAsiaTheme="minorEastAsia" w:hAnsiTheme="minorHAnsi" w:cstheme="minorBidi"/>
          <w:b w:val="0"/>
          <w:bCs w:val="0"/>
          <w:lang w:eastAsia="ru-RU"/>
        </w:rPr>
      </w:pPr>
      <w:r w:rsidRPr="005F1200">
        <w:rPr>
          <w:rFonts w:eastAsia="Times New Roman"/>
          <w:b w:val="0"/>
          <w:bCs w:val="0"/>
          <w:sz w:val="24"/>
          <w:szCs w:val="24"/>
          <w:lang w:eastAsia="zh-CN"/>
        </w:rPr>
        <w:fldChar w:fldCharType="begin"/>
      </w:r>
      <w:r w:rsidRPr="005F1200">
        <w:rPr>
          <w:rFonts w:eastAsia="Times New Roman"/>
          <w:b w:val="0"/>
          <w:bCs w:val="0"/>
          <w:sz w:val="24"/>
          <w:szCs w:val="24"/>
          <w:lang w:eastAsia="zh-CN"/>
        </w:rPr>
        <w:instrText xml:space="preserve"> TOC \o "1-3" \t "Абзац списка;1" </w:instrText>
      </w:r>
      <w:r w:rsidRPr="005F1200">
        <w:rPr>
          <w:rFonts w:eastAsia="Times New Roman"/>
          <w:b w:val="0"/>
          <w:bCs w:val="0"/>
          <w:sz w:val="24"/>
          <w:szCs w:val="24"/>
          <w:lang w:eastAsia="zh-CN"/>
        </w:rPr>
        <w:fldChar w:fldCharType="separate"/>
      </w:r>
      <w:r w:rsidR="00A74440" w:rsidRPr="005F1200">
        <w:rPr>
          <w:rFonts w:eastAsia="Times New Roman"/>
          <w:lang w:eastAsia="zh-CN"/>
        </w:rPr>
        <w:t>Общие положения</w:t>
      </w:r>
      <w:r w:rsidR="00A74440" w:rsidRPr="005F1200">
        <w:tab/>
      </w:r>
      <w:r w:rsidR="00A74440" w:rsidRPr="005F1200">
        <w:fldChar w:fldCharType="begin"/>
      </w:r>
      <w:r w:rsidR="00A74440" w:rsidRPr="005F1200">
        <w:instrText xml:space="preserve"> PAGEREF _Toc158294936 \h </w:instrText>
      </w:r>
      <w:r w:rsidR="00A74440" w:rsidRPr="005F1200">
        <w:fldChar w:fldCharType="separate"/>
      </w:r>
      <w:r w:rsidR="00A74440" w:rsidRPr="005F1200">
        <w:t>3</w:t>
      </w:r>
      <w:r w:rsidR="00A74440" w:rsidRPr="005F1200">
        <w:fldChar w:fldCharType="end"/>
      </w:r>
    </w:p>
    <w:p w14:paraId="5E26573B" w14:textId="25B05D39" w:rsidR="00A74440" w:rsidRPr="005F1200" w:rsidRDefault="00A74440">
      <w:pPr>
        <w:pStyle w:val="14"/>
        <w:rPr>
          <w:rFonts w:asciiTheme="minorHAnsi" w:eastAsiaTheme="minorEastAsia" w:hAnsiTheme="minorHAnsi" w:cstheme="minorBidi"/>
          <w:b w:val="0"/>
          <w:bCs w:val="0"/>
          <w:lang w:eastAsia="ru-RU"/>
        </w:rPr>
      </w:pPr>
      <w:r w:rsidRPr="005F1200">
        <w:rPr>
          <w:rFonts w:eastAsia="Times New Roman"/>
          <w:lang w:eastAsia="zh-CN"/>
        </w:rPr>
        <w:t>Примерные требования к проведению демонстрационного экзамена</w:t>
      </w:r>
      <w:r w:rsidRPr="005F1200">
        <w:tab/>
      </w:r>
      <w:r w:rsidRPr="005F1200">
        <w:fldChar w:fldCharType="begin"/>
      </w:r>
      <w:r w:rsidRPr="005F1200">
        <w:instrText xml:space="preserve"> PAGEREF _Toc158294937 \h </w:instrText>
      </w:r>
      <w:r w:rsidRPr="005F1200">
        <w:fldChar w:fldCharType="separate"/>
      </w:r>
      <w:r w:rsidRPr="005F1200">
        <w:t>4</w:t>
      </w:r>
      <w:r w:rsidRPr="005F1200">
        <w:fldChar w:fldCharType="end"/>
      </w:r>
    </w:p>
    <w:p w14:paraId="4057C7AF" w14:textId="2CF2E310" w:rsidR="00A74440" w:rsidRPr="005F1200" w:rsidRDefault="00A74440">
      <w:pPr>
        <w:pStyle w:val="14"/>
        <w:rPr>
          <w:rFonts w:asciiTheme="minorHAnsi" w:eastAsiaTheme="minorEastAsia" w:hAnsiTheme="minorHAnsi" w:cstheme="minorBidi"/>
          <w:b w:val="0"/>
          <w:bCs w:val="0"/>
          <w:lang w:eastAsia="ru-RU"/>
        </w:rPr>
      </w:pPr>
      <w:r w:rsidRPr="005F1200">
        <w:rPr>
          <w:rFonts w:eastAsia="Times New Roman"/>
          <w:lang w:eastAsia="zh-CN"/>
        </w:rPr>
        <w:t>Примерная структура программы ГИА</w:t>
      </w:r>
      <w:r w:rsidRPr="005F1200">
        <w:tab/>
      </w:r>
      <w:r w:rsidRPr="005F1200">
        <w:fldChar w:fldCharType="begin"/>
      </w:r>
      <w:r w:rsidRPr="005F1200">
        <w:instrText xml:space="preserve"> PAGEREF _Toc158294940 \h </w:instrText>
      </w:r>
      <w:r w:rsidRPr="005F1200">
        <w:fldChar w:fldCharType="separate"/>
      </w:r>
      <w:r w:rsidRPr="005F1200">
        <w:t>5</w:t>
      </w:r>
      <w:r w:rsidRPr="005F1200">
        <w:fldChar w:fldCharType="end"/>
      </w:r>
    </w:p>
    <w:p w14:paraId="6D38DC67" w14:textId="1A59890E" w:rsidR="0013234A" w:rsidRPr="005F1200" w:rsidRDefault="0013234A">
      <w:pPr>
        <w:rPr>
          <w:rFonts w:ascii="Times New Roman" w:eastAsia="Times New Roman" w:hAnsi="Times New Roman" w:cs="Times New Roman"/>
          <w:b/>
          <w:bCs/>
          <w:sz w:val="24"/>
          <w:szCs w:val="24"/>
          <w:lang w:eastAsia="zh-CN"/>
        </w:rPr>
      </w:pPr>
      <w:r w:rsidRPr="005F1200">
        <w:rPr>
          <w:rFonts w:ascii="Times New Roman" w:eastAsia="Times New Roman" w:hAnsi="Times New Roman" w:cs="Times New Roman"/>
          <w:b/>
          <w:bCs/>
          <w:sz w:val="24"/>
          <w:szCs w:val="24"/>
          <w:lang w:eastAsia="zh-CN"/>
        </w:rPr>
        <w:fldChar w:fldCharType="end"/>
      </w:r>
      <w:r w:rsidRPr="005F1200">
        <w:rPr>
          <w:rFonts w:ascii="Times New Roman" w:eastAsia="Times New Roman" w:hAnsi="Times New Roman" w:cs="Times New Roman"/>
          <w:b/>
          <w:bCs/>
          <w:sz w:val="24"/>
          <w:szCs w:val="24"/>
          <w:lang w:eastAsia="zh-CN"/>
        </w:rPr>
        <w:br w:type="page"/>
      </w:r>
    </w:p>
    <w:p w14:paraId="0F644B66" w14:textId="3BA9FA01" w:rsidR="00C07FB3" w:rsidRPr="005F1200"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8294936"/>
      <w:r w:rsidRPr="005F1200">
        <w:rPr>
          <w:rFonts w:ascii="Times New Roman" w:eastAsia="Times New Roman" w:hAnsi="Times New Roman" w:cs="Times New Roman"/>
          <w:b/>
          <w:bCs/>
          <w:sz w:val="24"/>
          <w:szCs w:val="24"/>
          <w:lang w:eastAsia="zh-CN"/>
        </w:rPr>
        <w:lastRenderedPageBreak/>
        <w:t xml:space="preserve">Общие </w:t>
      </w:r>
      <w:r w:rsidR="00D13E2F" w:rsidRPr="005F1200">
        <w:rPr>
          <w:rFonts w:ascii="Times New Roman" w:eastAsia="Times New Roman" w:hAnsi="Times New Roman" w:cs="Times New Roman"/>
          <w:b/>
          <w:bCs/>
          <w:sz w:val="24"/>
          <w:szCs w:val="24"/>
          <w:lang w:eastAsia="zh-CN"/>
        </w:rPr>
        <w:t>положения</w:t>
      </w:r>
      <w:bookmarkEnd w:id="2"/>
    </w:p>
    <w:p w14:paraId="61C30C52" w14:textId="4108195A" w:rsidR="00E351CC" w:rsidRPr="005F1200" w:rsidRDefault="00E351CC" w:rsidP="001E637C">
      <w:pPr>
        <w:pStyle w:val="af4"/>
        <w:spacing w:before="0" w:after="0" w:line="276" w:lineRule="auto"/>
        <w:ind w:firstLine="709"/>
      </w:pPr>
      <w:r w:rsidRPr="005F1200">
        <w:t xml:space="preserve">Примерная программа государственной итоговой аттестации (далее – примерная программа ГИА) выпускников </w:t>
      </w:r>
      <w:r w:rsidR="00FC0DA4" w:rsidRPr="005F1200">
        <w:t xml:space="preserve">по профессии </w:t>
      </w:r>
      <w:r w:rsidR="00E65C4A">
        <w:rPr>
          <w:rFonts w:eastAsia="Calibri"/>
          <w:bCs/>
          <w:noProof/>
          <w:szCs w:val="24"/>
        </w:rPr>
        <w:t>11.01.05 Монтажник связи</w:t>
      </w:r>
      <w:r w:rsidR="003B2D31" w:rsidRPr="005F1200">
        <w:t xml:space="preserve"> </w:t>
      </w:r>
      <w:r w:rsidRPr="005F1200">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5F1200">
        <w:rPr>
          <w:bCs/>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3"/>
      <w:r w:rsidRPr="005F1200">
        <w:t xml:space="preserve">ФГОС СПО </w:t>
      </w:r>
      <w:r w:rsidR="00FC0DA4" w:rsidRPr="005F1200">
        <w:t xml:space="preserve">по профессии </w:t>
      </w:r>
      <w:r w:rsidR="00E65C4A">
        <w:rPr>
          <w:rFonts w:eastAsia="Calibri"/>
          <w:bCs/>
          <w:noProof/>
          <w:szCs w:val="24"/>
        </w:rPr>
        <w:t>11.01.05 Монтажник связи</w:t>
      </w:r>
      <w:r w:rsidRPr="005F1200">
        <w:t>, и определяет совокупность требований к е</w:t>
      </w:r>
      <w:r w:rsidR="006E2DA7" w:rsidRPr="005F1200">
        <w:t>е</w:t>
      </w:r>
      <w:r w:rsidRPr="005F1200">
        <w:t xml:space="preserve"> организации и проведению.</w:t>
      </w:r>
    </w:p>
    <w:p w14:paraId="72343A06" w14:textId="0D0DBB08" w:rsidR="00E351CC" w:rsidRPr="005F1200" w:rsidRDefault="00E351CC" w:rsidP="001E637C">
      <w:pPr>
        <w:pStyle w:val="af4"/>
        <w:spacing w:before="0" w:after="0" w:line="276" w:lineRule="auto"/>
        <w:ind w:firstLine="709"/>
      </w:pPr>
      <w:r w:rsidRPr="005F1200">
        <w:t>Цель государственной итоговой аттестации – установление соответствия</w:t>
      </w:r>
      <w:r w:rsidR="00580A60" w:rsidRPr="005F1200">
        <w:t xml:space="preserve"> результатов освоения обучающимися образовательной программы </w:t>
      </w:r>
      <w:r w:rsidR="00FC0DA4" w:rsidRPr="005F1200">
        <w:t>по профессии</w:t>
      </w:r>
      <w:r w:rsidR="005F1200" w:rsidRPr="005F1200">
        <w:t xml:space="preserve"> </w:t>
      </w:r>
      <w:r w:rsidR="00E65C4A">
        <w:rPr>
          <w:rFonts w:eastAsia="Calibri"/>
          <w:bCs/>
          <w:noProof/>
          <w:szCs w:val="24"/>
        </w:rPr>
        <w:t>11.01.05 Монтажник связи</w:t>
      </w:r>
      <w:r w:rsidRPr="005F1200">
        <w:t xml:space="preserve"> </w:t>
      </w:r>
      <w:r w:rsidR="00580A60" w:rsidRPr="005F1200">
        <w:t>соответствующим требованиям ФГОС СПО</w:t>
      </w:r>
      <w:r w:rsidRPr="005F1200">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5F1200" w:rsidRDefault="001E637C" w:rsidP="001E637C">
      <w:pPr>
        <w:pStyle w:val="af4"/>
        <w:spacing w:before="0" w:after="0" w:line="276" w:lineRule="auto"/>
        <w:ind w:firstLine="709"/>
      </w:pPr>
      <w:r w:rsidRPr="005F1200">
        <w:t>Задачи государственной итоговой аттестации:</w:t>
      </w:r>
    </w:p>
    <w:p w14:paraId="7DAFC75A" w14:textId="57E70514" w:rsidR="001E637C" w:rsidRPr="005F1200" w:rsidRDefault="001E637C" w:rsidP="001E637C">
      <w:pPr>
        <w:pStyle w:val="af4"/>
        <w:spacing w:before="0" w:after="0" w:line="276" w:lineRule="auto"/>
        <w:ind w:firstLine="709"/>
      </w:pPr>
      <w:r w:rsidRPr="005F1200">
        <w:t>– определение соответствия навыков, умений и знаний выпускников современным требованиям рынка труда, квалификационным требованиям</w:t>
      </w:r>
      <w:r w:rsidR="00580A60" w:rsidRPr="005F1200">
        <w:t xml:space="preserve"> ФГОС СПО и</w:t>
      </w:r>
      <w:r w:rsidRPr="005F1200">
        <w:t xml:space="preserve"> регионального рынка труда;</w:t>
      </w:r>
    </w:p>
    <w:p w14:paraId="50AE8E18" w14:textId="7EFFDBFE" w:rsidR="001E637C" w:rsidRPr="005F1200" w:rsidRDefault="001E637C" w:rsidP="001E637C">
      <w:pPr>
        <w:pStyle w:val="af4"/>
        <w:spacing w:before="0" w:after="0" w:line="276" w:lineRule="auto"/>
        <w:ind w:firstLine="709"/>
      </w:pPr>
      <w:r w:rsidRPr="005F1200">
        <w:t xml:space="preserve">– определение степени сформированности профессиональных компетенций, </w:t>
      </w:r>
      <w:r w:rsidR="00580A60" w:rsidRPr="005F1200">
        <w:t>личностных качеств, соответствующих ФГОС СПО и</w:t>
      </w:r>
      <w:r w:rsidRPr="005F1200">
        <w:t xml:space="preserve"> наиболее востребованных на рынке труда.</w:t>
      </w:r>
    </w:p>
    <w:p w14:paraId="7A045FCC" w14:textId="3C3CCF6C" w:rsidR="001E637C" w:rsidRPr="005F1200" w:rsidRDefault="001E637C" w:rsidP="001E637C">
      <w:pPr>
        <w:pStyle w:val="af4"/>
        <w:spacing w:before="0" w:after="0" w:line="276" w:lineRule="auto"/>
        <w:ind w:firstLine="709"/>
      </w:pPr>
      <w:r w:rsidRPr="005F1200">
        <w:t xml:space="preserve">По результатам ГИА выпускнику </w:t>
      </w:r>
      <w:r w:rsidR="00FC0DA4" w:rsidRPr="005F1200">
        <w:t xml:space="preserve">по профессии </w:t>
      </w:r>
      <w:r w:rsidR="00E65C4A">
        <w:rPr>
          <w:rFonts w:eastAsia="Calibri"/>
          <w:bCs/>
          <w:noProof/>
          <w:szCs w:val="24"/>
        </w:rPr>
        <w:t>11.01.05 Монтажник связи</w:t>
      </w:r>
      <w:r w:rsidR="003B2D31" w:rsidRPr="005F1200">
        <w:t xml:space="preserve"> </w:t>
      </w:r>
      <w:r w:rsidRPr="005F1200">
        <w:t xml:space="preserve">присваивается квалификация: </w:t>
      </w:r>
      <w:r w:rsidR="00E65C4A" w:rsidRPr="00E65C4A">
        <w:t>Монтажник связи</w:t>
      </w:r>
    </w:p>
    <w:p w14:paraId="2A45287B" w14:textId="4800ACEF" w:rsidR="001E637C" w:rsidRPr="005F1200" w:rsidRDefault="00E351CC" w:rsidP="001E637C">
      <w:pPr>
        <w:pStyle w:val="af4"/>
        <w:spacing w:before="0" w:after="0" w:line="276" w:lineRule="auto"/>
        <w:ind w:firstLine="709"/>
      </w:pPr>
      <w:r w:rsidRPr="005F1200">
        <w:t xml:space="preserve">Примерная программа ГИА является частью </w:t>
      </w:r>
      <w:r w:rsidR="006E2DA7" w:rsidRPr="005F1200">
        <w:t>ПОП-П</w:t>
      </w:r>
      <w:r w:rsidRPr="005F1200">
        <w:t xml:space="preserve"> по программе подготовки </w:t>
      </w:r>
      <w:r w:rsidR="00FC0DA4" w:rsidRPr="005F1200">
        <w:t>квалифицированных рабочих и служащих</w:t>
      </w:r>
      <w:r w:rsidRPr="005F1200">
        <w:t xml:space="preserve"> и определяет совокупность требований к ГИА, в том числе к содержанию, организации работы, оценочным материалам ГИА выпускников по </w:t>
      </w:r>
      <w:r w:rsidR="003B2D31" w:rsidRPr="005F1200">
        <w:t xml:space="preserve">данной </w:t>
      </w:r>
      <w:r w:rsidR="00620C44">
        <w:t>профессии</w:t>
      </w:r>
      <w:r w:rsidRPr="005F1200">
        <w:t>.</w:t>
      </w:r>
    </w:p>
    <w:p w14:paraId="025B2ECE" w14:textId="35419B52" w:rsidR="00C07FB3" w:rsidRPr="005F1200" w:rsidRDefault="00C07FB3" w:rsidP="001E637C">
      <w:pPr>
        <w:pStyle w:val="af4"/>
        <w:spacing w:before="0" w:after="0" w:line="276" w:lineRule="auto"/>
        <w:ind w:firstLine="709"/>
        <w:rPr>
          <w:shd w:val="clear" w:color="auto" w:fill="FFFFFF"/>
        </w:rPr>
      </w:pPr>
      <w:r w:rsidRPr="005F1200">
        <w:t xml:space="preserve">Выпускник, освоивший образовательную программу, должен быть готов к выполнению видов деятельности, </w:t>
      </w:r>
      <w:r w:rsidR="00632024" w:rsidRPr="005F1200">
        <w:t>предусмотренных образовательной программой</w:t>
      </w:r>
      <w:r w:rsidR="0093259F" w:rsidRPr="005F1200">
        <w:t xml:space="preserve"> (таблица 1), и демонстрировать результаты освоения образовательной программы (таблица 2)</w:t>
      </w:r>
      <w:r w:rsidRPr="005F1200">
        <w:t>.</w:t>
      </w:r>
    </w:p>
    <w:p w14:paraId="7F1F4D67" w14:textId="2EE4B7DA" w:rsidR="00C07FB3" w:rsidRPr="005F1200" w:rsidRDefault="00C07FB3" w:rsidP="008C4F91">
      <w:pPr>
        <w:jc w:val="right"/>
        <w:rPr>
          <w:rFonts w:ascii="Times New Roman" w:hAnsi="Times New Roman" w:cs="Times New Roman"/>
          <w:b/>
          <w:bCs/>
          <w:sz w:val="24"/>
          <w:szCs w:val="24"/>
          <w:shd w:val="clear" w:color="auto" w:fill="FFFFFF"/>
        </w:rPr>
      </w:pPr>
      <w:r w:rsidRPr="005F1200">
        <w:rPr>
          <w:rFonts w:ascii="Times New Roman" w:hAnsi="Times New Roman" w:cs="Times New Roman"/>
          <w:b/>
          <w:bCs/>
          <w:sz w:val="24"/>
          <w:szCs w:val="24"/>
          <w:shd w:val="clear" w:color="auto" w:fill="FFFFFF"/>
        </w:rPr>
        <w:t xml:space="preserve">Таблица 1 </w:t>
      </w:r>
    </w:p>
    <w:p w14:paraId="6EE96DF1" w14:textId="77777777" w:rsidR="00C07FB3" w:rsidRPr="005F1200" w:rsidRDefault="00C07FB3" w:rsidP="008C4F91">
      <w:pPr>
        <w:spacing w:line="276" w:lineRule="auto"/>
        <w:jc w:val="center"/>
        <w:rPr>
          <w:rFonts w:ascii="Times New Roman" w:hAnsi="Times New Roman" w:cs="Times New Roman"/>
          <w:b/>
          <w:bCs/>
          <w:sz w:val="24"/>
          <w:szCs w:val="24"/>
        </w:rPr>
      </w:pPr>
      <w:r w:rsidRPr="005F1200">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950B9A"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950B9A" w:rsidRDefault="00C07FB3" w:rsidP="00E6774A">
            <w:pPr>
              <w:jc w:val="center"/>
              <w:rPr>
                <w:rFonts w:ascii="Times New Roman" w:hAnsi="Times New Roman" w:cs="Times New Roman"/>
                <w:b/>
                <w:color w:val="000000"/>
                <w:sz w:val="24"/>
                <w:szCs w:val="24"/>
              </w:rPr>
            </w:pPr>
            <w:r w:rsidRPr="00950B9A">
              <w:rPr>
                <w:rFonts w:ascii="Times New Roman" w:hAnsi="Times New Roman" w:cs="Times New Roman"/>
                <w:b/>
                <w:color w:val="000000"/>
                <w:sz w:val="24"/>
                <w:szCs w:val="24"/>
              </w:rPr>
              <w:t xml:space="preserve">Код и наименование </w:t>
            </w:r>
          </w:p>
          <w:p w14:paraId="7FF2CB31" w14:textId="77777777" w:rsidR="00C07FB3" w:rsidRPr="00950B9A" w:rsidRDefault="00C07FB3" w:rsidP="00E6774A">
            <w:pPr>
              <w:jc w:val="center"/>
              <w:rPr>
                <w:rFonts w:ascii="Times New Roman" w:hAnsi="Times New Roman" w:cs="Times New Roman"/>
                <w:color w:val="000000"/>
                <w:sz w:val="24"/>
                <w:szCs w:val="24"/>
              </w:rPr>
            </w:pPr>
            <w:r w:rsidRPr="00950B9A">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950B9A" w:rsidRDefault="00C07FB3" w:rsidP="00E6774A">
            <w:pPr>
              <w:jc w:val="center"/>
              <w:rPr>
                <w:rFonts w:ascii="Times New Roman" w:hAnsi="Times New Roman" w:cs="Times New Roman"/>
                <w:b/>
                <w:bCs/>
                <w:color w:val="000000"/>
                <w:sz w:val="24"/>
                <w:szCs w:val="24"/>
              </w:rPr>
            </w:pPr>
            <w:r w:rsidRPr="00950B9A">
              <w:rPr>
                <w:rFonts w:ascii="Times New Roman" w:hAnsi="Times New Roman" w:cs="Times New Roman"/>
                <w:b/>
                <w:bCs/>
                <w:color w:val="000000"/>
                <w:sz w:val="24"/>
                <w:szCs w:val="24"/>
              </w:rPr>
              <w:t xml:space="preserve">Код и наименование </w:t>
            </w:r>
          </w:p>
          <w:p w14:paraId="1E0D550D" w14:textId="77777777" w:rsidR="00C07FB3" w:rsidRPr="00950B9A" w:rsidRDefault="00C07FB3" w:rsidP="00E6774A">
            <w:pPr>
              <w:jc w:val="center"/>
              <w:rPr>
                <w:rFonts w:ascii="Times New Roman" w:hAnsi="Times New Roman" w:cs="Times New Roman"/>
                <w:b/>
                <w:bCs/>
                <w:color w:val="000000"/>
                <w:sz w:val="24"/>
                <w:szCs w:val="24"/>
              </w:rPr>
            </w:pPr>
            <w:r w:rsidRPr="00950B9A">
              <w:rPr>
                <w:rFonts w:ascii="Times New Roman" w:hAnsi="Times New Roman" w:cs="Times New Roman"/>
                <w:b/>
                <w:bCs/>
                <w:color w:val="000000"/>
                <w:sz w:val="24"/>
                <w:szCs w:val="24"/>
              </w:rPr>
              <w:t xml:space="preserve">профессионального модуля (ПМ), </w:t>
            </w:r>
          </w:p>
          <w:p w14:paraId="0084906B" w14:textId="77777777" w:rsidR="00C07FB3" w:rsidRPr="00950B9A" w:rsidRDefault="00C07FB3" w:rsidP="00E6774A">
            <w:pPr>
              <w:jc w:val="center"/>
              <w:rPr>
                <w:rFonts w:ascii="Times New Roman" w:hAnsi="Times New Roman" w:cs="Times New Roman"/>
                <w:b/>
                <w:bCs/>
                <w:color w:val="000000"/>
                <w:sz w:val="24"/>
                <w:szCs w:val="24"/>
              </w:rPr>
            </w:pPr>
            <w:r w:rsidRPr="00950B9A">
              <w:rPr>
                <w:rFonts w:ascii="Times New Roman" w:hAnsi="Times New Roman" w:cs="Times New Roman"/>
                <w:b/>
                <w:bCs/>
                <w:color w:val="000000"/>
                <w:sz w:val="24"/>
                <w:szCs w:val="24"/>
              </w:rPr>
              <w:t>в рамках которого осваивается ВД</w:t>
            </w:r>
          </w:p>
        </w:tc>
      </w:tr>
      <w:tr w:rsidR="00C07FB3" w:rsidRPr="00950B9A"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950B9A" w:rsidRDefault="00C07FB3" w:rsidP="00E6774A">
            <w:pPr>
              <w:jc w:val="center"/>
              <w:rPr>
                <w:rFonts w:ascii="Times New Roman" w:hAnsi="Times New Roman" w:cs="Times New Roman"/>
                <w:color w:val="000000"/>
                <w:sz w:val="24"/>
                <w:szCs w:val="24"/>
              </w:rPr>
            </w:pPr>
            <w:r w:rsidRPr="00950B9A">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950B9A" w:rsidRDefault="00C07FB3" w:rsidP="00E6774A">
            <w:pPr>
              <w:jc w:val="center"/>
              <w:rPr>
                <w:rFonts w:ascii="Times New Roman" w:hAnsi="Times New Roman" w:cs="Times New Roman"/>
                <w:color w:val="000000"/>
                <w:sz w:val="24"/>
                <w:szCs w:val="24"/>
              </w:rPr>
            </w:pPr>
            <w:r w:rsidRPr="00950B9A">
              <w:rPr>
                <w:rFonts w:ascii="Times New Roman" w:hAnsi="Times New Roman" w:cs="Times New Roman"/>
                <w:color w:val="000000"/>
                <w:sz w:val="24"/>
                <w:szCs w:val="24"/>
              </w:rPr>
              <w:t>2</w:t>
            </w:r>
          </w:p>
        </w:tc>
      </w:tr>
      <w:tr w:rsidR="00C07FB3" w:rsidRPr="00950B9A"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950B9A" w:rsidRDefault="00C07FB3" w:rsidP="00E6774A">
            <w:pPr>
              <w:jc w:val="center"/>
              <w:rPr>
                <w:rFonts w:ascii="Times New Roman" w:hAnsi="Times New Roman" w:cs="Times New Roman"/>
                <w:b/>
                <w:color w:val="000000"/>
                <w:sz w:val="24"/>
                <w:szCs w:val="24"/>
              </w:rPr>
            </w:pPr>
            <w:r w:rsidRPr="00950B9A">
              <w:rPr>
                <w:rFonts w:ascii="Times New Roman" w:hAnsi="Times New Roman" w:cs="Times New Roman"/>
                <w:b/>
                <w:color w:val="000000"/>
                <w:sz w:val="24"/>
                <w:szCs w:val="24"/>
              </w:rPr>
              <w:t>В соответствии с ФГОС</w:t>
            </w:r>
          </w:p>
        </w:tc>
      </w:tr>
      <w:tr w:rsidR="00E65C4A" w:rsidRPr="00950B9A" w14:paraId="3D08B9BF"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F9DF629" w14:textId="5B8AF054" w:rsidR="00E65C4A" w:rsidRPr="00950B9A" w:rsidRDefault="00E65C4A" w:rsidP="00E65C4A">
            <w:pPr>
              <w:ind w:left="49" w:right="51"/>
              <w:rPr>
                <w:rFonts w:ascii="Times New Roman" w:hAnsi="Times New Roman" w:cs="Times New Roman"/>
                <w:color w:val="000000"/>
                <w:sz w:val="24"/>
                <w:szCs w:val="24"/>
              </w:rPr>
            </w:pPr>
            <w:r w:rsidRPr="00F10C61">
              <w:rPr>
                <w:rFonts w:ascii="Times New Roman" w:hAnsi="Times New Roman" w:cs="Times New Roman"/>
                <w:sz w:val="24"/>
                <w:szCs w:val="24"/>
              </w:rPr>
              <w:t>строительство и монтаж волоконно-оптических и медно-жильных кабельных линий связи</w:t>
            </w:r>
          </w:p>
        </w:tc>
        <w:tc>
          <w:tcPr>
            <w:tcW w:w="4492" w:type="dxa"/>
            <w:tcBorders>
              <w:top w:val="single" w:sz="4" w:space="0" w:color="000000"/>
              <w:left w:val="single" w:sz="4" w:space="0" w:color="000000"/>
              <w:bottom w:val="single" w:sz="4" w:space="0" w:color="000000"/>
              <w:right w:val="single" w:sz="4" w:space="0" w:color="000000"/>
            </w:tcBorders>
          </w:tcPr>
          <w:p w14:paraId="09F95399" w14:textId="7C329CAE" w:rsidR="00E65C4A" w:rsidRPr="00950B9A" w:rsidRDefault="00E65C4A" w:rsidP="00E65C4A">
            <w:pPr>
              <w:ind w:left="77" w:right="137"/>
              <w:rPr>
                <w:rFonts w:ascii="Times New Roman" w:hAnsi="Times New Roman" w:cs="Times New Roman"/>
                <w:bCs/>
                <w:color w:val="000000"/>
                <w:sz w:val="24"/>
                <w:szCs w:val="24"/>
              </w:rPr>
            </w:pPr>
            <w:r w:rsidRPr="00D81E3E">
              <w:rPr>
                <w:rFonts w:ascii="Times New Roman" w:hAnsi="Times New Roman" w:cs="Times New Roman"/>
                <w:sz w:val="24"/>
                <w:szCs w:val="24"/>
              </w:rPr>
              <w:t>ПМ.01</w:t>
            </w:r>
            <w:r w:rsidRPr="00D81E3E">
              <w:rPr>
                <w:rFonts w:ascii="Times New Roman" w:hAnsi="Times New Roman" w:cs="Times New Roman"/>
                <w:sz w:val="24"/>
                <w:szCs w:val="24"/>
              </w:rPr>
              <w:tab/>
              <w:t>Строительство и монтаж волоконно-оптических и медно-жильных кабельных линий связи</w:t>
            </w:r>
          </w:p>
        </w:tc>
      </w:tr>
      <w:tr w:rsidR="00E65C4A" w:rsidRPr="00950B9A" w14:paraId="0612052B"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2CAB1D3" w14:textId="3CB1BB11" w:rsidR="00E65C4A" w:rsidRPr="00950B9A" w:rsidRDefault="00E65C4A" w:rsidP="00E65C4A">
            <w:pPr>
              <w:ind w:left="49" w:right="51"/>
              <w:rPr>
                <w:rFonts w:ascii="Times New Roman" w:hAnsi="Times New Roman" w:cs="Times New Roman"/>
                <w:color w:val="000000"/>
                <w:sz w:val="24"/>
                <w:szCs w:val="24"/>
              </w:rPr>
            </w:pPr>
            <w:r w:rsidRPr="00F10C61">
              <w:rPr>
                <w:rFonts w:ascii="Times New Roman" w:hAnsi="Times New Roman" w:cs="Times New Roman"/>
                <w:sz w:val="24"/>
                <w:szCs w:val="24"/>
              </w:rPr>
              <w:t>эксплуатация и техническое обслуживание волоконно-оптических и медно-жильных кабельных линий связи</w:t>
            </w:r>
          </w:p>
        </w:tc>
        <w:tc>
          <w:tcPr>
            <w:tcW w:w="4492" w:type="dxa"/>
            <w:tcBorders>
              <w:top w:val="single" w:sz="4" w:space="0" w:color="000000"/>
              <w:left w:val="single" w:sz="4" w:space="0" w:color="000000"/>
              <w:bottom w:val="single" w:sz="4" w:space="0" w:color="000000"/>
              <w:right w:val="single" w:sz="4" w:space="0" w:color="000000"/>
            </w:tcBorders>
          </w:tcPr>
          <w:p w14:paraId="0514B28A" w14:textId="09625EC2" w:rsidR="00E65C4A" w:rsidRPr="00950B9A" w:rsidRDefault="00E65C4A" w:rsidP="00E65C4A">
            <w:pPr>
              <w:ind w:left="77" w:right="137"/>
              <w:rPr>
                <w:rFonts w:ascii="Times New Roman" w:hAnsi="Times New Roman" w:cs="Times New Roman"/>
                <w:color w:val="000000"/>
                <w:sz w:val="24"/>
                <w:szCs w:val="24"/>
              </w:rPr>
            </w:pPr>
            <w:r w:rsidRPr="00D81E3E">
              <w:rPr>
                <w:rFonts w:ascii="Times New Roman" w:hAnsi="Times New Roman" w:cs="Times New Roman"/>
                <w:sz w:val="24"/>
                <w:szCs w:val="24"/>
              </w:rPr>
              <w:t>ПМ.02</w:t>
            </w:r>
            <w:r w:rsidRPr="00D81E3E">
              <w:rPr>
                <w:rFonts w:ascii="Times New Roman" w:hAnsi="Times New Roman" w:cs="Times New Roman"/>
                <w:sz w:val="24"/>
                <w:szCs w:val="24"/>
              </w:rPr>
              <w:tab/>
              <w:t>Эксплуатация и техническое обслуживание волоконно-оптических и медно-жильных кабельных линий связи</w:t>
            </w:r>
          </w:p>
        </w:tc>
      </w:tr>
      <w:tr w:rsidR="00E65C4A" w:rsidRPr="00950B9A" w14:paraId="17287AE4"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3C6A3C7" w14:textId="154CBD97" w:rsidR="00E65C4A" w:rsidRPr="00950B9A" w:rsidRDefault="00E65C4A" w:rsidP="00E65C4A">
            <w:pPr>
              <w:ind w:left="49" w:right="51"/>
              <w:rPr>
                <w:rFonts w:ascii="Times New Roman" w:hAnsi="Times New Roman" w:cs="Times New Roman"/>
                <w:color w:val="000000"/>
                <w:sz w:val="24"/>
                <w:szCs w:val="24"/>
              </w:rPr>
            </w:pPr>
            <w:r w:rsidRPr="00F10C61">
              <w:rPr>
                <w:rFonts w:ascii="Times New Roman" w:hAnsi="Times New Roman" w:cs="Times New Roman"/>
                <w:sz w:val="24"/>
                <w:szCs w:val="24"/>
              </w:rPr>
              <w:t>строительство, эксплуатация и ремонт городской кабельной канализации и смотровых устройств, воздушных кабельных линий связи</w:t>
            </w:r>
          </w:p>
        </w:tc>
        <w:tc>
          <w:tcPr>
            <w:tcW w:w="4492" w:type="dxa"/>
            <w:tcBorders>
              <w:top w:val="single" w:sz="4" w:space="0" w:color="000000"/>
              <w:left w:val="single" w:sz="4" w:space="0" w:color="000000"/>
              <w:bottom w:val="single" w:sz="4" w:space="0" w:color="000000"/>
              <w:right w:val="single" w:sz="4" w:space="0" w:color="000000"/>
            </w:tcBorders>
          </w:tcPr>
          <w:p w14:paraId="4685D425" w14:textId="3C12008E" w:rsidR="00E65C4A" w:rsidRPr="00950B9A" w:rsidRDefault="00E65C4A" w:rsidP="00E65C4A">
            <w:pPr>
              <w:ind w:left="77" w:right="137"/>
              <w:rPr>
                <w:rFonts w:ascii="Times New Roman" w:hAnsi="Times New Roman" w:cs="Times New Roman"/>
                <w:color w:val="000000"/>
                <w:sz w:val="24"/>
                <w:szCs w:val="24"/>
              </w:rPr>
            </w:pPr>
            <w:r w:rsidRPr="00D81E3E">
              <w:rPr>
                <w:rFonts w:ascii="Times New Roman" w:hAnsi="Times New Roman" w:cs="Times New Roman"/>
                <w:sz w:val="24"/>
                <w:szCs w:val="24"/>
              </w:rPr>
              <w:t>ПМн.03</w:t>
            </w:r>
            <w:r w:rsidRPr="00D81E3E">
              <w:rPr>
                <w:rFonts w:ascii="Times New Roman" w:hAnsi="Times New Roman" w:cs="Times New Roman"/>
                <w:sz w:val="24"/>
                <w:szCs w:val="24"/>
              </w:rPr>
              <w:tab/>
              <w:t>Строительство, эксплуатация и ремонт городской кабельной канализации и смотровых устройств, воздушных кабельных линий связи</w:t>
            </w:r>
          </w:p>
        </w:tc>
      </w:tr>
      <w:tr w:rsidR="00E65C4A" w:rsidRPr="00950B9A" w14:paraId="47E5B7AD"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099D29A9" w14:textId="1DD7D453" w:rsidR="00E65C4A" w:rsidRPr="00950B9A" w:rsidRDefault="00E65C4A" w:rsidP="00E65C4A">
            <w:pPr>
              <w:ind w:left="49" w:right="51"/>
              <w:rPr>
                <w:rFonts w:ascii="Times New Roman" w:hAnsi="Times New Roman" w:cs="Times New Roman"/>
                <w:color w:val="000000"/>
                <w:sz w:val="24"/>
                <w:szCs w:val="24"/>
              </w:rPr>
            </w:pPr>
            <w:r w:rsidRPr="00F10C61">
              <w:rPr>
                <w:rFonts w:ascii="Times New Roman" w:hAnsi="Times New Roman" w:cs="Times New Roman"/>
                <w:sz w:val="24"/>
                <w:szCs w:val="24"/>
              </w:rPr>
              <w:lastRenderedPageBreak/>
              <w:t>монтаж, эксплуатация, профилактическое обслуживание и ремонт антенно-мачтовых сооружений и антенно-фидерных систем радиосвязи</w:t>
            </w:r>
          </w:p>
        </w:tc>
        <w:tc>
          <w:tcPr>
            <w:tcW w:w="4492" w:type="dxa"/>
            <w:tcBorders>
              <w:top w:val="single" w:sz="4" w:space="0" w:color="000000"/>
              <w:left w:val="single" w:sz="4" w:space="0" w:color="000000"/>
              <w:bottom w:val="single" w:sz="4" w:space="0" w:color="000000"/>
              <w:right w:val="single" w:sz="4" w:space="0" w:color="000000"/>
            </w:tcBorders>
          </w:tcPr>
          <w:p w14:paraId="6D53EE31" w14:textId="7BF93244" w:rsidR="00E65C4A" w:rsidRPr="00950B9A" w:rsidRDefault="00E65C4A" w:rsidP="00E65C4A">
            <w:pPr>
              <w:ind w:left="77" w:right="137"/>
              <w:rPr>
                <w:rFonts w:ascii="Times New Roman" w:hAnsi="Times New Roman" w:cs="Times New Roman"/>
                <w:color w:val="000000"/>
                <w:sz w:val="24"/>
                <w:szCs w:val="24"/>
              </w:rPr>
            </w:pPr>
            <w:r w:rsidRPr="00D81E3E">
              <w:rPr>
                <w:rFonts w:ascii="Times New Roman" w:hAnsi="Times New Roman" w:cs="Times New Roman"/>
                <w:sz w:val="24"/>
                <w:szCs w:val="24"/>
              </w:rPr>
              <w:t>ПМн.03</w:t>
            </w:r>
            <w:r w:rsidRPr="00D81E3E">
              <w:rPr>
                <w:rFonts w:ascii="Times New Roman" w:hAnsi="Times New Roman" w:cs="Times New Roman"/>
                <w:sz w:val="24"/>
                <w:szCs w:val="24"/>
              </w:rPr>
              <w:tab/>
              <w:t>Монтаж, эксплуатация, профилактическое обслуживание и ремонт антенно-мачтовых сооружений (далее - АМС) и антенно-фидерных систем (далее - АФС) радиосвязи</w:t>
            </w:r>
          </w:p>
        </w:tc>
      </w:tr>
    </w:tbl>
    <w:p w14:paraId="2E15C9B9" w14:textId="29C470FD" w:rsidR="00C07FB3" w:rsidRPr="005F1200" w:rsidRDefault="00C07FB3" w:rsidP="00C07FB3">
      <w:pPr>
        <w:pStyle w:val="a4"/>
        <w:spacing w:line="276" w:lineRule="auto"/>
        <w:ind w:left="0" w:firstLine="709"/>
        <w:jc w:val="both"/>
        <w:rPr>
          <w:rFonts w:ascii="Times New Roman" w:hAnsi="Times New Roman" w:cs="Times New Roman"/>
          <w:shd w:val="clear" w:color="auto" w:fill="FFFFFF"/>
        </w:rPr>
      </w:pPr>
    </w:p>
    <w:p w14:paraId="65227952" w14:textId="54DC977C" w:rsidR="0035019E" w:rsidRPr="005F1200" w:rsidRDefault="0035019E" w:rsidP="0035019E">
      <w:pPr>
        <w:jc w:val="right"/>
        <w:rPr>
          <w:rFonts w:ascii="Times New Roman" w:hAnsi="Times New Roman" w:cs="Times New Roman"/>
          <w:b/>
          <w:bCs/>
          <w:sz w:val="24"/>
          <w:szCs w:val="24"/>
          <w:shd w:val="clear" w:color="auto" w:fill="FFFFFF"/>
        </w:rPr>
      </w:pPr>
      <w:r w:rsidRPr="005F1200">
        <w:rPr>
          <w:rFonts w:ascii="Times New Roman" w:hAnsi="Times New Roman" w:cs="Times New Roman"/>
          <w:b/>
          <w:bCs/>
          <w:sz w:val="24"/>
          <w:szCs w:val="24"/>
          <w:shd w:val="clear" w:color="auto" w:fill="FFFFFF"/>
        </w:rPr>
        <w:t xml:space="preserve">Таблица 2 </w:t>
      </w:r>
    </w:p>
    <w:p w14:paraId="0C4A18D7" w14:textId="2F747025" w:rsidR="00D13E2F" w:rsidRPr="005F1200" w:rsidRDefault="00D13E2F" w:rsidP="0056201B">
      <w:pPr>
        <w:spacing w:after="120"/>
        <w:jc w:val="center"/>
        <w:rPr>
          <w:rFonts w:ascii="Times New Roman" w:hAnsi="Times New Roman"/>
          <w:b/>
          <w:sz w:val="24"/>
          <w:szCs w:val="24"/>
        </w:rPr>
      </w:pPr>
      <w:r w:rsidRPr="005F1200">
        <w:rPr>
          <w:rFonts w:ascii="Times New Roman" w:hAnsi="Times New Roman"/>
          <w:b/>
          <w:sz w:val="24"/>
          <w:szCs w:val="24"/>
        </w:rPr>
        <w:t xml:space="preserve">Перечень результатов, демонстрируемых </w:t>
      </w:r>
      <w:r w:rsidR="0056201B" w:rsidRPr="005F1200">
        <w:rPr>
          <w:rFonts w:ascii="Times New Roman" w:hAnsi="Times New Roman"/>
          <w:b/>
          <w:sz w:val="24"/>
          <w:szCs w:val="24"/>
        </w:rPr>
        <w:t>выпускником</w:t>
      </w:r>
    </w:p>
    <w:p w14:paraId="20FF00D4" w14:textId="6F5D5EB4" w:rsidR="001E637C" w:rsidRPr="005F1200" w:rsidRDefault="001E637C" w:rsidP="0056201B">
      <w:pPr>
        <w:spacing w:after="120"/>
        <w:jc w:val="center"/>
        <w:rPr>
          <w:rFonts w:ascii="Times New Roman" w:hAnsi="Times New Roman"/>
          <w:b/>
          <w:sz w:val="24"/>
          <w:szCs w:val="24"/>
        </w:rPr>
      </w:pPr>
    </w:p>
    <w:tbl>
      <w:tblPr>
        <w:tblW w:w="5082" w:type="pct"/>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 w:type="dxa"/>
          <w:right w:w="5" w:type="dxa"/>
        </w:tblCellMar>
        <w:tblLook w:val="0000" w:firstRow="0" w:lastRow="0" w:firstColumn="0" w:lastColumn="0" w:noHBand="0" w:noVBand="0"/>
      </w:tblPr>
      <w:tblGrid>
        <w:gridCol w:w="3544"/>
        <w:gridCol w:w="6233"/>
        <w:gridCol w:w="10"/>
      </w:tblGrid>
      <w:tr w:rsidR="006D76EB" w:rsidRPr="0091406C" w14:paraId="0680EB30" w14:textId="77777777" w:rsidTr="0091406C">
        <w:trPr>
          <w:trHeight w:val="472"/>
        </w:trPr>
        <w:tc>
          <w:tcPr>
            <w:tcW w:w="3544" w:type="dxa"/>
          </w:tcPr>
          <w:p w14:paraId="11A7B5DE" w14:textId="77777777" w:rsidR="00D13E2F" w:rsidRPr="0091406C" w:rsidRDefault="00D13E2F" w:rsidP="00D25349">
            <w:pPr>
              <w:widowControl w:val="0"/>
              <w:jc w:val="center"/>
              <w:rPr>
                <w:rFonts w:ascii="Times New Roman" w:hAnsi="Times New Roman"/>
                <w:b/>
                <w:bCs/>
                <w:sz w:val="24"/>
                <w:szCs w:val="24"/>
              </w:rPr>
            </w:pPr>
            <w:r w:rsidRPr="0091406C">
              <w:rPr>
                <w:rFonts w:ascii="Times New Roman" w:hAnsi="Times New Roman"/>
                <w:sz w:val="24"/>
                <w:szCs w:val="24"/>
                <w:shd w:val="clear" w:color="auto" w:fill="FFFFFF"/>
                <w:lang w:eastAsia="ru-RU"/>
              </w:rPr>
              <w:t xml:space="preserve">Оцениваемые виды деятельности </w:t>
            </w:r>
          </w:p>
        </w:tc>
        <w:tc>
          <w:tcPr>
            <w:tcW w:w="6243" w:type="dxa"/>
            <w:gridSpan w:val="2"/>
          </w:tcPr>
          <w:p w14:paraId="69F8BD3E" w14:textId="77777777" w:rsidR="00D13E2F" w:rsidRPr="0091406C" w:rsidRDefault="00D13E2F" w:rsidP="00D25349">
            <w:pPr>
              <w:widowControl w:val="0"/>
              <w:jc w:val="center"/>
              <w:rPr>
                <w:rFonts w:ascii="Times New Roman" w:hAnsi="Times New Roman"/>
                <w:b/>
                <w:bCs/>
                <w:sz w:val="24"/>
                <w:szCs w:val="24"/>
              </w:rPr>
            </w:pPr>
            <w:r w:rsidRPr="0091406C">
              <w:rPr>
                <w:rFonts w:ascii="Times New Roman" w:hAnsi="Times New Roman"/>
                <w:sz w:val="24"/>
                <w:szCs w:val="24"/>
                <w:shd w:val="clear" w:color="auto" w:fill="FFFFFF"/>
                <w:lang w:eastAsia="ru-RU"/>
              </w:rPr>
              <w:t>Профессиональные компетенции</w:t>
            </w:r>
          </w:p>
        </w:tc>
      </w:tr>
      <w:tr w:rsidR="00E65C4A" w:rsidRPr="0091406C" w14:paraId="45906AE3" w14:textId="77777777" w:rsidTr="0091406C">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gridAfter w:val="1"/>
          <w:wAfter w:w="10" w:type="dxa"/>
          <w:trHeight w:val="276"/>
          <w:jc w:val="center"/>
        </w:trPr>
        <w:tc>
          <w:tcPr>
            <w:tcW w:w="3544" w:type="dxa"/>
            <w:vMerge w:val="restart"/>
          </w:tcPr>
          <w:p w14:paraId="75BD11CF" w14:textId="77777777" w:rsidR="00E65C4A" w:rsidRPr="0091406C" w:rsidRDefault="00E65C4A" w:rsidP="005A0541">
            <w:pPr>
              <w:suppressAutoHyphens/>
              <w:rPr>
                <w:rFonts w:ascii="Times New Roman" w:eastAsia="Calibri" w:hAnsi="Times New Roman" w:cs="Times New Roman"/>
                <w:sz w:val="24"/>
                <w:szCs w:val="24"/>
              </w:rPr>
            </w:pPr>
            <w:bookmarkStart w:id="4" w:name="_Hlk131166161"/>
            <w:bookmarkStart w:id="5" w:name="_Hlk160126964"/>
            <w:r w:rsidRPr="0091406C">
              <w:rPr>
                <w:rFonts w:ascii="Times New Roman" w:eastAsia="Calibri" w:hAnsi="Times New Roman" w:cs="Times New Roman"/>
                <w:sz w:val="24"/>
                <w:szCs w:val="24"/>
              </w:rPr>
              <w:t>ВД.01 Строительство и монтаж волоконно-оптических и медно-жильных кабельных линий связи</w:t>
            </w:r>
          </w:p>
        </w:tc>
        <w:tc>
          <w:tcPr>
            <w:tcW w:w="6233" w:type="dxa"/>
            <w:vMerge w:val="restart"/>
          </w:tcPr>
          <w:p w14:paraId="71611DCB" w14:textId="77777777" w:rsidR="00E65C4A" w:rsidRPr="0091406C" w:rsidRDefault="00E65C4A" w:rsidP="005A0541">
            <w:pPr>
              <w:rPr>
                <w:rFonts w:ascii="Times New Roman" w:eastAsia="Times New Roman" w:hAnsi="Times New Roman" w:cs="Times New Roman"/>
                <w:sz w:val="24"/>
                <w:szCs w:val="24"/>
                <w:lang w:eastAsia="ru-RU"/>
              </w:rPr>
            </w:pPr>
            <w:r w:rsidRPr="0091406C">
              <w:rPr>
                <w:rFonts w:ascii="Times New Roman" w:eastAsia="Times New Roman" w:hAnsi="Times New Roman" w:cs="Times New Roman"/>
                <w:sz w:val="24"/>
                <w:szCs w:val="24"/>
                <w:lang w:eastAsia="ru-RU"/>
              </w:rPr>
              <w:t>ПК 1.1. Выбирать материалы, инструмент и приборы для строительства, монтажа волоконно-оптических и медно-жильных кабельных линий связи.</w:t>
            </w:r>
          </w:p>
        </w:tc>
      </w:tr>
      <w:tr w:rsidR="00E65C4A" w:rsidRPr="0091406C" w14:paraId="4A1E1132" w14:textId="77777777" w:rsidTr="0091406C">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gridAfter w:val="1"/>
          <w:wAfter w:w="10" w:type="dxa"/>
          <w:trHeight w:val="276"/>
          <w:jc w:val="center"/>
        </w:trPr>
        <w:tc>
          <w:tcPr>
            <w:tcW w:w="3544" w:type="dxa"/>
            <w:vMerge/>
          </w:tcPr>
          <w:p w14:paraId="506167B9" w14:textId="77777777" w:rsidR="00E65C4A" w:rsidRPr="0091406C" w:rsidRDefault="00E65C4A" w:rsidP="005A0541">
            <w:pPr>
              <w:suppressAutoHyphens/>
              <w:rPr>
                <w:rFonts w:ascii="Times New Roman" w:eastAsia="Calibri" w:hAnsi="Times New Roman" w:cs="Times New Roman"/>
                <w:sz w:val="24"/>
                <w:szCs w:val="24"/>
              </w:rPr>
            </w:pPr>
          </w:p>
        </w:tc>
        <w:tc>
          <w:tcPr>
            <w:tcW w:w="6233" w:type="dxa"/>
            <w:vMerge/>
          </w:tcPr>
          <w:p w14:paraId="43D4F534" w14:textId="77777777" w:rsidR="00E65C4A" w:rsidRPr="0091406C" w:rsidRDefault="00E65C4A" w:rsidP="005A0541">
            <w:pPr>
              <w:rPr>
                <w:rFonts w:ascii="Times New Roman" w:eastAsia="Calibri" w:hAnsi="Times New Roman" w:cs="Times New Roman"/>
                <w:sz w:val="24"/>
                <w:szCs w:val="24"/>
              </w:rPr>
            </w:pPr>
          </w:p>
        </w:tc>
      </w:tr>
      <w:tr w:rsidR="00E65C4A" w:rsidRPr="0091406C" w14:paraId="2AB7E510" w14:textId="77777777" w:rsidTr="0091406C">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gridAfter w:val="1"/>
          <w:wAfter w:w="10" w:type="dxa"/>
          <w:trHeight w:val="276"/>
          <w:jc w:val="center"/>
        </w:trPr>
        <w:tc>
          <w:tcPr>
            <w:tcW w:w="3544" w:type="dxa"/>
            <w:vMerge/>
          </w:tcPr>
          <w:p w14:paraId="7E8699E8" w14:textId="77777777" w:rsidR="00E65C4A" w:rsidRPr="0091406C" w:rsidRDefault="00E65C4A" w:rsidP="005A0541">
            <w:pPr>
              <w:rPr>
                <w:rFonts w:ascii="Times New Roman" w:eastAsia="Calibri" w:hAnsi="Times New Roman" w:cs="Times New Roman"/>
                <w:sz w:val="24"/>
                <w:szCs w:val="24"/>
              </w:rPr>
            </w:pPr>
          </w:p>
        </w:tc>
        <w:tc>
          <w:tcPr>
            <w:tcW w:w="6233" w:type="dxa"/>
            <w:vMerge/>
          </w:tcPr>
          <w:p w14:paraId="0CCB44F5" w14:textId="77777777" w:rsidR="00E65C4A" w:rsidRPr="0091406C" w:rsidRDefault="00E65C4A" w:rsidP="005A0541">
            <w:pPr>
              <w:rPr>
                <w:rFonts w:ascii="Times New Roman" w:eastAsia="Calibri" w:hAnsi="Times New Roman" w:cs="Times New Roman"/>
                <w:sz w:val="24"/>
                <w:szCs w:val="24"/>
              </w:rPr>
            </w:pPr>
          </w:p>
        </w:tc>
      </w:tr>
      <w:tr w:rsidR="00E65C4A" w:rsidRPr="0091406C" w14:paraId="4FC6847B" w14:textId="77777777" w:rsidTr="0091406C">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gridAfter w:val="1"/>
          <w:wAfter w:w="10" w:type="dxa"/>
          <w:trHeight w:val="276"/>
          <w:jc w:val="center"/>
        </w:trPr>
        <w:tc>
          <w:tcPr>
            <w:tcW w:w="3544" w:type="dxa"/>
            <w:vMerge/>
          </w:tcPr>
          <w:p w14:paraId="5F25EA35" w14:textId="77777777" w:rsidR="00E65C4A" w:rsidRPr="0091406C" w:rsidRDefault="00E65C4A" w:rsidP="005A0541">
            <w:pPr>
              <w:rPr>
                <w:rFonts w:ascii="Times New Roman" w:eastAsia="Calibri" w:hAnsi="Times New Roman" w:cs="Times New Roman"/>
                <w:sz w:val="24"/>
                <w:szCs w:val="24"/>
              </w:rPr>
            </w:pPr>
          </w:p>
        </w:tc>
        <w:tc>
          <w:tcPr>
            <w:tcW w:w="6233" w:type="dxa"/>
            <w:vMerge w:val="restart"/>
          </w:tcPr>
          <w:p w14:paraId="4C96E8AB" w14:textId="77777777" w:rsidR="00E65C4A" w:rsidRPr="0091406C" w:rsidRDefault="00E65C4A" w:rsidP="005A0541">
            <w:pPr>
              <w:rPr>
                <w:rFonts w:ascii="Times New Roman" w:eastAsia="Calibri" w:hAnsi="Times New Roman" w:cs="Times New Roman"/>
                <w:sz w:val="24"/>
                <w:szCs w:val="24"/>
              </w:rPr>
            </w:pPr>
            <w:r w:rsidRPr="0091406C">
              <w:rPr>
                <w:rFonts w:ascii="Times New Roman" w:eastAsia="Calibri" w:hAnsi="Times New Roman" w:cs="Times New Roman"/>
                <w:sz w:val="24"/>
                <w:szCs w:val="24"/>
              </w:rPr>
              <w:t>ПК 1.2. Проводить работы по строительству волоконно-оптических и медно-жильных кабельных линий связи (прокладку в грунт, кабельную канализацию, пластиковые трубопроводы, по опорам).</w:t>
            </w:r>
          </w:p>
        </w:tc>
      </w:tr>
      <w:tr w:rsidR="00E65C4A" w:rsidRPr="0091406C" w14:paraId="487CC86E" w14:textId="77777777" w:rsidTr="0091406C">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gridAfter w:val="1"/>
          <w:wAfter w:w="10" w:type="dxa"/>
          <w:trHeight w:val="276"/>
          <w:jc w:val="center"/>
        </w:trPr>
        <w:tc>
          <w:tcPr>
            <w:tcW w:w="3544" w:type="dxa"/>
            <w:vMerge/>
          </w:tcPr>
          <w:p w14:paraId="0DD547B1" w14:textId="77777777" w:rsidR="00E65C4A" w:rsidRPr="0091406C" w:rsidRDefault="00E65C4A" w:rsidP="005A0541">
            <w:pPr>
              <w:rPr>
                <w:rFonts w:ascii="Times New Roman" w:eastAsia="Calibri" w:hAnsi="Times New Roman" w:cs="Times New Roman"/>
                <w:sz w:val="24"/>
                <w:szCs w:val="24"/>
              </w:rPr>
            </w:pPr>
          </w:p>
        </w:tc>
        <w:tc>
          <w:tcPr>
            <w:tcW w:w="6233" w:type="dxa"/>
            <w:vMerge/>
          </w:tcPr>
          <w:p w14:paraId="4A2BFF15" w14:textId="77777777" w:rsidR="00E65C4A" w:rsidRPr="0091406C" w:rsidRDefault="00E65C4A" w:rsidP="005A0541">
            <w:pPr>
              <w:rPr>
                <w:rFonts w:ascii="Times New Roman" w:eastAsia="Calibri" w:hAnsi="Times New Roman" w:cs="Times New Roman"/>
                <w:sz w:val="24"/>
                <w:szCs w:val="24"/>
              </w:rPr>
            </w:pPr>
          </w:p>
        </w:tc>
      </w:tr>
      <w:tr w:rsidR="00E65C4A" w:rsidRPr="0091406C" w14:paraId="333E03D0" w14:textId="77777777" w:rsidTr="0091406C">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gridAfter w:val="1"/>
          <w:wAfter w:w="10" w:type="dxa"/>
          <w:trHeight w:val="276"/>
          <w:jc w:val="center"/>
        </w:trPr>
        <w:tc>
          <w:tcPr>
            <w:tcW w:w="3544" w:type="dxa"/>
            <w:vMerge/>
          </w:tcPr>
          <w:p w14:paraId="7621FC13" w14:textId="77777777" w:rsidR="00E65C4A" w:rsidRPr="0091406C" w:rsidRDefault="00E65C4A" w:rsidP="005A0541">
            <w:pPr>
              <w:rPr>
                <w:rFonts w:ascii="Times New Roman" w:eastAsia="Calibri" w:hAnsi="Times New Roman" w:cs="Times New Roman"/>
                <w:sz w:val="24"/>
                <w:szCs w:val="24"/>
              </w:rPr>
            </w:pPr>
          </w:p>
        </w:tc>
        <w:tc>
          <w:tcPr>
            <w:tcW w:w="6233" w:type="dxa"/>
            <w:vMerge/>
          </w:tcPr>
          <w:p w14:paraId="10D0561F" w14:textId="77777777" w:rsidR="00E65C4A" w:rsidRPr="0091406C" w:rsidRDefault="00E65C4A" w:rsidP="005A0541">
            <w:pPr>
              <w:rPr>
                <w:rFonts w:ascii="Times New Roman" w:eastAsia="Calibri" w:hAnsi="Times New Roman" w:cs="Times New Roman"/>
                <w:sz w:val="24"/>
                <w:szCs w:val="24"/>
              </w:rPr>
            </w:pPr>
          </w:p>
        </w:tc>
      </w:tr>
      <w:tr w:rsidR="00E65C4A" w:rsidRPr="0091406C" w14:paraId="4D89FBE6" w14:textId="77777777" w:rsidTr="0091406C">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gridAfter w:val="1"/>
          <w:wAfter w:w="10" w:type="dxa"/>
          <w:trHeight w:val="276"/>
          <w:jc w:val="center"/>
        </w:trPr>
        <w:tc>
          <w:tcPr>
            <w:tcW w:w="3544" w:type="dxa"/>
            <w:vMerge/>
          </w:tcPr>
          <w:p w14:paraId="6D250E76" w14:textId="77777777" w:rsidR="00E65C4A" w:rsidRPr="0091406C" w:rsidRDefault="00E65C4A" w:rsidP="005A0541">
            <w:pPr>
              <w:rPr>
                <w:rFonts w:ascii="Times New Roman" w:eastAsia="Calibri" w:hAnsi="Times New Roman" w:cs="Times New Roman"/>
                <w:sz w:val="24"/>
                <w:szCs w:val="24"/>
              </w:rPr>
            </w:pPr>
          </w:p>
        </w:tc>
        <w:tc>
          <w:tcPr>
            <w:tcW w:w="6233" w:type="dxa"/>
            <w:vMerge/>
          </w:tcPr>
          <w:p w14:paraId="41A8C525" w14:textId="77777777" w:rsidR="00E65C4A" w:rsidRPr="0091406C" w:rsidRDefault="00E65C4A" w:rsidP="005A0541">
            <w:pPr>
              <w:rPr>
                <w:rFonts w:ascii="Times New Roman" w:eastAsia="Calibri" w:hAnsi="Times New Roman" w:cs="Times New Roman"/>
                <w:sz w:val="24"/>
                <w:szCs w:val="24"/>
              </w:rPr>
            </w:pPr>
          </w:p>
        </w:tc>
      </w:tr>
      <w:tr w:rsidR="00E65C4A" w:rsidRPr="0091406C" w14:paraId="73CF4EE6" w14:textId="77777777" w:rsidTr="0091406C">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gridAfter w:val="1"/>
          <w:wAfter w:w="10" w:type="dxa"/>
          <w:trHeight w:val="276"/>
          <w:jc w:val="center"/>
        </w:trPr>
        <w:tc>
          <w:tcPr>
            <w:tcW w:w="3544" w:type="dxa"/>
            <w:vMerge/>
          </w:tcPr>
          <w:p w14:paraId="13646B27" w14:textId="77777777" w:rsidR="00E65C4A" w:rsidRPr="0091406C" w:rsidRDefault="00E65C4A" w:rsidP="005A0541">
            <w:pPr>
              <w:rPr>
                <w:rFonts w:ascii="Times New Roman" w:eastAsia="Calibri" w:hAnsi="Times New Roman" w:cs="Times New Roman"/>
                <w:sz w:val="24"/>
                <w:szCs w:val="24"/>
              </w:rPr>
            </w:pPr>
          </w:p>
        </w:tc>
        <w:tc>
          <w:tcPr>
            <w:tcW w:w="6233" w:type="dxa"/>
            <w:vMerge w:val="restart"/>
          </w:tcPr>
          <w:p w14:paraId="0E6F7A15" w14:textId="77777777" w:rsidR="00E65C4A" w:rsidRPr="0091406C" w:rsidRDefault="00E65C4A" w:rsidP="005A0541">
            <w:pPr>
              <w:rPr>
                <w:rFonts w:ascii="Times New Roman" w:eastAsia="Calibri" w:hAnsi="Times New Roman" w:cs="Times New Roman"/>
                <w:sz w:val="24"/>
                <w:szCs w:val="24"/>
              </w:rPr>
            </w:pPr>
            <w:r w:rsidRPr="0091406C">
              <w:rPr>
                <w:rFonts w:ascii="Times New Roman" w:eastAsia="Calibri" w:hAnsi="Times New Roman" w:cs="Times New Roman"/>
                <w:sz w:val="24"/>
                <w:szCs w:val="24"/>
              </w:rPr>
              <w:t>ПК 1.3. Проводить работы по монтажу волоконно-оптических и медно-жильных кабелей связи.</w:t>
            </w:r>
          </w:p>
        </w:tc>
      </w:tr>
      <w:tr w:rsidR="00E65C4A" w:rsidRPr="0091406C" w14:paraId="05F90866" w14:textId="77777777" w:rsidTr="0091406C">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gridAfter w:val="1"/>
          <w:wAfter w:w="10" w:type="dxa"/>
          <w:trHeight w:val="276"/>
          <w:jc w:val="center"/>
        </w:trPr>
        <w:tc>
          <w:tcPr>
            <w:tcW w:w="3544" w:type="dxa"/>
            <w:vMerge/>
          </w:tcPr>
          <w:p w14:paraId="7312C297" w14:textId="77777777" w:rsidR="00E65C4A" w:rsidRPr="0091406C" w:rsidRDefault="00E65C4A" w:rsidP="005A0541">
            <w:pPr>
              <w:rPr>
                <w:rFonts w:ascii="Times New Roman" w:eastAsia="Calibri" w:hAnsi="Times New Roman" w:cs="Times New Roman"/>
                <w:sz w:val="24"/>
                <w:szCs w:val="24"/>
              </w:rPr>
            </w:pPr>
          </w:p>
        </w:tc>
        <w:tc>
          <w:tcPr>
            <w:tcW w:w="6233" w:type="dxa"/>
            <w:vMerge/>
          </w:tcPr>
          <w:p w14:paraId="31C01092" w14:textId="77777777" w:rsidR="00E65C4A" w:rsidRPr="0091406C" w:rsidRDefault="00E65C4A" w:rsidP="005A0541">
            <w:pPr>
              <w:rPr>
                <w:rFonts w:ascii="Times New Roman" w:eastAsia="Calibri" w:hAnsi="Times New Roman" w:cs="Times New Roman"/>
                <w:sz w:val="24"/>
                <w:szCs w:val="24"/>
              </w:rPr>
            </w:pPr>
          </w:p>
        </w:tc>
      </w:tr>
      <w:bookmarkEnd w:id="4"/>
      <w:bookmarkEnd w:id="5"/>
      <w:tr w:rsidR="00E65C4A" w:rsidRPr="0091406C" w14:paraId="37E8117E" w14:textId="77777777" w:rsidTr="0091406C">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gridAfter w:val="1"/>
          <w:wAfter w:w="10" w:type="dxa"/>
          <w:trHeight w:val="276"/>
          <w:jc w:val="center"/>
        </w:trPr>
        <w:tc>
          <w:tcPr>
            <w:tcW w:w="3544" w:type="dxa"/>
            <w:vMerge w:val="restart"/>
          </w:tcPr>
          <w:p w14:paraId="39A0F4DB" w14:textId="77777777" w:rsidR="00E65C4A" w:rsidRPr="0091406C" w:rsidRDefault="00E65C4A" w:rsidP="005A0541">
            <w:pPr>
              <w:rPr>
                <w:rFonts w:ascii="Times New Roman" w:eastAsia="Calibri" w:hAnsi="Times New Roman" w:cs="Times New Roman"/>
                <w:sz w:val="24"/>
                <w:szCs w:val="24"/>
              </w:rPr>
            </w:pPr>
            <w:r w:rsidRPr="0091406C">
              <w:rPr>
                <w:rFonts w:ascii="Times New Roman" w:eastAsia="Calibri" w:hAnsi="Times New Roman" w:cs="Times New Roman"/>
                <w:sz w:val="24"/>
                <w:szCs w:val="24"/>
              </w:rPr>
              <w:t>ВД.02 Эксплуатация и техническое обслуживание волоконно-оптических и медно-жильных кабельных линий связи</w:t>
            </w:r>
          </w:p>
        </w:tc>
        <w:tc>
          <w:tcPr>
            <w:tcW w:w="6233" w:type="dxa"/>
            <w:vMerge w:val="restart"/>
          </w:tcPr>
          <w:p w14:paraId="6EDE5AC9" w14:textId="77777777" w:rsidR="00E65C4A" w:rsidRPr="0091406C" w:rsidRDefault="00E65C4A" w:rsidP="005A0541">
            <w:pPr>
              <w:rPr>
                <w:rFonts w:ascii="Times New Roman" w:eastAsia="Calibri" w:hAnsi="Times New Roman" w:cs="Times New Roman"/>
                <w:sz w:val="24"/>
                <w:szCs w:val="24"/>
              </w:rPr>
            </w:pPr>
            <w:r w:rsidRPr="0091406C">
              <w:rPr>
                <w:rFonts w:ascii="Times New Roman" w:eastAsia="Calibri" w:hAnsi="Times New Roman" w:cs="Times New Roman"/>
                <w:sz w:val="24"/>
                <w:szCs w:val="24"/>
              </w:rPr>
              <w:t>ПК 2.1. Выбирать материалы, инструмент и приборы для эксплуатации и технического обслуживания волоконно-оптических и медно-жильных кабельных линий связи.</w:t>
            </w:r>
          </w:p>
        </w:tc>
      </w:tr>
      <w:tr w:rsidR="00E65C4A" w:rsidRPr="0091406C" w14:paraId="499D6F6C" w14:textId="77777777" w:rsidTr="0091406C">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gridAfter w:val="1"/>
          <w:wAfter w:w="10" w:type="dxa"/>
          <w:trHeight w:val="276"/>
          <w:jc w:val="center"/>
        </w:trPr>
        <w:tc>
          <w:tcPr>
            <w:tcW w:w="3544" w:type="dxa"/>
            <w:vMerge/>
          </w:tcPr>
          <w:p w14:paraId="5CF3D727" w14:textId="77777777" w:rsidR="00E65C4A" w:rsidRPr="0091406C" w:rsidRDefault="00E65C4A" w:rsidP="005A0541">
            <w:pPr>
              <w:rPr>
                <w:rFonts w:ascii="Times New Roman" w:eastAsia="Times New Roman" w:hAnsi="Times New Roman" w:cs="Times New Roman"/>
                <w:sz w:val="24"/>
                <w:szCs w:val="24"/>
                <w:lang w:eastAsia="ru-RU"/>
              </w:rPr>
            </w:pPr>
          </w:p>
        </w:tc>
        <w:tc>
          <w:tcPr>
            <w:tcW w:w="6233" w:type="dxa"/>
            <w:vMerge/>
          </w:tcPr>
          <w:p w14:paraId="1191DED8" w14:textId="77777777" w:rsidR="00E65C4A" w:rsidRPr="0091406C" w:rsidRDefault="00E65C4A" w:rsidP="005A0541">
            <w:pPr>
              <w:rPr>
                <w:rFonts w:ascii="Times New Roman" w:eastAsia="Times New Roman" w:hAnsi="Times New Roman" w:cs="Times New Roman"/>
                <w:sz w:val="24"/>
                <w:szCs w:val="24"/>
                <w:lang w:eastAsia="ru-RU"/>
              </w:rPr>
            </w:pPr>
          </w:p>
        </w:tc>
      </w:tr>
      <w:tr w:rsidR="00E65C4A" w:rsidRPr="0091406C" w14:paraId="60F65233" w14:textId="77777777" w:rsidTr="0091406C">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gridAfter w:val="1"/>
          <w:wAfter w:w="10" w:type="dxa"/>
          <w:trHeight w:val="276"/>
          <w:jc w:val="center"/>
        </w:trPr>
        <w:tc>
          <w:tcPr>
            <w:tcW w:w="3544" w:type="dxa"/>
            <w:vMerge/>
          </w:tcPr>
          <w:p w14:paraId="37C85CE6" w14:textId="77777777" w:rsidR="00E65C4A" w:rsidRPr="0091406C" w:rsidRDefault="00E65C4A" w:rsidP="005A0541">
            <w:pPr>
              <w:rPr>
                <w:rFonts w:ascii="Times New Roman" w:eastAsia="Times New Roman" w:hAnsi="Times New Roman" w:cs="Times New Roman"/>
                <w:sz w:val="24"/>
                <w:szCs w:val="24"/>
                <w:lang w:eastAsia="ru-RU"/>
              </w:rPr>
            </w:pPr>
          </w:p>
        </w:tc>
        <w:tc>
          <w:tcPr>
            <w:tcW w:w="6233" w:type="dxa"/>
            <w:vMerge/>
          </w:tcPr>
          <w:p w14:paraId="1CA0B527" w14:textId="77777777" w:rsidR="00E65C4A" w:rsidRPr="0091406C" w:rsidRDefault="00E65C4A" w:rsidP="005A0541">
            <w:pPr>
              <w:rPr>
                <w:rFonts w:ascii="Times New Roman" w:eastAsia="Times New Roman" w:hAnsi="Times New Roman" w:cs="Times New Roman"/>
                <w:sz w:val="24"/>
                <w:szCs w:val="24"/>
                <w:lang w:eastAsia="ru-RU"/>
              </w:rPr>
            </w:pPr>
          </w:p>
        </w:tc>
      </w:tr>
      <w:tr w:rsidR="00E65C4A" w:rsidRPr="0091406C" w14:paraId="0F4F815F" w14:textId="77777777" w:rsidTr="0091406C">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gridAfter w:val="1"/>
          <w:wAfter w:w="10" w:type="dxa"/>
          <w:trHeight w:val="276"/>
          <w:jc w:val="center"/>
        </w:trPr>
        <w:tc>
          <w:tcPr>
            <w:tcW w:w="3544" w:type="dxa"/>
            <w:vMerge/>
          </w:tcPr>
          <w:p w14:paraId="42AFE52E" w14:textId="77777777" w:rsidR="00E65C4A" w:rsidRPr="0091406C" w:rsidRDefault="00E65C4A" w:rsidP="005A0541">
            <w:pPr>
              <w:rPr>
                <w:rFonts w:ascii="Times New Roman" w:eastAsia="Times New Roman" w:hAnsi="Times New Roman" w:cs="Times New Roman"/>
                <w:sz w:val="24"/>
                <w:szCs w:val="24"/>
                <w:lang w:eastAsia="ru-RU"/>
              </w:rPr>
            </w:pPr>
          </w:p>
        </w:tc>
        <w:tc>
          <w:tcPr>
            <w:tcW w:w="6233" w:type="dxa"/>
            <w:vMerge w:val="restart"/>
          </w:tcPr>
          <w:p w14:paraId="70F7F94A" w14:textId="77777777" w:rsidR="00E65C4A" w:rsidRPr="0091406C" w:rsidRDefault="00E65C4A" w:rsidP="005A0541">
            <w:pPr>
              <w:rPr>
                <w:rFonts w:ascii="Times New Roman" w:eastAsia="Calibri" w:hAnsi="Times New Roman" w:cs="Times New Roman"/>
                <w:sz w:val="24"/>
                <w:szCs w:val="24"/>
              </w:rPr>
            </w:pPr>
            <w:r w:rsidRPr="0091406C">
              <w:rPr>
                <w:rFonts w:ascii="Times New Roman" w:eastAsia="Calibri" w:hAnsi="Times New Roman" w:cs="Times New Roman"/>
                <w:sz w:val="24"/>
                <w:szCs w:val="24"/>
              </w:rPr>
              <w:t xml:space="preserve">ПК 2.2. Проводить измерения и </w:t>
            </w:r>
            <w:proofErr w:type="spellStart"/>
            <w:r w:rsidRPr="0091406C">
              <w:rPr>
                <w:rFonts w:ascii="Times New Roman" w:eastAsia="Calibri" w:hAnsi="Times New Roman" w:cs="Times New Roman"/>
                <w:sz w:val="24"/>
                <w:szCs w:val="24"/>
              </w:rPr>
              <w:t>прозвонку</w:t>
            </w:r>
            <w:proofErr w:type="spellEnd"/>
            <w:r w:rsidRPr="0091406C">
              <w:rPr>
                <w:rFonts w:ascii="Times New Roman" w:eastAsia="Calibri" w:hAnsi="Times New Roman" w:cs="Times New Roman"/>
                <w:sz w:val="24"/>
                <w:szCs w:val="24"/>
              </w:rPr>
              <w:t xml:space="preserve"> на волоконно-оптических и медно-жильных кабельных линиях связи.</w:t>
            </w:r>
          </w:p>
        </w:tc>
      </w:tr>
      <w:tr w:rsidR="00E65C4A" w:rsidRPr="0091406C" w14:paraId="3547F935" w14:textId="77777777" w:rsidTr="0091406C">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gridAfter w:val="1"/>
          <w:wAfter w:w="10" w:type="dxa"/>
          <w:trHeight w:val="276"/>
          <w:jc w:val="center"/>
        </w:trPr>
        <w:tc>
          <w:tcPr>
            <w:tcW w:w="3544" w:type="dxa"/>
            <w:vMerge/>
          </w:tcPr>
          <w:p w14:paraId="7822CBC9" w14:textId="77777777" w:rsidR="00E65C4A" w:rsidRPr="0091406C" w:rsidRDefault="00E65C4A" w:rsidP="005A0541">
            <w:pPr>
              <w:rPr>
                <w:rFonts w:ascii="Times New Roman" w:eastAsia="Times New Roman" w:hAnsi="Times New Roman" w:cs="Times New Roman"/>
                <w:sz w:val="24"/>
                <w:szCs w:val="24"/>
                <w:lang w:eastAsia="ru-RU"/>
              </w:rPr>
            </w:pPr>
          </w:p>
        </w:tc>
        <w:tc>
          <w:tcPr>
            <w:tcW w:w="6233" w:type="dxa"/>
            <w:vMerge/>
          </w:tcPr>
          <w:p w14:paraId="69F0D9A6" w14:textId="77777777" w:rsidR="00E65C4A" w:rsidRPr="0091406C" w:rsidRDefault="00E65C4A" w:rsidP="005A0541">
            <w:pPr>
              <w:rPr>
                <w:rFonts w:ascii="Times New Roman" w:eastAsia="Times New Roman" w:hAnsi="Times New Roman" w:cs="Times New Roman"/>
                <w:sz w:val="24"/>
                <w:szCs w:val="24"/>
                <w:lang w:eastAsia="ru-RU"/>
              </w:rPr>
            </w:pPr>
          </w:p>
        </w:tc>
      </w:tr>
      <w:tr w:rsidR="00E65C4A" w:rsidRPr="0091406C" w14:paraId="19DAE10E" w14:textId="77777777" w:rsidTr="0091406C">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gridAfter w:val="1"/>
          <w:wAfter w:w="10" w:type="dxa"/>
          <w:trHeight w:val="276"/>
          <w:jc w:val="center"/>
        </w:trPr>
        <w:tc>
          <w:tcPr>
            <w:tcW w:w="3544" w:type="dxa"/>
            <w:vMerge/>
          </w:tcPr>
          <w:p w14:paraId="3FFC0659" w14:textId="77777777" w:rsidR="00E65C4A" w:rsidRPr="0091406C" w:rsidRDefault="00E65C4A" w:rsidP="005A0541">
            <w:pPr>
              <w:rPr>
                <w:rFonts w:ascii="Times New Roman" w:eastAsia="Calibri" w:hAnsi="Times New Roman" w:cs="Times New Roman"/>
                <w:sz w:val="24"/>
                <w:szCs w:val="24"/>
              </w:rPr>
            </w:pPr>
          </w:p>
        </w:tc>
        <w:tc>
          <w:tcPr>
            <w:tcW w:w="6233" w:type="dxa"/>
            <w:vMerge w:val="restart"/>
          </w:tcPr>
          <w:p w14:paraId="428C49DE" w14:textId="77777777" w:rsidR="00E65C4A" w:rsidRPr="0091406C" w:rsidRDefault="00E65C4A" w:rsidP="005A0541">
            <w:pPr>
              <w:rPr>
                <w:rFonts w:ascii="Times New Roman" w:eastAsia="Calibri" w:hAnsi="Times New Roman" w:cs="Times New Roman"/>
                <w:sz w:val="24"/>
                <w:szCs w:val="24"/>
              </w:rPr>
            </w:pPr>
            <w:r w:rsidRPr="0091406C">
              <w:rPr>
                <w:rFonts w:ascii="Times New Roman" w:eastAsia="Calibri" w:hAnsi="Times New Roman" w:cs="Times New Roman"/>
                <w:sz w:val="24"/>
                <w:szCs w:val="24"/>
              </w:rPr>
              <w:t>ПК 2.3. Заполнять протокол измерений физических характеристик измеряемых кабелей, обрабатывать и хранить его в электронном виде.</w:t>
            </w:r>
          </w:p>
        </w:tc>
      </w:tr>
      <w:tr w:rsidR="00E65C4A" w:rsidRPr="0091406C" w14:paraId="69F090AF" w14:textId="77777777" w:rsidTr="0091406C">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gridAfter w:val="1"/>
          <w:wAfter w:w="10" w:type="dxa"/>
          <w:trHeight w:val="276"/>
          <w:jc w:val="center"/>
        </w:trPr>
        <w:tc>
          <w:tcPr>
            <w:tcW w:w="3544" w:type="dxa"/>
            <w:vMerge/>
          </w:tcPr>
          <w:p w14:paraId="7CF88B82" w14:textId="77777777" w:rsidR="00E65C4A" w:rsidRPr="0091406C" w:rsidRDefault="00E65C4A" w:rsidP="005A0541">
            <w:pPr>
              <w:rPr>
                <w:rFonts w:ascii="Times New Roman" w:eastAsia="Calibri" w:hAnsi="Times New Roman" w:cs="Times New Roman"/>
                <w:sz w:val="24"/>
                <w:szCs w:val="24"/>
              </w:rPr>
            </w:pPr>
          </w:p>
        </w:tc>
        <w:tc>
          <w:tcPr>
            <w:tcW w:w="6233" w:type="dxa"/>
            <w:vMerge/>
          </w:tcPr>
          <w:p w14:paraId="660CE79F" w14:textId="77777777" w:rsidR="00E65C4A" w:rsidRPr="0091406C" w:rsidRDefault="00E65C4A" w:rsidP="005A0541">
            <w:pPr>
              <w:rPr>
                <w:rFonts w:ascii="Times New Roman" w:eastAsia="Calibri" w:hAnsi="Times New Roman" w:cs="Times New Roman"/>
                <w:sz w:val="24"/>
                <w:szCs w:val="24"/>
              </w:rPr>
            </w:pPr>
          </w:p>
        </w:tc>
      </w:tr>
      <w:tr w:rsidR="00E65C4A" w:rsidRPr="0091406C" w14:paraId="445E764B" w14:textId="77777777" w:rsidTr="0091406C">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gridAfter w:val="1"/>
          <w:wAfter w:w="10" w:type="dxa"/>
          <w:trHeight w:val="276"/>
          <w:jc w:val="center"/>
        </w:trPr>
        <w:tc>
          <w:tcPr>
            <w:tcW w:w="3544" w:type="dxa"/>
            <w:vMerge/>
          </w:tcPr>
          <w:p w14:paraId="4CEB6CDB" w14:textId="77777777" w:rsidR="00E65C4A" w:rsidRPr="0091406C" w:rsidRDefault="00E65C4A" w:rsidP="005A0541">
            <w:pPr>
              <w:rPr>
                <w:rFonts w:ascii="Times New Roman" w:eastAsia="Calibri" w:hAnsi="Times New Roman" w:cs="Times New Roman"/>
                <w:sz w:val="24"/>
                <w:szCs w:val="24"/>
              </w:rPr>
            </w:pPr>
          </w:p>
        </w:tc>
        <w:tc>
          <w:tcPr>
            <w:tcW w:w="6233" w:type="dxa"/>
            <w:vMerge/>
          </w:tcPr>
          <w:p w14:paraId="7EBBDAE2" w14:textId="77777777" w:rsidR="00E65C4A" w:rsidRPr="0091406C" w:rsidRDefault="00E65C4A" w:rsidP="005A0541">
            <w:pPr>
              <w:rPr>
                <w:rFonts w:ascii="Times New Roman" w:eastAsia="Calibri" w:hAnsi="Times New Roman" w:cs="Times New Roman"/>
                <w:sz w:val="24"/>
                <w:szCs w:val="24"/>
              </w:rPr>
            </w:pPr>
          </w:p>
        </w:tc>
      </w:tr>
      <w:tr w:rsidR="00E65C4A" w:rsidRPr="0091406C" w14:paraId="35222F53" w14:textId="77777777" w:rsidTr="0091406C">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gridAfter w:val="1"/>
          <w:wAfter w:w="10" w:type="dxa"/>
          <w:trHeight w:val="276"/>
          <w:jc w:val="center"/>
        </w:trPr>
        <w:tc>
          <w:tcPr>
            <w:tcW w:w="3544" w:type="dxa"/>
            <w:vMerge/>
          </w:tcPr>
          <w:p w14:paraId="3D91387A" w14:textId="77777777" w:rsidR="00E65C4A" w:rsidRPr="0091406C" w:rsidRDefault="00E65C4A" w:rsidP="005A0541">
            <w:pPr>
              <w:rPr>
                <w:rFonts w:ascii="Times New Roman" w:eastAsia="Calibri" w:hAnsi="Times New Roman" w:cs="Times New Roman"/>
                <w:sz w:val="24"/>
                <w:szCs w:val="24"/>
              </w:rPr>
            </w:pPr>
          </w:p>
        </w:tc>
        <w:tc>
          <w:tcPr>
            <w:tcW w:w="6233" w:type="dxa"/>
            <w:vMerge w:val="restart"/>
          </w:tcPr>
          <w:p w14:paraId="073068DB" w14:textId="77777777" w:rsidR="00E65C4A" w:rsidRPr="0091406C" w:rsidRDefault="00E65C4A" w:rsidP="005A0541">
            <w:pPr>
              <w:rPr>
                <w:rFonts w:ascii="Times New Roman" w:eastAsia="Times New Roman" w:hAnsi="Times New Roman" w:cs="Times New Roman"/>
                <w:sz w:val="24"/>
                <w:szCs w:val="24"/>
                <w:lang w:eastAsia="ru-RU"/>
              </w:rPr>
            </w:pPr>
            <w:r w:rsidRPr="0091406C">
              <w:rPr>
                <w:rFonts w:ascii="Times New Roman" w:eastAsia="Times New Roman" w:hAnsi="Times New Roman" w:cs="Times New Roman"/>
                <w:sz w:val="24"/>
                <w:szCs w:val="24"/>
                <w:lang w:eastAsia="ru-RU"/>
              </w:rPr>
              <w:t>ПК 2.4. Проводить и анализировать измерения на возможность предоставления новых услуг связи.</w:t>
            </w:r>
          </w:p>
        </w:tc>
      </w:tr>
      <w:tr w:rsidR="00E65C4A" w:rsidRPr="0091406C" w14:paraId="5663E292" w14:textId="77777777" w:rsidTr="0091406C">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gridAfter w:val="1"/>
          <w:wAfter w:w="10" w:type="dxa"/>
          <w:trHeight w:val="276"/>
          <w:jc w:val="center"/>
        </w:trPr>
        <w:tc>
          <w:tcPr>
            <w:tcW w:w="3544" w:type="dxa"/>
            <w:vMerge/>
          </w:tcPr>
          <w:p w14:paraId="7B7E478F" w14:textId="77777777" w:rsidR="00E65C4A" w:rsidRPr="0091406C" w:rsidRDefault="00E65C4A" w:rsidP="005A0541">
            <w:pPr>
              <w:rPr>
                <w:rFonts w:ascii="Times New Roman" w:eastAsia="Calibri" w:hAnsi="Times New Roman" w:cs="Times New Roman"/>
                <w:sz w:val="24"/>
                <w:szCs w:val="24"/>
              </w:rPr>
            </w:pPr>
          </w:p>
        </w:tc>
        <w:tc>
          <w:tcPr>
            <w:tcW w:w="6233" w:type="dxa"/>
            <w:vMerge/>
          </w:tcPr>
          <w:p w14:paraId="368C32EF" w14:textId="77777777" w:rsidR="00E65C4A" w:rsidRPr="0091406C" w:rsidRDefault="00E65C4A" w:rsidP="005A0541">
            <w:pPr>
              <w:rPr>
                <w:rFonts w:ascii="Times New Roman" w:eastAsia="Times New Roman" w:hAnsi="Times New Roman" w:cs="Times New Roman"/>
                <w:sz w:val="24"/>
                <w:szCs w:val="24"/>
                <w:lang w:eastAsia="ru-RU"/>
              </w:rPr>
            </w:pPr>
          </w:p>
        </w:tc>
      </w:tr>
      <w:tr w:rsidR="00E65C4A" w:rsidRPr="0091406C" w14:paraId="1321DCBA" w14:textId="77777777" w:rsidTr="0091406C">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gridAfter w:val="1"/>
          <w:wAfter w:w="10" w:type="dxa"/>
          <w:trHeight w:val="276"/>
          <w:jc w:val="center"/>
        </w:trPr>
        <w:tc>
          <w:tcPr>
            <w:tcW w:w="3544" w:type="dxa"/>
            <w:vMerge w:val="restart"/>
          </w:tcPr>
          <w:p w14:paraId="3D402A41" w14:textId="77777777" w:rsidR="00E65C4A" w:rsidRPr="0091406C" w:rsidRDefault="00E65C4A" w:rsidP="005A0541">
            <w:pPr>
              <w:suppressAutoHyphens/>
              <w:rPr>
                <w:rFonts w:ascii="Times New Roman" w:eastAsia="Calibri" w:hAnsi="Times New Roman" w:cs="Times New Roman"/>
                <w:sz w:val="24"/>
                <w:szCs w:val="24"/>
              </w:rPr>
            </w:pPr>
            <w:r w:rsidRPr="0091406C">
              <w:rPr>
                <w:rFonts w:ascii="Times New Roman" w:eastAsia="Calibri" w:hAnsi="Times New Roman" w:cs="Times New Roman"/>
                <w:sz w:val="24"/>
                <w:szCs w:val="24"/>
              </w:rPr>
              <w:t>ВД.03 Строительство, эксплуатация и ремонт городской кабельной канализации и смотровых устройств, воздушных кабельных линий связи (по выбору)</w:t>
            </w:r>
          </w:p>
        </w:tc>
        <w:tc>
          <w:tcPr>
            <w:tcW w:w="6233" w:type="dxa"/>
            <w:vMerge w:val="restart"/>
          </w:tcPr>
          <w:p w14:paraId="61A1C66B" w14:textId="77777777" w:rsidR="00E65C4A" w:rsidRPr="0091406C" w:rsidRDefault="00E65C4A" w:rsidP="005A0541">
            <w:pPr>
              <w:rPr>
                <w:rFonts w:ascii="Times New Roman" w:eastAsia="Times New Roman" w:hAnsi="Times New Roman" w:cs="Times New Roman"/>
                <w:sz w:val="24"/>
                <w:szCs w:val="24"/>
                <w:lang w:eastAsia="ru-RU"/>
              </w:rPr>
            </w:pPr>
            <w:r w:rsidRPr="0091406C">
              <w:rPr>
                <w:rFonts w:ascii="Times New Roman" w:eastAsia="Times New Roman" w:hAnsi="Times New Roman" w:cs="Times New Roman"/>
                <w:sz w:val="24"/>
                <w:szCs w:val="24"/>
                <w:lang w:eastAsia="ru-RU"/>
              </w:rPr>
              <w:t>ПК 3.1. Обслуживать оборудование, предназначенное для содержания кабеля под постоянным избыточным давлением.</w:t>
            </w:r>
          </w:p>
        </w:tc>
      </w:tr>
      <w:tr w:rsidR="00E65C4A" w:rsidRPr="0091406C" w14:paraId="22C43D75" w14:textId="77777777" w:rsidTr="0091406C">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gridAfter w:val="1"/>
          <w:wAfter w:w="10" w:type="dxa"/>
          <w:trHeight w:val="276"/>
          <w:jc w:val="center"/>
        </w:trPr>
        <w:tc>
          <w:tcPr>
            <w:tcW w:w="3544" w:type="dxa"/>
            <w:vMerge/>
          </w:tcPr>
          <w:p w14:paraId="151D875E" w14:textId="77777777" w:rsidR="00E65C4A" w:rsidRPr="0091406C" w:rsidRDefault="00E65C4A" w:rsidP="005A0541">
            <w:pPr>
              <w:suppressAutoHyphens/>
              <w:rPr>
                <w:rFonts w:ascii="Times New Roman" w:eastAsia="Calibri" w:hAnsi="Times New Roman" w:cs="Times New Roman"/>
                <w:sz w:val="24"/>
                <w:szCs w:val="24"/>
              </w:rPr>
            </w:pPr>
          </w:p>
        </w:tc>
        <w:tc>
          <w:tcPr>
            <w:tcW w:w="6233" w:type="dxa"/>
            <w:vMerge/>
          </w:tcPr>
          <w:p w14:paraId="28DED2AE" w14:textId="77777777" w:rsidR="00E65C4A" w:rsidRPr="0091406C" w:rsidRDefault="00E65C4A" w:rsidP="005A0541">
            <w:pPr>
              <w:rPr>
                <w:rFonts w:ascii="Times New Roman" w:eastAsia="Calibri" w:hAnsi="Times New Roman" w:cs="Times New Roman"/>
                <w:sz w:val="24"/>
                <w:szCs w:val="24"/>
              </w:rPr>
            </w:pPr>
          </w:p>
        </w:tc>
      </w:tr>
      <w:tr w:rsidR="00E65C4A" w:rsidRPr="0091406C" w14:paraId="69210718" w14:textId="77777777" w:rsidTr="0091406C">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gridAfter w:val="1"/>
          <w:wAfter w:w="10" w:type="dxa"/>
          <w:trHeight w:val="276"/>
          <w:jc w:val="center"/>
        </w:trPr>
        <w:tc>
          <w:tcPr>
            <w:tcW w:w="3544" w:type="dxa"/>
            <w:vMerge/>
          </w:tcPr>
          <w:p w14:paraId="6B4DE4F7" w14:textId="77777777" w:rsidR="00E65C4A" w:rsidRPr="0091406C" w:rsidRDefault="00E65C4A" w:rsidP="005A0541">
            <w:pPr>
              <w:rPr>
                <w:rFonts w:ascii="Times New Roman" w:eastAsia="Calibri" w:hAnsi="Times New Roman" w:cs="Times New Roman"/>
                <w:sz w:val="24"/>
                <w:szCs w:val="24"/>
              </w:rPr>
            </w:pPr>
          </w:p>
        </w:tc>
        <w:tc>
          <w:tcPr>
            <w:tcW w:w="6233" w:type="dxa"/>
            <w:vMerge w:val="restart"/>
          </w:tcPr>
          <w:p w14:paraId="2655C5BA" w14:textId="77777777" w:rsidR="00E65C4A" w:rsidRPr="0091406C" w:rsidRDefault="00E65C4A" w:rsidP="005A0541">
            <w:pPr>
              <w:rPr>
                <w:rFonts w:ascii="Times New Roman" w:eastAsia="Calibri" w:hAnsi="Times New Roman" w:cs="Times New Roman"/>
                <w:sz w:val="24"/>
                <w:szCs w:val="24"/>
              </w:rPr>
            </w:pPr>
            <w:r w:rsidRPr="0091406C">
              <w:rPr>
                <w:rFonts w:ascii="Times New Roman" w:eastAsia="Calibri" w:hAnsi="Times New Roman" w:cs="Times New Roman"/>
                <w:sz w:val="24"/>
                <w:szCs w:val="24"/>
              </w:rPr>
              <w:t>ПК 3.2. Определять места негерметичности кабеля, места установки газонепроницаемых муфт.</w:t>
            </w:r>
          </w:p>
        </w:tc>
      </w:tr>
      <w:tr w:rsidR="00E65C4A" w:rsidRPr="0091406C" w14:paraId="781FE90D" w14:textId="77777777" w:rsidTr="0091406C">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gridAfter w:val="1"/>
          <w:wAfter w:w="10" w:type="dxa"/>
          <w:trHeight w:val="276"/>
          <w:jc w:val="center"/>
        </w:trPr>
        <w:tc>
          <w:tcPr>
            <w:tcW w:w="3544" w:type="dxa"/>
            <w:vMerge/>
          </w:tcPr>
          <w:p w14:paraId="331A09FF" w14:textId="77777777" w:rsidR="00E65C4A" w:rsidRPr="0091406C" w:rsidRDefault="00E65C4A" w:rsidP="005A0541">
            <w:pPr>
              <w:rPr>
                <w:rFonts w:ascii="Times New Roman" w:eastAsia="Calibri" w:hAnsi="Times New Roman" w:cs="Times New Roman"/>
                <w:sz w:val="24"/>
                <w:szCs w:val="24"/>
              </w:rPr>
            </w:pPr>
          </w:p>
        </w:tc>
        <w:tc>
          <w:tcPr>
            <w:tcW w:w="6233" w:type="dxa"/>
            <w:vMerge/>
          </w:tcPr>
          <w:p w14:paraId="08FE5328" w14:textId="77777777" w:rsidR="00E65C4A" w:rsidRPr="0091406C" w:rsidRDefault="00E65C4A" w:rsidP="005A0541">
            <w:pPr>
              <w:rPr>
                <w:rFonts w:ascii="Times New Roman" w:eastAsia="Calibri" w:hAnsi="Times New Roman" w:cs="Times New Roman"/>
                <w:sz w:val="24"/>
                <w:szCs w:val="24"/>
              </w:rPr>
            </w:pPr>
          </w:p>
        </w:tc>
      </w:tr>
      <w:tr w:rsidR="00E65C4A" w:rsidRPr="0091406C" w14:paraId="6C373FFD" w14:textId="77777777" w:rsidTr="0091406C">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gridAfter w:val="1"/>
          <w:wAfter w:w="10" w:type="dxa"/>
          <w:trHeight w:val="276"/>
          <w:jc w:val="center"/>
        </w:trPr>
        <w:tc>
          <w:tcPr>
            <w:tcW w:w="3544" w:type="dxa"/>
            <w:vMerge/>
          </w:tcPr>
          <w:p w14:paraId="65A3C3C2" w14:textId="77777777" w:rsidR="00E65C4A" w:rsidRPr="0091406C" w:rsidRDefault="00E65C4A" w:rsidP="005A0541">
            <w:pPr>
              <w:rPr>
                <w:rFonts w:ascii="Times New Roman" w:eastAsia="Calibri" w:hAnsi="Times New Roman" w:cs="Times New Roman"/>
                <w:sz w:val="24"/>
                <w:szCs w:val="24"/>
              </w:rPr>
            </w:pPr>
          </w:p>
        </w:tc>
        <w:tc>
          <w:tcPr>
            <w:tcW w:w="6233" w:type="dxa"/>
            <w:vMerge w:val="restart"/>
          </w:tcPr>
          <w:p w14:paraId="5699E748" w14:textId="77777777" w:rsidR="00E65C4A" w:rsidRPr="0091406C" w:rsidRDefault="00E65C4A" w:rsidP="005A0541">
            <w:pPr>
              <w:rPr>
                <w:rFonts w:ascii="Times New Roman" w:eastAsia="Calibri" w:hAnsi="Times New Roman" w:cs="Times New Roman"/>
                <w:sz w:val="24"/>
                <w:szCs w:val="24"/>
              </w:rPr>
            </w:pPr>
            <w:r w:rsidRPr="0091406C">
              <w:rPr>
                <w:rFonts w:ascii="Times New Roman" w:eastAsia="Calibri" w:hAnsi="Times New Roman" w:cs="Times New Roman"/>
                <w:sz w:val="24"/>
                <w:szCs w:val="24"/>
              </w:rPr>
              <w:t>ПК 3.3. Применять правила, руководства и инструкции по эксплуатации кабельных сооружений, связанных с характеристикой выполняемых работ.</w:t>
            </w:r>
          </w:p>
        </w:tc>
      </w:tr>
      <w:tr w:rsidR="00E65C4A" w:rsidRPr="0091406C" w14:paraId="5B86354B" w14:textId="77777777" w:rsidTr="0091406C">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gridAfter w:val="1"/>
          <w:wAfter w:w="10" w:type="dxa"/>
          <w:trHeight w:val="276"/>
          <w:jc w:val="center"/>
        </w:trPr>
        <w:tc>
          <w:tcPr>
            <w:tcW w:w="3544" w:type="dxa"/>
            <w:vMerge/>
          </w:tcPr>
          <w:p w14:paraId="1E9EB583" w14:textId="77777777" w:rsidR="00E65C4A" w:rsidRPr="0091406C" w:rsidRDefault="00E65C4A" w:rsidP="005A0541">
            <w:pPr>
              <w:rPr>
                <w:rFonts w:ascii="Times New Roman" w:eastAsia="Calibri" w:hAnsi="Times New Roman" w:cs="Times New Roman"/>
                <w:sz w:val="24"/>
                <w:szCs w:val="24"/>
              </w:rPr>
            </w:pPr>
          </w:p>
        </w:tc>
        <w:tc>
          <w:tcPr>
            <w:tcW w:w="6233" w:type="dxa"/>
            <w:vMerge/>
          </w:tcPr>
          <w:p w14:paraId="49A62BF2" w14:textId="77777777" w:rsidR="00E65C4A" w:rsidRPr="0091406C" w:rsidRDefault="00E65C4A" w:rsidP="005A0541">
            <w:pPr>
              <w:rPr>
                <w:rFonts w:ascii="Times New Roman" w:eastAsia="Calibri" w:hAnsi="Times New Roman" w:cs="Times New Roman"/>
                <w:sz w:val="24"/>
                <w:szCs w:val="24"/>
              </w:rPr>
            </w:pPr>
          </w:p>
        </w:tc>
      </w:tr>
      <w:tr w:rsidR="00E65C4A" w:rsidRPr="0091406C" w14:paraId="35792D02" w14:textId="77777777" w:rsidTr="0091406C">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gridAfter w:val="1"/>
          <w:wAfter w:w="10" w:type="dxa"/>
          <w:trHeight w:val="276"/>
          <w:jc w:val="center"/>
        </w:trPr>
        <w:tc>
          <w:tcPr>
            <w:tcW w:w="3544" w:type="dxa"/>
            <w:vMerge/>
          </w:tcPr>
          <w:p w14:paraId="46B76D24" w14:textId="77777777" w:rsidR="00E65C4A" w:rsidRPr="0091406C" w:rsidRDefault="00E65C4A" w:rsidP="005A0541">
            <w:pPr>
              <w:rPr>
                <w:rFonts w:ascii="Times New Roman" w:eastAsia="Calibri" w:hAnsi="Times New Roman" w:cs="Times New Roman"/>
                <w:sz w:val="24"/>
                <w:szCs w:val="24"/>
              </w:rPr>
            </w:pPr>
          </w:p>
        </w:tc>
        <w:tc>
          <w:tcPr>
            <w:tcW w:w="6233" w:type="dxa"/>
            <w:vMerge/>
          </w:tcPr>
          <w:p w14:paraId="05E2D154" w14:textId="77777777" w:rsidR="00E65C4A" w:rsidRPr="0091406C" w:rsidRDefault="00E65C4A" w:rsidP="005A0541">
            <w:pPr>
              <w:rPr>
                <w:rFonts w:ascii="Times New Roman" w:eastAsia="Calibri" w:hAnsi="Times New Roman" w:cs="Times New Roman"/>
                <w:sz w:val="24"/>
                <w:szCs w:val="24"/>
              </w:rPr>
            </w:pPr>
          </w:p>
        </w:tc>
      </w:tr>
      <w:tr w:rsidR="00E65C4A" w:rsidRPr="0091406C" w14:paraId="3D99DAB5" w14:textId="77777777" w:rsidTr="0091406C">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gridAfter w:val="1"/>
          <w:wAfter w:w="10" w:type="dxa"/>
          <w:trHeight w:val="276"/>
          <w:jc w:val="center"/>
        </w:trPr>
        <w:tc>
          <w:tcPr>
            <w:tcW w:w="3544" w:type="dxa"/>
            <w:vMerge/>
          </w:tcPr>
          <w:p w14:paraId="2EEB3B48" w14:textId="77777777" w:rsidR="00E65C4A" w:rsidRPr="0091406C" w:rsidRDefault="00E65C4A" w:rsidP="005A0541">
            <w:pPr>
              <w:rPr>
                <w:rFonts w:ascii="Times New Roman" w:eastAsia="Calibri" w:hAnsi="Times New Roman" w:cs="Times New Roman"/>
                <w:sz w:val="24"/>
                <w:szCs w:val="24"/>
              </w:rPr>
            </w:pPr>
          </w:p>
        </w:tc>
        <w:tc>
          <w:tcPr>
            <w:tcW w:w="6233" w:type="dxa"/>
            <w:vMerge w:val="restart"/>
          </w:tcPr>
          <w:p w14:paraId="114E079C" w14:textId="77777777" w:rsidR="00E65C4A" w:rsidRPr="0091406C" w:rsidRDefault="00E65C4A" w:rsidP="005A0541">
            <w:pPr>
              <w:rPr>
                <w:rFonts w:ascii="Times New Roman" w:eastAsia="Calibri" w:hAnsi="Times New Roman" w:cs="Times New Roman"/>
                <w:sz w:val="24"/>
                <w:szCs w:val="24"/>
              </w:rPr>
            </w:pPr>
            <w:r w:rsidRPr="0091406C">
              <w:rPr>
                <w:rFonts w:ascii="Times New Roman" w:eastAsia="Calibri" w:hAnsi="Times New Roman" w:cs="Times New Roman"/>
                <w:sz w:val="24"/>
                <w:szCs w:val="24"/>
              </w:rPr>
              <w:t>ПК 3.4.</w:t>
            </w:r>
            <w:r w:rsidRPr="0091406C">
              <w:rPr>
                <w:rFonts w:ascii="Times New Roman" w:hAnsi="Times New Roman" w:cs="Times New Roman"/>
                <w:sz w:val="24"/>
                <w:szCs w:val="24"/>
              </w:rPr>
              <w:t xml:space="preserve"> </w:t>
            </w:r>
            <w:r w:rsidRPr="0091406C">
              <w:rPr>
                <w:rFonts w:ascii="Times New Roman" w:eastAsia="Calibri" w:hAnsi="Times New Roman" w:cs="Times New Roman"/>
                <w:sz w:val="24"/>
                <w:szCs w:val="24"/>
              </w:rPr>
              <w:t>Оценивать нумерацию смотровых устройств и каналов телефонной канализации, защитных полос, распределительных шкафов и боксов, а также пар в этих устройствах.</w:t>
            </w:r>
          </w:p>
        </w:tc>
      </w:tr>
      <w:tr w:rsidR="00E65C4A" w:rsidRPr="0091406C" w14:paraId="4D574BE0" w14:textId="77777777" w:rsidTr="0091406C">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gridAfter w:val="1"/>
          <w:wAfter w:w="10" w:type="dxa"/>
          <w:trHeight w:val="276"/>
          <w:jc w:val="center"/>
        </w:trPr>
        <w:tc>
          <w:tcPr>
            <w:tcW w:w="3544" w:type="dxa"/>
            <w:vMerge/>
          </w:tcPr>
          <w:p w14:paraId="526833D6" w14:textId="77777777" w:rsidR="00E65C4A" w:rsidRPr="0091406C" w:rsidRDefault="00E65C4A" w:rsidP="005A0541">
            <w:pPr>
              <w:rPr>
                <w:rFonts w:ascii="Times New Roman" w:eastAsia="Calibri" w:hAnsi="Times New Roman" w:cs="Times New Roman"/>
                <w:sz w:val="24"/>
                <w:szCs w:val="24"/>
              </w:rPr>
            </w:pPr>
          </w:p>
        </w:tc>
        <w:tc>
          <w:tcPr>
            <w:tcW w:w="6233" w:type="dxa"/>
            <w:vMerge/>
          </w:tcPr>
          <w:p w14:paraId="029969AB" w14:textId="77777777" w:rsidR="00E65C4A" w:rsidRPr="0091406C" w:rsidRDefault="00E65C4A" w:rsidP="005A0541">
            <w:pPr>
              <w:rPr>
                <w:rFonts w:ascii="Times New Roman" w:eastAsia="Calibri" w:hAnsi="Times New Roman" w:cs="Times New Roman"/>
                <w:sz w:val="24"/>
                <w:szCs w:val="24"/>
              </w:rPr>
            </w:pPr>
          </w:p>
        </w:tc>
      </w:tr>
      <w:tr w:rsidR="00E65C4A" w:rsidRPr="0091406C" w14:paraId="1B3024AB" w14:textId="77777777" w:rsidTr="0091406C">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gridAfter w:val="1"/>
          <w:wAfter w:w="10" w:type="dxa"/>
          <w:trHeight w:val="276"/>
          <w:jc w:val="center"/>
        </w:trPr>
        <w:tc>
          <w:tcPr>
            <w:tcW w:w="3544" w:type="dxa"/>
            <w:vMerge/>
          </w:tcPr>
          <w:p w14:paraId="2906AF63" w14:textId="77777777" w:rsidR="00E65C4A" w:rsidRPr="0091406C" w:rsidRDefault="00E65C4A" w:rsidP="005A0541">
            <w:pPr>
              <w:rPr>
                <w:rFonts w:ascii="Times New Roman" w:eastAsia="Calibri" w:hAnsi="Times New Roman" w:cs="Times New Roman"/>
                <w:sz w:val="24"/>
                <w:szCs w:val="24"/>
              </w:rPr>
            </w:pPr>
          </w:p>
        </w:tc>
        <w:tc>
          <w:tcPr>
            <w:tcW w:w="6233" w:type="dxa"/>
            <w:vMerge/>
          </w:tcPr>
          <w:p w14:paraId="008328BC" w14:textId="77777777" w:rsidR="00E65C4A" w:rsidRPr="0091406C" w:rsidRDefault="00E65C4A" w:rsidP="005A0541">
            <w:pPr>
              <w:rPr>
                <w:rFonts w:ascii="Times New Roman" w:eastAsia="Calibri" w:hAnsi="Times New Roman" w:cs="Times New Roman"/>
                <w:sz w:val="24"/>
                <w:szCs w:val="24"/>
              </w:rPr>
            </w:pPr>
          </w:p>
        </w:tc>
      </w:tr>
      <w:tr w:rsidR="00E65C4A" w:rsidRPr="0091406C" w14:paraId="41B27CC8" w14:textId="77777777" w:rsidTr="0091406C">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gridAfter w:val="1"/>
          <w:wAfter w:w="10" w:type="dxa"/>
          <w:trHeight w:val="276"/>
          <w:jc w:val="center"/>
        </w:trPr>
        <w:tc>
          <w:tcPr>
            <w:tcW w:w="3544" w:type="dxa"/>
            <w:vMerge/>
          </w:tcPr>
          <w:p w14:paraId="20FB7E87" w14:textId="77777777" w:rsidR="00E65C4A" w:rsidRPr="0091406C" w:rsidRDefault="00E65C4A" w:rsidP="005A0541">
            <w:pPr>
              <w:rPr>
                <w:rFonts w:ascii="Times New Roman" w:eastAsia="Calibri" w:hAnsi="Times New Roman" w:cs="Times New Roman"/>
                <w:sz w:val="24"/>
                <w:szCs w:val="24"/>
              </w:rPr>
            </w:pPr>
          </w:p>
        </w:tc>
        <w:tc>
          <w:tcPr>
            <w:tcW w:w="6233" w:type="dxa"/>
            <w:vMerge/>
          </w:tcPr>
          <w:p w14:paraId="6B31C2AE" w14:textId="77777777" w:rsidR="00E65C4A" w:rsidRPr="0091406C" w:rsidRDefault="00E65C4A" w:rsidP="005A0541">
            <w:pPr>
              <w:rPr>
                <w:rFonts w:ascii="Times New Roman" w:eastAsia="Calibri" w:hAnsi="Times New Roman" w:cs="Times New Roman"/>
                <w:sz w:val="24"/>
                <w:szCs w:val="24"/>
              </w:rPr>
            </w:pPr>
          </w:p>
        </w:tc>
      </w:tr>
      <w:tr w:rsidR="00E65C4A" w:rsidRPr="0091406C" w14:paraId="297F42BB" w14:textId="77777777" w:rsidTr="0091406C">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gridAfter w:val="1"/>
          <w:wAfter w:w="10" w:type="dxa"/>
          <w:trHeight w:val="276"/>
          <w:jc w:val="center"/>
        </w:trPr>
        <w:tc>
          <w:tcPr>
            <w:tcW w:w="3544" w:type="dxa"/>
            <w:vMerge w:val="restart"/>
          </w:tcPr>
          <w:p w14:paraId="6544C350" w14:textId="77777777" w:rsidR="00E65C4A" w:rsidRPr="0091406C" w:rsidRDefault="00E65C4A" w:rsidP="005A0541">
            <w:pPr>
              <w:rPr>
                <w:rFonts w:ascii="Times New Roman" w:eastAsia="Calibri" w:hAnsi="Times New Roman" w:cs="Times New Roman"/>
                <w:sz w:val="24"/>
                <w:szCs w:val="24"/>
              </w:rPr>
            </w:pPr>
            <w:r w:rsidRPr="0091406C">
              <w:rPr>
                <w:rFonts w:ascii="Times New Roman" w:eastAsia="Calibri" w:hAnsi="Times New Roman" w:cs="Times New Roman"/>
                <w:sz w:val="24"/>
                <w:szCs w:val="24"/>
              </w:rPr>
              <w:t>ВД.03</w:t>
            </w:r>
            <w:r w:rsidRPr="0091406C">
              <w:rPr>
                <w:rFonts w:ascii="Times New Roman" w:hAnsi="Times New Roman" w:cs="Times New Roman"/>
                <w:sz w:val="24"/>
                <w:szCs w:val="24"/>
              </w:rPr>
              <w:t xml:space="preserve"> </w:t>
            </w:r>
            <w:r w:rsidRPr="0091406C">
              <w:rPr>
                <w:rFonts w:ascii="Times New Roman" w:eastAsia="Calibri" w:hAnsi="Times New Roman" w:cs="Times New Roman"/>
                <w:sz w:val="24"/>
                <w:szCs w:val="24"/>
              </w:rPr>
              <w:t>Монтаж, эксплуатация, профилактическое обслуживание и ремонт антенно-мачтовых сооружений (далее - АМС) и антенно-фидерных систем (далее - АФС) радиосвязи (по выбору)</w:t>
            </w:r>
          </w:p>
        </w:tc>
        <w:tc>
          <w:tcPr>
            <w:tcW w:w="6233" w:type="dxa"/>
            <w:vMerge w:val="restart"/>
          </w:tcPr>
          <w:p w14:paraId="1A05CBBA" w14:textId="77777777" w:rsidR="00E65C4A" w:rsidRPr="0091406C" w:rsidRDefault="00E65C4A" w:rsidP="005A0541">
            <w:pPr>
              <w:rPr>
                <w:rFonts w:ascii="Times New Roman" w:eastAsia="Calibri" w:hAnsi="Times New Roman" w:cs="Times New Roman"/>
                <w:sz w:val="24"/>
                <w:szCs w:val="24"/>
              </w:rPr>
            </w:pPr>
            <w:r w:rsidRPr="0091406C">
              <w:rPr>
                <w:rFonts w:ascii="Times New Roman" w:eastAsia="Calibri" w:hAnsi="Times New Roman" w:cs="Times New Roman"/>
                <w:sz w:val="24"/>
                <w:szCs w:val="24"/>
              </w:rPr>
              <w:t>ПК 3.1. Выбирать материалы, инструменты и приборы для монтажа и ремонтно-профилактических работ по обслуживанию АМС и АФС радиосвязи.</w:t>
            </w:r>
          </w:p>
        </w:tc>
      </w:tr>
      <w:tr w:rsidR="00E65C4A" w:rsidRPr="0091406C" w14:paraId="1E3EC17C" w14:textId="77777777" w:rsidTr="0091406C">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gridAfter w:val="1"/>
          <w:wAfter w:w="10" w:type="dxa"/>
          <w:trHeight w:val="276"/>
          <w:jc w:val="center"/>
        </w:trPr>
        <w:tc>
          <w:tcPr>
            <w:tcW w:w="3544" w:type="dxa"/>
            <w:vMerge/>
          </w:tcPr>
          <w:p w14:paraId="122FC9E4" w14:textId="77777777" w:rsidR="00E65C4A" w:rsidRPr="0091406C" w:rsidRDefault="00E65C4A" w:rsidP="005A0541">
            <w:pPr>
              <w:rPr>
                <w:rFonts w:ascii="Times New Roman" w:eastAsia="Times New Roman" w:hAnsi="Times New Roman" w:cs="Times New Roman"/>
                <w:sz w:val="24"/>
                <w:szCs w:val="24"/>
                <w:lang w:eastAsia="ru-RU"/>
              </w:rPr>
            </w:pPr>
          </w:p>
        </w:tc>
        <w:tc>
          <w:tcPr>
            <w:tcW w:w="6233" w:type="dxa"/>
            <w:vMerge/>
          </w:tcPr>
          <w:p w14:paraId="4E60EE05" w14:textId="77777777" w:rsidR="00E65C4A" w:rsidRPr="0091406C" w:rsidRDefault="00E65C4A" w:rsidP="005A0541">
            <w:pPr>
              <w:rPr>
                <w:rFonts w:ascii="Times New Roman" w:eastAsia="Times New Roman" w:hAnsi="Times New Roman" w:cs="Times New Roman"/>
                <w:sz w:val="24"/>
                <w:szCs w:val="24"/>
                <w:lang w:eastAsia="ru-RU"/>
              </w:rPr>
            </w:pPr>
          </w:p>
        </w:tc>
      </w:tr>
      <w:tr w:rsidR="00E65C4A" w:rsidRPr="0091406C" w14:paraId="0C15F0F4" w14:textId="77777777" w:rsidTr="0091406C">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gridAfter w:val="1"/>
          <w:wAfter w:w="10" w:type="dxa"/>
          <w:trHeight w:val="276"/>
          <w:jc w:val="center"/>
        </w:trPr>
        <w:tc>
          <w:tcPr>
            <w:tcW w:w="3544" w:type="dxa"/>
            <w:vMerge/>
          </w:tcPr>
          <w:p w14:paraId="6891691E" w14:textId="77777777" w:rsidR="00E65C4A" w:rsidRPr="0091406C" w:rsidRDefault="00E65C4A" w:rsidP="005A0541">
            <w:pPr>
              <w:rPr>
                <w:rFonts w:ascii="Times New Roman" w:eastAsia="Times New Roman" w:hAnsi="Times New Roman" w:cs="Times New Roman"/>
                <w:sz w:val="24"/>
                <w:szCs w:val="24"/>
                <w:lang w:eastAsia="ru-RU"/>
              </w:rPr>
            </w:pPr>
          </w:p>
        </w:tc>
        <w:tc>
          <w:tcPr>
            <w:tcW w:w="6233" w:type="dxa"/>
            <w:vMerge/>
          </w:tcPr>
          <w:p w14:paraId="2D7A9125" w14:textId="77777777" w:rsidR="00E65C4A" w:rsidRPr="0091406C" w:rsidRDefault="00E65C4A" w:rsidP="005A0541">
            <w:pPr>
              <w:rPr>
                <w:rFonts w:ascii="Times New Roman" w:eastAsia="Times New Roman" w:hAnsi="Times New Roman" w:cs="Times New Roman"/>
                <w:sz w:val="24"/>
                <w:szCs w:val="24"/>
                <w:lang w:eastAsia="ru-RU"/>
              </w:rPr>
            </w:pPr>
          </w:p>
        </w:tc>
      </w:tr>
      <w:tr w:rsidR="00E65C4A" w:rsidRPr="0091406C" w14:paraId="6E8E60F0" w14:textId="77777777" w:rsidTr="0091406C">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gridAfter w:val="1"/>
          <w:wAfter w:w="10" w:type="dxa"/>
          <w:trHeight w:val="276"/>
          <w:jc w:val="center"/>
        </w:trPr>
        <w:tc>
          <w:tcPr>
            <w:tcW w:w="3544" w:type="dxa"/>
            <w:vMerge/>
          </w:tcPr>
          <w:p w14:paraId="0F5BFEBC" w14:textId="77777777" w:rsidR="00E65C4A" w:rsidRPr="0091406C" w:rsidRDefault="00E65C4A" w:rsidP="005A0541">
            <w:pPr>
              <w:rPr>
                <w:rFonts w:ascii="Times New Roman" w:eastAsia="Times New Roman" w:hAnsi="Times New Roman" w:cs="Times New Roman"/>
                <w:sz w:val="24"/>
                <w:szCs w:val="24"/>
                <w:lang w:eastAsia="ru-RU"/>
              </w:rPr>
            </w:pPr>
          </w:p>
        </w:tc>
        <w:tc>
          <w:tcPr>
            <w:tcW w:w="6233" w:type="dxa"/>
            <w:vMerge w:val="restart"/>
          </w:tcPr>
          <w:p w14:paraId="57483A9A" w14:textId="77777777" w:rsidR="00E65C4A" w:rsidRPr="0091406C" w:rsidRDefault="00E65C4A" w:rsidP="005A0541">
            <w:pPr>
              <w:rPr>
                <w:rFonts w:ascii="Times New Roman" w:eastAsia="Calibri" w:hAnsi="Times New Roman" w:cs="Times New Roman"/>
                <w:sz w:val="24"/>
                <w:szCs w:val="24"/>
              </w:rPr>
            </w:pPr>
            <w:r w:rsidRPr="0091406C">
              <w:rPr>
                <w:rFonts w:ascii="Times New Roman" w:eastAsia="Calibri" w:hAnsi="Times New Roman" w:cs="Times New Roman"/>
                <w:sz w:val="24"/>
                <w:szCs w:val="24"/>
              </w:rPr>
              <w:t>ПК 3.2. Работать с измерительными приборами при проведении монтажных и ремонтно-профилактических работ АМС и АФС радиосвязи.</w:t>
            </w:r>
          </w:p>
        </w:tc>
      </w:tr>
      <w:tr w:rsidR="00E65C4A" w:rsidRPr="0091406C" w14:paraId="5042D07B" w14:textId="77777777" w:rsidTr="0091406C">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gridAfter w:val="1"/>
          <w:wAfter w:w="10" w:type="dxa"/>
          <w:trHeight w:val="276"/>
          <w:jc w:val="center"/>
        </w:trPr>
        <w:tc>
          <w:tcPr>
            <w:tcW w:w="3544" w:type="dxa"/>
            <w:vMerge/>
          </w:tcPr>
          <w:p w14:paraId="6729C0D6" w14:textId="77777777" w:rsidR="00E65C4A" w:rsidRPr="0091406C" w:rsidRDefault="00E65C4A" w:rsidP="005A0541">
            <w:pPr>
              <w:rPr>
                <w:rFonts w:ascii="Times New Roman" w:eastAsia="Times New Roman" w:hAnsi="Times New Roman" w:cs="Times New Roman"/>
                <w:sz w:val="24"/>
                <w:szCs w:val="24"/>
                <w:lang w:eastAsia="ru-RU"/>
              </w:rPr>
            </w:pPr>
          </w:p>
        </w:tc>
        <w:tc>
          <w:tcPr>
            <w:tcW w:w="6233" w:type="dxa"/>
            <w:vMerge/>
          </w:tcPr>
          <w:p w14:paraId="47D7B014" w14:textId="77777777" w:rsidR="00E65C4A" w:rsidRPr="0091406C" w:rsidRDefault="00E65C4A" w:rsidP="005A0541">
            <w:pPr>
              <w:rPr>
                <w:rFonts w:ascii="Times New Roman" w:eastAsia="Times New Roman" w:hAnsi="Times New Roman" w:cs="Times New Roman"/>
                <w:sz w:val="24"/>
                <w:szCs w:val="24"/>
                <w:lang w:eastAsia="ru-RU"/>
              </w:rPr>
            </w:pPr>
          </w:p>
        </w:tc>
      </w:tr>
      <w:tr w:rsidR="00E65C4A" w:rsidRPr="0091406C" w14:paraId="7D0640FF" w14:textId="77777777" w:rsidTr="0091406C">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gridAfter w:val="1"/>
          <w:wAfter w:w="10" w:type="dxa"/>
          <w:trHeight w:val="276"/>
          <w:jc w:val="center"/>
        </w:trPr>
        <w:tc>
          <w:tcPr>
            <w:tcW w:w="3544" w:type="dxa"/>
            <w:vMerge/>
          </w:tcPr>
          <w:p w14:paraId="2E44E855" w14:textId="77777777" w:rsidR="00E65C4A" w:rsidRPr="0091406C" w:rsidRDefault="00E65C4A" w:rsidP="005A0541">
            <w:pPr>
              <w:rPr>
                <w:rFonts w:ascii="Times New Roman" w:eastAsia="Times New Roman" w:hAnsi="Times New Roman" w:cs="Times New Roman"/>
                <w:sz w:val="24"/>
                <w:szCs w:val="24"/>
                <w:lang w:eastAsia="ru-RU"/>
              </w:rPr>
            </w:pPr>
          </w:p>
        </w:tc>
        <w:tc>
          <w:tcPr>
            <w:tcW w:w="6233" w:type="dxa"/>
            <w:vMerge/>
          </w:tcPr>
          <w:p w14:paraId="2491E311" w14:textId="77777777" w:rsidR="00E65C4A" w:rsidRPr="0091406C" w:rsidRDefault="00E65C4A" w:rsidP="005A0541">
            <w:pPr>
              <w:rPr>
                <w:rFonts w:ascii="Times New Roman" w:eastAsia="Times New Roman" w:hAnsi="Times New Roman" w:cs="Times New Roman"/>
                <w:sz w:val="24"/>
                <w:szCs w:val="24"/>
                <w:lang w:eastAsia="ru-RU"/>
              </w:rPr>
            </w:pPr>
          </w:p>
        </w:tc>
      </w:tr>
      <w:tr w:rsidR="00E65C4A" w:rsidRPr="0091406C" w14:paraId="2F74F480" w14:textId="77777777" w:rsidTr="0091406C">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gridAfter w:val="1"/>
          <w:wAfter w:w="10" w:type="dxa"/>
          <w:trHeight w:val="276"/>
          <w:jc w:val="center"/>
        </w:trPr>
        <w:tc>
          <w:tcPr>
            <w:tcW w:w="3544" w:type="dxa"/>
            <w:vMerge/>
          </w:tcPr>
          <w:p w14:paraId="3E6B6E88" w14:textId="77777777" w:rsidR="00E65C4A" w:rsidRPr="0091406C" w:rsidRDefault="00E65C4A" w:rsidP="005A0541">
            <w:pPr>
              <w:rPr>
                <w:rFonts w:ascii="Times New Roman" w:eastAsia="Calibri" w:hAnsi="Times New Roman" w:cs="Times New Roman"/>
                <w:sz w:val="24"/>
                <w:szCs w:val="24"/>
              </w:rPr>
            </w:pPr>
          </w:p>
        </w:tc>
        <w:tc>
          <w:tcPr>
            <w:tcW w:w="6233" w:type="dxa"/>
            <w:vMerge w:val="restart"/>
          </w:tcPr>
          <w:p w14:paraId="3A7C37FD" w14:textId="77777777" w:rsidR="00E65C4A" w:rsidRPr="0091406C" w:rsidRDefault="00E65C4A" w:rsidP="005A0541">
            <w:pPr>
              <w:rPr>
                <w:rFonts w:ascii="Times New Roman" w:eastAsia="Calibri" w:hAnsi="Times New Roman" w:cs="Times New Roman"/>
                <w:sz w:val="24"/>
                <w:szCs w:val="24"/>
              </w:rPr>
            </w:pPr>
            <w:r w:rsidRPr="0091406C">
              <w:rPr>
                <w:rFonts w:ascii="Times New Roman" w:eastAsia="Calibri" w:hAnsi="Times New Roman" w:cs="Times New Roman"/>
                <w:sz w:val="24"/>
                <w:szCs w:val="24"/>
              </w:rPr>
              <w:t>ПК 3.3. Проводить проверку состояния различных участков АМС и АФС радиосвязи и осуществлять текущий ремонт.</w:t>
            </w:r>
          </w:p>
        </w:tc>
      </w:tr>
      <w:tr w:rsidR="00E65C4A" w:rsidRPr="0091406C" w14:paraId="58FD954C" w14:textId="77777777" w:rsidTr="0091406C">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gridAfter w:val="1"/>
          <w:wAfter w:w="10" w:type="dxa"/>
          <w:trHeight w:val="276"/>
          <w:jc w:val="center"/>
        </w:trPr>
        <w:tc>
          <w:tcPr>
            <w:tcW w:w="3544" w:type="dxa"/>
            <w:vMerge/>
          </w:tcPr>
          <w:p w14:paraId="34D49C15" w14:textId="77777777" w:rsidR="00E65C4A" w:rsidRPr="0091406C" w:rsidRDefault="00E65C4A" w:rsidP="005A0541">
            <w:pPr>
              <w:rPr>
                <w:rFonts w:ascii="Times New Roman" w:eastAsia="Calibri" w:hAnsi="Times New Roman" w:cs="Times New Roman"/>
                <w:sz w:val="24"/>
                <w:szCs w:val="24"/>
              </w:rPr>
            </w:pPr>
          </w:p>
        </w:tc>
        <w:tc>
          <w:tcPr>
            <w:tcW w:w="6233" w:type="dxa"/>
            <w:vMerge/>
          </w:tcPr>
          <w:p w14:paraId="5B749357" w14:textId="77777777" w:rsidR="00E65C4A" w:rsidRPr="0091406C" w:rsidRDefault="00E65C4A" w:rsidP="005A0541">
            <w:pPr>
              <w:rPr>
                <w:rFonts w:ascii="Times New Roman" w:eastAsia="Calibri" w:hAnsi="Times New Roman" w:cs="Times New Roman"/>
                <w:sz w:val="24"/>
                <w:szCs w:val="24"/>
              </w:rPr>
            </w:pPr>
          </w:p>
        </w:tc>
      </w:tr>
      <w:tr w:rsidR="00E65C4A" w:rsidRPr="0091406C" w14:paraId="4AC7953B" w14:textId="77777777" w:rsidTr="0091406C">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gridAfter w:val="1"/>
          <w:wAfter w:w="10" w:type="dxa"/>
          <w:trHeight w:val="276"/>
          <w:jc w:val="center"/>
        </w:trPr>
        <w:tc>
          <w:tcPr>
            <w:tcW w:w="3544" w:type="dxa"/>
            <w:vMerge/>
          </w:tcPr>
          <w:p w14:paraId="135573A8" w14:textId="77777777" w:rsidR="00E65C4A" w:rsidRPr="0091406C" w:rsidRDefault="00E65C4A" w:rsidP="005A0541">
            <w:pPr>
              <w:rPr>
                <w:rFonts w:ascii="Times New Roman" w:eastAsia="Calibri" w:hAnsi="Times New Roman" w:cs="Times New Roman"/>
                <w:sz w:val="24"/>
                <w:szCs w:val="24"/>
              </w:rPr>
            </w:pPr>
          </w:p>
        </w:tc>
        <w:tc>
          <w:tcPr>
            <w:tcW w:w="6233" w:type="dxa"/>
            <w:vMerge/>
          </w:tcPr>
          <w:p w14:paraId="5042AED9" w14:textId="77777777" w:rsidR="00E65C4A" w:rsidRPr="0091406C" w:rsidRDefault="00E65C4A" w:rsidP="005A0541">
            <w:pPr>
              <w:rPr>
                <w:rFonts w:ascii="Times New Roman" w:eastAsia="Calibri" w:hAnsi="Times New Roman" w:cs="Times New Roman"/>
                <w:sz w:val="24"/>
                <w:szCs w:val="24"/>
              </w:rPr>
            </w:pPr>
          </w:p>
        </w:tc>
      </w:tr>
    </w:tbl>
    <w:p w14:paraId="2371AEF9" w14:textId="77777777" w:rsidR="00D570F5" w:rsidRPr="005F1200" w:rsidRDefault="00D570F5" w:rsidP="00C07FB3">
      <w:pPr>
        <w:pStyle w:val="a4"/>
        <w:spacing w:line="276" w:lineRule="auto"/>
        <w:ind w:left="0" w:firstLine="709"/>
        <w:jc w:val="both"/>
        <w:rPr>
          <w:rFonts w:ascii="Times New Roman" w:hAnsi="Times New Roman" w:cs="Times New Roman"/>
          <w:shd w:val="clear" w:color="auto" w:fill="FFFFFF"/>
        </w:rPr>
      </w:pPr>
    </w:p>
    <w:p w14:paraId="0132F224" w14:textId="301E851D" w:rsidR="00D570F5" w:rsidRPr="005F1200" w:rsidRDefault="00C47807" w:rsidP="001E637C">
      <w:pPr>
        <w:suppressAutoHyphens/>
        <w:spacing w:line="276" w:lineRule="auto"/>
        <w:ind w:firstLine="708"/>
        <w:jc w:val="both"/>
      </w:pPr>
      <w:r w:rsidRPr="005F1200">
        <w:rPr>
          <w:rFonts w:ascii="Times New Roman" w:hAnsi="Times New Roman" w:cs="Times New Roman"/>
          <w:sz w:val="24"/>
          <w:szCs w:val="24"/>
        </w:rPr>
        <w:t xml:space="preserve">Выпускники, освоившие программу </w:t>
      </w:r>
      <w:r w:rsidR="00FC0DA4" w:rsidRPr="005F1200">
        <w:rPr>
          <w:rFonts w:ascii="Times New Roman" w:hAnsi="Times New Roman" w:cs="Times New Roman"/>
          <w:sz w:val="24"/>
          <w:szCs w:val="24"/>
        </w:rPr>
        <w:t>по профессии</w:t>
      </w:r>
      <w:r w:rsidR="00620C44">
        <w:rPr>
          <w:rFonts w:ascii="Times New Roman" w:hAnsi="Times New Roman" w:cs="Times New Roman"/>
          <w:sz w:val="24"/>
          <w:szCs w:val="24"/>
        </w:rPr>
        <w:t xml:space="preserve"> </w:t>
      </w:r>
      <w:r w:rsidR="00E65C4A">
        <w:rPr>
          <w:rFonts w:ascii="Times New Roman" w:eastAsia="Calibri" w:hAnsi="Times New Roman" w:cs="Times New Roman"/>
          <w:bCs/>
          <w:noProof/>
          <w:sz w:val="24"/>
          <w:szCs w:val="24"/>
        </w:rPr>
        <w:t>11.01.05 Монтажник связи</w:t>
      </w:r>
      <w:r w:rsidRPr="005F1200">
        <w:rPr>
          <w:rFonts w:ascii="Times New Roman" w:eastAsia="Calibri" w:hAnsi="Times New Roman" w:cs="Times New Roman"/>
          <w:sz w:val="24"/>
          <w:szCs w:val="24"/>
        </w:rPr>
        <w:t>,</w:t>
      </w:r>
      <w:r w:rsidRPr="005F1200">
        <w:rPr>
          <w:rFonts w:ascii="Times New Roman" w:hAnsi="Times New Roman" w:cs="Times New Roman"/>
          <w:sz w:val="24"/>
          <w:szCs w:val="24"/>
        </w:rPr>
        <w:t xml:space="preserve"> сдают ГИА в форме демонстрационного экзамена </w:t>
      </w:r>
      <w:r w:rsidR="006E2DA7" w:rsidRPr="005F1200">
        <w:rPr>
          <w:rFonts w:ascii="Times New Roman" w:hAnsi="Times New Roman" w:cs="Times New Roman"/>
          <w:sz w:val="24"/>
          <w:szCs w:val="24"/>
        </w:rPr>
        <w:t>профильного уровня</w:t>
      </w:r>
      <w:r w:rsidR="00FC0DA4" w:rsidRPr="005F1200">
        <w:rPr>
          <w:rFonts w:ascii="Times New Roman" w:hAnsi="Times New Roman" w:cs="Times New Roman"/>
          <w:sz w:val="24"/>
          <w:szCs w:val="24"/>
        </w:rPr>
        <w:t>.</w:t>
      </w:r>
    </w:p>
    <w:p w14:paraId="1B2AA9AC" w14:textId="5A0030F5" w:rsidR="00875CE1" w:rsidRPr="005F1200"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5F120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6" w:name="_Toc158294937"/>
      <w:r w:rsidRPr="005F1200">
        <w:rPr>
          <w:rFonts w:ascii="Times New Roman" w:eastAsia="Times New Roman" w:hAnsi="Times New Roman" w:cs="Times New Roman"/>
          <w:b/>
          <w:bCs/>
          <w:sz w:val="24"/>
          <w:szCs w:val="24"/>
          <w:lang w:eastAsia="zh-CN"/>
        </w:rPr>
        <w:t>Примерны</w:t>
      </w:r>
      <w:r w:rsidR="001E637C" w:rsidRPr="005F1200">
        <w:rPr>
          <w:rFonts w:ascii="Times New Roman" w:eastAsia="Times New Roman" w:hAnsi="Times New Roman" w:cs="Times New Roman"/>
          <w:b/>
          <w:bCs/>
          <w:sz w:val="24"/>
          <w:szCs w:val="24"/>
          <w:lang w:eastAsia="zh-CN"/>
        </w:rPr>
        <w:t xml:space="preserve">е требования к </w:t>
      </w:r>
      <w:r w:rsidRPr="005F1200">
        <w:rPr>
          <w:rFonts w:ascii="Times New Roman" w:eastAsia="Times New Roman" w:hAnsi="Times New Roman" w:cs="Times New Roman"/>
          <w:b/>
          <w:bCs/>
          <w:sz w:val="24"/>
          <w:szCs w:val="24"/>
          <w:lang w:eastAsia="zh-CN"/>
        </w:rPr>
        <w:t>проведени</w:t>
      </w:r>
      <w:r w:rsidR="001E637C" w:rsidRPr="005F1200">
        <w:rPr>
          <w:rFonts w:ascii="Times New Roman" w:eastAsia="Times New Roman" w:hAnsi="Times New Roman" w:cs="Times New Roman"/>
          <w:b/>
          <w:bCs/>
          <w:sz w:val="24"/>
          <w:szCs w:val="24"/>
          <w:lang w:eastAsia="zh-CN"/>
        </w:rPr>
        <w:t>ю</w:t>
      </w:r>
      <w:r w:rsidRPr="005F1200">
        <w:rPr>
          <w:rFonts w:ascii="Times New Roman" w:eastAsia="Times New Roman" w:hAnsi="Times New Roman" w:cs="Times New Roman"/>
          <w:b/>
          <w:bCs/>
          <w:sz w:val="24"/>
          <w:szCs w:val="24"/>
          <w:lang w:eastAsia="zh-CN"/>
        </w:rPr>
        <w:t xml:space="preserve"> демонстрационного экзамена</w:t>
      </w:r>
      <w:bookmarkEnd w:id="6"/>
    </w:p>
    <w:p w14:paraId="7F8B9094" w14:textId="304865CC" w:rsidR="006E2DA7" w:rsidRPr="005F1200" w:rsidRDefault="006E2DA7"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F1200">
        <w:rPr>
          <w:rFonts w:ascii="Times New Roman" w:eastAsia="Times New Roman" w:hAnsi="Times New Roman" w:cs="Times New Roman"/>
          <w:sz w:val="24"/>
          <w:szCs w:val="24"/>
          <w:lang w:eastAsia="zh-CN"/>
        </w:rPr>
        <w:t>Демонстрационный экзамен профильного уровня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5F1200" w:rsidRDefault="00B63840"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F1200">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sidRPr="005F1200">
        <w:rPr>
          <w:rFonts w:ascii="Times New Roman" w:eastAsia="Times New Roman" w:hAnsi="Times New Roman" w:cs="Times New Roman"/>
          <w:sz w:val="24"/>
          <w:szCs w:val="24"/>
          <w:lang w:eastAsia="zh-CN"/>
        </w:rPr>
        <w:t>–</w:t>
      </w:r>
      <w:r w:rsidRPr="005F1200">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Pr="005F1200" w:rsidRDefault="00B63840" w:rsidP="00767FE2">
      <w:pPr>
        <w:suppressAutoHyphens/>
        <w:spacing w:line="276" w:lineRule="auto"/>
        <w:ind w:firstLine="709"/>
        <w:contextualSpacing/>
        <w:jc w:val="both"/>
        <w:rPr>
          <w:rFonts w:ascii="Times New Roman" w:eastAsia="Times New Roman" w:hAnsi="Times New Roman" w:cs="Times New Roman"/>
          <w:sz w:val="24"/>
          <w:szCs w:val="24"/>
          <w:lang w:eastAsia="zh-CN"/>
        </w:rPr>
      </w:pPr>
      <w:r w:rsidRPr="005F1200">
        <w:rPr>
          <w:rFonts w:ascii="Times New Roman" w:eastAsia="Times New Roman" w:hAnsi="Times New Roman" w:cs="Times New Roman"/>
          <w:sz w:val="24"/>
          <w:szCs w:val="24"/>
          <w:lang w:eastAsia="zh-CN"/>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1E248B8B" w14:textId="77777777" w:rsidR="00A74440" w:rsidRPr="005F1200" w:rsidRDefault="00A74440" w:rsidP="00A744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7" w:name="_Toc158294940"/>
      <w:bookmarkStart w:id="8" w:name="_Hlk158217002"/>
      <w:r w:rsidRPr="005F1200">
        <w:rPr>
          <w:rFonts w:ascii="Times New Roman" w:eastAsia="Times New Roman" w:hAnsi="Times New Roman" w:cs="Times New Roman"/>
          <w:b/>
          <w:bCs/>
          <w:sz w:val="24"/>
          <w:szCs w:val="24"/>
          <w:lang w:eastAsia="zh-CN"/>
        </w:rPr>
        <w:t>Примерная структура программы ГИА</w:t>
      </w:r>
      <w:bookmarkEnd w:id="7"/>
    </w:p>
    <w:p w14:paraId="7B0A11FC" w14:textId="77777777" w:rsidR="00A74440" w:rsidRPr="005F1200"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9" w:name="_Toc158294941"/>
      <w:r w:rsidRPr="005F1200">
        <w:rPr>
          <w:rFonts w:ascii="Times New Roman" w:eastAsia="Times New Roman" w:hAnsi="Times New Roman" w:cs="Times New Roman"/>
          <w:sz w:val="24"/>
          <w:szCs w:val="24"/>
          <w:lang w:eastAsia="zh-CN"/>
        </w:rPr>
        <w:t>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bookmarkEnd w:id="9"/>
      <w:r w:rsidRPr="005F1200">
        <w:rPr>
          <w:rFonts w:ascii="Times New Roman" w:eastAsia="Times New Roman" w:hAnsi="Times New Roman" w:cs="Times New Roman"/>
          <w:sz w:val="24"/>
          <w:szCs w:val="24"/>
          <w:lang w:eastAsia="zh-CN"/>
        </w:rPr>
        <w:t xml:space="preserve"> </w:t>
      </w:r>
    </w:p>
    <w:p w14:paraId="4C60DD1E" w14:textId="77777777" w:rsidR="00A74440" w:rsidRPr="005F1200"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0" w:name="_Toc158294942"/>
      <w:r w:rsidRPr="005F1200">
        <w:rPr>
          <w:rFonts w:ascii="Times New Roman" w:eastAsia="Times New Roman" w:hAnsi="Times New Roman" w:cs="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bookmarkEnd w:id="10"/>
    </w:p>
    <w:p w14:paraId="3B0FA961" w14:textId="4C2C3E95" w:rsidR="00A74440" w:rsidRPr="005F1200"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1" w:name="_Toc158294943"/>
      <w:r w:rsidRPr="005F1200">
        <w:rPr>
          <w:rFonts w:ascii="Times New Roman" w:eastAsia="Times New Roman" w:hAnsi="Times New Roman" w:cs="Times New Roman"/>
          <w:sz w:val="24"/>
          <w:szCs w:val="24"/>
          <w:lang w:eastAsia="zh-CN"/>
        </w:rPr>
        <w:t>3. Структура, содержание и условия допуска к государственной итоговой аттестации (форма ГИА, объем времени, сроки подготовки и проведения ГИА, описание требований к содержанию, описание условий допуска и подготовки ДЭ)</w:t>
      </w:r>
      <w:bookmarkEnd w:id="11"/>
    </w:p>
    <w:p w14:paraId="62E1D424" w14:textId="5869B910" w:rsidR="00A74440" w:rsidRPr="005F1200"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2" w:name="_Toc158294944"/>
      <w:r w:rsidRPr="005F1200">
        <w:rPr>
          <w:rFonts w:ascii="Times New Roman" w:eastAsia="Times New Roman" w:hAnsi="Times New Roman" w:cs="Times New Roman"/>
          <w:sz w:val="24"/>
          <w:szCs w:val="24"/>
          <w:lang w:eastAsia="zh-CN"/>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ДЭ)</w:t>
      </w:r>
      <w:bookmarkEnd w:id="12"/>
    </w:p>
    <w:p w14:paraId="0C94441F" w14:textId="6AED79F8" w:rsidR="00A74440" w:rsidRPr="005F1200"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3" w:name="_Toc158294945"/>
      <w:r w:rsidRPr="005F1200">
        <w:rPr>
          <w:rFonts w:ascii="Times New Roman" w:eastAsia="Times New Roman" w:hAnsi="Times New Roman" w:cs="Times New Roman"/>
          <w:sz w:val="24"/>
          <w:szCs w:val="24"/>
          <w:lang w:eastAsia="zh-CN"/>
        </w:rPr>
        <w:t>5. Критерии оценки уровня и качества подготовки обучающихся (описание критериев оценки ДЭ)</w:t>
      </w:r>
      <w:bookmarkEnd w:id="13"/>
    </w:p>
    <w:p w14:paraId="2F0600FA" w14:textId="77777777" w:rsidR="00A74440" w:rsidRPr="005F1200"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4" w:name="_Toc158294946"/>
      <w:r w:rsidRPr="005F1200">
        <w:rPr>
          <w:rFonts w:ascii="Times New Roman" w:eastAsia="Times New Roman" w:hAnsi="Times New Roman" w:cs="Times New Roman"/>
          <w:sz w:val="24"/>
          <w:szCs w:val="24"/>
          <w:lang w:eastAsia="zh-CN"/>
        </w:rPr>
        <w:t>6. Порядок апелляции и пересдачи государственной итоговой аттестации (описание процедуры подачи апелляции)</w:t>
      </w:r>
      <w:bookmarkEnd w:id="14"/>
    </w:p>
    <w:p w14:paraId="146034A4" w14:textId="77777777" w:rsidR="00A74440" w:rsidRPr="005F1200" w:rsidRDefault="00A74440" w:rsidP="00A744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5" w:name="_Toc158294947"/>
      <w:r w:rsidRPr="005F1200">
        <w:rPr>
          <w:rFonts w:ascii="Times New Roman" w:eastAsia="Times New Roman" w:hAnsi="Times New Roman" w:cs="Times New Roman"/>
          <w:b/>
          <w:bCs/>
          <w:sz w:val="24"/>
          <w:szCs w:val="24"/>
          <w:lang w:eastAsia="zh-CN"/>
        </w:rPr>
        <w:t>Приложения:</w:t>
      </w:r>
      <w:bookmarkEnd w:id="15"/>
    </w:p>
    <w:p w14:paraId="49D0256F" w14:textId="336D1329" w:rsidR="00A74440" w:rsidRPr="005F1200"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5138F375" w14:textId="77777777" w:rsidR="00A74440" w:rsidRPr="00A74440"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6" w:name="_Toc158294949"/>
      <w:r w:rsidRPr="00A74440">
        <w:rPr>
          <w:rFonts w:ascii="Times New Roman" w:eastAsia="Times New Roman" w:hAnsi="Times New Roman" w:cs="Times New Roman"/>
          <w:sz w:val="24"/>
          <w:szCs w:val="24"/>
          <w:lang w:eastAsia="zh-CN"/>
        </w:rPr>
        <w:lastRenderedPageBreak/>
        <w:t>План мероприятий по организации проведения демонстрационного экзамена в рамках государственной итоговой аттестации выпускников</w:t>
      </w:r>
      <w:bookmarkEnd w:id="16"/>
    </w:p>
    <w:p w14:paraId="10E0AB12" w14:textId="03FDC02B" w:rsidR="00A74440"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7" w:name="_Toc158294950"/>
      <w:r w:rsidRPr="00A74440">
        <w:rPr>
          <w:rFonts w:ascii="Times New Roman" w:eastAsia="Times New Roman" w:hAnsi="Times New Roman" w:cs="Times New Roman"/>
          <w:sz w:val="24"/>
          <w:szCs w:val="24"/>
          <w:lang w:eastAsia="zh-CN"/>
        </w:rPr>
        <w:t xml:space="preserve">Оценочные материалы в соответствии со структурой </w:t>
      </w:r>
      <w:r w:rsidR="00767FE2">
        <w:rPr>
          <w:rFonts w:ascii="Times New Roman" w:eastAsia="Times New Roman" w:hAnsi="Times New Roman" w:cs="Times New Roman"/>
          <w:sz w:val="24"/>
          <w:szCs w:val="24"/>
          <w:lang w:eastAsia="zh-CN"/>
        </w:rPr>
        <w:t>Д</w:t>
      </w:r>
      <w:r w:rsidRPr="00A74440">
        <w:rPr>
          <w:rFonts w:ascii="Times New Roman" w:eastAsia="Times New Roman" w:hAnsi="Times New Roman" w:cs="Times New Roman"/>
          <w:sz w:val="24"/>
          <w:szCs w:val="24"/>
          <w:lang w:eastAsia="zh-CN"/>
        </w:rPr>
        <w:t>Э</w:t>
      </w:r>
      <w:bookmarkEnd w:id="17"/>
    </w:p>
    <w:bookmarkEnd w:id="8"/>
    <w:p w14:paraId="160F83AB" w14:textId="77777777" w:rsidR="00A74440"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7872BD4A" w14:textId="77777777" w:rsidR="0051713F" w:rsidRPr="005F59C7" w:rsidRDefault="0051713F" w:rsidP="0051713F">
      <w:pPr>
        <w:suppressAutoHyphens/>
        <w:ind w:firstLine="709"/>
        <w:contextualSpacing/>
        <w:jc w:val="both"/>
        <w:rPr>
          <w:rFonts w:ascii="Times New Roman" w:eastAsia="Times New Roman" w:hAnsi="Times New Roman" w:cs="Times New Roman"/>
          <w:i/>
          <w:sz w:val="24"/>
          <w:szCs w:val="24"/>
          <w:lang w:eastAsia="zh-CN"/>
        </w:rPr>
      </w:pPr>
    </w:p>
    <w:sectPr w:rsidR="0051713F" w:rsidRPr="005F59C7"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54AB04" w14:textId="77777777" w:rsidR="009E252B" w:rsidRDefault="009E252B" w:rsidP="00A858FE">
      <w:r>
        <w:separator/>
      </w:r>
    </w:p>
  </w:endnote>
  <w:endnote w:type="continuationSeparator" w:id="0">
    <w:p w14:paraId="1D2D9444" w14:textId="77777777" w:rsidR="009E252B" w:rsidRDefault="009E252B"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default"/>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2A3B0D" w14:textId="77777777" w:rsidR="009E252B" w:rsidRDefault="009E252B" w:rsidP="00A858FE">
      <w:r>
        <w:separator/>
      </w:r>
    </w:p>
  </w:footnote>
  <w:footnote w:type="continuationSeparator" w:id="0">
    <w:p w14:paraId="3545FA3B" w14:textId="77777777" w:rsidR="009E252B" w:rsidRDefault="009E252B"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proofState w:spelling="clean"/>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0F7F54"/>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2D31"/>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C3984"/>
    <w:rsid w:val="005C636E"/>
    <w:rsid w:val="005C6504"/>
    <w:rsid w:val="005C6A3A"/>
    <w:rsid w:val="005C7265"/>
    <w:rsid w:val="005D0B9C"/>
    <w:rsid w:val="005D45EB"/>
    <w:rsid w:val="005D7117"/>
    <w:rsid w:val="005E1251"/>
    <w:rsid w:val="005E2A95"/>
    <w:rsid w:val="005E666F"/>
    <w:rsid w:val="005E767F"/>
    <w:rsid w:val="005F1200"/>
    <w:rsid w:val="005F254D"/>
    <w:rsid w:val="005F3BA8"/>
    <w:rsid w:val="005F59C7"/>
    <w:rsid w:val="005F647B"/>
    <w:rsid w:val="00600817"/>
    <w:rsid w:val="00600D64"/>
    <w:rsid w:val="0060207D"/>
    <w:rsid w:val="006034DE"/>
    <w:rsid w:val="0061235E"/>
    <w:rsid w:val="006136E4"/>
    <w:rsid w:val="00615954"/>
    <w:rsid w:val="00620976"/>
    <w:rsid w:val="00620C44"/>
    <w:rsid w:val="006229A4"/>
    <w:rsid w:val="006316B1"/>
    <w:rsid w:val="00632024"/>
    <w:rsid w:val="00635015"/>
    <w:rsid w:val="00640C5A"/>
    <w:rsid w:val="00650455"/>
    <w:rsid w:val="00656A72"/>
    <w:rsid w:val="00661BCB"/>
    <w:rsid w:val="00663DF9"/>
    <w:rsid w:val="00665678"/>
    <w:rsid w:val="006672FE"/>
    <w:rsid w:val="006700C3"/>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B4836"/>
    <w:rsid w:val="006C5629"/>
    <w:rsid w:val="006D036B"/>
    <w:rsid w:val="006D3A82"/>
    <w:rsid w:val="006D4C3D"/>
    <w:rsid w:val="006D76EB"/>
    <w:rsid w:val="006E29B8"/>
    <w:rsid w:val="006E2DA7"/>
    <w:rsid w:val="006E319A"/>
    <w:rsid w:val="006E5130"/>
    <w:rsid w:val="006F239E"/>
    <w:rsid w:val="006F6679"/>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67FE2"/>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08C1"/>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0D70"/>
    <w:rsid w:val="008F4F1D"/>
    <w:rsid w:val="0090012C"/>
    <w:rsid w:val="00901CFE"/>
    <w:rsid w:val="00903316"/>
    <w:rsid w:val="0090672D"/>
    <w:rsid w:val="00906981"/>
    <w:rsid w:val="00910389"/>
    <w:rsid w:val="0091257D"/>
    <w:rsid w:val="0091406C"/>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3CDD"/>
    <w:rsid w:val="00946EA9"/>
    <w:rsid w:val="00950B9A"/>
    <w:rsid w:val="00951D9B"/>
    <w:rsid w:val="009559C1"/>
    <w:rsid w:val="0095653B"/>
    <w:rsid w:val="00956668"/>
    <w:rsid w:val="00957653"/>
    <w:rsid w:val="00962AFE"/>
    <w:rsid w:val="009644CA"/>
    <w:rsid w:val="00985111"/>
    <w:rsid w:val="00986849"/>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252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4440"/>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4E3"/>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370E"/>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B6596"/>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0E51"/>
    <w:rsid w:val="00CD2973"/>
    <w:rsid w:val="00CD4574"/>
    <w:rsid w:val="00CD7BAB"/>
    <w:rsid w:val="00CF71C2"/>
    <w:rsid w:val="00D005AA"/>
    <w:rsid w:val="00D03070"/>
    <w:rsid w:val="00D0680D"/>
    <w:rsid w:val="00D113A5"/>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2468C"/>
    <w:rsid w:val="00E351CC"/>
    <w:rsid w:val="00E351D3"/>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65C4A"/>
    <w:rsid w:val="00E70E7D"/>
    <w:rsid w:val="00E71284"/>
    <w:rsid w:val="00E738DD"/>
    <w:rsid w:val="00E7530E"/>
    <w:rsid w:val="00E759C8"/>
    <w:rsid w:val="00E765B1"/>
    <w:rsid w:val="00E810A5"/>
    <w:rsid w:val="00E82BD5"/>
    <w:rsid w:val="00E91799"/>
    <w:rsid w:val="00E951CE"/>
    <w:rsid w:val="00E969F8"/>
    <w:rsid w:val="00E9782C"/>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66E09"/>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0DA4"/>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2397143">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44112543">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561936697">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135710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6</Pages>
  <Words>1288</Words>
  <Characters>7343</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Пользователь</cp:lastModifiedBy>
  <cp:revision>5</cp:revision>
  <cp:lastPrinted>2023-04-28T08:44:00Z</cp:lastPrinted>
  <dcterms:created xsi:type="dcterms:W3CDTF">2024-03-24T18:23:00Z</dcterms:created>
  <dcterms:modified xsi:type="dcterms:W3CDTF">2024-11-18T13:08:00Z</dcterms:modified>
</cp:coreProperties>
</file>