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D5773" w14:textId="77777777" w:rsidR="00F71351" w:rsidRDefault="001223E2">
      <w:pPr>
        <w:pStyle w:val="11"/>
        <w:spacing w:before="0" w:after="0" w:line="360" w:lineRule="auto"/>
        <w:jc w:val="right"/>
        <w:rPr>
          <w:lang w:val="ru-RU"/>
        </w:rPr>
      </w:pPr>
      <w:proofErr w:type="spellStart"/>
      <w:r>
        <w:t>Приложение</w:t>
      </w:r>
      <w:proofErr w:type="spellEnd"/>
      <w:r>
        <w:t xml:space="preserve"> </w:t>
      </w:r>
      <w:r>
        <w:rPr>
          <w:lang w:val="ru-RU"/>
        </w:rPr>
        <w:t>1</w:t>
      </w:r>
    </w:p>
    <w:p w14:paraId="3E00A6F3" w14:textId="77777777" w:rsidR="00F71351" w:rsidRDefault="001223E2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ПООП-П по профессии</w:t>
      </w:r>
    </w:p>
    <w:p w14:paraId="3A119FC1" w14:textId="77777777" w:rsidR="00F71351" w:rsidRPr="00960968" w:rsidRDefault="001223E2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960968">
        <w:rPr>
          <w:rFonts w:ascii="Times New Roman" w:hAnsi="Times New Roman"/>
          <w:sz w:val="24"/>
          <w:szCs w:val="24"/>
        </w:rPr>
        <w:t>15.01.32 Оператор станков с программным управлением</w:t>
      </w:r>
    </w:p>
    <w:p w14:paraId="512A8308" w14:textId="77777777" w:rsidR="00F71351" w:rsidRDefault="001223E2">
      <w:pPr>
        <w:spacing w:after="0" w:line="360" w:lineRule="auto"/>
        <w:jc w:val="right"/>
        <w:rPr>
          <w:rFonts w:ascii="Times New Roman" w:hAnsi="Times New Roman"/>
          <w:i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 xml:space="preserve"> </w:t>
      </w:r>
    </w:p>
    <w:p w14:paraId="66F1B487" w14:textId="77777777" w:rsidR="00F71351" w:rsidRDefault="00F71351">
      <w:pPr>
        <w:tabs>
          <w:tab w:val="right" w:leader="underscore" w:pos="9639"/>
        </w:tabs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</w:p>
    <w:p w14:paraId="61A78B16" w14:textId="77777777" w:rsidR="00F71351" w:rsidRDefault="00F71351">
      <w:pPr>
        <w:spacing w:after="0" w:line="360" w:lineRule="auto"/>
        <w:jc w:val="center"/>
        <w:rPr>
          <w:b/>
          <w:i/>
          <w:sz w:val="28"/>
          <w:szCs w:val="28"/>
          <w:vertAlign w:val="superscript"/>
        </w:rPr>
      </w:pPr>
    </w:p>
    <w:p w14:paraId="738FC858" w14:textId="77777777" w:rsidR="00F71351" w:rsidRDefault="00F71351">
      <w:pPr>
        <w:spacing w:after="0" w:line="360" w:lineRule="auto"/>
        <w:jc w:val="center"/>
        <w:rPr>
          <w:b/>
          <w:i/>
          <w:sz w:val="24"/>
          <w:szCs w:val="24"/>
        </w:rPr>
      </w:pPr>
    </w:p>
    <w:p w14:paraId="6E05D3BF" w14:textId="77777777" w:rsidR="00F71351" w:rsidRDefault="00F71351">
      <w:pPr>
        <w:spacing w:after="0" w:line="360" w:lineRule="auto"/>
        <w:jc w:val="center"/>
        <w:rPr>
          <w:b/>
          <w:i/>
          <w:sz w:val="24"/>
          <w:szCs w:val="24"/>
        </w:rPr>
      </w:pPr>
    </w:p>
    <w:p w14:paraId="70994949" w14:textId="77777777" w:rsidR="00F71351" w:rsidRDefault="00F71351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39D5BF2" w14:textId="77777777" w:rsidR="00F71351" w:rsidRDefault="00F71351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6DD3872" w14:textId="77777777" w:rsidR="00F71351" w:rsidRDefault="001223E2">
      <w:pPr>
        <w:pStyle w:val="11"/>
        <w:spacing w:before="0" w:after="0" w:line="360" w:lineRule="auto"/>
        <w:ind w:firstLine="0"/>
        <w:jc w:val="center"/>
        <w:rPr>
          <w:caps/>
          <w:lang w:val="ru-RU"/>
        </w:rPr>
      </w:pPr>
      <w:r>
        <w:rPr>
          <w:caps/>
          <w:lang w:val="ru-RU"/>
        </w:rPr>
        <w:t>Модель компетенций выпускника</w:t>
      </w:r>
    </w:p>
    <w:p w14:paraId="6FCB259C" w14:textId="77777777" w:rsidR="00F71351" w:rsidRDefault="00F71351">
      <w:pPr>
        <w:rPr>
          <w:caps/>
        </w:rPr>
      </w:pPr>
    </w:p>
    <w:p w14:paraId="5F6EB45A" w14:textId="77777777" w:rsidR="00F71351" w:rsidRPr="00960968" w:rsidRDefault="00960968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960968">
        <w:rPr>
          <w:rFonts w:ascii="Times New Roman" w:hAnsi="Times New Roman"/>
          <w:b/>
          <w:sz w:val="24"/>
          <w:szCs w:val="24"/>
        </w:rPr>
        <w:t>15.01.32 ОПЕРАТОР СТАНКОВ С ПРОГРАММНЫМ УПРАВЛЕНИЕМ</w:t>
      </w:r>
    </w:p>
    <w:p w14:paraId="3509C314" w14:textId="77777777" w:rsidR="00F71351" w:rsidRDefault="001223E2">
      <w:pPr>
        <w:spacing w:after="0" w:line="360" w:lineRule="auto"/>
        <w:jc w:val="center"/>
        <w:rPr>
          <w:rFonts w:ascii="Times New Roman" w:hAnsi="Times New Roman"/>
          <w:i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 xml:space="preserve"> </w:t>
      </w:r>
    </w:p>
    <w:p w14:paraId="528D9CB3" w14:textId="77777777" w:rsidR="00F71351" w:rsidRDefault="00F71351">
      <w:pPr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</w:p>
    <w:p w14:paraId="1DC14EFA" w14:textId="77777777" w:rsidR="00F71351" w:rsidRDefault="00F71351">
      <w:pPr>
        <w:jc w:val="center"/>
        <w:rPr>
          <w:rFonts w:ascii="Times New Roman" w:hAnsi="Times New Roman"/>
          <w:b/>
          <w:i/>
        </w:rPr>
      </w:pPr>
    </w:p>
    <w:p w14:paraId="1BFF9F65" w14:textId="77777777" w:rsidR="00F71351" w:rsidRDefault="00F71351">
      <w:pPr>
        <w:jc w:val="center"/>
        <w:rPr>
          <w:rFonts w:ascii="Times New Roman" w:hAnsi="Times New Roman"/>
          <w:b/>
          <w:i/>
        </w:rPr>
      </w:pPr>
    </w:p>
    <w:p w14:paraId="38929F9D" w14:textId="77777777" w:rsidR="00F71351" w:rsidRDefault="00F71351">
      <w:pPr>
        <w:jc w:val="center"/>
        <w:rPr>
          <w:rFonts w:ascii="Times New Roman" w:hAnsi="Times New Roman"/>
          <w:b/>
          <w:i/>
        </w:rPr>
      </w:pPr>
    </w:p>
    <w:p w14:paraId="6C020D2B" w14:textId="77777777" w:rsidR="00F71351" w:rsidRDefault="00F71351">
      <w:pPr>
        <w:jc w:val="center"/>
        <w:rPr>
          <w:rFonts w:ascii="Times New Roman" w:hAnsi="Times New Roman"/>
          <w:b/>
          <w:i/>
        </w:rPr>
      </w:pPr>
    </w:p>
    <w:p w14:paraId="25C0213C" w14:textId="77777777" w:rsidR="00F71351" w:rsidRDefault="00F71351">
      <w:pPr>
        <w:jc w:val="center"/>
        <w:rPr>
          <w:rFonts w:ascii="Times New Roman" w:hAnsi="Times New Roman"/>
          <w:b/>
          <w:i/>
        </w:rPr>
      </w:pPr>
    </w:p>
    <w:p w14:paraId="56C7C2F4" w14:textId="77777777" w:rsidR="00F71351" w:rsidRDefault="00F71351">
      <w:pPr>
        <w:jc w:val="center"/>
        <w:rPr>
          <w:rFonts w:ascii="Times New Roman" w:hAnsi="Times New Roman"/>
          <w:b/>
          <w:i/>
        </w:rPr>
      </w:pPr>
    </w:p>
    <w:p w14:paraId="488EE168" w14:textId="77777777" w:rsidR="00F71351" w:rsidRDefault="00F71351">
      <w:pPr>
        <w:jc w:val="center"/>
        <w:rPr>
          <w:rFonts w:ascii="Times New Roman" w:hAnsi="Times New Roman"/>
          <w:b/>
          <w:i/>
        </w:rPr>
      </w:pPr>
    </w:p>
    <w:p w14:paraId="2C6A39A9" w14:textId="77777777" w:rsidR="00F71351" w:rsidRDefault="00F71351">
      <w:pPr>
        <w:jc w:val="center"/>
        <w:rPr>
          <w:rFonts w:ascii="Times New Roman" w:hAnsi="Times New Roman"/>
          <w:b/>
          <w:i/>
        </w:rPr>
      </w:pPr>
    </w:p>
    <w:p w14:paraId="0232CAEF" w14:textId="77777777" w:rsidR="00F71351" w:rsidRDefault="00F71351">
      <w:pPr>
        <w:jc w:val="center"/>
        <w:rPr>
          <w:rFonts w:ascii="Times New Roman" w:hAnsi="Times New Roman"/>
          <w:b/>
          <w:i/>
        </w:rPr>
      </w:pPr>
    </w:p>
    <w:p w14:paraId="719FF1B0" w14:textId="77777777" w:rsidR="00F71351" w:rsidRDefault="00F71351">
      <w:pPr>
        <w:jc w:val="center"/>
        <w:rPr>
          <w:rFonts w:ascii="Times New Roman" w:hAnsi="Times New Roman"/>
          <w:b/>
          <w:i/>
        </w:rPr>
      </w:pPr>
    </w:p>
    <w:p w14:paraId="2007D5FE" w14:textId="77777777" w:rsidR="00F71351" w:rsidRDefault="00F71351">
      <w:pPr>
        <w:jc w:val="center"/>
        <w:rPr>
          <w:rFonts w:ascii="Times New Roman" w:hAnsi="Times New Roman"/>
          <w:b/>
          <w:i/>
        </w:rPr>
      </w:pPr>
    </w:p>
    <w:p w14:paraId="67A92ECA" w14:textId="77777777" w:rsidR="00F71351" w:rsidRDefault="00F71351">
      <w:pPr>
        <w:jc w:val="center"/>
        <w:rPr>
          <w:rFonts w:ascii="Times New Roman" w:hAnsi="Times New Roman"/>
          <w:b/>
          <w:i/>
        </w:rPr>
      </w:pPr>
    </w:p>
    <w:p w14:paraId="6074DA17" w14:textId="77777777" w:rsidR="00F71351" w:rsidRDefault="00F71351">
      <w:pPr>
        <w:jc w:val="center"/>
        <w:rPr>
          <w:rFonts w:ascii="Times New Roman" w:hAnsi="Times New Roman"/>
          <w:b/>
          <w:i/>
        </w:rPr>
      </w:pPr>
    </w:p>
    <w:p w14:paraId="7DDF94F8" w14:textId="77777777" w:rsidR="00F71351" w:rsidRDefault="00F71351">
      <w:pPr>
        <w:jc w:val="center"/>
        <w:rPr>
          <w:rFonts w:ascii="Times New Roman" w:hAnsi="Times New Roman"/>
          <w:b/>
          <w:i/>
        </w:rPr>
      </w:pPr>
    </w:p>
    <w:p w14:paraId="0562EE86" w14:textId="77777777" w:rsidR="00F71351" w:rsidRDefault="001223E2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2022 г.</w:t>
      </w:r>
      <w:r>
        <w:br w:type="page"/>
      </w:r>
    </w:p>
    <w:p w14:paraId="3F654B0B" w14:textId="77777777" w:rsidR="00F71351" w:rsidRPr="00EF34D4" w:rsidRDefault="001223E2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EF34D4">
        <w:rPr>
          <w:rFonts w:ascii="Times New Roman" w:hAnsi="Times New Roman"/>
          <w:b/>
          <w:iCs/>
          <w:sz w:val="24"/>
          <w:szCs w:val="24"/>
        </w:rPr>
        <w:lastRenderedPageBreak/>
        <w:t>Пояснительная записка</w:t>
      </w:r>
    </w:p>
    <w:p w14:paraId="2BFCBFF6" w14:textId="77777777" w:rsidR="00F71351" w:rsidRDefault="001223E2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trike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  </w:t>
      </w:r>
      <w:r>
        <w:rPr>
          <w:rFonts w:ascii="Times New Roman" w:hAnsi="Times New Roman"/>
          <w:color w:val="000000"/>
          <w:sz w:val="24"/>
          <w:szCs w:val="24"/>
        </w:rPr>
        <w:t xml:space="preserve"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СПО, а также требований профессиональных стандартов (далее – ПС) или единых квалификационных справочников при отсутствии ПС и запросов организации-работодателя к квалификации специалиста, которые должны быть сформированы у обучающегося по завершении освоения основной профессиональной образовательной программы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Профессионалитета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(далее – ОПОП-П).</w:t>
      </w:r>
    </w:p>
    <w:p w14:paraId="1A5D077A" w14:textId="77777777" w:rsidR="00F71351" w:rsidRDefault="001223E2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2.  </w:t>
      </w:r>
      <w:r>
        <w:rPr>
          <w:rFonts w:ascii="Times New Roman" w:hAnsi="Times New Roman"/>
          <w:color w:val="000000"/>
          <w:sz w:val="24"/>
          <w:szCs w:val="24"/>
        </w:rPr>
        <w:t>МК разрабатывается для каждой профессии/специальности как результат освоения ОПОП-П, соответствующий требованиям федеральных государственных образовательных стандартов среднего профессионального образования (далее – ФГОС СПО), а также отвечающий запросам организаций, действующих в реальном секторе экономики.</w:t>
      </w:r>
    </w:p>
    <w:p w14:paraId="7DF49541" w14:textId="77777777" w:rsidR="00F71351" w:rsidRDefault="001223E2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  МК включает в себя профессиональную и </w:t>
      </w:r>
      <w:proofErr w:type="spellStart"/>
      <w:r>
        <w:rPr>
          <w:rFonts w:ascii="Times New Roman" w:hAnsi="Times New Roman"/>
          <w:sz w:val="24"/>
          <w:szCs w:val="24"/>
        </w:rPr>
        <w:t>надпрофессиональную</w:t>
      </w:r>
      <w:proofErr w:type="spellEnd"/>
      <w:r>
        <w:rPr>
          <w:rFonts w:ascii="Times New Roman" w:hAnsi="Times New Roman"/>
          <w:sz w:val="24"/>
          <w:szCs w:val="24"/>
        </w:rPr>
        <w:t xml:space="preserve"> части.</w:t>
      </w:r>
    </w:p>
    <w:p w14:paraId="2B0ED8D3" w14:textId="77777777" w:rsidR="00F71351" w:rsidRDefault="001223E2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  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действующих профессиональных стандартов. Представлена в таблице 1. </w:t>
      </w:r>
    </w:p>
    <w:p w14:paraId="73A0D404" w14:textId="77777777" w:rsidR="00F71351" w:rsidRDefault="001223E2">
      <w:pPr>
        <w:tabs>
          <w:tab w:val="left" w:pos="1276"/>
        </w:tabs>
        <w:ind w:firstLine="709"/>
        <w:contextualSpacing/>
        <w:jc w:val="both"/>
      </w:pPr>
      <w:r>
        <w:rPr>
          <w:rFonts w:ascii="Times New Roman" w:hAnsi="Times New Roman"/>
          <w:color w:val="000000"/>
          <w:sz w:val="24"/>
          <w:szCs w:val="24"/>
        </w:rPr>
        <w:t>5.  </w:t>
      </w:r>
      <w:proofErr w:type="spellStart"/>
      <w:r>
        <w:rPr>
          <w:rFonts w:ascii="Times New Roman" w:hAnsi="Times New Roman"/>
          <w:sz w:val="24"/>
          <w:szCs w:val="24"/>
        </w:rPr>
        <w:t>Надпрофессиональная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Представлена в таблице 2.</w:t>
      </w:r>
    </w:p>
    <w:p w14:paraId="7BF29496" w14:textId="77777777" w:rsidR="00F71351" w:rsidRDefault="001223E2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  Краткое описание и характеристика показателей сформированности корпоративных компетенций приведены в таблице 3.</w:t>
      </w:r>
    </w:p>
    <w:p w14:paraId="243B3781" w14:textId="77777777" w:rsidR="00F71351" w:rsidRDefault="001223E2">
      <w:pPr>
        <w:widowControl w:val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7.  МК позволяет конструировать при помощи цифрового конструктора компетенций образовательные программы подготовки квалифицированных специалистов, рабочих и </w:t>
      </w:r>
      <w:bookmarkStart w:id="0" w:name="_Hlk103624028"/>
      <w:r>
        <w:rPr>
          <w:rFonts w:ascii="Times New Roman" w:hAnsi="Times New Roman"/>
          <w:color w:val="000000"/>
          <w:sz w:val="24"/>
          <w:szCs w:val="24"/>
        </w:rPr>
        <w:t>служащих, наиболее востребованных на региональном рынке труда в конкретном секторе экономики под запрос конкретных предприятий.</w:t>
      </w:r>
    </w:p>
    <w:p w14:paraId="0ECD10D4" w14:textId="77777777" w:rsidR="00F71351" w:rsidRDefault="002E5D54">
      <w:pPr>
        <w:widowControl w:val="0"/>
        <w:jc w:val="both"/>
        <w:rPr>
          <w:rFonts w:ascii="Times New Roman" w:hAnsi="Times New Roman"/>
          <w:color w:val="000000"/>
          <w:sz w:val="24"/>
          <w:szCs w:val="24"/>
        </w:rPr>
        <w:sectPr w:rsidR="00F71351">
          <w:footerReference w:type="default" r:id="rId7"/>
          <w:pgSz w:w="11906" w:h="16838"/>
          <w:pgMar w:top="1134" w:right="851" w:bottom="992" w:left="1418" w:header="0" w:footer="709" w:gutter="0"/>
          <w:cols w:space="1701"/>
          <w:docGrid w:linePitch="360"/>
        </w:sectPr>
      </w:pPr>
      <w:r>
        <w:rPr>
          <w:rFonts w:ascii="Times New Roman" w:hAnsi="Times New Roman"/>
          <w:b/>
          <w:sz w:val="24"/>
          <w:szCs w:val="24"/>
          <w:lang w:val="en-US" w:eastAsia="en-US"/>
        </w:rPr>
        <w:pict w14:anchorId="67EE3AAC">
          <v:shapetype id="_x0000_m1033" coordsize="21600,21600" o:spt="75" o:preferrelative="t" path="m@4@5l@4@11@9@11@9@5xe" filled="t" stroked="t">
            <v:stroke joinstyle="round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t" gradientshapeok="f" o:connecttype="segments"/>
            <o:lock v:ext="edit" aspectratio="f"/>
          </v:shapetype>
        </w:pict>
      </w:r>
      <w:r w:rsidR="00EF34D4">
        <w:rPr>
          <w:rFonts w:ascii="Times New Roman" w:hAnsi="Times New Roman"/>
          <w:b/>
          <w:sz w:val="24"/>
          <w:szCs w:val="24"/>
          <w:lang w:val="en-US" w:eastAsia="en-US"/>
        </w:rPr>
        <w:pict w14:anchorId="394DD3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i1025" type="#_x0000_t75" style="width:456pt;height:276.75pt;mso-wrap-distance-left:0;mso-wrap-distance-top:0;mso-wrap-distance-right:0;mso-wrap-distance-bottom:0">
            <v:imagedata r:id="rId8" o:title=""/>
            <v:path textboxrect="0,0,0,0"/>
          </v:shape>
        </w:pict>
      </w:r>
      <w:bookmarkEnd w:id="0"/>
    </w:p>
    <w:p w14:paraId="6C0B5AFF" w14:textId="77777777" w:rsidR="00F71351" w:rsidRDefault="00F71351">
      <w:pPr>
        <w:tabs>
          <w:tab w:val="left" w:pos="204"/>
        </w:tabs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14:paraId="0AAEDB81" w14:textId="77777777" w:rsidR="00F71351" w:rsidRDefault="001223E2">
      <w:pPr>
        <w:tabs>
          <w:tab w:val="left" w:pos="204"/>
        </w:tabs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Таблица 1 – Модель компетенций выпускника (профессиональная часть)</w:t>
      </w:r>
    </w:p>
    <w:tbl>
      <w:tblPr>
        <w:tblW w:w="15177" w:type="dxa"/>
        <w:tblInd w:w="-294" w:type="dxa"/>
        <w:tblLayout w:type="fixed"/>
        <w:tblLook w:val="04A0" w:firstRow="1" w:lastRow="0" w:firstColumn="1" w:lastColumn="0" w:noHBand="0" w:noVBand="1"/>
      </w:tblPr>
      <w:tblGrid>
        <w:gridCol w:w="1560"/>
        <w:gridCol w:w="1418"/>
        <w:gridCol w:w="1559"/>
        <w:gridCol w:w="1276"/>
        <w:gridCol w:w="1559"/>
        <w:gridCol w:w="1984"/>
        <w:gridCol w:w="1984"/>
        <w:gridCol w:w="1985"/>
        <w:gridCol w:w="1852"/>
      </w:tblGrid>
      <w:tr w:rsidR="00F71351" w14:paraId="53C21CA7" w14:textId="77777777">
        <w:trPr>
          <w:trHeight w:val="356"/>
        </w:trPr>
        <w:tc>
          <w:tcPr>
            <w:tcW w:w="29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127A8DF" w14:textId="77777777" w:rsidR="00F71351" w:rsidRDefault="001223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" w:name="_Hlk103623257"/>
            <w:bookmarkEnd w:id="1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40.222 Оператор металлорежущих станков с числовым программным управлением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19865805" w14:textId="77777777" w:rsidR="00F71351" w:rsidRDefault="001223E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40.092 «Станочник широкого профиля»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51EB6599" w14:textId="77777777" w:rsidR="00F71351" w:rsidRDefault="001223E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Дополнительные требования и компетенции</w:t>
            </w:r>
          </w:p>
        </w:tc>
        <w:tc>
          <w:tcPr>
            <w:tcW w:w="5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4EA577BF" w14:textId="77777777" w:rsidR="00F71351" w:rsidRDefault="001223E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ФГОС 15.01.32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CEFBA12" w14:textId="77777777" w:rsidR="00F71351" w:rsidRDefault="001223E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Вариативная часть</w:t>
            </w:r>
          </w:p>
        </w:tc>
      </w:tr>
      <w:tr w:rsidR="00F71351" w14:paraId="4E6E6313" w14:textId="77777777">
        <w:trPr>
          <w:trHeight w:val="250"/>
        </w:trPr>
        <w:tc>
          <w:tcPr>
            <w:tcW w:w="29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8D223E2" w14:textId="77777777" w:rsidR="00F71351" w:rsidRDefault="00F7135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10B7808D" w14:textId="77777777" w:rsidR="00F71351" w:rsidRDefault="00F7135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  <w:vAlign w:val="center"/>
          </w:tcPr>
          <w:p w14:paraId="6ACB66D4" w14:textId="77777777" w:rsidR="00F71351" w:rsidRDefault="00F71351">
            <w:pPr>
              <w:widowControl w:val="0"/>
              <w:spacing w:after="0" w:line="240" w:lineRule="auto"/>
              <w:contextualSpacing/>
              <w:jc w:val="center"/>
              <w:rPr>
                <w:rStyle w:val="af3"/>
                <w:rFonts w:ascii="Times New Roman" w:hAnsi="Times New Roman"/>
                <w:i w:val="0"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1834C968" w14:textId="77777777" w:rsidR="00F71351" w:rsidRDefault="001223E2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Style w:val="af3"/>
                <w:rFonts w:ascii="Times New Roman" w:hAnsi="Times New Roman"/>
                <w:i w:val="0"/>
                <w:iCs/>
                <w:sz w:val="24"/>
                <w:szCs w:val="24"/>
              </w:rPr>
              <w:t>ВД 1</w:t>
            </w:r>
          </w:p>
          <w:p w14:paraId="3C1F4DF5" w14:textId="77777777" w:rsidR="00F71351" w:rsidRDefault="001223E2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Изготовление деталей на металлорежущих станках различного вида и типа (сверлильных, токарных, фрезерных, копировальных, шпоночных и шлифовальных) по стадиям технологического процесса в соответствии с требованиями охраны труда и экологической безопасности.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17FE8C2B" w14:textId="77777777" w:rsidR="00F71351" w:rsidRDefault="001223E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ВД 2</w:t>
            </w:r>
          </w:p>
          <w:p w14:paraId="1B541122" w14:textId="77777777" w:rsidR="00F71351" w:rsidRDefault="001223E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управляющих программ для станков с числовым программным управлением.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3221215" w14:textId="77777777" w:rsidR="00F71351" w:rsidRDefault="001223E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ВД 3</w:t>
            </w:r>
          </w:p>
          <w:p w14:paraId="4D1C631B" w14:textId="77777777" w:rsidR="00F71351" w:rsidRDefault="001223E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5512D47B" w14:textId="77777777" w:rsidR="00F71351" w:rsidRDefault="001223E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Освоение корпоративных требований и компетенций (ФГУП ПО «Маяк»)</w:t>
            </w:r>
          </w:p>
        </w:tc>
      </w:tr>
      <w:tr w:rsidR="00F71351" w14:paraId="37BCA7D3" w14:textId="77777777">
        <w:trPr>
          <w:trHeight w:val="221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BDBBB6C" w14:textId="77777777" w:rsidR="00F71351" w:rsidRDefault="001223E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А2 Изготовление простых деталей типа тел вращения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токарных универсальных станках с ЧПУ</w:t>
            </w:r>
          </w:p>
          <w:p w14:paraId="37B2112D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4549B766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380DABE8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7F88B3AD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3A61F03B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5A49CEFD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5C96ABA8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B442D84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2192E07F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ABB1CD0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74D25A4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5A9C266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5C9370E9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F5F7AC8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2CF5FFDB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74654D0C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6D49B30D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3F66F6EE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6C1BD004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2081534" w14:textId="77777777" w:rsidR="00F71351" w:rsidRDefault="001223E2">
            <w:pPr>
              <w:pStyle w:val="ConsPlusNormal"/>
              <w:shd w:val="clear" w:color="auto" w:fill="FFFF0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 xml:space="preserve">A/01.2 Обработка заготовки простой детали типа тела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>вращения с точностью размеров по 12-14-му квалитету на токарном универсальном станке с ЧПУ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0B22272A" w14:textId="77777777" w:rsidR="00F71351" w:rsidRDefault="001223E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ОТФ А2</w:t>
            </w:r>
          </w:p>
          <w:p w14:paraId="38451D60" w14:textId="77777777" w:rsidR="00F71351" w:rsidRDefault="001223E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Изготовление простых деталей на токарных, фрезерных,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сверлильных станках с точностью размеров по 12 - 14-му квалитету и с точностью размеров до 9 - 11-го квалитета на шлифовальных станках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E84AF4D" w14:textId="77777777" w:rsidR="00F71351" w:rsidRDefault="001223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A/01.2 Токарная обработка наружных и внутренн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их поверхностей заготовок простых деталей с точностью размеров по 12 - 14-му квалитету на универсальных токарных станках (включая конические поверхности)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5345F9CF" w14:textId="77777777" w:rsidR="00F71351" w:rsidRDefault="00F7135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E8D5610" w14:textId="77777777" w:rsidR="00F71351" w:rsidRDefault="001223E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1.1. Осуществлять подготовку и обслуживание рабочего места для работы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металлорежущих станках различного вида и типа (сверлильных, токарных, фрезерных, копировальных, шпоночных и шлифовальных).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4F2B71D0" w14:textId="77777777" w:rsidR="00F71351" w:rsidRDefault="001223E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ПК 2.1. Разрабатывать управляющие программы с применением систем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автоматического программирования.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0BA15C6" w14:textId="77777777" w:rsidR="00F71351" w:rsidRDefault="001223E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ПК 3.1. Осуществлять подготовку и обслуживание рабочего места для работы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металлорежущих станках различного вида и типа (сверлильных, токарных, фрезерных, копировальных, шпоночных и шлифовальных) с программным управлением.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DE22546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351" w14:paraId="4DCD90BA" w14:textId="77777777">
        <w:trPr>
          <w:trHeight w:val="4178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B7F28BC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84AA165" w14:textId="77777777" w:rsidR="00F71351" w:rsidRDefault="001223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00"/>
              </w:rPr>
              <w:t>A/02.2 Контроль параметров простой детали типа тела вращения с точностью размеров по 12-14-му квалитету, изготовленной на токарном универсальном станке с ЧПУ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221E6527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31B4B42" w14:textId="77777777" w:rsidR="00F71351" w:rsidRDefault="00F713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4922DE65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9BAA41B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836815D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E0DB9A9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F9838F3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351" w14:paraId="1941559B" w14:textId="77777777">
        <w:trPr>
          <w:trHeight w:val="3133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236103A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4F19670C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C93195E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5240F51A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2107CB00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43038FB3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7AAC918D" w14:textId="77777777" w:rsidR="00F71351" w:rsidRDefault="001223E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В2</w:t>
            </w:r>
          </w:p>
          <w:p w14:paraId="4958D205" w14:textId="77777777" w:rsidR="00F71351" w:rsidRDefault="001223E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простых деталей не типа тел вращения на универсальных сверлильных, фрезерных или расточных станках с ЧПУ</w:t>
            </w:r>
          </w:p>
          <w:p w14:paraId="6F7DF722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4E7ED414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729ADF80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3A7D2258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6D9B52B9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7AC16B5B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69406E7A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67DB383A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6008F737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5300D345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61B5D32F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773991A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48C54AEB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53D7F65B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F12EADC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33C8BFAE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376E542C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E9FED49" w14:textId="77777777" w:rsidR="00F71351" w:rsidRDefault="001223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B/01.2 Обработка заготовки простой детали не типа тела вращения с точностью размеров по 12-14-му квалитету на сверлильном, фрезерном или расточном станке с ЧПУ</w:t>
            </w:r>
          </w:p>
          <w:p w14:paraId="785EC010" w14:textId="77777777" w:rsidR="00F71351" w:rsidRDefault="00F713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65FB2F01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04729AE" w14:textId="77777777" w:rsidR="00F71351" w:rsidRDefault="001223E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A/02.2 Фрезерование простых деталей с точностью размеров по 12 - 14-му квалитету на горизонтальных и вертикальных фрезерных станках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7516DCC3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9201C0E" w14:textId="77777777" w:rsidR="00F71351" w:rsidRDefault="001223E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1.2. Осуществлять подготовку к использованию инструмента, оснастки,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подналадку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металлорежущих станков различного вида и типа (сверлильных, токарных, фрезерных, копировальных, шпоночных и шлифовальных) в соответствии с полученным заданием.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FE0F843" w14:textId="77777777" w:rsidR="00F71351" w:rsidRDefault="001223E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2.2. Разрабатывать управляющие программы с применением систем CAD/CAM.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4A0FE80" w14:textId="77777777" w:rsidR="00F71351" w:rsidRDefault="001223E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3.2. Осуществлять подготовку к использованию инструмента и оснастки для работы на металлорежущих станках различного вида и типа (сверлильных, токарных, фрезерных, копировальных, шпоночных и шлифовальных) с программным управлением, настройку станка в соответствии с заданием.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F505E61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351" w14:paraId="00D615AC" w14:textId="77777777">
        <w:trPr>
          <w:trHeight w:val="1567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A7DCEC8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772C6B1" w14:textId="77777777" w:rsidR="00F71351" w:rsidRDefault="001223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B/02.2 Контроль параметров простой детали не типа тела вращения с точностью размеров по 12-14-му квалитету,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изготовленной на универсальном сверлильном, фрезерном или расточном станке с ЧПУ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193D4DD8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FE00D44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3169D394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3E6A17E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1CE389E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F5EB0B5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EADE925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351" w14:paraId="4DC3255E" w14:textId="77777777">
        <w:trPr>
          <w:trHeight w:val="73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00A2A2C" w14:textId="77777777" w:rsidR="00F71351" w:rsidRDefault="001223E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С3</w:t>
            </w:r>
          </w:p>
          <w:p w14:paraId="1100A6CA" w14:textId="77777777" w:rsidR="00F71351" w:rsidRDefault="001223E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деталей средней сложности типа тел вращения на токарных станках с ЧПУ с многопозиционной револьверной головкой</w:t>
            </w:r>
          </w:p>
          <w:p w14:paraId="610B5954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B6EC7B8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33F091B2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2F1227D1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668E41B5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7A7BB336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7697257C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F860474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73659A19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BD5A79F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6E8C4006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581080A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21E23CE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295043D8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7477D2E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5C99FAAB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A324B5D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681EF14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1BD7FE6" w14:textId="77777777" w:rsidR="00F71351" w:rsidRDefault="001223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C/01.3 Обработка заготовки детали средней сложности типа тела вращения с точностью размеров до 8-го квалитета на токарном станке с ЧПУ с многопозиционной револьверной головкой</w:t>
            </w:r>
          </w:p>
          <w:p w14:paraId="2DE065C9" w14:textId="77777777" w:rsidR="00F71351" w:rsidRDefault="00F713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14AD9196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1B6D87E" w14:textId="77777777" w:rsidR="00F71351" w:rsidRDefault="001223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A/03.2 Сверление, рассверливание, зенкерование отверстий в простых деталях с точностью размеров по 12 - 14-му квалитету на глубину до пяти диаметров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3E9C5209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E03EB34" w14:textId="77777777" w:rsidR="00F71351" w:rsidRDefault="001223E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1.3. Определять последовательность и оптимальные режимы обработки различных изделий на металлорежущих станках различного вида и типа (сверлильных, токарных, фрезерных, копировальных, шпоночных и шлифовальных) в соответствии с заданием.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4762EBC1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8FB17FE" w14:textId="77777777" w:rsidR="00F71351" w:rsidRDefault="001223E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3.3. Осуществлять перенос программы на станок, адаптацию разработанных управляющих программ на основе анализа входных данных, технологической и конструкторской документации.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3D42CB0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351" w14:paraId="33FB1A30" w14:textId="77777777">
        <w:trPr>
          <w:trHeight w:val="4040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27D6149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F0A1B11" w14:textId="77777777" w:rsidR="00F71351" w:rsidRDefault="001223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C/02.3 Контроль параметров детали средней сложности типа тела вращения с точностью размеров до 8-го квалитета, изготовленной на токарном станке с ЧПУ с многопозиционной револьверной головкой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31BD2415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01E095A" w14:textId="77777777" w:rsidR="00F71351" w:rsidRDefault="00F713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5B59A5B9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93796DB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4A31193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EE5E8D9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522D2BA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351" w14:paraId="77BFF1DE" w14:textId="77777777">
        <w:trPr>
          <w:trHeight w:val="1234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3287D80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3637E15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AE8924B" w14:textId="77777777" w:rsidR="00F71351" w:rsidRDefault="001223E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ОТФ D3</w:t>
            </w:r>
          </w:p>
          <w:p w14:paraId="67411698" w14:textId="77777777" w:rsidR="00F71351" w:rsidRDefault="001223E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деталей средней сложности не типа тел вращения на 3-координатн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ых сверлильно-фрезерно-расточных обрабатывающих центрах с ЧПУ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70CACC5" w14:textId="77777777" w:rsidR="00F71351" w:rsidRDefault="001223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D/01.3 Обработка заготовки детали средней сложности не типа тела вращения с точностью размеров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8-го квалитета на 3-координатном сверлильно-фрезерно-расточном обрабатывающем центре с ЧПУ</w:t>
            </w:r>
          </w:p>
          <w:p w14:paraId="4C4CDC74" w14:textId="77777777" w:rsidR="00F71351" w:rsidRDefault="00F713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3BB234A5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E9A6400" w14:textId="77777777" w:rsidR="00F71351" w:rsidRDefault="00F713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43FB2778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5260DC6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FEB1CF9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9C37791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ACEB9EF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351" w14:paraId="3CB1A7B9" w14:textId="77777777"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9AECF02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2482EDB" w14:textId="77777777" w:rsidR="00F71351" w:rsidRDefault="001223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D/02.3 Контроль параметров детали средней сложности не типа тела вращения с точностью размеров до 8-го квалитета, изготовленной на 3-координатном сверлильно-фрезерно-расточном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обрабатывающем центре с ЧПУ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063A6B11" w14:textId="77777777" w:rsidR="00F71351" w:rsidRDefault="001223E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ОТФ 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0A2A270C" w14:textId="77777777" w:rsidR="00F71351" w:rsidRDefault="001223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A/04.2 Нарезание наружной и внутренней резьбы на заготовках деталей метчиком и плашкой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0E28AFDC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9EF3CC0" w14:textId="77777777" w:rsidR="00F71351" w:rsidRDefault="001223E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1.4. Вести технологический процесс обработки и доводки деталей, заготовок и инструментов на металлорежущих станках различного вида и типа (сверлильных, токарных, фрезерных, копировальных, шпоночных и шлифовальных) с соблюдением требований к качеству,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соответствии с заданием и технической документацией.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79FA6392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5CABF5E" w14:textId="77777777" w:rsidR="00F71351" w:rsidRDefault="001223E2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  <w:t>ПК 3.4. Вести технологический процесс обработки и доводки деталей, заготовок и инструментов на металлорежущих станках с программным управлением с соблюдением требований к качеству, в соответствии с заданием и технической документацией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E1C3F35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</w:pPr>
          </w:p>
        </w:tc>
      </w:tr>
      <w:tr w:rsidR="00F71351" w14:paraId="6BF7ED28" w14:textId="77777777"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67C4B63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964CD02" w14:textId="77777777" w:rsidR="00F71351" w:rsidRDefault="00F713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5B19C0D5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60795EE" w14:textId="77777777" w:rsidR="00F71351" w:rsidRDefault="001223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A/05.2 Шлифование поверхностей простых деталей с точностью размеров до 9 - 11-го квалитета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6C0F8A2C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B34BB76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10872EA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5C2D34B4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4D4BB1FC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351" w14:paraId="73C56C72" w14:textId="77777777"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15204DB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290F9A2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6EC59EE7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2E6E0911" w14:textId="77777777" w:rsidR="00F71351" w:rsidRDefault="001223E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A/06.2 Контроль качества обработки поверхностей простых деталей с точностью размеров по 9 - 14-му квалитету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4E5EA279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1F8BD8DF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530B9F7A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7FF1FB8F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14CA0E7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351" w14:paraId="605FA014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7DE49E6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5C5E4EF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33EC595A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0D2C91D6" w14:textId="77777777" w:rsidR="00F71351" w:rsidRDefault="00F713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01E384CE" w14:textId="77777777" w:rsidR="00F71351" w:rsidRDefault="001223E2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Технологии </w:t>
            </w:r>
            <w:r>
              <w:rPr>
                <w:rFonts w:ascii="Times New Roman" w:hAnsi="Times New Roman"/>
                <w:iCs/>
              </w:rPr>
              <w:lastRenderedPageBreak/>
              <w:t>атомной отрасли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106A7FF2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0BB27BA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6EFFFFD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403C323A" w14:textId="77777777" w:rsidR="00F71351" w:rsidRDefault="001223E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Технические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измерения</w:t>
            </w:r>
          </w:p>
        </w:tc>
      </w:tr>
      <w:tr w:rsidR="00F71351" w14:paraId="687B4A22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F8D0445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FE99F35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708DB3C7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0736DF7E" w14:textId="77777777" w:rsidR="00F71351" w:rsidRDefault="00F713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5F28A489" w14:textId="77777777" w:rsidR="00F71351" w:rsidRDefault="001223E2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Безопасность в атомной отрасли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53D0BB7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1F72D32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28D961C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0CC45378" w14:textId="77777777" w:rsidR="00F71351" w:rsidRDefault="001223E2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Охрана труда и техники безопасности,</w:t>
            </w:r>
          </w:p>
          <w:p w14:paraId="62C2DBE8" w14:textId="77777777" w:rsidR="00F71351" w:rsidRDefault="001223E2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Экологические основы природопользования, Информационные технологии</w:t>
            </w:r>
          </w:p>
        </w:tc>
      </w:tr>
      <w:tr w:rsidR="00F71351" w14:paraId="1B53921A" w14:textId="77777777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CD7F5D5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3FED367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42010D41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3D66539A" w14:textId="77777777" w:rsidR="00F71351" w:rsidRDefault="00F713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19A1FE62" w14:textId="77777777" w:rsidR="00F71351" w:rsidRDefault="001223E2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Корпоративная культура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76A8BB5B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42289662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2A1DFF0D" w14:textId="77777777" w:rsidR="00F71351" w:rsidRDefault="00F7135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/>
          </w:tcPr>
          <w:p w14:paraId="5BCE5A35" w14:textId="77777777" w:rsidR="00F71351" w:rsidRDefault="001223E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Иностранный язык в профессиональной деятельности,</w:t>
            </w:r>
          </w:p>
          <w:p w14:paraId="16677DD8" w14:textId="77777777" w:rsidR="00F71351" w:rsidRDefault="001223E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</w:rPr>
              <w:t>Основы предпринимательской деятельности и трудоустройства</w:t>
            </w:r>
          </w:p>
        </w:tc>
      </w:tr>
    </w:tbl>
    <w:p w14:paraId="70189F9F" w14:textId="77777777" w:rsidR="00F71351" w:rsidRDefault="00F71351">
      <w:pPr>
        <w:spacing w:after="120"/>
        <w:ind w:firstLine="709"/>
        <w:jc w:val="both"/>
        <w:rPr>
          <w:rFonts w:ascii="Times New Roman" w:hAnsi="Times New Roman"/>
        </w:rPr>
      </w:pPr>
    </w:p>
    <w:p w14:paraId="7BB08F18" w14:textId="77777777" w:rsidR="00F71351" w:rsidRDefault="00F71351">
      <w:pPr>
        <w:spacing w:after="120"/>
        <w:ind w:firstLine="709"/>
        <w:jc w:val="both"/>
        <w:rPr>
          <w:rFonts w:ascii="Times New Roman" w:hAnsi="Times New Roman"/>
        </w:rPr>
      </w:pPr>
    </w:p>
    <w:p w14:paraId="3F6E8122" w14:textId="77777777" w:rsidR="00F71351" w:rsidRDefault="001223E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Обозначения:</w:t>
      </w:r>
    </w:p>
    <w:p w14:paraId="0D5CC11C" w14:textId="77777777" w:rsidR="00F71351" w:rsidRDefault="001223E2">
      <w:pPr>
        <w:spacing w:after="0"/>
        <w:ind w:firstLine="709"/>
        <w:jc w:val="both"/>
      </w:pPr>
      <w:r>
        <w:rPr>
          <w:rFonts w:ascii="Times New Roman" w:hAnsi="Times New Roman"/>
        </w:rPr>
        <w:t xml:space="preserve">ПС 1 – Профессиональный стандарт 1 – </w:t>
      </w:r>
      <w:r w:rsidR="002E5D54">
        <w:rPr>
          <w:lang w:val="en-US" w:eastAsia="en-US"/>
        </w:rPr>
      </w:r>
      <w:r w:rsidR="002E5D54">
        <w:rPr>
          <w:lang w:val="en-US" w:eastAsia="en-US"/>
        </w:rPr>
        <w:pict w14:anchorId="1D897E80">
          <v:shape id="shape 1" o:spid="_x0000_s1031" type="#_x0000_m1033" style="width:12.8pt;height:12.8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coordsize="100000,100000" o:spt="1" o:preferrelative="t" o:allowoverlap="t" path="" filled="t" fillcolor="#92d050" stroked="t" strokecolor="#2f528f" strokeweight=".99pt">
            <v:stroke joinstyle="miter"/>
            <v:path o:extrusionok="t" gradientshapeok="t" o:connecttype="rect" textboxrect="0,0,0,0"/>
            <o:lock v:ext="edit" aspectratio="f"/>
          </v:shape>
        </w:pict>
      </w:r>
      <w:r>
        <w:tab/>
      </w:r>
      <w:r>
        <w:tab/>
      </w:r>
      <w:r>
        <w:tab/>
      </w:r>
    </w:p>
    <w:p w14:paraId="3A68F4C9" w14:textId="77777777" w:rsidR="00F71351" w:rsidRDefault="001223E2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ПС 2 – Профессиональный стандарт 2 – </w:t>
      </w:r>
      <w:r w:rsidR="002E5D54">
        <w:rPr>
          <w:lang w:val="en-US" w:eastAsia="en-US"/>
        </w:rPr>
      </w:r>
      <w:r w:rsidR="002E5D54">
        <w:rPr>
          <w:lang w:val="en-US" w:eastAsia="en-US"/>
        </w:rPr>
        <w:pict w14:anchorId="665AB12A">
          <v:shape id="shape 2" o:spid="_x0000_s1030" type="#_x0000_m1033" style="width:12.8pt;height:12.8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coordsize="100000,100000" o:spt="1" o:preferrelative="t" o:allowoverlap="t" path="" filled="t" fillcolor="#fbe5d6" stroked="t" strokecolor="#2f528f" strokeweight=".99pt">
            <v:stroke joinstyle="miter"/>
            <v:path o:extrusionok="t" gradientshapeok="t" o:connecttype="rect" textboxrect="0,0,0,0"/>
            <o:lock v:ext="edit" aspectratio="f"/>
          </v:shape>
        </w:pict>
      </w:r>
    </w:p>
    <w:p w14:paraId="6783A3E6" w14:textId="77777777" w:rsidR="00F71351" w:rsidRDefault="001223E2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ОТФ – обобщенная трудовая функция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4033A970" w14:textId="77777777" w:rsidR="00F71351" w:rsidRDefault="001223E2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 – трудовая функция</w:t>
      </w:r>
    </w:p>
    <w:p w14:paraId="18F80355" w14:textId="77777777" w:rsidR="00F71351" w:rsidRDefault="001223E2">
      <w:pPr>
        <w:spacing w:after="0"/>
        <w:ind w:left="8496" w:hanging="7785"/>
        <w:jc w:val="both"/>
      </w:pPr>
      <w:r>
        <w:rPr>
          <w:rFonts w:ascii="Times New Roman" w:hAnsi="Times New Roman"/>
        </w:rPr>
        <w:t xml:space="preserve">ФГОС – федеральный государственный образовательный стандарт – </w:t>
      </w:r>
      <w:r w:rsidR="002E5D54">
        <w:rPr>
          <w:lang w:val="en-US" w:eastAsia="en-US"/>
        </w:rPr>
      </w:r>
      <w:r w:rsidR="002E5D54">
        <w:rPr>
          <w:lang w:val="en-US" w:eastAsia="en-US"/>
        </w:rPr>
        <w:pict w14:anchorId="29B57722">
          <v:shape id="shape 3" o:spid="_x0000_s1029" type="#_x0000_m1033" style="width:12.8pt;height:12.8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coordsize="100000,100000" o:spt="1" o:preferrelative="t" o:allowoverlap="t" path="" filled="t" fillcolor="#b4c7e7" stroked="t" strokecolor="black" strokeweight=".99pt">
            <v:stroke joinstyle="miter"/>
            <v:path o:extrusionok="t" gradientshapeok="t" o:connecttype="rect" textboxrect="0,0,0,0"/>
            <o:lock v:ext="edit" aspectratio="f"/>
          </v:shape>
        </w:pict>
      </w:r>
      <w:r>
        <w:tab/>
      </w:r>
    </w:p>
    <w:p w14:paraId="7DA49EF4" w14:textId="77777777" w:rsidR="00F71351" w:rsidRDefault="001223E2">
      <w:pPr>
        <w:spacing w:after="0"/>
        <w:ind w:left="8496" w:hanging="778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ВД – вид деятельности</w:t>
      </w:r>
    </w:p>
    <w:p w14:paraId="2F72F6FE" w14:textId="77777777" w:rsidR="00F71351" w:rsidRDefault="001223E2">
      <w:pPr>
        <w:spacing w:after="0"/>
        <w:ind w:left="8496" w:hanging="7785"/>
        <w:rPr>
          <w:rFonts w:ascii="Times New Roman" w:hAnsi="Times New Roman"/>
        </w:rPr>
      </w:pPr>
      <w:r>
        <w:rPr>
          <w:rFonts w:ascii="Times New Roman" w:hAnsi="Times New Roman"/>
        </w:rPr>
        <w:t>ПК – профессиональная компетенция, в том числе для цифровой экономики.</w:t>
      </w:r>
    </w:p>
    <w:p w14:paraId="687A4DF4" w14:textId="77777777" w:rsidR="00F71351" w:rsidRDefault="001223E2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ТФ ПС1, ТФ ПС2 соответствуют ПК ФГОС по ВД1 – </w:t>
      </w:r>
      <w:r w:rsidR="002E5D54">
        <w:rPr>
          <w:lang w:val="en-US" w:eastAsia="en-US"/>
        </w:rPr>
      </w:r>
      <w:r w:rsidR="002E5D54">
        <w:rPr>
          <w:lang w:val="en-US" w:eastAsia="en-US"/>
        </w:rPr>
        <w:pict w14:anchorId="1BBDC3C5">
          <v:shape id="shape 4" o:spid="_x0000_s1028" type="#_x0000_m1033" style="width:12.8pt;height:12.8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coordsize="100000,100000" o:spt="1" o:preferrelative="t" o:allowoverlap="t" path="" filled="t" fillcolor="yellow" stroked="t" strokecolor="#2f528f" strokeweight=".99pt">
            <v:stroke joinstyle="miter"/>
            <v:path o:extrusionok="t" gradientshapeok="t" o:connecttype="rect" textboxrect="0,0,0,0"/>
            <o:lock v:ext="edit" aspectratio="f"/>
          </v:shape>
        </w:pict>
      </w:r>
      <w:r>
        <w:br w:type="page"/>
      </w:r>
    </w:p>
    <w:p w14:paraId="370D881F" w14:textId="77777777" w:rsidR="00F71351" w:rsidRDefault="001223E2">
      <w:pPr>
        <w:tabs>
          <w:tab w:val="left" w:pos="204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Таблица 2 – Модель компетенций выпускника (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надпрофессиональная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часть)</w:t>
      </w:r>
    </w:p>
    <w:tbl>
      <w:tblPr>
        <w:tblW w:w="50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2836"/>
        <w:gridCol w:w="1742"/>
        <w:gridCol w:w="1740"/>
        <w:gridCol w:w="1743"/>
        <w:gridCol w:w="6725"/>
      </w:tblGrid>
      <w:tr w:rsidR="00F71351" w14:paraId="5364668E" w14:textId="77777777">
        <w:tc>
          <w:tcPr>
            <w:tcW w:w="2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D2BD81E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Корпоративные компетенции</w:t>
            </w:r>
          </w:p>
        </w:tc>
        <w:tc>
          <w:tcPr>
            <w:tcW w:w="51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60EBBFC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сформированности корпоративных компетенций согласно требованиям предприятия-работодателя (выбирается один из уровней)</w:t>
            </w:r>
          </w:p>
        </w:tc>
        <w:tc>
          <w:tcPr>
            <w:tcW w:w="6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6E4E7827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Реализуемые общие компетенции согласно ФГОС СПО</w:t>
            </w:r>
          </w:p>
        </w:tc>
      </w:tr>
      <w:tr w:rsidR="00F71351" w14:paraId="79A102FE" w14:textId="77777777">
        <w:trPr>
          <w:trHeight w:val="826"/>
        </w:trPr>
        <w:tc>
          <w:tcPr>
            <w:tcW w:w="2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DBF2F20" w14:textId="77777777" w:rsidR="00F71351" w:rsidRDefault="00F71351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A7FBACA" w14:textId="77777777" w:rsidR="00F71351" w:rsidRDefault="001223E2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14:paraId="512D9AE4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Начальный </w:t>
            </w:r>
          </w:p>
          <w:p w14:paraId="5D9C0FEB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уровень*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71B8436" w14:textId="77777777" w:rsidR="00F71351" w:rsidRDefault="001223E2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  <w:p w14:paraId="05ABDD4B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Базовый        уровень**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D553946" w14:textId="77777777" w:rsidR="00F71351" w:rsidRDefault="001223E2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  <w:p w14:paraId="398300A8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Повышенный уровень***</w:t>
            </w:r>
          </w:p>
        </w:tc>
        <w:tc>
          <w:tcPr>
            <w:tcW w:w="6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71BCF8C8" w14:textId="77777777" w:rsidR="00F71351" w:rsidRDefault="00F71351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F71351" w14:paraId="1A3B280C" w14:textId="77777777">
        <w:trPr>
          <w:trHeight w:val="1175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0FCD1AC" w14:textId="77777777" w:rsidR="00F71351" w:rsidRDefault="001223E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1</w:t>
            </w:r>
          </w:p>
          <w:p w14:paraId="6E046FA6" w14:textId="77777777" w:rsidR="00F71351" w:rsidRDefault="001223E2">
            <w:pPr>
              <w:spacing w:after="0"/>
              <w:jc w:val="center"/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Системное мышление</w:t>
            </w:r>
            <w:r>
              <w:rPr>
                <w:rFonts w:ascii="Times New Roman" w:hAnsi="Times New Roman"/>
                <w:bCs/>
                <w:smallCaps/>
                <w:sz w:val="20"/>
                <w:szCs w:val="20"/>
              </w:rPr>
              <w:t xml:space="preserve"> /</w:t>
            </w:r>
          </w:p>
          <w:p w14:paraId="3B3C2E0A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Анализ информации и</w:t>
            </w:r>
          </w:p>
          <w:p w14:paraId="0EBEFD7E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выработка решений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00F85AB" w14:textId="77777777" w:rsidR="00F71351" w:rsidRDefault="001223E2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E87C21D" w14:textId="77777777" w:rsidR="00F71351" w:rsidRDefault="001223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92EE04D" w14:textId="77777777" w:rsidR="00F71351" w:rsidRDefault="001223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565FB6EC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01</w:t>
            </w:r>
          </w:p>
          <w:p w14:paraId="30F96A7B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02</w:t>
            </w:r>
          </w:p>
          <w:p w14:paraId="6B76B5FD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09</w:t>
            </w:r>
          </w:p>
          <w:p w14:paraId="4430ABC9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10</w:t>
            </w:r>
          </w:p>
        </w:tc>
      </w:tr>
      <w:tr w:rsidR="00F71351" w14:paraId="33650CFE" w14:textId="77777777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7C08A8" w14:textId="77777777" w:rsidR="00F71351" w:rsidRDefault="001223E2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Описание.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F71351" w14:paraId="01FA3615" w14:textId="77777777">
        <w:trPr>
          <w:trHeight w:val="464"/>
        </w:trPr>
        <w:tc>
          <w:tcPr>
            <w:tcW w:w="2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6B03EB2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2</w:t>
            </w:r>
          </w:p>
          <w:p w14:paraId="72620502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Планирование и организация деятельности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5670F78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DC93E3E" w14:textId="77777777" w:rsidR="00F71351" w:rsidRDefault="001223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C65AD96" w14:textId="77777777" w:rsidR="00F71351" w:rsidRDefault="001223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23C11DE6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01</w:t>
            </w:r>
          </w:p>
          <w:p w14:paraId="42A4C231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03</w:t>
            </w:r>
          </w:p>
          <w:p w14:paraId="45BAB023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07</w:t>
            </w:r>
          </w:p>
          <w:p w14:paraId="2603FC7E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11</w:t>
            </w:r>
          </w:p>
        </w:tc>
      </w:tr>
      <w:tr w:rsidR="00F71351" w14:paraId="7B9120AE" w14:textId="77777777">
        <w:trPr>
          <w:trHeight w:val="464"/>
        </w:trPr>
        <w:tc>
          <w:tcPr>
            <w:tcW w:w="2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6F981F7" w14:textId="77777777" w:rsidR="00F71351" w:rsidRDefault="00F71351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CFBE5BB" w14:textId="77777777" w:rsidR="00F71351" w:rsidRDefault="00F71351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6A91139" w14:textId="77777777" w:rsidR="00F71351" w:rsidRDefault="00F71351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F068CD3" w14:textId="77777777" w:rsidR="00F71351" w:rsidRDefault="00F71351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195561AE" w14:textId="77777777" w:rsidR="00F71351" w:rsidRDefault="00F71351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F71351" w14:paraId="4F2B75D3" w14:textId="77777777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9FB690" w14:textId="77777777" w:rsidR="00F71351" w:rsidRDefault="001223E2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Описание.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SMART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F71351" w14:paraId="569D6171" w14:textId="77777777">
        <w:trPr>
          <w:trHeight w:val="464"/>
        </w:trPr>
        <w:tc>
          <w:tcPr>
            <w:tcW w:w="2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153EC61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3</w:t>
            </w:r>
          </w:p>
          <w:p w14:paraId="1BA01F14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Ориентация на результат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8D513EF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16AB794" w14:textId="77777777" w:rsidR="00F71351" w:rsidRDefault="001223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61176FF" w14:textId="77777777" w:rsidR="00F71351" w:rsidRDefault="001223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670EBA06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01</w:t>
            </w:r>
          </w:p>
          <w:p w14:paraId="3B036A85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02</w:t>
            </w:r>
          </w:p>
          <w:p w14:paraId="0D1A5134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03</w:t>
            </w:r>
          </w:p>
          <w:p w14:paraId="45A9E60C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04</w:t>
            </w:r>
          </w:p>
          <w:p w14:paraId="21EB3001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05</w:t>
            </w:r>
          </w:p>
        </w:tc>
      </w:tr>
      <w:tr w:rsidR="00F71351" w14:paraId="7EAFC8C8" w14:textId="77777777">
        <w:trPr>
          <w:trHeight w:val="464"/>
        </w:trPr>
        <w:tc>
          <w:tcPr>
            <w:tcW w:w="2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EB0060A" w14:textId="77777777" w:rsidR="00F71351" w:rsidRDefault="00F71351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1E48D3D" w14:textId="77777777" w:rsidR="00F71351" w:rsidRDefault="00F71351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80B54AB" w14:textId="77777777" w:rsidR="00F71351" w:rsidRDefault="00F71351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5BC1989" w14:textId="77777777" w:rsidR="00F71351" w:rsidRDefault="00F71351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6C2C6872" w14:textId="77777777" w:rsidR="00F71351" w:rsidRDefault="00F71351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F71351" w14:paraId="52F51645" w14:textId="77777777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B6AC19" w14:textId="77777777" w:rsidR="00F71351" w:rsidRDefault="001223E2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Описание. </w:t>
            </w:r>
            <w:r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 xml:space="preserve">Ставит перед собой сложные цели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SMART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****)</w:t>
            </w:r>
            <w:r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Сталкиваясь со сложностями и препятствиями</w:t>
            </w:r>
            <w:r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предлагает свои варианты решения и осуществляет их. </w:t>
            </w:r>
            <w:r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>Выполняет принятые на себя обязательства в срок и в полном объеме.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F71351" w14:paraId="6371C3B5" w14:textId="77777777">
        <w:trPr>
          <w:trHeight w:val="464"/>
        </w:trPr>
        <w:tc>
          <w:tcPr>
            <w:tcW w:w="2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F643115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4</w:t>
            </w:r>
          </w:p>
          <w:p w14:paraId="61BBA833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Построение отношений /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эффективная коммуникация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730A7DB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+/–</w:t>
            </w:r>
          </w:p>
        </w:tc>
        <w:tc>
          <w:tcPr>
            <w:tcW w:w="1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0A47C04" w14:textId="77777777" w:rsidR="00F71351" w:rsidRDefault="001223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13657E1" w14:textId="77777777" w:rsidR="00F71351" w:rsidRDefault="001223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7CD635F1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04</w:t>
            </w:r>
          </w:p>
          <w:p w14:paraId="40E04B46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05</w:t>
            </w:r>
          </w:p>
          <w:p w14:paraId="77B4857B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06</w:t>
            </w:r>
          </w:p>
        </w:tc>
      </w:tr>
      <w:tr w:rsidR="00F71351" w14:paraId="7638A544" w14:textId="77777777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6DD2B1" w14:textId="77777777" w:rsidR="00F71351" w:rsidRDefault="001223E2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Описание.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F71351" w14:paraId="542438EC" w14:textId="77777777">
        <w:trPr>
          <w:trHeight w:val="464"/>
        </w:trPr>
        <w:tc>
          <w:tcPr>
            <w:tcW w:w="2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6292127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5</w:t>
            </w:r>
          </w:p>
          <w:p w14:paraId="22E9D453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Открытость новому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F833111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6FE4CDD" w14:textId="77777777" w:rsidR="00F71351" w:rsidRDefault="001223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4D7A582" w14:textId="77777777" w:rsidR="00F71351" w:rsidRDefault="001223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1FF5434C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03</w:t>
            </w:r>
          </w:p>
          <w:p w14:paraId="1F2370A3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05</w:t>
            </w:r>
          </w:p>
          <w:p w14:paraId="2DA4CF45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09</w:t>
            </w:r>
          </w:p>
          <w:p w14:paraId="26B04A6F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11</w:t>
            </w:r>
          </w:p>
        </w:tc>
      </w:tr>
      <w:tr w:rsidR="00F71351" w14:paraId="3C89EA31" w14:textId="77777777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A8A335" w14:textId="77777777" w:rsidR="00F71351" w:rsidRDefault="001223E2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Описание. 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 </w:t>
            </w:r>
          </w:p>
        </w:tc>
      </w:tr>
      <w:tr w:rsidR="00F71351" w14:paraId="00E3CEBE" w14:textId="77777777">
        <w:trPr>
          <w:trHeight w:val="1079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1EA2DA6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6</w:t>
            </w:r>
          </w:p>
          <w:p w14:paraId="5FE5F698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Этика служебного поведения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4321564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06B4D95" w14:textId="77777777" w:rsidR="00F71351" w:rsidRDefault="001223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F8C2612" w14:textId="77777777" w:rsidR="00F71351" w:rsidRDefault="001223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0E9D4B52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04</w:t>
            </w:r>
          </w:p>
          <w:p w14:paraId="435F46E8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05</w:t>
            </w:r>
          </w:p>
          <w:p w14:paraId="392FFC03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06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br/>
            </w:r>
          </w:p>
        </w:tc>
      </w:tr>
      <w:tr w:rsidR="00F71351" w14:paraId="2A0B549D" w14:textId="77777777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7F05B9" w14:textId="77777777" w:rsidR="00F71351" w:rsidRDefault="001223E2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Описание</w:t>
            </w: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Полностью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придерживается норм этики служебного поведения. Вежливость и тактичность в отношениях с людьми хорошо развиты, не является источником конфликтных ситуаций. Проявляет вежливость и тактичность в отношениях со всеми людьми независимо от статуса, возраста и личных симпатий, в трудных ситуациях. Внимательно слушает и слышит тех, с кем вступает в деловое общение</w:t>
            </w:r>
          </w:p>
        </w:tc>
      </w:tr>
      <w:tr w:rsidR="00F71351" w14:paraId="67A58D08" w14:textId="77777777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B9D824" w14:textId="77777777" w:rsidR="00F71351" w:rsidRDefault="00F71351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</w:tbl>
    <w:p w14:paraId="55204F56" w14:textId="77777777" w:rsidR="00F71351" w:rsidRDefault="00F71351">
      <w:pPr>
        <w:rPr>
          <w:rFonts w:ascii="Times New Roman" w:hAnsi="Times New Roman"/>
          <w:b/>
          <w:bCs/>
          <w:sz w:val="24"/>
          <w:szCs w:val="24"/>
        </w:rPr>
      </w:pPr>
    </w:p>
    <w:p w14:paraId="53907181" w14:textId="77777777" w:rsidR="00F71351" w:rsidRDefault="001223E2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Обозначения:</w:t>
      </w:r>
    </w:p>
    <w:p w14:paraId="675F44D7" w14:textId="77777777" w:rsidR="00F71351" w:rsidRDefault="002E5D54">
      <w:pPr>
        <w:ind w:firstLine="709"/>
        <w:jc w:val="both"/>
      </w:pPr>
      <w:r>
        <w:rPr>
          <w:lang w:val="en-US" w:eastAsia="en-US"/>
        </w:rPr>
      </w:r>
      <w:r>
        <w:rPr>
          <w:lang w:val="en-US" w:eastAsia="en-US"/>
        </w:rPr>
        <w:pict w14:anchorId="1C2C4388">
          <v:shape id="shape 5" o:spid="_x0000_s1027" type="#_x0000_m1033" style="width:17.6pt;height:11.3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coordsize="100000,100000" o:spt="1" o:preferrelative="t" o:allowoverlap="t" path="" filled="t" fillcolor="#fff2cc" stroked="t" strokecolor="black" strokeweight=".99pt">
            <v:stroke joinstyle="miter"/>
            <v:path o:extrusionok="t" gradientshapeok="t" o:connecttype="rect" textboxrect="0,0,0,0"/>
            <o:lock v:ext="edit" aspectratio="f"/>
          </v:shape>
        </w:pict>
      </w:r>
      <w:r w:rsidR="001223E2">
        <w:rPr>
          <w:rFonts w:ascii="Times New Roman" w:hAnsi="Times New Roman"/>
          <w:sz w:val="24"/>
          <w:szCs w:val="24"/>
        </w:rPr>
        <w:t xml:space="preserve"> – определяется работодателем</w:t>
      </w:r>
    </w:p>
    <w:p w14:paraId="4CE0EA49" w14:textId="77777777" w:rsidR="00F71351" w:rsidRDefault="002E5D54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lang w:val="en-US" w:eastAsia="en-US"/>
        </w:rPr>
      </w:r>
      <w:r>
        <w:rPr>
          <w:lang w:val="en-US" w:eastAsia="en-US"/>
        </w:rPr>
        <w:pict w14:anchorId="2B8D2A4E">
          <v:shape id="shape 6" o:spid="_x0000_s1026" type="#_x0000_m1033" style="width:17.6pt;height:11.4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coordsize="100000,100000" o:spt="1" o:preferrelative="t" o:allowoverlap="t" path="" filled="t" fillcolor="#b4c7e7" stroked="t" strokecolor="black" strokeweight=".99pt">
            <v:stroke joinstyle="miter"/>
            <v:path o:extrusionok="t" gradientshapeok="t" o:connecttype="rect" textboxrect="0,0,0,0"/>
            <o:lock v:ext="edit" aspectratio="f"/>
          </v:shape>
        </w:pict>
      </w:r>
      <w:r w:rsidR="001223E2">
        <w:rPr>
          <w:rFonts w:ascii="Times New Roman" w:hAnsi="Times New Roman"/>
          <w:sz w:val="24"/>
          <w:szCs w:val="24"/>
        </w:rPr>
        <w:t xml:space="preserve"> – определяется федеральным государственным образовательным стандартом</w:t>
      </w:r>
    </w:p>
    <w:p w14:paraId="6B88C7DC" w14:textId="77777777" w:rsidR="00F71351" w:rsidRDefault="00F71351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9683EDA" w14:textId="77777777" w:rsidR="00F71351" w:rsidRDefault="00F71351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F401BD2" w14:textId="77777777" w:rsidR="00F71351" w:rsidRDefault="00F7135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9780D0C" w14:textId="77777777" w:rsidR="00F71351" w:rsidRDefault="00F7135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996352" w14:textId="77777777" w:rsidR="00F71351" w:rsidRDefault="001223E2">
      <w:pPr>
        <w:jc w:val="center"/>
      </w:pPr>
      <w:r>
        <w:lastRenderedPageBreak/>
        <w:t>Таблица 3 – Показатель сформированности корпоративных компетенций</w:t>
      </w:r>
    </w:p>
    <w:tbl>
      <w:tblPr>
        <w:tblW w:w="5000" w:type="pct"/>
        <w:tblInd w:w="-8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1026"/>
        <w:gridCol w:w="3686"/>
      </w:tblGrid>
      <w:tr w:rsidR="00F71351" w14:paraId="4CFA2ABF" w14:textId="77777777">
        <w:trPr>
          <w:trHeight w:val="416"/>
        </w:trPr>
        <w:tc>
          <w:tcPr>
            <w:tcW w:w="10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841217" w14:textId="77777777" w:rsidR="00F71351" w:rsidRDefault="001223E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Описание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B6B2E8" w14:textId="77777777" w:rsidR="00F71351" w:rsidRDefault="001223E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Уровень развития</w:t>
            </w:r>
          </w:p>
        </w:tc>
      </w:tr>
      <w:tr w:rsidR="00F71351" w14:paraId="75830A60" w14:textId="77777777">
        <w:trPr>
          <w:trHeight w:val="1095"/>
        </w:trPr>
        <w:tc>
          <w:tcPr>
            <w:tcW w:w="10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6D1A1" w14:textId="77777777" w:rsidR="00F71351" w:rsidRDefault="001223E2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4EB14" w14:textId="77777777" w:rsidR="00F71351" w:rsidRDefault="001223E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14:paraId="381B0CB9" w14:textId="77777777" w:rsidR="00F71351" w:rsidRDefault="001223E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Повышенный </w:t>
            </w:r>
          </w:p>
          <w:p w14:paraId="00C3E05D" w14:textId="77777777" w:rsidR="00F71351" w:rsidRDefault="001223E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</w:rPr>
              <w:t>уровень***</w:t>
            </w:r>
          </w:p>
        </w:tc>
      </w:tr>
      <w:tr w:rsidR="00F71351" w14:paraId="75C25150" w14:textId="77777777">
        <w:trPr>
          <w:trHeight w:val="1270"/>
        </w:trPr>
        <w:tc>
          <w:tcPr>
            <w:tcW w:w="10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206BA" w14:textId="77777777" w:rsidR="00F71351" w:rsidRDefault="001223E2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8EAB4" w14:textId="77777777" w:rsidR="00F71351" w:rsidRDefault="001223E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14:paraId="0B90F321" w14:textId="77777777" w:rsidR="00F71351" w:rsidRDefault="001223E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Базовый </w:t>
            </w:r>
          </w:p>
          <w:p w14:paraId="52CBF6A7" w14:textId="77777777" w:rsidR="00F71351" w:rsidRDefault="001223E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</w:rPr>
              <w:t>уровень**</w:t>
            </w:r>
          </w:p>
        </w:tc>
      </w:tr>
      <w:tr w:rsidR="00F71351" w14:paraId="06033514" w14:textId="77777777">
        <w:trPr>
          <w:trHeight w:val="703"/>
        </w:trPr>
        <w:tc>
          <w:tcPr>
            <w:tcW w:w="10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65270" w14:textId="77777777" w:rsidR="00F71351" w:rsidRDefault="001223E2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Выпускник демонстрирует в большей степени негативные индикаторы компетенции. 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56D92" w14:textId="77777777" w:rsidR="00F71351" w:rsidRDefault="001223E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  <w:p w14:paraId="3CC986E8" w14:textId="77777777" w:rsidR="00F71351" w:rsidRDefault="001223E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Начальный </w:t>
            </w:r>
          </w:p>
          <w:p w14:paraId="1A493858" w14:textId="77777777" w:rsidR="00F71351" w:rsidRDefault="001223E2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</w:rPr>
              <w:t>уровень*</w:t>
            </w:r>
          </w:p>
        </w:tc>
      </w:tr>
    </w:tbl>
    <w:p w14:paraId="44180114" w14:textId="77777777" w:rsidR="00F71351" w:rsidRDefault="00F71351">
      <w:pPr>
        <w:rPr>
          <w:rFonts w:ascii="Times New Roman" w:hAnsi="Times New Roman"/>
          <w:b/>
          <w:bCs/>
        </w:rPr>
      </w:pPr>
    </w:p>
    <w:sectPr w:rsidR="00F71351" w:rsidSect="00F71351">
      <w:footerReference w:type="default" r:id="rId9"/>
      <w:pgSz w:w="16838" w:h="11906" w:orient="landscape"/>
      <w:pgMar w:top="1418" w:right="1134" w:bottom="765" w:left="1134" w:header="0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90371" w14:textId="77777777" w:rsidR="002E5D54" w:rsidRDefault="002E5D54">
      <w:pPr>
        <w:spacing w:after="0" w:line="240" w:lineRule="auto"/>
      </w:pPr>
      <w:r>
        <w:separator/>
      </w:r>
    </w:p>
  </w:endnote>
  <w:endnote w:type="continuationSeparator" w:id="0">
    <w:p w14:paraId="3FB8CDAB" w14:textId="77777777" w:rsidR="002E5D54" w:rsidRDefault="002E5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algun Gothic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;바탕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8FC23" w14:textId="77777777" w:rsidR="00F71351" w:rsidRDefault="00F71351">
    <w:pPr>
      <w:pStyle w:val="13"/>
      <w:jc w:val="right"/>
    </w:pPr>
    <w:r>
      <w:fldChar w:fldCharType="begin"/>
    </w:r>
    <w:r w:rsidR="001223E2">
      <w:instrText xml:space="preserve"> PAGE </w:instrText>
    </w:r>
    <w:r>
      <w:fldChar w:fldCharType="separate"/>
    </w:r>
    <w:r w:rsidR="00960968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BD38A" w14:textId="77777777" w:rsidR="00F71351" w:rsidRDefault="00F71351">
    <w:pPr>
      <w:pStyle w:val="13"/>
      <w:jc w:val="right"/>
    </w:pPr>
    <w:r>
      <w:fldChar w:fldCharType="begin"/>
    </w:r>
    <w:r w:rsidR="001223E2">
      <w:instrText xml:space="preserve"> PAGE </w:instrText>
    </w:r>
    <w:r>
      <w:fldChar w:fldCharType="separate"/>
    </w:r>
    <w:r w:rsidR="001223E2">
      <w:rPr>
        <w:noProof/>
      </w:rPr>
      <w:t>13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99918" w14:textId="77777777" w:rsidR="002E5D54" w:rsidRDefault="002E5D54">
      <w:pPr>
        <w:spacing w:after="0" w:line="240" w:lineRule="auto"/>
      </w:pPr>
      <w:r>
        <w:separator/>
      </w:r>
    </w:p>
  </w:footnote>
  <w:footnote w:type="continuationSeparator" w:id="0">
    <w:p w14:paraId="7F06173C" w14:textId="77777777" w:rsidR="002E5D54" w:rsidRDefault="002E5D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D0C6A"/>
    <w:multiLevelType w:val="hybridMultilevel"/>
    <w:tmpl w:val="E6BC623A"/>
    <w:lvl w:ilvl="0" w:tplc="E3109232">
      <w:start w:val="1"/>
      <w:numFmt w:val="none"/>
      <w:pStyle w:val="1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3380468C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B4886A0E">
      <w:start w:val="1"/>
      <w:numFmt w:val="none"/>
      <w:pStyle w:val="31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3CD065E6">
      <w:start w:val="1"/>
      <w:numFmt w:val="none"/>
      <w:pStyle w:val="41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7CC277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B9C2E0D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470E4BA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738A9D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2884BEF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1351"/>
    <w:rsid w:val="001223E2"/>
    <w:rsid w:val="002E5D54"/>
    <w:rsid w:val="00960968"/>
    <w:rsid w:val="00EF34D4"/>
    <w:rsid w:val="00F71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1214D891"/>
  <w15:docId w15:val="{5EC3C6C4-EFF9-44B6-A4F0-C4FD43848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351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link w:val="11"/>
    <w:uiPriority w:val="9"/>
    <w:rsid w:val="00F71351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link w:val="21"/>
    <w:uiPriority w:val="9"/>
    <w:rsid w:val="00F71351"/>
    <w:rPr>
      <w:rFonts w:ascii="Arial" w:eastAsia="Arial" w:hAnsi="Arial" w:cs="Arial"/>
      <w:sz w:val="34"/>
    </w:rPr>
  </w:style>
  <w:style w:type="character" w:customStyle="1" w:styleId="Heading3Char">
    <w:name w:val="Heading 3 Char"/>
    <w:link w:val="31"/>
    <w:uiPriority w:val="9"/>
    <w:rsid w:val="00F71351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link w:val="41"/>
    <w:uiPriority w:val="9"/>
    <w:rsid w:val="00F71351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F71351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F71351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F71351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61"/>
    <w:uiPriority w:val="9"/>
    <w:rsid w:val="00F71351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F71351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71"/>
    <w:uiPriority w:val="9"/>
    <w:rsid w:val="00F71351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F71351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81"/>
    <w:uiPriority w:val="9"/>
    <w:rsid w:val="00F71351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F71351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F71351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rsid w:val="00F71351"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4">
    <w:name w:val="No Spacing"/>
    <w:uiPriority w:val="1"/>
    <w:qFormat/>
    <w:rsid w:val="00F71351"/>
  </w:style>
  <w:style w:type="paragraph" w:styleId="a5">
    <w:name w:val="Title"/>
    <w:basedOn w:val="a"/>
    <w:next w:val="a"/>
    <w:link w:val="1"/>
    <w:uiPriority w:val="10"/>
    <w:qFormat/>
    <w:rsid w:val="00F71351"/>
    <w:pPr>
      <w:spacing w:before="300"/>
      <w:contextualSpacing/>
    </w:pPr>
    <w:rPr>
      <w:sz w:val="48"/>
      <w:szCs w:val="48"/>
    </w:rPr>
  </w:style>
  <w:style w:type="character" w:customStyle="1" w:styleId="1">
    <w:name w:val="Заголовок Знак1"/>
    <w:link w:val="a5"/>
    <w:uiPriority w:val="10"/>
    <w:rsid w:val="00F71351"/>
    <w:rPr>
      <w:sz w:val="48"/>
      <w:szCs w:val="48"/>
    </w:rPr>
  </w:style>
  <w:style w:type="character" w:customStyle="1" w:styleId="10">
    <w:name w:val="Подзаголовок Знак1"/>
    <w:link w:val="a6"/>
    <w:uiPriority w:val="11"/>
    <w:rsid w:val="00F7135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F71351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F71351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F7135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F71351"/>
    <w:rPr>
      <w:i/>
    </w:rPr>
  </w:style>
  <w:style w:type="character" w:customStyle="1" w:styleId="HeaderChar">
    <w:name w:val="Header Char"/>
    <w:link w:val="12"/>
    <w:uiPriority w:val="99"/>
    <w:rsid w:val="00F71351"/>
  </w:style>
  <w:style w:type="character" w:customStyle="1" w:styleId="FooterChar">
    <w:name w:val="Footer Char"/>
    <w:uiPriority w:val="99"/>
    <w:rsid w:val="00F71351"/>
  </w:style>
  <w:style w:type="character" w:customStyle="1" w:styleId="CaptionChar">
    <w:name w:val="Caption Char"/>
    <w:link w:val="13"/>
    <w:uiPriority w:val="99"/>
    <w:rsid w:val="00F71351"/>
  </w:style>
  <w:style w:type="table" w:styleId="a9">
    <w:name w:val="Table Grid"/>
    <w:uiPriority w:val="59"/>
    <w:rsid w:val="00F713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F7135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F7135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rsid w:val="00F71351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F7135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rsid w:val="00F7135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rsid w:val="00F7135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F7135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F7135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F7135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F7135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F7135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F7135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F7135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F7135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F7135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F7135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F7135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F7135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F7135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F7135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F7135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F7135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F7135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F7135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F7135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F7135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F7135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F71351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F71351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F7135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F7135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F7135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F71351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F71351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F7135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F7135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F7135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F7135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F7135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F7135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F7135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F71351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F71351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F71351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F71351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F71351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F71351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F71351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F71351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F71351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F71351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F71351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F71351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F71351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F71351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F71351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F71351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F71351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F71351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F71351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F71351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F71351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F71351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F71351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F71351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F71351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F71351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F71351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F71351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F7135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footnote reference"/>
    <w:uiPriority w:val="99"/>
    <w:unhideWhenUsed/>
    <w:rsid w:val="00F71351"/>
    <w:rPr>
      <w:vertAlign w:val="superscript"/>
    </w:rPr>
  </w:style>
  <w:style w:type="character" w:customStyle="1" w:styleId="14">
    <w:name w:val="Текст концевой сноски Знак1"/>
    <w:link w:val="ab"/>
    <w:uiPriority w:val="99"/>
    <w:rsid w:val="00F71351"/>
    <w:rPr>
      <w:sz w:val="20"/>
    </w:rPr>
  </w:style>
  <w:style w:type="character" w:styleId="ac">
    <w:name w:val="endnote reference"/>
    <w:uiPriority w:val="99"/>
    <w:semiHidden/>
    <w:unhideWhenUsed/>
    <w:rsid w:val="00F71351"/>
    <w:rPr>
      <w:vertAlign w:val="superscript"/>
    </w:rPr>
  </w:style>
  <w:style w:type="paragraph" w:styleId="ad">
    <w:name w:val="TOC Heading"/>
    <w:basedOn w:val="11"/>
    <w:next w:val="a"/>
    <w:qFormat/>
    <w:rsid w:val="00F71351"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lang w:val="ru-RU"/>
    </w:rPr>
  </w:style>
  <w:style w:type="paragraph" w:styleId="ae">
    <w:name w:val="table of figures"/>
    <w:basedOn w:val="a"/>
    <w:next w:val="a"/>
    <w:uiPriority w:val="99"/>
    <w:unhideWhenUsed/>
    <w:rsid w:val="00F71351"/>
    <w:pPr>
      <w:spacing w:after="0"/>
    </w:pPr>
  </w:style>
  <w:style w:type="paragraph" w:customStyle="1" w:styleId="11">
    <w:name w:val="Заголовок 11"/>
    <w:basedOn w:val="a"/>
    <w:next w:val="a"/>
    <w:link w:val="Heading1Char"/>
    <w:qFormat/>
    <w:rsid w:val="00F71351"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sz w:val="24"/>
      <w:szCs w:val="24"/>
      <w:lang w:val="en-US"/>
    </w:rPr>
  </w:style>
  <w:style w:type="paragraph" w:customStyle="1" w:styleId="21">
    <w:name w:val="Заголовок 21"/>
    <w:basedOn w:val="a"/>
    <w:next w:val="a"/>
    <w:link w:val="Heading2Char"/>
    <w:qFormat/>
    <w:rsid w:val="00F71351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customStyle="1" w:styleId="31">
    <w:name w:val="Заголовок 31"/>
    <w:basedOn w:val="a"/>
    <w:next w:val="a"/>
    <w:link w:val="Heading3Char"/>
    <w:qFormat/>
    <w:rsid w:val="00F71351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customStyle="1" w:styleId="41">
    <w:name w:val="Заголовок 41"/>
    <w:basedOn w:val="31"/>
    <w:next w:val="a"/>
    <w:link w:val="Heading4Char"/>
    <w:qFormat/>
    <w:rsid w:val="00F71351"/>
    <w:pPr>
      <w:keepLines/>
      <w:numPr>
        <w:ilvl w:val="3"/>
      </w:numPr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customStyle="1" w:styleId="WW8Num1z0">
    <w:name w:val="WW8Num1z0"/>
    <w:qFormat/>
    <w:rsid w:val="00F71351"/>
  </w:style>
  <w:style w:type="character" w:customStyle="1" w:styleId="WW8Num2z0">
    <w:name w:val="WW8Num2z0"/>
    <w:qFormat/>
    <w:rsid w:val="00F71351"/>
  </w:style>
  <w:style w:type="character" w:customStyle="1" w:styleId="WW8Num3z0">
    <w:name w:val="WW8Num3z0"/>
    <w:qFormat/>
    <w:rsid w:val="00F71351"/>
  </w:style>
  <w:style w:type="character" w:customStyle="1" w:styleId="WW8Num4z0">
    <w:name w:val="WW8Num4z0"/>
    <w:qFormat/>
    <w:rsid w:val="00F71351"/>
  </w:style>
  <w:style w:type="character" w:customStyle="1" w:styleId="WW8Num5z0">
    <w:name w:val="WW8Num5z0"/>
    <w:qFormat/>
    <w:rsid w:val="00F71351"/>
    <w:rPr>
      <w:rFonts w:ascii="Symbol" w:hAnsi="Symbol" w:cs="Symbol"/>
    </w:rPr>
  </w:style>
  <w:style w:type="character" w:customStyle="1" w:styleId="WW8Num6z0">
    <w:name w:val="WW8Num6z0"/>
    <w:qFormat/>
    <w:rsid w:val="00F71351"/>
    <w:rPr>
      <w:rFonts w:ascii="Symbol" w:hAnsi="Symbol" w:cs="Symbol"/>
    </w:rPr>
  </w:style>
  <w:style w:type="character" w:customStyle="1" w:styleId="WW8Num7z0">
    <w:name w:val="WW8Num7z0"/>
    <w:qFormat/>
    <w:rsid w:val="00F71351"/>
    <w:rPr>
      <w:rFonts w:ascii="Symbol" w:hAnsi="Symbol" w:cs="Symbol"/>
    </w:rPr>
  </w:style>
  <w:style w:type="character" w:customStyle="1" w:styleId="WW8Num8z0">
    <w:name w:val="WW8Num8z0"/>
    <w:qFormat/>
    <w:rsid w:val="00F71351"/>
    <w:rPr>
      <w:rFonts w:ascii="Symbol" w:hAnsi="Symbol" w:cs="Symbol"/>
    </w:rPr>
  </w:style>
  <w:style w:type="character" w:customStyle="1" w:styleId="WW8Num9z0">
    <w:name w:val="WW8Num9z0"/>
    <w:qFormat/>
    <w:rsid w:val="00F71351"/>
    <w:rPr>
      <w:rFonts w:ascii="Symbol" w:hAnsi="Symbol" w:cs="Symbol"/>
    </w:rPr>
  </w:style>
  <w:style w:type="character" w:customStyle="1" w:styleId="WW8Num10z0">
    <w:name w:val="WW8Num10z0"/>
    <w:qFormat/>
    <w:rsid w:val="00F71351"/>
    <w:rPr>
      <w:rFonts w:ascii="Symbol" w:hAnsi="Symbol" w:cs="Symbol"/>
    </w:rPr>
  </w:style>
  <w:style w:type="character" w:customStyle="1" w:styleId="WW8Num10z1">
    <w:name w:val="WW8Num10z1"/>
    <w:qFormat/>
    <w:rsid w:val="00F71351"/>
    <w:rPr>
      <w:rFonts w:ascii="Courier New" w:hAnsi="Courier New" w:cs="Courier New"/>
    </w:rPr>
  </w:style>
  <w:style w:type="character" w:customStyle="1" w:styleId="WW8Num10z2">
    <w:name w:val="WW8Num10z2"/>
    <w:qFormat/>
    <w:rsid w:val="00F71351"/>
    <w:rPr>
      <w:rFonts w:ascii="Wingdings" w:hAnsi="Wingdings" w:cs="Wingdings"/>
    </w:rPr>
  </w:style>
  <w:style w:type="character" w:customStyle="1" w:styleId="WW8Num11z0">
    <w:name w:val="WW8Num11z0"/>
    <w:qFormat/>
    <w:rsid w:val="00F71351"/>
    <w:rPr>
      <w:b/>
    </w:rPr>
  </w:style>
  <w:style w:type="character" w:customStyle="1" w:styleId="WW8Num11z1">
    <w:name w:val="WW8Num11z1"/>
    <w:qFormat/>
    <w:rsid w:val="00F71351"/>
    <w:rPr>
      <w:i w:val="0"/>
    </w:rPr>
  </w:style>
  <w:style w:type="character" w:customStyle="1" w:styleId="WW8Num12z0">
    <w:name w:val="WW8Num12z0"/>
    <w:qFormat/>
    <w:rsid w:val="00F71351"/>
    <w:rPr>
      <w:rFonts w:cs="Times New Roman"/>
      <w:b/>
    </w:rPr>
  </w:style>
  <w:style w:type="character" w:customStyle="1" w:styleId="WW8Num12z1">
    <w:name w:val="WW8Num12z1"/>
    <w:qFormat/>
    <w:rsid w:val="00F71351"/>
  </w:style>
  <w:style w:type="character" w:customStyle="1" w:styleId="WW8Num13z0">
    <w:name w:val="WW8Num13z0"/>
    <w:qFormat/>
    <w:rsid w:val="00F71351"/>
    <w:rPr>
      <w:rFonts w:ascii="Symbol" w:hAnsi="Symbol" w:cs="Symbol"/>
    </w:rPr>
  </w:style>
  <w:style w:type="character" w:customStyle="1" w:styleId="WW8Num13z1">
    <w:name w:val="WW8Num13z1"/>
    <w:qFormat/>
    <w:rsid w:val="00F71351"/>
    <w:rPr>
      <w:rFonts w:ascii="Courier New" w:hAnsi="Courier New" w:cs="Courier New"/>
    </w:rPr>
  </w:style>
  <w:style w:type="character" w:customStyle="1" w:styleId="WW8Num13z2">
    <w:name w:val="WW8Num13z2"/>
    <w:qFormat/>
    <w:rsid w:val="00F71351"/>
    <w:rPr>
      <w:rFonts w:ascii="Wingdings" w:hAnsi="Wingdings" w:cs="Wingdings"/>
    </w:rPr>
  </w:style>
  <w:style w:type="character" w:customStyle="1" w:styleId="WW8Num14z0">
    <w:name w:val="WW8Num14z0"/>
    <w:qFormat/>
    <w:rsid w:val="00F71351"/>
    <w:rPr>
      <w:rFonts w:ascii="Symbol" w:hAnsi="Symbol" w:cs="Symbol"/>
    </w:rPr>
  </w:style>
  <w:style w:type="character" w:customStyle="1" w:styleId="WW8Num14z1">
    <w:name w:val="WW8Num14z1"/>
    <w:qFormat/>
    <w:rsid w:val="00F71351"/>
    <w:rPr>
      <w:rFonts w:ascii="Courier New" w:hAnsi="Courier New" w:cs="Courier New"/>
    </w:rPr>
  </w:style>
  <w:style w:type="character" w:customStyle="1" w:styleId="WW8Num14z2">
    <w:name w:val="WW8Num14z2"/>
    <w:qFormat/>
    <w:rsid w:val="00F71351"/>
    <w:rPr>
      <w:rFonts w:ascii="Wingdings" w:hAnsi="Wingdings" w:cs="Wingdings"/>
    </w:rPr>
  </w:style>
  <w:style w:type="character" w:customStyle="1" w:styleId="WW8Num15z0">
    <w:name w:val="WW8Num15z0"/>
    <w:qFormat/>
    <w:rsid w:val="00F71351"/>
    <w:rPr>
      <w:rFonts w:ascii="Symbol" w:hAnsi="Symbol" w:cs="Symbol"/>
    </w:rPr>
  </w:style>
  <w:style w:type="character" w:customStyle="1" w:styleId="WW8Num15z1">
    <w:name w:val="WW8Num15z1"/>
    <w:qFormat/>
    <w:rsid w:val="00F71351"/>
    <w:rPr>
      <w:rFonts w:ascii="Courier New" w:hAnsi="Courier New" w:cs="Courier New"/>
    </w:rPr>
  </w:style>
  <w:style w:type="character" w:customStyle="1" w:styleId="WW8Num15z2">
    <w:name w:val="WW8Num15z2"/>
    <w:qFormat/>
    <w:rsid w:val="00F71351"/>
    <w:rPr>
      <w:rFonts w:ascii="Wingdings" w:hAnsi="Wingdings" w:cs="Wingdings"/>
    </w:rPr>
  </w:style>
  <w:style w:type="character" w:customStyle="1" w:styleId="WW8Num16z0">
    <w:name w:val="WW8Num16z0"/>
    <w:qFormat/>
    <w:rsid w:val="00F71351"/>
  </w:style>
  <w:style w:type="character" w:customStyle="1" w:styleId="WW8Num16z1">
    <w:name w:val="WW8Num16z1"/>
    <w:qFormat/>
    <w:rsid w:val="00F71351"/>
  </w:style>
  <w:style w:type="character" w:customStyle="1" w:styleId="WW8Num16z2">
    <w:name w:val="WW8Num16z2"/>
    <w:qFormat/>
    <w:rsid w:val="00F71351"/>
  </w:style>
  <w:style w:type="character" w:customStyle="1" w:styleId="WW8Num16z3">
    <w:name w:val="WW8Num16z3"/>
    <w:qFormat/>
    <w:rsid w:val="00F71351"/>
  </w:style>
  <w:style w:type="character" w:customStyle="1" w:styleId="WW8Num16z4">
    <w:name w:val="WW8Num16z4"/>
    <w:qFormat/>
    <w:rsid w:val="00F71351"/>
  </w:style>
  <w:style w:type="character" w:customStyle="1" w:styleId="WW8Num16z5">
    <w:name w:val="WW8Num16z5"/>
    <w:qFormat/>
    <w:rsid w:val="00F71351"/>
  </w:style>
  <w:style w:type="character" w:customStyle="1" w:styleId="WW8Num16z6">
    <w:name w:val="WW8Num16z6"/>
    <w:qFormat/>
    <w:rsid w:val="00F71351"/>
  </w:style>
  <w:style w:type="character" w:customStyle="1" w:styleId="WW8Num16z7">
    <w:name w:val="WW8Num16z7"/>
    <w:qFormat/>
    <w:rsid w:val="00F71351"/>
  </w:style>
  <w:style w:type="character" w:customStyle="1" w:styleId="WW8Num16z8">
    <w:name w:val="WW8Num16z8"/>
    <w:qFormat/>
    <w:rsid w:val="00F71351"/>
  </w:style>
  <w:style w:type="character" w:customStyle="1" w:styleId="WW8Num17z0">
    <w:name w:val="WW8Num17z0"/>
    <w:qFormat/>
    <w:rsid w:val="00F71351"/>
    <w:rPr>
      <w:rFonts w:ascii="Symbol" w:hAnsi="Symbol" w:cs="Symbol"/>
    </w:rPr>
  </w:style>
  <w:style w:type="character" w:customStyle="1" w:styleId="WW8Num17z1">
    <w:name w:val="WW8Num17z1"/>
    <w:qFormat/>
    <w:rsid w:val="00F71351"/>
    <w:rPr>
      <w:rFonts w:ascii="Courier New" w:hAnsi="Courier New" w:cs="Courier New"/>
    </w:rPr>
  </w:style>
  <w:style w:type="character" w:customStyle="1" w:styleId="WW8Num17z2">
    <w:name w:val="WW8Num17z2"/>
    <w:qFormat/>
    <w:rsid w:val="00F71351"/>
    <w:rPr>
      <w:rFonts w:ascii="Wingdings" w:hAnsi="Wingdings" w:cs="Wingdings"/>
    </w:rPr>
  </w:style>
  <w:style w:type="character" w:customStyle="1" w:styleId="WW8Num18z0">
    <w:name w:val="WW8Num18z0"/>
    <w:qFormat/>
    <w:rsid w:val="00F71351"/>
  </w:style>
  <w:style w:type="character" w:customStyle="1" w:styleId="WW8Num18z1">
    <w:name w:val="WW8Num18z1"/>
    <w:qFormat/>
    <w:rsid w:val="00F71351"/>
    <w:rPr>
      <w:b/>
      <w:bCs w:val="0"/>
      <w:color w:val="000000"/>
    </w:rPr>
  </w:style>
  <w:style w:type="character" w:customStyle="1" w:styleId="WW8Num18z2">
    <w:name w:val="WW8Num18z2"/>
    <w:qFormat/>
    <w:rsid w:val="00F71351"/>
    <w:rPr>
      <w:b/>
      <w:bCs w:val="0"/>
    </w:rPr>
  </w:style>
  <w:style w:type="character" w:customStyle="1" w:styleId="WW8Num19z0">
    <w:name w:val="WW8Num19z0"/>
    <w:qFormat/>
    <w:rsid w:val="00F71351"/>
    <w:rPr>
      <w:rFonts w:ascii="Symbol" w:hAnsi="Symbol" w:cs="Symbol"/>
    </w:rPr>
  </w:style>
  <w:style w:type="character" w:customStyle="1" w:styleId="WW8Num19z1">
    <w:name w:val="WW8Num19z1"/>
    <w:qFormat/>
    <w:rsid w:val="00F71351"/>
    <w:rPr>
      <w:rFonts w:ascii="Courier New" w:hAnsi="Courier New" w:cs="Courier New"/>
    </w:rPr>
  </w:style>
  <w:style w:type="character" w:customStyle="1" w:styleId="WW8Num19z2">
    <w:name w:val="WW8Num19z2"/>
    <w:qFormat/>
    <w:rsid w:val="00F71351"/>
    <w:rPr>
      <w:rFonts w:ascii="Wingdings" w:hAnsi="Wingdings" w:cs="Wingdings"/>
    </w:rPr>
  </w:style>
  <w:style w:type="character" w:customStyle="1" w:styleId="WW8Num20z0">
    <w:name w:val="WW8Num20z0"/>
    <w:qFormat/>
    <w:rsid w:val="00F71351"/>
  </w:style>
  <w:style w:type="character" w:customStyle="1" w:styleId="WW8Num21z0">
    <w:name w:val="WW8Num21z0"/>
    <w:qFormat/>
    <w:rsid w:val="00F71351"/>
  </w:style>
  <w:style w:type="character" w:customStyle="1" w:styleId="WW8Num21z1">
    <w:name w:val="WW8Num21z1"/>
    <w:qFormat/>
    <w:rsid w:val="00F71351"/>
  </w:style>
  <w:style w:type="character" w:customStyle="1" w:styleId="WW8Num21z2">
    <w:name w:val="WW8Num21z2"/>
    <w:qFormat/>
    <w:rsid w:val="00F71351"/>
  </w:style>
  <w:style w:type="character" w:customStyle="1" w:styleId="WW8Num21z3">
    <w:name w:val="WW8Num21z3"/>
    <w:qFormat/>
    <w:rsid w:val="00F71351"/>
  </w:style>
  <w:style w:type="character" w:customStyle="1" w:styleId="WW8Num21z4">
    <w:name w:val="WW8Num21z4"/>
    <w:qFormat/>
    <w:rsid w:val="00F71351"/>
  </w:style>
  <w:style w:type="character" w:customStyle="1" w:styleId="WW8Num21z5">
    <w:name w:val="WW8Num21z5"/>
    <w:qFormat/>
    <w:rsid w:val="00F71351"/>
  </w:style>
  <w:style w:type="character" w:customStyle="1" w:styleId="WW8Num21z6">
    <w:name w:val="WW8Num21z6"/>
    <w:qFormat/>
    <w:rsid w:val="00F71351"/>
  </w:style>
  <w:style w:type="character" w:customStyle="1" w:styleId="WW8Num21z7">
    <w:name w:val="WW8Num21z7"/>
    <w:qFormat/>
    <w:rsid w:val="00F71351"/>
  </w:style>
  <w:style w:type="character" w:customStyle="1" w:styleId="WW8Num21z8">
    <w:name w:val="WW8Num21z8"/>
    <w:qFormat/>
    <w:rsid w:val="00F71351"/>
  </w:style>
  <w:style w:type="character" w:customStyle="1" w:styleId="WW8Num22z0">
    <w:name w:val="WW8Num22z0"/>
    <w:qFormat/>
    <w:rsid w:val="00F71351"/>
    <w:rPr>
      <w:rFonts w:ascii="Symbol" w:hAnsi="Symbol" w:cs="Symbol"/>
    </w:rPr>
  </w:style>
  <w:style w:type="character" w:customStyle="1" w:styleId="WW8Num22z1">
    <w:name w:val="WW8Num22z1"/>
    <w:qFormat/>
    <w:rsid w:val="00F71351"/>
    <w:rPr>
      <w:rFonts w:ascii="Courier New" w:hAnsi="Courier New" w:cs="Courier New"/>
    </w:rPr>
  </w:style>
  <w:style w:type="character" w:customStyle="1" w:styleId="WW8Num22z2">
    <w:name w:val="WW8Num22z2"/>
    <w:qFormat/>
    <w:rsid w:val="00F71351"/>
    <w:rPr>
      <w:rFonts w:ascii="Wingdings" w:hAnsi="Wingdings" w:cs="Wingdings"/>
    </w:rPr>
  </w:style>
  <w:style w:type="character" w:customStyle="1" w:styleId="WW8Num23z0">
    <w:name w:val="WW8Num23z0"/>
    <w:qFormat/>
    <w:rsid w:val="00F71351"/>
  </w:style>
  <w:style w:type="character" w:customStyle="1" w:styleId="WW8Num24z0">
    <w:name w:val="WW8Num24z0"/>
    <w:qFormat/>
    <w:rsid w:val="00F71351"/>
  </w:style>
  <w:style w:type="character" w:customStyle="1" w:styleId="WW8Num25z0">
    <w:name w:val="WW8Num25z0"/>
    <w:qFormat/>
    <w:rsid w:val="00F71351"/>
  </w:style>
  <w:style w:type="character" w:customStyle="1" w:styleId="WW8Num25z1">
    <w:name w:val="WW8Num25z1"/>
    <w:qFormat/>
    <w:rsid w:val="00F71351"/>
  </w:style>
  <w:style w:type="character" w:customStyle="1" w:styleId="WW8Num25z2">
    <w:name w:val="WW8Num25z2"/>
    <w:qFormat/>
    <w:rsid w:val="00F71351"/>
  </w:style>
  <w:style w:type="character" w:customStyle="1" w:styleId="WW8Num25z3">
    <w:name w:val="WW8Num25z3"/>
    <w:qFormat/>
    <w:rsid w:val="00F71351"/>
  </w:style>
  <w:style w:type="character" w:customStyle="1" w:styleId="WW8Num25z4">
    <w:name w:val="WW8Num25z4"/>
    <w:qFormat/>
    <w:rsid w:val="00F71351"/>
  </w:style>
  <w:style w:type="character" w:customStyle="1" w:styleId="WW8Num25z5">
    <w:name w:val="WW8Num25z5"/>
    <w:qFormat/>
    <w:rsid w:val="00F71351"/>
  </w:style>
  <w:style w:type="character" w:customStyle="1" w:styleId="WW8Num25z6">
    <w:name w:val="WW8Num25z6"/>
    <w:qFormat/>
    <w:rsid w:val="00F71351"/>
  </w:style>
  <w:style w:type="character" w:customStyle="1" w:styleId="WW8Num25z7">
    <w:name w:val="WW8Num25z7"/>
    <w:qFormat/>
    <w:rsid w:val="00F71351"/>
  </w:style>
  <w:style w:type="character" w:customStyle="1" w:styleId="WW8Num25z8">
    <w:name w:val="WW8Num25z8"/>
    <w:qFormat/>
    <w:rsid w:val="00F71351"/>
  </w:style>
  <w:style w:type="character" w:customStyle="1" w:styleId="WW8Num26z0">
    <w:name w:val="WW8Num26z0"/>
    <w:qFormat/>
    <w:rsid w:val="00F71351"/>
  </w:style>
  <w:style w:type="character" w:customStyle="1" w:styleId="WW8Num26z1">
    <w:name w:val="WW8Num26z1"/>
    <w:qFormat/>
    <w:rsid w:val="00F71351"/>
  </w:style>
  <w:style w:type="character" w:customStyle="1" w:styleId="WW8Num26z2">
    <w:name w:val="WW8Num26z2"/>
    <w:qFormat/>
    <w:rsid w:val="00F71351"/>
  </w:style>
  <w:style w:type="character" w:customStyle="1" w:styleId="WW8Num26z3">
    <w:name w:val="WW8Num26z3"/>
    <w:qFormat/>
    <w:rsid w:val="00F71351"/>
  </w:style>
  <w:style w:type="character" w:customStyle="1" w:styleId="WW8Num26z4">
    <w:name w:val="WW8Num26z4"/>
    <w:qFormat/>
    <w:rsid w:val="00F71351"/>
  </w:style>
  <w:style w:type="character" w:customStyle="1" w:styleId="WW8Num26z5">
    <w:name w:val="WW8Num26z5"/>
    <w:qFormat/>
    <w:rsid w:val="00F71351"/>
  </w:style>
  <w:style w:type="character" w:customStyle="1" w:styleId="WW8Num26z6">
    <w:name w:val="WW8Num26z6"/>
    <w:qFormat/>
    <w:rsid w:val="00F71351"/>
  </w:style>
  <w:style w:type="character" w:customStyle="1" w:styleId="WW8Num26z7">
    <w:name w:val="WW8Num26z7"/>
    <w:qFormat/>
    <w:rsid w:val="00F71351"/>
  </w:style>
  <w:style w:type="character" w:customStyle="1" w:styleId="WW8Num26z8">
    <w:name w:val="WW8Num26z8"/>
    <w:qFormat/>
    <w:rsid w:val="00F71351"/>
  </w:style>
  <w:style w:type="character" w:customStyle="1" w:styleId="WW8Num27z0">
    <w:name w:val="WW8Num27z0"/>
    <w:qFormat/>
    <w:rsid w:val="00F71351"/>
    <w:rPr>
      <w:rFonts w:ascii="Symbol" w:hAnsi="Symbol" w:cs="Symbol"/>
    </w:rPr>
  </w:style>
  <w:style w:type="character" w:customStyle="1" w:styleId="WW8Num27z1">
    <w:name w:val="WW8Num27z1"/>
    <w:qFormat/>
    <w:rsid w:val="00F71351"/>
    <w:rPr>
      <w:rFonts w:ascii="Courier New" w:hAnsi="Courier New" w:cs="Courier New"/>
    </w:rPr>
  </w:style>
  <w:style w:type="character" w:customStyle="1" w:styleId="WW8Num27z2">
    <w:name w:val="WW8Num27z2"/>
    <w:qFormat/>
    <w:rsid w:val="00F71351"/>
    <w:rPr>
      <w:rFonts w:ascii="Wingdings" w:hAnsi="Wingdings" w:cs="Wingdings"/>
    </w:rPr>
  </w:style>
  <w:style w:type="character" w:customStyle="1" w:styleId="WW8Num28z0">
    <w:name w:val="WW8Num28z0"/>
    <w:qFormat/>
    <w:rsid w:val="00F71351"/>
    <w:rPr>
      <w:rFonts w:ascii="Times New Roman" w:eastAsia="Times New Roman" w:hAnsi="Times New Roman" w:cs="Times New Roman"/>
    </w:rPr>
  </w:style>
  <w:style w:type="character" w:customStyle="1" w:styleId="WW8Num28z1">
    <w:name w:val="WW8Num28z1"/>
    <w:qFormat/>
    <w:rsid w:val="00F71351"/>
    <w:rPr>
      <w:rFonts w:ascii="Courier New" w:hAnsi="Courier New" w:cs="Courier New"/>
    </w:rPr>
  </w:style>
  <w:style w:type="character" w:customStyle="1" w:styleId="WW8Num28z2">
    <w:name w:val="WW8Num28z2"/>
    <w:qFormat/>
    <w:rsid w:val="00F71351"/>
    <w:rPr>
      <w:rFonts w:ascii="Wingdings" w:hAnsi="Wingdings" w:cs="Wingdings"/>
    </w:rPr>
  </w:style>
  <w:style w:type="character" w:customStyle="1" w:styleId="WW8Num28z3">
    <w:name w:val="WW8Num28z3"/>
    <w:qFormat/>
    <w:rsid w:val="00F71351"/>
    <w:rPr>
      <w:rFonts w:ascii="Symbol" w:hAnsi="Symbol" w:cs="Symbol"/>
    </w:rPr>
  </w:style>
  <w:style w:type="character" w:customStyle="1" w:styleId="WW8Num29z0">
    <w:name w:val="WW8Num29z0"/>
    <w:qFormat/>
    <w:rsid w:val="00F71351"/>
    <w:rPr>
      <w:rFonts w:ascii="Symbol" w:hAnsi="Symbol" w:cs="Symbol"/>
    </w:rPr>
  </w:style>
  <w:style w:type="character" w:customStyle="1" w:styleId="WW8Num29z1">
    <w:name w:val="WW8Num29z1"/>
    <w:qFormat/>
    <w:rsid w:val="00F71351"/>
    <w:rPr>
      <w:rFonts w:ascii="Courier New" w:hAnsi="Courier New" w:cs="Courier New"/>
    </w:rPr>
  </w:style>
  <w:style w:type="character" w:customStyle="1" w:styleId="WW8Num29z2">
    <w:name w:val="WW8Num29z2"/>
    <w:qFormat/>
    <w:rsid w:val="00F71351"/>
    <w:rPr>
      <w:rFonts w:ascii="Wingdings" w:hAnsi="Wingdings" w:cs="Wingdings"/>
    </w:rPr>
  </w:style>
  <w:style w:type="character" w:customStyle="1" w:styleId="WW8Num30z0">
    <w:name w:val="WW8Num30z0"/>
    <w:qFormat/>
    <w:rsid w:val="00F71351"/>
    <w:rPr>
      <w:rFonts w:ascii="Symbol" w:hAnsi="Symbol" w:cs="Symbol"/>
    </w:rPr>
  </w:style>
  <w:style w:type="character" w:customStyle="1" w:styleId="WW8Num30z1">
    <w:name w:val="WW8Num30z1"/>
    <w:qFormat/>
    <w:rsid w:val="00F71351"/>
    <w:rPr>
      <w:rFonts w:ascii="Courier New" w:hAnsi="Courier New" w:cs="Courier New"/>
    </w:rPr>
  </w:style>
  <w:style w:type="character" w:customStyle="1" w:styleId="WW8Num30z2">
    <w:name w:val="WW8Num30z2"/>
    <w:qFormat/>
    <w:rsid w:val="00F71351"/>
    <w:rPr>
      <w:rFonts w:ascii="Wingdings" w:hAnsi="Wingdings" w:cs="Wingdings"/>
    </w:rPr>
  </w:style>
  <w:style w:type="character" w:customStyle="1" w:styleId="WW8Num31z0">
    <w:name w:val="WW8Num31z0"/>
    <w:qFormat/>
    <w:rsid w:val="00F71351"/>
    <w:rPr>
      <w:rFonts w:ascii="Symbol" w:hAnsi="Symbol" w:cs="Symbol"/>
    </w:rPr>
  </w:style>
  <w:style w:type="character" w:customStyle="1" w:styleId="WW8Num31z1">
    <w:name w:val="WW8Num31z1"/>
    <w:qFormat/>
    <w:rsid w:val="00F71351"/>
    <w:rPr>
      <w:rFonts w:ascii="Courier New" w:hAnsi="Courier New" w:cs="Courier New"/>
    </w:rPr>
  </w:style>
  <w:style w:type="character" w:customStyle="1" w:styleId="WW8Num31z2">
    <w:name w:val="WW8Num31z2"/>
    <w:qFormat/>
    <w:rsid w:val="00F71351"/>
    <w:rPr>
      <w:rFonts w:ascii="Wingdings" w:hAnsi="Wingdings" w:cs="Wingdings"/>
    </w:rPr>
  </w:style>
  <w:style w:type="character" w:customStyle="1" w:styleId="WW8Num32z0">
    <w:name w:val="WW8Num32z0"/>
    <w:qFormat/>
    <w:rsid w:val="00F71351"/>
  </w:style>
  <w:style w:type="character" w:customStyle="1" w:styleId="WW8Num33z0">
    <w:name w:val="WW8Num33z0"/>
    <w:qFormat/>
    <w:rsid w:val="00F71351"/>
    <w:rPr>
      <w:rFonts w:ascii="Symbol" w:hAnsi="Symbol" w:cs="Symbol"/>
    </w:rPr>
  </w:style>
  <w:style w:type="character" w:customStyle="1" w:styleId="WW8Num33z1">
    <w:name w:val="WW8Num33z1"/>
    <w:qFormat/>
    <w:rsid w:val="00F71351"/>
    <w:rPr>
      <w:rFonts w:ascii="Courier New" w:hAnsi="Courier New" w:cs="Courier New"/>
    </w:rPr>
  </w:style>
  <w:style w:type="character" w:customStyle="1" w:styleId="WW8Num33z2">
    <w:name w:val="WW8Num33z2"/>
    <w:qFormat/>
    <w:rsid w:val="00F71351"/>
    <w:rPr>
      <w:rFonts w:ascii="Wingdings" w:hAnsi="Wingdings" w:cs="Wingdings"/>
    </w:rPr>
  </w:style>
  <w:style w:type="character" w:customStyle="1" w:styleId="WW8Num34z0">
    <w:name w:val="WW8Num34z0"/>
    <w:qFormat/>
    <w:rsid w:val="00F71351"/>
  </w:style>
  <w:style w:type="character" w:customStyle="1" w:styleId="WW8Num34z1">
    <w:name w:val="WW8Num34z1"/>
    <w:qFormat/>
    <w:rsid w:val="00F71351"/>
  </w:style>
  <w:style w:type="character" w:customStyle="1" w:styleId="WW8Num34z2">
    <w:name w:val="WW8Num34z2"/>
    <w:qFormat/>
    <w:rsid w:val="00F71351"/>
  </w:style>
  <w:style w:type="character" w:customStyle="1" w:styleId="WW8Num34z3">
    <w:name w:val="WW8Num34z3"/>
    <w:qFormat/>
    <w:rsid w:val="00F71351"/>
  </w:style>
  <w:style w:type="character" w:customStyle="1" w:styleId="WW8Num34z4">
    <w:name w:val="WW8Num34z4"/>
    <w:qFormat/>
    <w:rsid w:val="00F71351"/>
  </w:style>
  <w:style w:type="character" w:customStyle="1" w:styleId="WW8Num34z5">
    <w:name w:val="WW8Num34z5"/>
    <w:qFormat/>
    <w:rsid w:val="00F71351"/>
  </w:style>
  <w:style w:type="character" w:customStyle="1" w:styleId="WW8Num34z6">
    <w:name w:val="WW8Num34z6"/>
    <w:qFormat/>
    <w:rsid w:val="00F71351"/>
  </w:style>
  <w:style w:type="character" w:customStyle="1" w:styleId="WW8Num34z7">
    <w:name w:val="WW8Num34z7"/>
    <w:qFormat/>
    <w:rsid w:val="00F71351"/>
  </w:style>
  <w:style w:type="character" w:customStyle="1" w:styleId="WW8Num34z8">
    <w:name w:val="WW8Num34z8"/>
    <w:qFormat/>
    <w:rsid w:val="00F71351"/>
  </w:style>
  <w:style w:type="character" w:customStyle="1" w:styleId="WW8Num35z0">
    <w:name w:val="WW8Num35z0"/>
    <w:qFormat/>
    <w:rsid w:val="00F71351"/>
  </w:style>
  <w:style w:type="character" w:customStyle="1" w:styleId="WW8Num35z1">
    <w:name w:val="WW8Num35z1"/>
    <w:qFormat/>
    <w:rsid w:val="00F71351"/>
  </w:style>
  <w:style w:type="character" w:customStyle="1" w:styleId="WW8Num35z2">
    <w:name w:val="WW8Num35z2"/>
    <w:qFormat/>
    <w:rsid w:val="00F71351"/>
  </w:style>
  <w:style w:type="character" w:customStyle="1" w:styleId="WW8Num35z3">
    <w:name w:val="WW8Num35z3"/>
    <w:qFormat/>
    <w:rsid w:val="00F71351"/>
  </w:style>
  <w:style w:type="character" w:customStyle="1" w:styleId="WW8Num35z4">
    <w:name w:val="WW8Num35z4"/>
    <w:qFormat/>
    <w:rsid w:val="00F71351"/>
  </w:style>
  <w:style w:type="character" w:customStyle="1" w:styleId="WW8Num35z5">
    <w:name w:val="WW8Num35z5"/>
    <w:qFormat/>
    <w:rsid w:val="00F71351"/>
  </w:style>
  <w:style w:type="character" w:customStyle="1" w:styleId="WW8Num35z6">
    <w:name w:val="WW8Num35z6"/>
    <w:qFormat/>
    <w:rsid w:val="00F71351"/>
  </w:style>
  <w:style w:type="character" w:customStyle="1" w:styleId="WW8Num35z7">
    <w:name w:val="WW8Num35z7"/>
    <w:qFormat/>
    <w:rsid w:val="00F71351"/>
  </w:style>
  <w:style w:type="character" w:customStyle="1" w:styleId="WW8Num35z8">
    <w:name w:val="WW8Num35z8"/>
    <w:qFormat/>
    <w:rsid w:val="00F71351"/>
  </w:style>
  <w:style w:type="character" w:customStyle="1" w:styleId="WW8Num36z0">
    <w:name w:val="WW8Num36z0"/>
    <w:qFormat/>
    <w:rsid w:val="00F71351"/>
    <w:rPr>
      <w:rFonts w:ascii="Symbol" w:hAnsi="Symbol" w:cs="Symbol"/>
    </w:rPr>
  </w:style>
  <w:style w:type="character" w:customStyle="1" w:styleId="WW8Num36z1">
    <w:name w:val="WW8Num36z1"/>
    <w:qFormat/>
    <w:rsid w:val="00F71351"/>
    <w:rPr>
      <w:rFonts w:ascii="Courier New" w:hAnsi="Courier New" w:cs="Courier New"/>
    </w:rPr>
  </w:style>
  <w:style w:type="character" w:customStyle="1" w:styleId="WW8Num36z2">
    <w:name w:val="WW8Num36z2"/>
    <w:qFormat/>
    <w:rsid w:val="00F71351"/>
    <w:rPr>
      <w:rFonts w:ascii="Wingdings" w:hAnsi="Wingdings" w:cs="Wingdings"/>
    </w:rPr>
  </w:style>
  <w:style w:type="character" w:customStyle="1" w:styleId="WW8Num37z0">
    <w:name w:val="WW8Num37z0"/>
    <w:qFormat/>
    <w:rsid w:val="00F71351"/>
    <w:rPr>
      <w:rFonts w:ascii="Symbol" w:hAnsi="Symbol" w:cs="Symbol"/>
    </w:rPr>
  </w:style>
  <w:style w:type="character" w:customStyle="1" w:styleId="WW8Num37z1">
    <w:name w:val="WW8Num37z1"/>
    <w:qFormat/>
    <w:rsid w:val="00F71351"/>
    <w:rPr>
      <w:rFonts w:ascii="Courier New" w:hAnsi="Courier New" w:cs="Courier New"/>
    </w:rPr>
  </w:style>
  <w:style w:type="character" w:customStyle="1" w:styleId="WW8Num37z2">
    <w:name w:val="WW8Num37z2"/>
    <w:qFormat/>
    <w:rsid w:val="00F71351"/>
    <w:rPr>
      <w:rFonts w:ascii="Wingdings" w:hAnsi="Wingdings" w:cs="Wingdings"/>
    </w:rPr>
  </w:style>
  <w:style w:type="character" w:customStyle="1" w:styleId="WW8Num38z0">
    <w:name w:val="WW8Num38z0"/>
    <w:qFormat/>
    <w:rsid w:val="00F71351"/>
  </w:style>
  <w:style w:type="character" w:customStyle="1" w:styleId="WW8Num39z0">
    <w:name w:val="WW8Num39z0"/>
    <w:qFormat/>
    <w:rsid w:val="00F71351"/>
    <w:rPr>
      <w:rFonts w:ascii="Symbol" w:hAnsi="Symbol" w:cs="Symbol"/>
    </w:rPr>
  </w:style>
  <w:style w:type="character" w:customStyle="1" w:styleId="WW8Num39z1">
    <w:name w:val="WW8Num39z1"/>
    <w:qFormat/>
    <w:rsid w:val="00F71351"/>
    <w:rPr>
      <w:rFonts w:ascii="Courier New" w:hAnsi="Courier New" w:cs="Courier New"/>
    </w:rPr>
  </w:style>
  <w:style w:type="character" w:customStyle="1" w:styleId="WW8Num39z2">
    <w:name w:val="WW8Num39z2"/>
    <w:qFormat/>
    <w:rsid w:val="00F71351"/>
    <w:rPr>
      <w:rFonts w:ascii="Wingdings" w:hAnsi="Wingdings" w:cs="Wingdings"/>
    </w:rPr>
  </w:style>
  <w:style w:type="character" w:customStyle="1" w:styleId="WW8Num40z0">
    <w:name w:val="WW8Num40z0"/>
    <w:qFormat/>
    <w:rsid w:val="00F71351"/>
    <w:rPr>
      <w:rFonts w:ascii="Symbol" w:hAnsi="Symbol" w:cs="Symbol"/>
    </w:rPr>
  </w:style>
  <w:style w:type="character" w:customStyle="1" w:styleId="WW8Num40z1">
    <w:name w:val="WW8Num40z1"/>
    <w:qFormat/>
    <w:rsid w:val="00F71351"/>
    <w:rPr>
      <w:rFonts w:ascii="Courier New" w:hAnsi="Courier New" w:cs="Courier New"/>
    </w:rPr>
  </w:style>
  <w:style w:type="character" w:customStyle="1" w:styleId="WW8Num40z2">
    <w:name w:val="WW8Num40z2"/>
    <w:qFormat/>
    <w:rsid w:val="00F71351"/>
    <w:rPr>
      <w:rFonts w:ascii="Wingdings" w:hAnsi="Wingdings" w:cs="Wingdings"/>
    </w:rPr>
  </w:style>
  <w:style w:type="character" w:customStyle="1" w:styleId="15">
    <w:name w:val="Заголовок 1 Знак"/>
    <w:qFormat/>
    <w:rsid w:val="00F71351"/>
    <w:rPr>
      <w:rFonts w:ascii="Times New Roman" w:hAnsi="Times New Roman" w:cs="Times New Roman"/>
      <w:b/>
      <w:bCs/>
      <w:sz w:val="24"/>
      <w:szCs w:val="24"/>
      <w:lang w:val="en-US"/>
    </w:rPr>
  </w:style>
  <w:style w:type="character" w:customStyle="1" w:styleId="22">
    <w:name w:val="Заголовок 2 Знак"/>
    <w:qFormat/>
    <w:rsid w:val="00F71351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">
    <w:name w:val="Заголовок 3 Знак"/>
    <w:qFormat/>
    <w:rsid w:val="00F71351"/>
    <w:rPr>
      <w:rFonts w:ascii="Arial" w:hAnsi="Arial" w:cs="Times New Roman"/>
      <w:b/>
      <w:bCs/>
      <w:sz w:val="26"/>
      <w:szCs w:val="26"/>
    </w:rPr>
  </w:style>
  <w:style w:type="character" w:customStyle="1" w:styleId="4">
    <w:name w:val="Заголовок 4 Знак"/>
    <w:qFormat/>
    <w:rsid w:val="00F71351"/>
    <w:rPr>
      <w:rFonts w:ascii="Times New Roman" w:hAnsi="Times New Roman" w:cs="Times New Roman"/>
      <w:b/>
      <w:bCs/>
      <w:sz w:val="24"/>
      <w:szCs w:val="24"/>
    </w:rPr>
  </w:style>
  <w:style w:type="character" w:customStyle="1" w:styleId="af">
    <w:name w:val="Основной текст Знак"/>
    <w:qFormat/>
    <w:rsid w:val="00F71351"/>
    <w:rPr>
      <w:rFonts w:ascii="Times New Roman" w:hAnsi="Times New Roman" w:cs="Times New Roman"/>
      <w:sz w:val="24"/>
      <w:szCs w:val="24"/>
    </w:rPr>
  </w:style>
  <w:style w:type="character" w:customStyle="1" w:styleId="23">
    <w:name w:val="Основной текст 2 Знак"/>
    <w:qFormat/>
    <w:rsid w:val="00F71351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  <w:rsid w:val="00F71351"/>
  </w:style>
  <w:style w:type="character" w:customStyle="1" w:styleId="af0">
    <w:name w:val="Нижний колонтитул Знак"/>
    <w:qFormat/>
    <w:rsid w:val="00F71351"/>
    <w:rPr>
      <w:rFonts w:ascii="Times New Roman" w:hAnsi="Times New Roman" w:cs="Times New Roman"/>
      <w:sz w:val="24"/>
      <w:szCs w:val="24"/>
    </w:rPr>
  </w:style>
  <w:style w:type="character" w:customStyle="1" w:styleId="16">
    <w:name w:val="Номер страницы1"/>
    <w:rsid w:val="00F71351"/>
    <w:rPr>
      <w:rFonts w:cs="Times New Roman"/>
    </w:rPr>
  </w:style>
  <w:style w:type="character" w:customStyle="1" w:styleId="af1">
    <w:name w:val="Текст сноски Знак"/>
    <w:qFormat/>
    <w:rsid w:val="00F71351"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sid w:val="00F71351"/>
    <w:rPr>
      <w:rFonts w:cs="Times New Roman"/>
      <w:vertAlign w:val="superscript"/>
    </w:rPr>
  </w:style>
  <w:style w:type="character" w:styleId="af2">
    <w:name w:val="Hyperlink"/>
    <w:rsid w:val="00F71351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sid w:val="00F71351"/>
    <w:rPr>
      <w:rFonts w:ascii="Times New Roman" w:hAnsi="Times New Roman" w:cs="Times New Roman"/>
      <w:sz w:val="20"/>
      <w:lang w:val="en-US"/>
    </w:rPr>
  </w:style>
  <w:style w:type="character" w:styleId="af3">
    <w:name w:val="Emphasis"/>
    <w:qFormat/>
    <w:rsid w:val="00F71351"/>
    <w:rPr>
      <w:rFonts w:cs="Times New Roman"/>
      <w:i/>
    </w:rPr>
  </w:style>
  <w:style w:type="character" w:customStyle="1" w:styleId="af4">
    <w:name w:val="Текст выноски Знак"/>
    <w:qFormat/>
    <w:rsid w:val="00F71351"/>
    <w:rPr>
      <w:rFonts w:ascii="Segoe UI" w:hAnsi="Segoe UI" w:cs="Times New Roman"/>
      <w:sz w:val="18"/>
      <w:szCs w:val="18"/>
    </w:rPr>
  </w:style>
  <w:style w:type="character" w:customStyle="1" w:styleId="af5">
    <w:name w:val="Верхний колонтитул Знак"/>
    <w:qFormat/>
    <w:rsid w:val="00F71351"/>
    <w:rPr>
      <w:rFonts w:ascii="Times New Roman" w:hAnsi="Times New Roman" w:cs="Times New Roman"/>
      <w:sz w:val="24"/>
      <w:szCs w:val="24"/>
    </w:rPr>
  </w:style>
  <w:style w:type="character" w:customStyle="1" w:styleId="111">
    <w:name w:val="Текст примечания Знак11"/>
    <w:qFormat/>
    <w:rsid w:val="00F71351"/>
    <w:rPr>
      <w:rFonts w:cs="Times New Roman"/>
      <w:sz w:val="20"/>
      <w:szCs w:val="20"/>
    </w:rPr>
  </w:style>
  <w:style w:type="character" w:customStyle="1" w:styleId="af6">
    <w:name w:val="Текст примечания Знак"/>
    <w:qFormat/>
    <w:rsid w:val="00F71351"/>
    <w:rPr>
      <w:rFonts w:cs="Times New Roman"/>
      <w:sz w:val="20"/>
      <w:szCs w:val="20"/>
    </w:rPr>
  </w:style>
  <w:style w:type="character" w:customStyle="1" w:styleId="17">
    <w:name w:val="Текст примечания Знак1"/>
    <w:qFormat/>
    <w:rsid w:val="00F71351"/>
    <w:rPr>
      <w:rFonts w:cs="Times New Roman"/>
      <w:sz w:val="20"/>
      <w:szCs w:val="20"/>
    </w:rPr>
  </w:style>
  <w:style w:type="character" w:customStyle="1" w:styleId="112">
    <w:name w:val="Тема примечания Знак11"/>
    <w:qFormat/>
    <w:rsid w:val="00F71351"/>
    <w:rPr>
      <w:rFonts w:cs="Times New Roman"/>
      <w:b/>
      <w:bCs/>
      <w:sz w:val="20"/>
      <w:szCs w:val="20"/>
    </w:rPr>
  </w:style>
  <w:style w:type="character" w:customStyle="1" w:styleId="af7">
    <w:name w:val="Тема примечания Знак"/>
    <w:qFormat/>
    <w:rsid w:val="00F71351"/>
    <w:rPr>
      <w:rFonts w:ascii="Times New Roman" w:hAnsi="Times New Roman" w:cs="Times New Roman"/>
      <w:b/>
      <w:bCs/>
      <w:sz w:val="20"/>
      <w:szCs w:val="20"/>
    </w:rPr>
  </w:style>
  <w:style w:type="character" w:customStyle="1" w:styleId="18">
    <w:name w:val="Тема примечания Знак1"/>
    <w:qFormat/>
    <w:rsid w:val="00F71351"/>
    <w:rPr>
      <w:rFonts w:cs="Times New Roman"/>
      <w:b/>
      <w:bCs/>
      <w:sz w:val="20"/>
      <w:szCs w:val="20"/>
    </w:rPr>
  </w:style>
  <w:style w:type="character" w:customStyle="1" w:styleId="24">
    <w:name w:val="Основной текст с отступом 2 Знак"/>
    <w:qFormat/>
    <w:rsid w:val="00F71351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  <w:rsid w:val="00F71351"/>
  </w:style>
  <w:style w:type="character" w:customStyle="1" w:styleId="af8">
    <w:name w:val="Цветовое выделение"/>
    <w:qFormat/>
    <w:rsid w:val="00F71351"/>
    <w:rPr>
      <w:b/>
      <w:color w:val="26282F"/>
    </w:rPr>
  </w:style>
  <w:style w:type="character" w:customStyle="1" w:styleId="af9">
    <w:name w:val="Гипертекстовая ссылка"/>
    <w:qFormat/>
    <w:rsid w:val="00F71351"/>
    <w:rPr>
      <w:b/>
      <w:color w:val="106BBE"/>
    </w:rPr>
  </w:style>
  <w:style w:type="character" w:customStyle="1" w:styleId="afa">
    <w:name w:val="Активная гипертекстовая ссылка"/>
    <w:qFormat/>
    <w:rsid w:val="00F71351"/>
    <w:rPr>
      <w:b/>
      <w:color w:val="106BBE"/>
      <w:u w:val="single"/>
    </w:rPr>
  </w:style>
  <w:style w:type="character" w:customStyle="1" w:styleId="afb">
    <w:name w:val="Выделение для Базового Поиска"/>
    <w:qFormat/>
    <w:rsid w:val="00F71351"/>
    <w:rPr>
      <w:b/>
      <w:color w:val="0058A9"/>
    </w:rPr>
  </w:style>
  <w:style w:type="character" w:customStyle="1" w:styleId="afc">
    <w:name w:val="Выделение для Базового Поиска (курсив)"/>
    <w:qFormat/>
    <w:rsid w:val="00F71351"/>
    <w:rPr>
      <w:b/>
      <w:i/>
      <w:color w:val="0058A9"/>
    </w:rPr>
  </w:style>
  <w:style w:type="character" w:customStyle="1" w:styleId="afd">
    <w:name w:val="Заголовок своего сообщения"/>
    <w:qFormat/>
    <w:rsid w:val="00F71351"/>
    <w:rPr>
      <w:b/>
      <w:color w:val="26282F"/>
    </w:rPr>
  </w:style>
  <w:style w:type="character" w:customStyle="1" w:styleId="afe">
    <w:name w:val="Заголовок чужого сообщения"/>
    <w:qFormat/>
    <w:rsid w:val="00F71351"/>
    <w:rPr>
      <w:b/>
      <w:color w:val="FF0000"/>
    </w:rPr>
  </w:style>
  <w:style w:type="character" w:customStyle="1" w:styleId="aff">
    <w:name w:val="Найденные слова"/>
    <w:qFormat/>
    <w:rsid w:val="00F71351"/>
    <w:rPr>
      <w:b/>
      <w:color w:val="26282F"/>
      <w:shd w:val="clear" w:color="auto" w:fill="FFF580"/>
    </w:rPr>
  </w:style>
  <w:style w:type="character" w:customStyle="1" w:styleId="aff0">
    <w:name w:val="Не вступил в силу"/>
    <w:qFormat/>
    <w:rsid w:val="00F71351"/>
    <w:rPr>
      <w:b/>
      <w:color w:val="000000"/>
      <w:shd w:val="clear" w:color="auto" w:fill="D8EDE8"/>
    </w:rPr>
  </w:style>
  <w:style w:type="character" w:customStyle="1" w:styleId="aff1">
    <w:name w:val="Опечатки"/>
    <w:qFormat/>
    <w:rsid w:val="00F71351"/>
    <w:rPr>
      <w:color w:val="FF0000"/>
    </w:rPr>
  </w:style>
  <w:style w:type="character" w:customStyle="1" w:styleId="aff2">
    <w:name w:val="Продолжение ссылки"/>
    <w:qFormat/>
    <w:rsid w:val="00F71351"/>
  </w:style>
  <w:style w:type="character" w:customStyle="1" w:styleId="aff3">
    <w:name w:val="Сравнение редакций"/>
    <w:qFormat/>
    <w:rsid w:val="00F71351"/>
    <w:rPr>
      <w:b/>
      <w:color w:val="26282F"/>
    </w:rPr>
  </w:style>
  <w:style w:type="character" w:customStyle="1" w:styleId="aff4">
    <w:name w:val="Сравнение редакций. Добавленный фрагмент"/>
    <w:qFormat/>
    <w:rsid w:val="00F71351"/>
    <w:rPr>
      <w:color w:val="000000"/>
      <w:shd w:val="clear" w:color="auto" w:fill="C1D7FF"/>
    </w:rPr>
  </w:style>
  <w:style w:type="character" w:customStyle="1" w:styleId="aff5">
    <w:name w:val="Сравнение редакций. Удаленный фрагмент"/>
    <w:qFormat/>
    <w:rsid w:val="00F71351"/>
    <w:rPr>
      <w:color w:val="000000"/>
      <w:shd w:val="clear" w:color="auto" w:fill="C4C413"/>
    </w:rPr>
  </w:style>
  <w:style w:type="character" w:customStyle="1" w:styleId="aff6">
    <w:name w:val="Ссылка на утративший силу документ"/>
    <w:qFormat/>
    <w:rsid w:val="00F71351"/>
    <w:rPr>
      <w:b/>
      <w:color w:val="749232"/>
    </w:rPr>
  </w:style>
  <w:style w:type="character" w:customStyle="1" w:styleId="aff7">
    <w:name w:val="Утратил силу"/>
    <w:qFormat/>
    <w:rsid w:val="00F71351"/>
    <w:rPr>
      <w:b/>
      <w:strike/>
      <w:color w:val="666600"/>
    </w:rPr>
  </w:style>
  <w:style w:type="character" w:styleId="aff8">
    <w:name w:val="annotation reference"/>
    <w:qFormat/>
    <w:rsid w:val="00F71351"/>
    <w:rPr>
      <w:rFonts w:cs="Times New Roman"/>
      <w:sz w:val="16"/>
    </w:rPr>
  </w:style>
  <w:style w:type="character" w:customStyle="1" w:styleId="aff9">
    <w:name w:val="Текст концевой сноски Знак"/>
    <w:qFormat/>
    <w:rsid w:val="00F71351"/>
    <w:rPr>
      <w:rFonts w:cs="Times New Roman"/>
      <w:sz w:val="20"/>
      <w:szCs w:val="20"/>
    </w:rPr>
  </w:style>
  <w:style w:type="character" w:customStyle="1" w:styleId="EndnoteCharacters">
    <w:name w:val="Endnote Characters"/>
    <w:qFormat/>
    <w:rsid w:val="00F71351"/>
    <w:rPr>
      <w:rFonts w:cs="Times New Roman"/>
      <w:vertAlign w:val="superscript"/>
    </w:rPr>
  </w:style>
  <w:style w:type="character" w:customStyle="1" w:styleId="affa">
    <w:name w:val="Абзац списка Знак"/>
    <w:qFormat/>
    <w:rsid w:val="00F71351"/>
    <w:rPr>
      <w:rFonts w:ascii="Times New Roman" w:hAnsi="Times New Roman" w:cs="Times New Roman"/>
      <w:sz w:val="24"/>
      <w:szCs w:val="24"/>
    </w:rPr>
  </w:style>
  <w:style w:type="character" w:customStyle="1" w:styleId="affb">
    <w:name w:val="Обычный (Интернет) Знак"/>
    <w:qFormat/>
    <w:rsid w:val="00F71351"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sid w:val="00F71351"/>
    <w:rPr>
      <w:b/>
      <w:bCs/>
    </w:rPr>
  </w:style>
  <w:style w:type="character" w:styleId="affc">
    <w:name w:val="FollowedHyperlink"/>
    <w:rsid w:val="00F71351"/>
    <w:rPr>
      <w:color w:val="0000FF"/>
      <w:u w:val="single"/>
    </w:rPr>
  </w:style>
  <w:style w:type="character" w:styleId="affd">
    <w:name w:val="Subtle Emphasis"/>
    <w:qFormat/>
    <w:rsid w:val="00F71351"/>
    <w:rPr>
      <w:i/>
      <w:iCs/>
      <w:color w:val="404040"/>
    </w:rPr>
  </w:style>
  <w:style w:type="character" w:customStyle="1" w:styleId="affe">
    <w:name w:val="Подзаголовок Знак"/>
    <w:qFormat/>
    <w:rsid w:val="00F71351"/>
    <w:rPr>
      <w:rFonts w:ascii="Calibri Light" w:eastAsia="Times New Roman" w:hAnsi="Calibri Light" w:cs="Times New Roman"/>
      <w:sz w:val="24"/>
      <w:szCs w:val="24"/>
    </w:rPr>
  </w:style>
  <w:style w:type="character" w:customStyle="1" w:styleId="19">
    <w:name w:val="Неразрешенное упоминание1"/>
    <w:qFormat/>
    <w:rsid w:val="00F71351"/>
    <w:rPr>
      <w:color w:val="605E5C"/>
      <w:shd w:val="clear" w:color="auto" w:fill="E1DFDD"/>
    </w:rPr>
  </w:style>
  <w:style w:type="character" w:customStyle="1" w:styleId="afff">
    <w:name w:val="Заголовок Знак"/>
    <w:qFormat/>
    <w:rsid w:val="00F71351"/>
    <w:rPr>
      <w:rFonts w:ascii="Times New Roman" w:hAnsi="Times New Roman" w:cs="Times New Roman"/>
      <w:sz w:val="24"/>
      <w:szCs w:val="24"/>
    </w:rPr>
  </w:style>
  <w:style w:type="paragraph" w:customStyle="1" w:styleId="Heading">
    <w:name w:val="Heading"/>
    <w:basedOn w:val="a"/>
    <w:next w:val="a"/>
    <w:qFormat/>
    <w:rsid w:val="00F71351"/>
    <w:pPr>
      <w:spacing w:after="120"/>
      <w:ind w:firstLine="709"/>
      <w:outlineLvl w:val="0"/>
    </w:pPr>
    <w:rPr>
      <w:rFonts w:ascii="Times New Roman" w:hAnsi="Times New Roman"/>
      <w:sz w:val="24"/>
      <w:szCs w:val="24"/>
      <w:lang w:val="en-US"/>
    </w:rPr>
  </w:style>
  <w:style w:type="paragraph" w:styleId="afff0">
    <w:name w:val="Body Text"/>
    <w:basedOn w:val="a"/>
    <w:rsid w:val="00F71351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1">
    <w:name w:val="List"/>
    <w:basedOn w:val="afff0"/>
    <w:rsid w:val="00F71351"/>
  </w:style>
  <w:style w:type="paragraph" w:customStyle="1" w:styleId="1a">
    <w:name w:val="Название объекта1"/>
    <w:basedOn w:val="a"/>
    <w:qFormat/>
    <w:rsid w:val="00F7135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F71351"/>
    <w:pPr>
      <w:suppressLineNumbers/>
    </w:pPr>
  </w:style>
  <w:style w:type="paragraph" w:styleId="25">
    <w:name w:val="Body Text 2"/>
    <w:basedOn w:val="a"/>
    <w:qFormat/>
    <w:rsid w:val="00F71351"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rsid w:val="00F71351"/>
    <w:pPr>
      <w:suppressLineNumbers/>
      <w:tabs>
        <w:tab w:val="center" w:pos="4819"/>
        <w:tab w:val="right" w:pos="9638"/>
      </w:tabs>
    </w:pPr>
  </w:style>
  <w:style w:type="paragraph" w:customStyle="1" w:styleId="13">
    <w:name w:val="Нижний колонтитул1"/>
    <w:basedOn w:val="a"/>
    <w:link w:val="CaptionChar"/>
    <w:rsid w:val="00F71351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1b">
    <w:name w:val="Обычный (Интернет)1"/>
    <w:basedOn w:val="a"/>
    <w:qFormat/>
    <w:rsid w:val="00F71351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2">
    <w:name w:val="footnote text"/>
    <w:basedOn w:val="a"/>
    <w:rsid w:val="00F71351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6">
    <w:name w:val="List 2"/>
    <w:basedOn w:val="a"/>
    <w:qFormat/>
    <w:rsid w:val="00F71351"/>
    <w:pPr>
      <w:spacing w:before="120" w:after="120" w:line="240" w:lineRule="auto"/>
      <w:ind w:left="720" w:hanging="360"/>
      <w:jc w:val="both"/>
    </w:pPr>
    <w:rPr>
      <w:rFonts w:ascii="Arial" w:eastAsia="batang;바탕" w:hAnsi="Arial" w:cs="Arial"/>
      <w:sz w:val="20"/>
      <w:szCs w:val="24"/>
      <w:lang w:eastAsia="ko-KR"/>
    </w:rPr>
  </w:style>
  <w:style w:type="paragraph" w:styleId="1c">
    <w:name w:val="toc 1"/>
    <w:basedOn w:val="a"/>
    <w:next w:val="a"/>
    <w:rsid w:val="00F71351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7">
    <w:name w:val="toc 2"/>
    <w:basedOn w:val="a"/>
    <w:next w:val="a"/>
    <w:rsid w:val="00F71351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0">
    <w:name w:val="toc 3"/>
    <w:basedOn w:val="a"/>
    <w:next w:val="a"/>
    <w:rsid w:val="00F71351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f3">
    <w:name w:val="Balloon Text"/>
    <w:basedOn w:val="a"/>
    <w:qFormat/>
    <w:rsid w:val="00F71351"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rsid w:val="00F71351"/>
    <w:pPr>
      <w:widowControl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12">
    <w:name w:val="Верхний колонтитул1"/>
    <w:basedOn w:val="a"/>
    <w:link w:val="HeaderChar"/>
    <w:rsid w:val="00F7135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4">
    <w:name w:val="annotation text"/>
    <w:basedOn w:val="a"/>
    <w:qFormat/>
    <w:rsid w:val="00F71351"/>
    <w:pPr>
      <w:spacing w:after="0" w:line="240" w:lineRule="auto"/>
    </w:pPr>
    <w:rPr>
      <w:sz w:val="20"/>
      <w:szCs w:val="20"/>
      <w:lang w:val="en-US"/>
    </w:rPr>
  </w:style>
  <w:style w:type="paragraph" w:styleId="afff5">
    <w:name w:val="annotation subject"/>
    <w:basedOn w:val="afff4"/>
    <w:next w:val="afff4"/>
    <w:qFormat/>
    <w:rsid w:val="00F71351"/>
    <w:rPr>
      <w:rFonts w:ascii="Times New Roman" w:hAnsi="Times New Roman"/>
      <w:b/>
      <w:bCs/>
    </w:rPr>
  </w:style>
  <w:style w:type="paragraph" w:styleId="28">
    <w:name w:val="Body Text Indent 2"/>
    <w:basedOn w:val="a"/>
    <w:qFormat/>
    <w:rsid w:val="00F71351"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6">
    <w:name w:val="Внимание"/>
    <w:basedOn w:val="a"/>
    <w:next w:val="a"/>
    <w:qFormat/>
    <w:rsid w:val="00F7135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7">
    <w:name w:val="Внимание: криминал!!"/>
    <w:basedOn w:val="afff6"/>
    <w:next w:val="a"/>
    <w:qFormat/>
    <w:rsid w:val="00F71351"/>
  </w:style>
  <w:style w:type="paragraph" w:customStyle="1" w:styleId="afff8">
    <w:name w:val="Внимание: недобросовестность!"/>
    <w:basedOn w:val="afff6"/>
    <w:next w:val="a"/>
    <w:qFormat/>
    <w:rsid w:val="00F71351"/>
  </w:style>
  <w:style w:type="paragraph" w:customStyle="1" w:styleId="afff9">
    <w:name w:val="Дочерний элемент списка"/>
    <w:basedOn w:val="a"/>
    <w:next w:val="a"/>
    <w:qFormat/>
    <w:rsid w:val="00F71351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a">
    <w:name w:val="Основное меню (преемственное)"/>
    <w:basedOn w:val="a"/>
    <w:next w:val="a"/>
    <w:qFormat/>
    <w:rsid w:val="00F71351"/>
    <w:pPr>
      <w:widowControl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d">
    <w:name w:val="Заголовок1"/>
    <w:basedOn w:val="afffa"/>
    <w:next w:val="a"/>
    <w:qFormat/>
    <w:rsid w:val="00F71351"/>
    <w:rPr>
      <w:b/>
      <w:bCs/>
      <w:color w:val="0058A9"/>
      <w:shd w:val="clear" w:color="auto" w:fill="ECE9D8"/>
    </w:rPr>
  </w:style>
  <w:style w:type="paragraph" w:customStyle="1" w:styleId="afffb">
    <w:name w:val="Заголовок группы контролов"/>
    <w:basedOn w:val="a"/>
    <w:next w:val="a"/>
    <w:qFormat/>
    <w:rsid w:val="00F71351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c">
    <w:name w:val="Заголовок для информации об изменениях"/>
    <w:basedOn w:val="11"/>
    <w:next w:val="a"/>
    <w:qFormat/>
    <w:rsid w:val="00F71351"/>
    <w:pPr>
      <w:keepLines/>
      <w:numPr>
        <w:numId w:val="0"/>
      </w:numPr>
      <w:spacing w:before="0" w:after="240" w:line="360" w:lineRule="auto"/>
      <w:ind w:firstLine="709"/>
      <w:jc w:val="center"/>
    </w:pPr>
    <w:rPr>
      <w:b w:val="0"/>
      <w:bCs w:val="0"/>
      <w:sz w:val="18"/>
      <w:szCs w:val="18"/>
      <w:shd w:val="clear" w:color="auto" w:fill="FFFFFF"/>
    </w:rPr>
  </w:style>
  <w:style w:type="paragraph" w:customStyle="1" w:styleId="afffd">
    <w:name w:val="Заголовок распахивающейся части диалога"/>
    <w:basedOn w:val="a"/>
    <w:next w:val="a"/>
    <w:qFormat/>
    <w:rsid w:val="00F71351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e">
    <w:name w:val="Заголовок статьи"/>
    <w:basedOn w:val="a"/>
    <w:next w:val="a"/>
    <w:qFormat/>
    <w:rsid w:val="00F71351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f">
    <w:name w:val="Заголовок ЭР (левое окно)"/>
    <w:basedOn w:val="a"/>
    <w:next w:val="a"/>
    <w:qFormat/>
    <w:rsid w:val="00F71351"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f0">
    <w:name w:val="Заголовок ЭР (правое окно)"/>
    <w:basedOn w:val="affff"/>
    <w:next w:val="a"/>
    <w:qFormat/>
    <w:rsid w:val="00F71351"/>
    <w:pPr>
      <w:spacing w:after="0"/>
      <w:jc w:val="left"/>
    </w:pPr>
  </w:style>
  <w:style w:type="paragraph" w:customStyle="1" w:styleId="affff1">
    <w:name w:val="Интерактивный заголовок"/>
    <w:basedOn w:val="1d"/>
    <w:next w:val="a"/>
    <w:qFormat/>
    <w:rsid w:val="00F71351"/>
    <w:rPr>
      <w:u w:val="single"/>
    </w:rPr>
  </w:style>
  <w:style w:type="paragraph" w:customStyle="1" w:styleId="affff2">
    <w:name w:val="Текст информации об изменениях"/>
    <w:basedOn w:val="a"/>
    <w:next w:val="a"/>
    <w:qFormat/>
    <w:rsid w:val="00F71351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f3">
    <w:name w:val="Информация об изменениях"/>
    <w:basedOn w:val="affff2"/>
    <w:next w:val="a"/>
    <w:qFormat/>
    <w:rsid w:val="00F71351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4">
    <w:name w:val="Текст (справка)"/>
    <w:basedOn w:val="a"/>
    <w:next w:val="a"/>
    <w:qFormat/>
    <w:rsid w:val="00F71351"/>
    <w:pPr>
      <w:widowControl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5">
    <w:name w:val="Комментарий"/>
    <w:basedOn w:val="affff4"/>
    <w:next w:val="a"/>
    <w:qFormat/>
    <w:rsid w:val="00F71351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6">
    <w:name w:val="Информация об изменениях документа"/>
    <w:basedOn w:val="affff5"/>
    <w:next w:val="a"/>
    <w:qFormat/>
    <w:rsid w:val="00F71351"/>
    <w:rPr>
      <w:i/>
      <w:iCs/>
    </w:rPr>
  </w:style>
  <w:style w:type="paragraph" w:customStyle="1" w:styleId="affff7">
    <w:name w:val="Текст (лев. подпись)"/>
    <w:basedOn w:val="a"/>
    <w:next w:val="a"/>
    <w:qFormat/>
    <w:rsid w:val="00F71351"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8">
    <w:name w:val="Колонтитул (левый)"/>
    <w:basedOn w:val="affff7"/>
    <w:next w:val="a"/>
    <w:qFormat/>
    <w:rsid w:val="00F71351"/>
    <w:rPr>
      <w:sz w:val="14"/>
      <w:szCs w:val="14"/>
    </w:rPr>
  </w:style>
  <w:style w:type="paragraph" w:customStyle="1" w:styleId="affff9">
    <w:name w:val="Текст (прав. подпись)"/>
    <w:basedOn w:val="a"/>
    <w:next w:val="a"/>
    <w:qFormat/>
    <w:rsid w:val="00F71351"/>
    <w:pPr>
      <w:widowControl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a">
    <w:name w:val="Колонтитул (правый)"/>
    <w:basedOn w:val="affff9"/>
    <w:next w:val="a"/>
    <w:qFormat/>
    <w:rsid w:val="00F71351"/>
    <w:rPr>
      <w:sz w:val="14"/>
      <w:szCs w:val="14"/>
    </w:rPr>
  </w:style>
  <w:style w:type="paragraph" w:customStyle="1" w:styleId="affffb">
    <w:name w:val="Комментарий пользователя"/>
    <w:basedOn w:val="affff5"/>
    <w:next w:val="a"/>
    <w:qFormat/>
    <w:rsid w:val="00F71351"/>
    <w:pPr>
      <w:jc w:val="left"/>
    </w:pPr>
    <w:rPr>
      <w:shd w:val="clear" w:color="auto" w:fill="FFDFE0"/>
    </w:rPr>
  </w:style>
  <w:style w:type="paragraph" w:customStyle="1" w:styleId="affffc">
    <w:name w:val="Куда обратиться?"/>
    <w:basedOn w:val="afff6"/>
    <w:next w:val="a"/>
    <w:qFormat/>
    <w:rsid w:val="00F71351"/>
  </w:style>
  <w:style w:type="paragraph" w:customStyle="1" w:styleId="affffd">
    <w:name w:val="Моноширинный"/>
    <w:basedOn w:val="a"/>
    <w:next w:val="a"/>
    <w:qFormat/>
    <w:rsid w:val="00F71351"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e">
    <w:name w:val="Напишите нам"/>
    <w:basedOn w:val="a"/>
    <w:next w:val="a"/>
    <w:qFormat/>
    <w:rsid w:val="00F7135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f">
    <w:name w:val="Необходимые документы"/>
    <w:basedOn w:val="afff6"/>
    <w:next w:val="a"/>
    <w:qFormat/>
    <w:rsid w:val="00F71351"/>
    <w:pPr>
      <w:ind w:firstLine="118"/>
    </w:pPr>
  </w:style>
  <w:style w:type="paragraph" w:customStyle="1" w:styleId="afffff0">
    <w:name w:val="Нормальный (таблица)"/>
    <w:basedOn w:val="a"/>
    <w:next w:val="a"/>
    <w:qFormat/>
    <w:rsid w:val="00F71351"/>
    <w:pPr>
      <w:widowControl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Таблицы (моноширинный)"/>
    <w:basedOn w:val="a"/>
    <w:next w:val="a"/>
    <w:qFormat/>
    <w:rsid w:val="00F71351"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2">
    <w:name w:val="Оглавление"/>
    <w:basedOn w:val="afffff1"/>
    <w:next w:val="a"/>
    <w:qFormat/>
    <w:rsid w:val="00F71351"/>
    <w:pPr>
      <w:ind w:left="140"/>
    </w:pPr>
  </w:style>
  <w:style w:type="paragraph" w:customStyle="1" w:styleId="afffff3">
    <w:name w:val="Переменная часть"/>
    <w:basedOn w:val="afffa"/>
    <w:next w:val="a"/>
    <w:qFormat/>
    <w:rsid w:val="00F71351"/>
    <w:rPr>
      <w:sz w:val="18"/>
      <w:szCs w:val="18"/>
    </w:rPr>
  </w:style>
  <w:style w:type="paragraph" w:customStyle="1" w:styleId="afffff4">
    <w:name w:val="Подвал для информации об изменениях"/>
    <w:basedOn w:val="11"/>
    <w:next w:val="a"/>
    <w:qFormat/>
    <w:rsid w:val="00F71351"/>
    <w:pPr>
      <w:keepLines/>
      <w:numPr>
        <w:numId w:val="0"/>
      </w:numPr>
      <w:spacing w:before="480" w:after="240" w:line="360" w:lineRule="auto"/>
      <w:ind w:firstLine="709"/>
      <w:jc w:val="center"/>
    </w:pPr>
    <w:rPr>
      <w:b w:val="0"/>
      <w:bCs w:val="0"/>
      <w:sz w:val="18"/>
      <w:szCs w:val="18"/>
    </w:rPr>
  </w:style>
  <w:style w:type="paragraph" w:customStyle="1" w:styleId="afffff5">
    <w:name w:val="Подзаголовок для информации об изменениях"/>
    <w:basedOn w:val="affff2"/>
    <w:next w:val="a"/>
    <w:qFormat/>
    <w:rsid w:val="00F71351"/>
    <w:rPr>
      <w:b/>
      <w:bCs/>
    </w:rPr>
  </w:style>
  <w:style w:type="paragraph" w:customStyle="1" w:styleId="afffff6">
    <w:name w:val="Подчёркнуный текст"/>
    <w:basedOn w:val="a"/>
    <w:next w:val="a"/>
    <w:qFormat/>
    <w:rsid w:val="00F71351"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Постоянная часть"/>
    <w:basedOn w:val="afffa"/>
    <w:next w:val="a"/>
    <w:qFormat/>
    <w:rsid w:val="00F71351"/>
    <w:rPr>
      <w:sz w:val="20"/>
      <w:szCs w:val="20"/>
    </w:rPr>
  </w:style>
  <w:style w:type="paragraph" w:customStyle="1" w:styleId="afffff8">
    <w:name w:val="Прижатый влево"/>
    <w:basedOn w:val="a"/>
    <w:next w:val="a"/>
    <w:qFormat/>
    <w:rsid w:val="00F71351"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9">
    <w:name w:val="Пример."/>
    <w:basedOn w:val="afff6"/>
    <w:next w:val="a"/>
    <w:qFormat/>
    <w:rsid w:val="00F71351"/>
  </w:style>
  <w:style w:type="paragraph" w:customStyle="1" w:styleId="afffffa">
    <w:name w:val="Примечание."/>
    <w:basedOn w:val="afff6"/>
    <w:next w:val="a"/>
    <w:qFormat/>
    <w:rsid w:val="00F71351"/>
  </w:style>
  <w:style w:type="paragraph" w:customStyle="1" w:styleId="afffffb">
    <w:name w:val="Словарная статья"/>
    <w:basedOn w:val="a"/>
    <w:next w:val="a"/>
    <w:qFormat/>
    <w:rsid w:val="00F71351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c">
    <w:name w:val="Ссылка на официальную публикацию"/>
    <w:basedOn w:val="a"/>
    <w:next w:val="a"/>
    <w:qFormat/>
    <w:rsid w:val="00F7135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d">
    <w:name w:val="Текст в таблице"/>
    <w:basedOn w:val="afffff0"/>
    <w:next w:val="a"/>
    <w:qFormat/>
    <w:rsid w:val="00F71351"/>
    <w:pPr>
      <w:ind w:firstLine="500"/>
    </w:pPr>
  </w:style>
  <w:style w:type="paragraph" w:customStyle="1" w:styleId="afffffe">
    <w:name w:val="Текст ЭР (см. также)"/>
    <w:basedOn w:val="a"/>
    <w:next w:val="a"/>
    <w:qFormat/>
    <w:rsid w:val="00F71351"/>
    <w:pPr>
      <w:widowControl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f">
    <w:name w:val="Технический комментарий"/>
    <w:basedOn w:val="a"/>
    <w:next w:val="a"/>
    <w:qFormat/>
    <w:rsid w:val="00F71351"/>
    <w:pPr>
      <w:widowControl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f0">
    <w:name w:val="Формула"/>
    <w:basedOn w:val="a"/>
    <w:next w:val="a"/>
    <w:qFormat/>
    <w:rsid w:val="00F7135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1">
    <w:name w:val="Центрированный (таблица)"/>
    <w:basedOn w:val="afffff0"/>
    <w:next w:val="a"/>
    <w:qFormat/>
    <w:rsid w:val="00F71351"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rsid w:val="00F71351"/>
    <w:pPr>
      <w:widowControl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rsid w:val="00F71351"/>
    <w:rPr>
      <w:rFonts w:eastAsia="Times New Roman" w:cs="Times New Roman"/>
      <w:color w:val="000000"/>
      <w:lang w:val="ru-RU" w:bidi="ar-SA"/>
    </w:rPr>
  </w:style>
  <w:style w:type="paragraph" w:styleId="40">
    <w:name w:val="toc 4"/>
    <w:basedOn w:val="a"/>
    <w:next w:val="a"/>
    <w:rsid w:val="00F71351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rsid w:val="00F71351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rsid w:val="00F71351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rsid w:val="00F71351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rsid w:val="00F71351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rsid w:val="00F71351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rsid w:val="00F71351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b">
    <w:name w:val="endnote text"/>
    <w:basedOn w:val="a"/>
    <w:link w:val="14"/>
    <w:rsid w:val="00F71351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rsid w:val="00F71351"/>
    <w:pPr>
      <w:widowControl w:val="0"/>
      <w:spacing w:after="0" w:line="240" w:lineRule="auto"/>
      <w:ind w:left="9"/>
    </w:pPr>
    <w:rPr>
      <w:rFonts w:ascii="Times New Roman" w:hAnsi="Times New Roman"/>
    </w:rPr>
  </w:style>
  <w:style w:type="paragraph" w:styleId="a6">
    <w:name w:val="Subtitle"/>
    <w:basedOn w:val="a"/>
    <w:next w:val="a"/>
    <w:link w:val="10"/>
    <w:qFormat/>
    <w:rsid w:val="00F71351"/>
    <w:pPr>
      <w:spacing w:after="60"/>
      <w:jc w:val="center"/>
      <w:outlineLvl w:val="1"/>
    </w:pPr>
    <w:rPr>
      <w:rFonts w:ascii="Calibri Light" w:hAnsi="Calibri Light" w:cs="Calibri Light"/>
      <w:sz w:val="24"/>
      <w:szCs w:val="24"/>
      <w:lang w:val="en-US"/>
    </w:rPr>
  </w:style>
  <w:style w:type="paragraph" w:customStyle="1" w:styleId="120">
    <w:name w:val="таблСлева12"/>
    <w:basedOn w:val="a"/>
    <w:qFormat/>
    <w:rsid w:val="00F71351"/>
    <w:pPr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TableContents">
    <w:name w:val="Table Contents"/>
    <w:basedOn w:val="a"/>
    <w:qFormat/>
    <w:rsid w:val="00F71351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F71351"/>
    <w:pPr>
      <w:jc w:val="center"/>
    </w:pPr>
    <w:rPr>
      <w:b/>
      <w:bCs/>
    </w:rPr>
  </w:style>
  <w:style w:type="numbering" w:customStyle="1" w:styleId="WW8Num1">
    <w:name w:val="WW8Num1"/>
    <w:qFormat/>
    <w:rsid w:val="00F71351"/>
  </w:style>
  <w:style w:type="numbering" w:customStyle="1" w:styleId="WW8Num2">
    <w:name w:val="WW8Num2"/>
    <w:qFormat/>
    <w:rsid w:val="00F71351"/>
  </w:style>
  <w:style w:type="numbering" w:customStyle="1" w:styleId="WW8Num3">
    <w:name w:val="WW8Num3"/>
    <w:qFormat/>
    <w:rsid w:val="00F71351"/>
  </w:style>
  <w:style w:type="numbering" w:customStyle="1" w:styleId="WW8Num4">
    <w:name w:val="WW8Num4"/>
    <w:qFormat/>
    <w:rsid w:val="00F71351"/>
  </w:style>
  <w:style w:type="numbering" w:customStyle="1" w:styleId="WW8Num5">
    <w:name w:val="WW8Num5"/>
    <w:qFormat/>
    <w:rsid w:val="00F71351"/>
  </w:style>
  <w:style w:type="numbering" w:customStyle="1" w:styleId="WW8Num6">
    <w:name w:val="WW8Num6"/>
    <w:qFormat/>
    <w:rsid w:val="00F71351"/>
  </w:style>
  <w:style w:type="numbering" w:customStyle="1" w:styleId="WW8Num7">
    <w:name w:val="WW8Num7"/>
    <w:qFormat/>
    <w:rsid w:val="00F71351"/>
  </w:style>
  <w:style w:type="numbering" w:customStyle="1" w:styleId="WW8Num8">
    <w:name w:val="WW8Num8"/>
    <w:qFormat/>
    <w:rsid w:val="00F71351"/>
  </w:style>
  <w:style w:type="numbering" w:customStyle="1" w:styleId="WW8Num9">
    <w:name w:val="WW8Num9"/>
    <w:qFormat/>
    <w:rsid w:val="00F71351"/>
  </w:style>
  <w:style w:type="numbering" w:customStyle="1" w:styleId="WW8Num10">
    <w:name w:val="WW8Num10"/>
    <w:qFormat/>
    <w:rsid w:val="00F71351"/>
  </w:style>
  <w:style w:type="numbering" w:customStyle="1" w:styleId="WW8Num11">
    <w:name w:val="WW8Num11"/>
    <w:qFormat/>
    <w:rsid w:val="00F71351"/>
  </w:style>
  <w:style w:type="numbering" w:customStyle="1" w:styleId="WW8Num12">
    <w:name w:val="WW8Num12"/>
    <w:qFormat/>
    <w:rsid w:val="00F71351"/>
  </w:style>
  <w:style w:type="numbering" w:customStyle="1" w:styleId="WW8Num13">
    <w:name w:val="WW8Num13"/>
    <w:qFormat/>
    <w:rsid w:val="00F71351"/>
  </w:style>
  <w:style w:type="numbering" w:customStyle="1" w:styleId="WW8Num14">
    <w:name w:val="WW8Num14"/>
    <w:qFormat/>
    <w:rsid w:val="00F71351"/>
  </w:style>
  <w:style w:type="numbering" w:customStyle="1" w:styleId="WW8Num15">
    <w:name w:val="WW8Num15"/>
    <w:qFormat/>
    <w:rsid w:val="00F71351"/>
  </w:style>
  <w:style w:type="numbering" w:customStyle="1" w:styleId="WW8Num16">
    <w:name w:val="WW8Num16"/>
    <w:qFormat/>
    <w:rsid w:val="00F71351"/>
  </w:style>
  <w:style w:type="numbering" w:customStyle="1" w:styleId="WW8Num17">
    <w:name w:val="WW8Num17"/>
    <w:qFormat/>
    <w:rsid w:val="00F71351"/>
  </w:style>
  <w:style w:type="numbering" w:customStyle="1" w:styleId="WW8Num18">
    <w:name w:val="WW8Num18"/>
    <w:qFormat/>
    <w:rsid w:val="00F71351"/>
  </w:style>
  <w:style w:type="numbering" w:customStyle="1" w:styleId="WW8Num19">
    <w:name w:val="WW8Num19"/>
    <w:qFormat/>
    <w:rsid w:val="00F71351"/>
  </w:style>
  <w:style w:type="numbering" w:customStyle="1" w:styleId="WW8Num20">
    <w:name w:val="WW8Num20"/>
    <w:qFormat/>
    <w:rsid w:val="00F71351"/>
  </w:style>
  <w:style w:type="numbering" w:customStyle="1" w:styleId="WW8Num21">
    <w:name w:val="WW8Num21"/>
    <w:qFormat/>
    <w:rsid w:val="00F71351"/>
  </w:style>
  <w:style w:type="numbering" w:customStyle="1" w:styleId="WW8Num22">
    <w:name w:val="WW8Num22"/>
    <w:qFormat/>
    <w:rsid w:val="00F71351"/>
  </w:style>
  <w:style w:type="numbering" w:customStyle="1" w:styleId="WW8Num23">
    <w:name w:val="WW8Num23"/>
    <w:qFormat/>
    <w:rsid w:val="00F71351"/>
  </w:style>
  <w:style w:type="numbering" w:customStyle="1" w:styleId="WW8Num24">
    <w:name w:val="WW8Num24"/>
    <w:qFormat/>
    <w:rsid w:val="00F71351"/>
  </w:style>
  <w:style w:type="numbering" w:customStyle="1" w:styleId="WW8Num25">
    <w:name w:val="WW8Num25"/>
    <w:qFormat/>
    <w:rsid w:val="00F71351"/>
  </w:style>
  <w:style w:type="numbering" w:customStyle="1" w:styleId="WW8Num26">
    <w:name w:val="WW8Num26"/>
    <w:qFormat/>
    <w:rsid w:val="00F71351"/>
  </w:style>
  <w:style w:type="numbering" w:customStyle="1" w:styleId="WW8Num27">
    <w:name w:val="WW8Num27"/>
    <w:qFormat/>
    <w:rsid w:val="00F71351"/>
  </w:style>
  <w:style w:type="numbering" w:customStyle="1" w:styleId="WW8Num28">
    <w:name w:val="WW8Num28"/>
    <w:qFormat/>
    <w:rsid w:val="00F71351"/>
  </w:style>
  <w:style w:type="numbering" w:customStyle="1" w:styleId="WW8Num29">
    <w:name w:val="WW8Num29"/>
    <w:qFormat/>
    <w:rsid w:val="00F71351"/>
  </w:style>
  <w:style w:type="numbering" w:customStyle="1" w:styleId="WW8Num30">
    <w:name w:val="WW8Num30"/>
    <w:qFormat/>
    <w:rsid w:val="00F71351"/>
  </w:style>
  <w:style w:type="numbering" w:customStyle="1" w:styleId="WW8Num31">
    <w:name w:val="WW8Num31"/>
    <w:qFormat/>
    <w:rsid w:val="00F71351"/>
  </w:style>
  <w:style w:type="numbering" w:customStyle="1" w:styleId="WW8Num32">
    <w:name w:val="WW8Num32"/>
    <w:qFormat/>
    <w:rsid w:val="00F71351"/>
  </w:style>
  <w:style w:type="numbering" w:customStyle="1" w:styleId="WW8Num33">
    <w:name w:val="WW8Num33"/>
    <w:qFormat/>
    <w:rsid w:val="00F71351"/>
  </w:style>
  <w:style w:type="numbering" w:customStyle="1" w:styleId="WW8Num34">
    <w:name w:val="WW8Num34"/>
    <w:qFormat/>
    <w:rsid w:val="00F71351"/>
  </w:style>
  <w:style w:type="numbering" w:customStyle="1" w:styleId="WW8Num35">
    <w:name w:val="WW8Num35"/>
    <w:qFormat/>
    <w:rsid w:val="00F71351"/>
  </w:style>
  <w:style w:type="numbering" w:customStyle="1" w:styleId="WW8Num36">
    <w:name w:val="WW8Num36"/>
    <w:qFormat/>
    <w:rsid w:val="00F71351"/>
  </w:style>
  <w:style w:type="numbering" w:customStyle="1" w:styleId="WW8Num37">
    <w:name w:val="WW8Num37"/>
    <w:qFormat/>
    <w:rsid w:val="00F71351"/>
  </w:style>
  <w:style w:type="numbering" w:customStyle="1" w:styleId="WW8Num38">
    <w:name w:val="WW8Num38"/>
    <w:qFormat/>
    <w:rsid w:val="00F71351"/>
  </w:style>
  <w:style w:type="numbering" w:customStyle="1" w:styleId="WW8Num39">
    <w:name w:val="WW8Num39"/>
    <w:qFormat/>
    <w:rsid w:val="00F71351"/>
  </w:style>
  <w:style w:type="numbering" w:customStyle="1" w:styleId="WW8Num40">
    <w:name w:val="WW8Num40"/>
    <w:qFormat/>
    <w:rsid w:val="00F71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2034</Words>
  <Characters>11597</Characters>
  <Application>Microsoft Office Word</Application>
  <DocSecurity>0</DocSecurity>
  <Lines>96</Lines>
  <Paragraphs>27</Paragraphs>
  <ScaleCrop>false</ScaleCrop>
  <Company/>
  <LinksUpToDate>false</LinksUpToDate>
  <CharactersWithSpaces>13604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Пользователь</cp:lastModifiedBy>
  <cp:revision>4</cp:revision>
  <dcterms:created xsi:type="dcterms:W3CDTF">2022-06-21T11:07:00Z</dcterms:created>
  <dcterms:modified xsi:type="dcterms:W3CDTF">2022-10-04T11:18:00Z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